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4FCD9" w14:textId="5E7F11CA" w:rsidR="009F1695" w:rsidRDefault="009F1695" w:rsidP="009F1695">
      <w:pPr>
        <w:pStyle w:val="Prrafodelista"/>
        <w:numPr>
          <w:ilvl w:val="0"/>
          <w:numId w:val="1"/>
        </w:numPr>
      </w:pPr>
      <w:r>
        <w:rPr>
          <w:lang w:val="es-ES"/>
        </w:rPr>
        <w:t xml:space="preserve">Una </w:t>
      </w:r>
      <w:r w:rsidRPr="00EE1204">
        <w:rPr>
          <w:b/>
          <w:bCs/>
          <w:lang w:val="es-ES"/>
        </w:rPr>
        <w:t>función de dispersión o hashing</w:t>
      </w:r>
      <w:r>
        <w:rPr>
          <w:lang w:val="es-ES"/>
        </w:rPr>
        <w:t xml:space="preserve"> es una función matemática que recibe </w:t>
      </w:r>
      <w:r>
        <w:t xml:space="preserve">una llave del registro y genera </w:t>
      </w:r>
      <w:r w:rsidRPr="009F1695">
        <w:t>un número aleatorio</w:t>
      </w:r>
      <w:r>
        <w:t xml:space="preserve"> (que idealmente es único)</w:t>
      </w:r>
      <w:r w:rsidRPr="009F1695">
        <w:t>, que sirve para determinar donde se almacena el registro</w:t>
      </w:r>
      <w:r>
        <w:t>. El hashing se utiliza cuando se requiere acceso rápido a una llave en particular.</w:t>
      </w:r>
    </w:p>
    <w:p w14:paraId="691506D8" w14:textId="77777777" w:rsidR="009F1695" w:rsidRPr="009F1695" w:rsidRDefault="009F1695" w:rsidP="009F1695">
      <w:pPr>
        <w:pStyle w:val="Prrafodelista"/>
      </w:pPr>
      <w:r>
        <w:t xml:space="preserve"> </w:t>
      </w:r>
    </w:p>
    <w:p w14:paraId="20B38A9A" w14:textId="2A2846FF" w:rsidR="00EE1204" w:rsidRPr="00EE1204" w:rsidRDefault="009F1695" w:rsidP="00EE1204">
      <w:pPr>
        <w:pStyle w:val="Prrafodelista"/>
        <w:numPr>
          <w:ilvl w:val="0"/>
          <w:numId w:val="1"/>
        </w:numPr>
        <w:spacing w:after="0"/>
        <w:rPr>
          <w:lang w:val="es-ES"/>
        </w:rPr>
      </w:pPr>
      <w:r>
        <w:rPr>
          <w:lang w:val="es-ES"/>
        </w:rPr>
        <w:t xml:space="preserve">Se tiene un </w:t>
      </w:r>
      <w:r w:rsidRPr="009F1695">
        <w:rPr>
          <w:b/>
          <w:lang w:val="es-ES"/>
        </w:rPr>
        <w:t>sinónimo</w:t>
      </w:r>
      <w:r>
        <w:rPr>
          <w:lang w:val="es-ES"/>
        </w:rPr>
        <w:t xml:space="preserve"> cuando la función de hash asigna una dirección ya ocupada a un registro y esta dirección tiene un registro no intruso, por lo </w:t>
      </w:r>
      <w:r w:rsidR="00C207F8">
        <w:rPr>
          <w:lang w:val="es-ES"/>
        </w:rPr>
        <w:t>tanto,</w:t>
      </w:r>
      <w:r>
        <w:rPr>
          <w:lang w:val="es-ES"/>
        </w:rPr>
        <w:t xml:space="preserve"> las claves son sinónimas. Al evento anterior en el que se inserta un registro en un nodo mismo se le conoce como </w:t>
      </w:r>
      <w:r w:rsidR="00C207F8" w:rsidRPr="00EE1204">
        <w:rPr>
          <w:b/>
          <w:bCs/>
          <w:lang w:val="es-ES"/>
        </w:rPr>
        <w:t>colisión</w:t>
      </w:r>
      <w:r>
        <w:rPr>
          <w:lang w:val="es-ES"/>
        </w:rPr>
        <w:t xml:space="preserve">. </w:t>
      </w:r>
      <w:r w:rsidRPr="00EE1204">
        <w:rPr>
          <w:lang w:val="es-ES"/>
        </w:rPr>
        <w:t xml:space="preserve">Si el nodo tiene varios lugares para mas de un registro sin ocupar, se puede insertar en uno de esos espacios, en ese caso se tiene una </w:t>
      </w:r>
      <w:r w:rsidR="00C207F8" w:rsidRPr="00EE1204">
        <w:rPr>
          <w:lang w:val="es-ES"/>
        </w:rPr>
        <w:t>colisión</w:t>
      </w:r>
      <w:r w:rsidRPr="00EE1204">
        <w:rPr>
          <w:lang w:val="es-ES"/>
        </w:rPr>
        <w:t xml:space="preserve"> sin overflow. </w:t>
      </w:r>
    </w:p>
    <w:p w14:paraId="66B4699A" w14:textId="295CE849" w:rsidR="009F1695" w:rsidRPr="00EE1204" w:rsidRDefault="009F1695" w:rsidP="00EE1204">
      <w:pPr>
        <w:pStyle w:val="Prrafodelista"/>
        <w:spacing w:after="0"/>
        <w:rPr>
          <w:lang w:val="es-ES"/>
        </w:rPr>
      </w:pPr>
      <w:r w:rsidRPr="00EE1204">
        <w:rPr>
          <w:lang w:val="es-ES"/>
        </w:rPr>
        <w:t xml:space="preserve">Si se fuera a querer insertar un registro en un nodo sin espacio restante, se tiene </w:t>
      </w:r>
      <w:r w:rsidR="00C207F8" w:rsidRPr="00EE1204">
        <w:rPr>
          <w:lang w:val="es-ES"/>
        </w:rPr>
        <w:t>colisión</w:t>
      </w:r>
      <w:r w:rsidRPr="00EE1204">
        <w:rPr>
          <w:lang w:val="es-ES"/>
        </w:rPr>
        <w:t xml:space="preserve"> con </w:t>
      </w:r>
      <w:r w:rsidRPr="00EE1204">
        <w:rPr>
          <w:b/>
          <w:bCs/>
          <w:lang w:val="es-ES"/>
        </w:rPr>
        <w:t>overflow</w:t>
      </w:r>
      <w:r w:rsidRPr="00EE1204">
        <w:rPr>
          <w:lang w:val="es-ES"/>
        </w:rPr>
        <w:t>, el cual se produce cuando la función de hashing asigna al registro una dirección sin espacio para este nuevo registro.</w:t>
      </w:r>
    </w:p>
    <w:p w14:paraId="324430AF" w14:textId="77777777" w:rsidR="009F1695" w:rsidRPr="009F1695" w:rsidRDefault="009F1695" w:rsidP="009F1695">
      <w:pPr>
        <w:pStyle w:val="Prrafodelista"/>
        <w:rPr>
          <w:lang w:val="es-ES"/>
        </w:rPr>
      </w:pPr>
    </w:p>
    <w:p w14:paraId="7D0C6716" w14:textId="77777777" w:rsidR="00EB42C5" w:rsidRDefault="00C207F8" w:rsidP="00C207F8">
      <w:pPr>
        <w:pStyle w:val="Prrafodelista"/>
        <w:numPr>
          <w:ilvl w:val="0"/>
          <w:numId w:val="1"/>
        </w:numPr>
        <w:rPr>
          <w:lang w:val="es-ES"/>
        </w:rPr>
      </w:pPr>
      <w:r>
        <w:rPr>
          <w:lang w:val="es-ES"/>
        </w:rPr>
        <w:t xml:space="preserve">La </w:t>
      </w:r>
      <w:r w:rsidRPr="00EE1204">
        <w:rPr>
          <w:b/>
          <w:bCs/>
          <w:lang w:val="es-ES"/>
        </w:rPr>
        <w:t>densidad de empaquetamiento</w:t>
      </w:r>
      <w:r>
        <w:rPr>
          <w:lang w:val="es-ES"/>
        </w:rPr>
        <w:t xml:space="preserve"> indica la relación que hay entre la cantidad de registros del archivo y la capacidad total. Si la densidad de empaquetamiento es menor, hay menos probabilidades de overflow, pero mayor desaprovechamiento del espacio.</w:t>
      </w:r>
    </w:p>
    <w:p w14:paraId="5FDBBC10" w14:textId="77777777" w:rsidR="00C207F8" w:rsidRPr="00C207F8" w:rsidRDefault="00C207F8" w:rsidP="00C207F8">
      <w:pPr>
        <w:pStyle w:val="Prrafodelista"/>
        <w:rPr>
          <w:lang w:val="es-ES"/>
        </w:rPr>
      </w:pPr>
    </w:p>
    <w:p w14:paraId="0BCAA26F" w14:textId="6525F55B" w:rsidR="00C207F8" w:rsidRDefault="00C207F8" w:rsidP="00C207F8">
      <w:pPr>
        <w:pStyle w:val="Prrafodelista"/>
        <w:numPr>
          <w:ilvl w:val="0"/>
          <w:numId w:val="1"/>
        </w:numPr>
        <w:rPr>
          <w:lang w:val="es-ES"/>
        </w:rPr>
      </w:pPr>
      <w:r>
        <w:rPr>
          <w:lang w:val="es-ES"/>
        </w:rPr>
        <w:t xml:space="preserve">La saturación progresiva trata de insertar en el lugar dado por la función de hashing, si no puede lo inserta en el lugar mas cercano. Cuando se borra un registro de un nodo lleno, este queda con una marca de lleno, debido a que si se llega a buscar un elemento en un nodo que esta posterior a este ultimo nodo en el que se borro un elemento, no se podría seguir avanzando ya que solo se puede avanzar sobre nodos llenos. El único caso en el que no se pone la marca de borrado es cuando el nodo siguiente al nodo en el que se quiere borrar esta </w:t>
      </w:r>
      <w:r w:rsidR="00C67D26">
        <w:rPr>
          <w:lang w:val="es-ES"/>
        </w:rPr>
        <w:t>vacío</w:t>
      </w:r>
      <w:r>
        <w:rPr>
          <w:lang w:val="es-ES"/>
        </w:rPr>
        <w:t>.</w:t>
      </w:r>
    </w:p>
    <w:p w14:paraId="77C63006" w14:textId="77777777" w:rsidR="00C207F8" w:rsidRPr="00C207F8" w:rsidRDefault="00C207F8" w:rsidP="00C207F8">
      <w:pPr>
        <w:pStyle w:val="Prrafodelista"/>
        <w:rPr>
          <w:lang w:val="es-ES"/>
        </w:rPr>
      </w:pPr>
    </w:p>
    <w:p w14:paraId="092D3CC3" w14:textId="189FEF6A" w:rsidR="00C207F8" w:rsidRDefault="00C207F8" w:rsidP="00C207F8">
      <w:pPr>
        <w:pStyle w:val="Prrafodelista"/>
        <w:rPr>
          <w:lang w:val="es-ES"/>
        </w:rPr>
      </w:pPr>
      <w:r>
        <w:rPr>
          <w:lang w:val="es-ES"/>
        </w:rPr>
        <w:t xml:space="preserve">La </w:t>
      </w:r>
      <w:r w:rsidRPr="00604294">
        <w:rPr>
          <w:b/>
          <w:bCs/>
          <w:lang w:val="es-ES"/>
        </w:rPr>
        <w:t>saturación progresiva encadenada</w:t>
      </w:r>
      <w:r>
        <w:rPr>
          <w:lang w:val="es-ES"/>
        </w:rPr>
        <w:t xml:space="preserve"> es idéntica al método anterior salvo que se utiliza una lista invertida para enlazar los sinonimos. </w:t>
      </w:r>
    </w:p>
    <w:p w14:paraId="4AB07559" w14:textId="6E92A7E1" w:rsidR="00271598" w:rsidRDefault="00271598" w:rsidP="00C207F8">
      <w:pPr>
        <w:pStyle w:val="Prrafodelista"/>
        <w:rPr>
          <w:lang w:val="es-ES"/>
        </w:rPr>
      </w:pPr>
    </w:p>
    <w:p w14:paraId="1A998B7E" w14:textId="4C576EF0" w:rsidR="00271598" w:rsidRPr="00271598" w:rsidRDefault="00271598" w:rsidP="00271598">
      <w:pPr>
        <w:pStyle w:val="Prrafodelista"/>
        <w:numPr>
          <w:ilvl w:val="0"/>
          <w:numId w:val="3"/>
        </w:numPr>
      </w:pPr>
      <w:r>
        <w:rPr>
          <w:lang w:val="es-ES"/>
        </w:rPr>
        <w:t xml:space="preserve">La </w:t>
      </w:r>
      <w:r w:rsidRPr="00604294">
        <w:rPr>
          <w:b/>
          <w:bCs/>
          <w:lang w:val="es-ES"/>
        </w:rPr>
        <w:t>saturación progresiva encadenada con área de desborde separada</w:t>
      </w:r>
      <w:r>
        <w:rPr>
          <w:lang w:val="es-ES"/>
        </w:rPr>
        <w:t xml:space="preserve"> n</w:t>
      </w:r>
      <w:r w:rsidRPr="00271598">
        <w:rPr>
          <w:lang w:val="es-ES"/>
        </w:rPr>
        <w:t xml:space="preserve">o utiliza nodos de direcciones para los overflow, </w:t>
      </w:r>
      <w:r w:rsidR="00604294">
        <w:rPr>
          <w:lang w:val="es-ES"/>
        </w:rPr>
        <w:t xml:space="preserve">sino que </w:t>
      </w:r>
      <w:r w:rsidRPr="00271598">
        <w:rPr>
          <w:lang w:val="es-ES"/>
        </w:rPr>
        <w:t>estos van a nodos especiales</w:t>
      </w:r>
      <w:r w:rsidR="00604294">
        <w:rPr>
          <w:lang w:val="es-ES"/>
        </w:rPr>
        <w:t xml:space="preserve"> selecciona</w:t>
      </w:r>
      <w:r w:rsidR="00312279">
        <w:rPr>
          <w:lang w:val="es-ES"/>
        </w:rPr>
        <w:t>dos.</w:t>
      </w:r>
    </w:p>
    <w:p w14:paraId="68DCDC41" w14:textId="7BFAA76A" w:rsidR="00271598" w:rsidRDefault="00271598" w:rsidP="00271598">
      <w:pPr>
        <w:pStyle w:val="Prrafodelista"/>
        <w:rPr>
          <w:lang w:val="es-ES"/>
        </w:rPr>
      </w:pPr>
    </w:p>
    <w:p w14:paraId="2E3341A3" w14:textId="0EE60E76" w:rsidR="00271598" w:rsidRPr="00271598" w:rsidRDefault="00271598" w:rsidP="00271598">
      <w:pPr>
        <w:pStyle w:val="Prrafodelista"/>
        <w:numPr>
          <w:ilvl w:val="0"/>
          <w:numId w:val="4"/>
        </w:numPr>
      </w:pPr>
      <w:r>
        <w:t xml:space="preserve">Con la dispersión doble </w:t>
      </w:r>
      <w:r w:rsidRPr="00271598">
        <w:t>se resuelven</w:t>
      </w:r>
      <w:r>
        <w:t xml:space="preserve"> los</w:t>
      </w:r>
      <w:r w:rsidRPr="00271598">
        <w:t xml:space="preserve"> overflow aplicando una segunda función a la llave para producir un </w:t>
      </w:r>
      <w:r>
        <w:t>desplazamiento</w:t>
      </w:r>
      <w:r w:rsidRPr="00271598">
        <w:t>, el cual se suma a la dirección original tantas veces como sea necesario hasta encontrar una dirección con espacio</w:t>
      </w:r>
      <w:r>
        <w:t xml:space="preserve"> disponible</w:t>
      </w:r>
      <w:r w:rsidRPr="00271598">
        <w:t xml:space="preserve">. </w:t>
      </w:r>
    </w:p>
    <w:p w14:paraId="59F58CBC" w14:textId="77777777" w:rsidR="00271598" w:rsidRPr="00271598" w:rsidRDefault="00271598" w:rsidP="00271598">
      <w:pPr>
        <w:pStyle w:val="Prrafodelista"/>
      </w:pPr>
    </w:p>
    <w:p w14:paraId="0B3F46B2" w14:textId="0F8916A6" w:rsidR="00271598" w:rsidRPr="00C207F8" w:rsidRDefault="00271598" w:rsidP="00C207F8">
      <w:pPr>
        <w:pStyle w:val="Prrafodelista"/>
        <w:rPr>
          <w:lang w:val="es-ES"/>
        </w:rPr>
      </w:pPr>
    </w:p>
    <w:sectPr w:rsidR="00271598" w:rsidRPr="00C207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42E82"/>
    <w:multiLevelType w:val="hybridMultilevel"/>
    <w:tmpl w:val="EF006A16"/>
    <w:lvl w:ilvl="0" w:tplc="2428796C">
      <w:start w:val="1"/>
      <w:numFmt w:val="bullet"/>
      <w:lvlText w:val="•"/>
      <w:lvlJc w:val="left"/>
      <w:pPr>
        <w:tabs>
          <w:tab w:val="num" w:pos="720"/>
        </w:tabs>
        <w:ind w:left="720" w:hanging="360"/>
      </w:pPr>
      <w:rPr>
        <w:rFonts w:ascii="Times New Roman" w:hAnsi="Times New Roman" w:hint="default"/>
      </w:rPr>
    </w:lvl>
    <w:lvl w:ilvl="1" w:tplc="9636091A" w:tentative="1">
      <w:start w:val="1"/>
      <w:numFmt w:val="bullet"/>
      <w:lvlText w:val="•"/>
      <w:lvlJc w:val="left"/>
      <w:pPr>
        <w:tabs>
          <w:tab w:val="num" w:pos="1440"/>
        </w:tabs>
        <w:ind w:left="1440" w:hanging="360"/>
      </w:pPr>
      <w:rPr>
        <w:rFonts w:ascii="Times New Roman" w:hAnsi="Times New Roman" w:hint="default"/>
      </w:rPr>
    </w:lvl>
    <w:lvl w:ilvl="2" w:tplc="968ACBF2" w:tentative="1">
      <w:start w:val="1"/>
      <w:numFmt w:val="bullet"/>
      <w:lvlText w:val="•"/>
      <w:lvlJc w:val="left"/>
      <w:pPr>
        <w:tabs>
          <w:tab w:val="num" w:pos="2160"/>
        </w:tabs>
        <w:ind w:left="2160" w:hanging="360"/>
      </w:pPr>
      <w:rPr>
        <w:rFonts w:ascii="Times New Roman" w:hAnsi="Times New Roman" w:hint="default"/>
      </w:rPr>
    </w:lvl>
    <w:lvl w:ilvl="3" w:tplc="8FCAC258" w:tentative="1">
      <w:start w:val="1"/>
      <w:numFmt w:val="bullet"/>
      <w:lvlText w:val="•"/>
      <w:lvlJc w:val="left"/>
      <w:pPr>
        <w:tabs>
          <w:tab w:val="num" w:pos="2880"/>
        </w:tabs>
        <w:ind w:left="2880" w:hanging="360"/>
      </w:pPr>
      <w:rPr>
        <w:rFonts w:ascii="Times New Roman" w:hAnsi="Times New Roman" w:hint="default"/>
      </w:rPr>
    </w:lvl>
    <w:lvl w:ilvl="4" w:tplc="342E2618" w:tentative="1">
      <w:start w:val="1"/>
      <w:numFmt w:val="bullet"/>
      <w:lvlText w:val="•"/>
      <w:lvlJc w:val="left"/>
      <w:pPr>
        <w:tabs>
          <w:tab w:val="num" w:pos="3600"/>
        </w:tabs>
        <w:ind w:left="3600" w:hanging="360"/>
      </w:pPr>
      <w:rPr>
        <w:rFonts w:ascii="Times New Roman" w:hAnsi="Times New Roman" w:hint="default"/>
      </w:rPr>
    </w:lvl>
    <w:lvl w:ilvl="5" w:tplc="BC8CC758" w:tentative="1">
      <w:start w:val="1"/>
      <w:numFmt w:val="bullet"/>
      <w:lvlText w:val="•"/>
      <w:lvlJc w:val="left"/>
      <w:pPr>
        <w:tabs>
          <w:tab w:val="num" w:pos="4320"/>
        </w:tabs>
        <w:ind w:left="4320" w:hanging="360"/>
      </w:pPr>
      <w:rPr>
        <w:rFonts w:ascii="Times New Roman" w:hAnsi="Times New Roman" w:hint="default"/>
      </w:rPr>
    </w:lvl>
    <w:lvl w:ilvl="6" w:tplc="0B0642A0" w:tentative="1">
      <w:start w:val="1"/>
      <w:numFmt w:val="bullet"/>
      <w:lvlText w:val="•"/>
      <w:lvlJc w:val="left"/>
      <w:pPr>
        <w:tabs>
          <w:tab w:val="num" w:pos="5040"/>
        </w:tabs>
        <w:ind w:left="5040" w:hanging="360"/>
      </w:pPr>
      <w:rPr>
        <w:rFonts w:ascii="Times New Roman" w:hAnsi="Times New Roman" w:hint="default"/>
      </w:rPr>
    </w:lvl>
    <w:lvl w:ilvl="7" w:tplc="6CCAFAD6" w:tentative="1">
      <w:start w:val="1"/>
      <w:numFmt w:val="bullet"/>
      <w:lvlText w:val="•"/>
      <w:lvlJc w:val="left"/>
      <w:pPr>
        <w:tabs>
          <w:tab w:val="num" w:pos="5760"/>
        </w:tabs>
        <w:ind w:left="5760" w:hanging="360"/>
      </w:pPr>
      <w:rPr>
        <w:rFonts w:ascii="Times New Roman" w:hAnsi="Times New Roman" w:hint="default"/>
      </w:rPr>
    </w:lvl>
    <w:lvl w:ilvl="8" w:tplc="95F07F7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A6F1263"/>
    <w:multiLevelType w:val="hybridMultilevel"/>
    <w:tmpl w:val="5D784C2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B070358"/>
    <w:multiLevelType w:val="hybridMultilevel"/>
    <w:tmpl w:val="E442492E"/>
    <w:lvl w:ilvl="0" w:tplc="B77E0F70">
      <w:start w:val="1"/>
      <w:numFmt w:val="bullet"/>
      <w:lvlText w:val="•"/>
      <w:lvlJc w:val="left"/>
      <w:pPr>
        <w:tabs>
          <w:tab w:val="num" w:pos="720"/>
        </w:tabs>
        <w:ind w:left="720" w:hanging="360"/>
      </w:pPr>
      <w:rPr>
        <w:rFonts w:ascii="Times New Roman" w:hAnsi="Times New Roman" w:hint="default"/>
      </w:rPr>
    </w:lvl>
    <w:lvl w:ilvl="1" w:tplc="B09CD7BA" w:tentative="1">
      <w:start w:val="1"/>
      <w:numFmt w:val="bullet"/>
      <w:lvlText w:val="•"/>
      <w:lvlJc w:val="left"/>
      <w:pPr>
        <w:tabs>
          <w:tab w:val="num" w:pos="1440"/>
        </w:tabs>
        <w:ind w:left="1440" w:hanging="360"/>
      </w:pPr>
      <w:rPr>
        <w:rFonts w:ascii="Times New Roman" w:hAnsi="Times New Roman" w:hint="default"/>
      </w:rPr>
    </w:lvl>
    <w:lvl w:ilvl="2" w:tplc="956CF62C" w:tentative="1">
      <w:start w:val="1"/>
      <w:numFmt w:val="bullet"/>
      <w:lvlText w:val="•"/>
      <w:lvlJc w:val="left"/>
      <w:pPr>
        <w:tabs>
          <w:tab w:val="num" w:pos="2160"/>
        </w:tabs>
        <w:ind w:left="2160" w:hanging="360"/>
      </w:pPr>
      <w:rPr>
        <w:rFonts w:ascii="Times New Roman" w:hAnsi="Times New Roman" w:hint="default"/>
      </w:rPr>
    </w:lvl>
    <w:lvl w:ilvl="3" w:tplc="AB8E1926" w:tentative="1">
      <w:start w:val="1"/>
      <w:numFmt w:val="bullet"/>
      <w:lvlText w:val="•"/>
      <w:lvlJc w:val="left"/>
      <w:pPr>
        <w:tabs>
          <w:tab w:val="num" w:pos="2880"/>
        </w:tabs>
        <w:ind w:left="2880" w:hanging="360"/>
      </w:pPr>
      <w:rPr>
        <w:rFonts w:ascii="Times New Roman" w:hAnsi="Times New Roman" w:hint="default"/>
      </w:rPr>
    </w:lvl>
    <w:lvl w:ilvl="4" w:tplc="2ADCA960" w:tentative="1">
      <w:start w:val="1"/>
      <w:numFmt w:val="bullet"/>
      <w:lvlText w:val="•"/>
      <w:lvlJc w:val="left"/>
      <w:pPr>
        <w:tabs>
          <w:tab w:val="num" w:pos="3600"/>
        </w:tabs>
        <w:ind w:left="3600" w:hanging="360"/>
      </w:pPr>
      <w:rPr>
        <w:rFonts w:ascii="Times New Roman" w:hAnsi="Times New Roman" w:hint="default"/>
      </w:rPr>
    </w:lvl>
    <w:lvl w:ilvl="5" w:tplc="7C08C160" w:tentative="1">
      <w:start w:val="1"/>
      <w:numFmt w:val="bullet"/>
      <w:lvlText w:val="•"/>
      <w:lvlJc w:val="left"/>
      <w:pPr>
        <w:tabs>
          <w:tab w:val="num" w:pos="4320"/>
        </w:tabs>
        <w:ind w:left="4320" w:hanging="360"/>
      </w:pPr>
      <w:rPr>
        <w:rFonts w:ascii="Times New Roman" w:hAnsi="Times New Roman" w:hint="default"/>
      </w:rPr>
    </w:lvl>
    <w:lvl w:ilvl="6" w:tplc="1C6EEDB2" w:tentative="1">
      <w:start w:val="1"/>
      <w:numFmt w:val="bullet"/>
      <w:lvlText w:val="•"/>
      <w:lvlJc w:val="left"/>
      <w:pPr>
        <w:tabs>
          <w:tab w:val="num" w:pos="5040"/>
        </w:tabs>
        <w:ind w:left="5040" w:hanging="360"/>
      </w:pPr>
      <w:rPr>
        <w:rFonts w:ascii="Times New Roman" w:hAnsi="Times New Roman" w:hint="default"/>
      </w:rPr>
    </w:lvl>
    <w:lvl w:ilvl="7" w:tplc="7CEAB24E" w:tentative="1">
      <w:start w:val="1"/>
      <w:numFmt w:val="bullet"/>
      <w:lvlText w:val="•"/>
      <w:lvlJc w:val="left"/>
      <w:pPr>
        <w:tabs>
          <w:tab w:val="num" w:pos="5760"/>
        </w:tabs>
        <w:ind w:left="5760" w:hanging="360"/>
      </w:pPr>
      <w:rPr>
        <w:rFonts w:ascii="Times New Roman" w:hAnsi="Times New Roman" w:hint="default"/>
      </w:rPr>
    </w:lvl>
    <w:lvl w:ilvl="8" w:tplc="D6D68E1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755D2FFE"/>
    <w:multiLevelType w:val="hybridMultilevel"/>
    <w:tmpl w:val="C310BD0E"/>
    <w:lvl w:ilvl="0" w:tplc="3580C548">
      <w:start w:val="1"/>
      <w:numFmt w:val="bullet"/>
      <w:lvlText w:val="•"/>
      <w:lvlJc w:val="left"/>
      <w:pPr>
        <w:tabs>
          <w:tab w:val="num" w:pos="720"/>
        </w:tabs>
        <w:ind w:left="720" w:hanging="360"/>
      </w:pPr>
      <w:rPr>
        <w:rFonts w:ascii="Times New Roman" w:hAnsi="Times New Roman" w:hint="default"/>
      </w:rPr>
    </w:lvl>
    <w:lvl w:ilvl="1" w:tplc="F4224708" w:tentative="1">
      <w:start w:val="1"/>
      <w:numFmt w:val="bullet"/>
      <w:lvlText w:val="•"/>
      <w:lvlJc w:val="left"/>
      <w:pPr>
        <w:tabs>
          <w:tab w:val="num" w:pos="1440"/>
        </w:tabs>
        <w:ind w:left="1440" w:hanging="360"/>
      </w:pPr>
      <w:rPr>
        <w:rFonts w:ascii="Times New Roman" w:hAnsi="Times New Roman" w:hint="default"/>
      </w:rPr>
    </w:lvl>
    <w:lvl w:ilvl="2" w:tplc="94EEFF40" w:tentative="1">
      <w:start w:val="1"/>
      <w:numFmt w:val="bullet"/>
      <w:lvlText w:val="•"/>
      <w:lvlJc w:val="left"/>
      <w:pPr>
        <w:tabs>
          <w:tab w:val="num" w:pos="2160"/>
        </w:tabs>
        <w:ind w:left="2160" w:hanging="360"/>
      </w:pPr>
      <w:rPr>
        <w:rFonts w:ascii="Times New Roman" w:hAnsi="Times New Roman" w:hint="default"/>
      </w:rPr>
    </w:lvl>
    <w:lvl w:ilvl="3" w:tplc="D9D2D0FE" w:tentative="1">
      <w:start w:val="1"/>
      <w:numFmt w:val="bullet"/>
      <w:lvlText w:val="•"/>
      <w:lvlJc w:val="left"/>
      <w:pPr>
        <w:tabs>
          <w:tab w:val="num" w:pos="2880"/>
        </w:tabs>
        <w:ind w:left="2880" w:hanging="360"/>
      </w:pPr>
      <w:rPr>
        <w:rFonts w:ascii="Times New Roman" w:hAnsi="Times New Roman" w:hint="default"/>
      </w:rPr>
    </w:lvl>
    <w:lvl w:ilvl="4" w:tplc="30F237D2" w:tentative="1">
      <w:start w:val="1"/>
      <w:numFmt w:val="bullet"/>
      <w:lvlText w:val="•"/>
      <w:lvlJc w:val="left"/>
      <w:pPr>
        <w:tabs>
          <w:tab w:val="num" w:pos="3600"/>
        </w:tabs>
        <w:ind w:left="3600" w:hanging="360"/>
      </w:pPr>
      <w:rPr>
        <w:rFonts w:ascii="Times New Roman" w:hAnsi="Times New Roman" w:hint="default"/>
      </w:rPr>
    </w:lvl>
    <w:lvl w:ilvl="5" w:tplc="DB2A6AF0" w:tentative="1">
      <w:start w:val="1"/>
      <w:numFmt w:val="bullet"/>
      <w:lvlText w:val="•"/>
      <w:lvlJc w:val="left"/>
      <w:pPr>
        <w:tabs>
          <w:tab w:val="num" w:pos="4320"/>
        </w:tabs>
        <w:ind w:left="4320" w:hanging="360"/>
      </w:pPr>
      <w:rPr>
        <w:rFonts w:ascii="Times New Roman" w:hAnsi="Times New Roman" w:hint="default"/>
      </w:rPr>
    </w:lvl>
    <w:lvl w:ilvl="6" w:tplc="0FE07DAC" w:tentative="1">
      <w:start w:val="1"/>
      <w:numFmt w:val="bullet"/>
      <w:lvlText w:val="•"/>
      <w:lvlJc w:val="left"/>
      <w:pPr>
        <w:tabs>
          <w:tab w:val="num" w:pos="5040"/>
        </w:tabs>
        <w:ind w:left="5040" w:hanging="360"/>
      </w:pPr>
      <w:rPr>
        <w:rFonts w:ascii="Times New Roman" w:hAnsi="Times New Roman" w:hint="default"/>
      </w:rPr>
    </w:lvl>
    <w:lvl w:ilvl="7" w:tplc="BB961402" w:tentative="1">
      <w:start w:val="1"/>
      <w:numFmt w:val="bullet"/>
      <w:lvlText w:val="•"/>
      <w:lvlJc w:val="left"/>
      <w:pPr>
        <w:tabs>
          <w:tab w:val="num" w:pos="5760"/>
        </w:tabs>
        <w:ind w:left="5760" w:hanging="360"/>
      </w:pPr>
      <w:rPr>
        <w:rFonts w:ascii="Times New Roman" w:hAnsi="Times New Roman" w:hint="default"/>
      </w:rPr>
    </w:lvl>
    <w:lvl w:ilvl="8" w:tplc="EC3A1D2C"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95"/>
    <w:rsid w:val="00271598"/>
    <w:rsid w:val="00312279"/>
    <w:rsid w:val="00406A01"/>
    <w:rsid w:val="00604294"/>
    <w:rsid w:val="009F1695"/>
    <w:rsid w:val="00C207F8"/>
    <w:rsid w:val="00C67D26"/>
    <w:rsid w:val="00EE1204"/>
    <w:rsid w:val="00F61E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2316"/>
  <w15:chartTrackingRefBased/>
  <w15:docId w15:val="{E894A3F0-EED6-4C19-92E3-D9A8051B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1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843196">
      <w:bodyDiv w:val="1"/>
      <w:marLeft w:val="0"/>
      <w:marRight w:val="0"/>
      <w:marTop w:val="0"/>
      <w:marBottom w:val="0"/>
      <w:divBdr>
        <w:top w:val="none" w:sz="0" w:space="0" w:color="auto"/>
        <w:left w:val="none" w:sz="0" w:space="0" w:color="auto"/>
        <w:bottom w:val="none" w:sz="0" w:space="0" w:color="auto"/>
        <w:right w:val="none" w:sz="0" w:space="0" w:color="auto"/>
      </w:divBdr>
      <w:divsChild>
        <w:div w:id="1446315847">
          <w:marLeft w:val="547"/>
          <w:marRight w:val="0"/>
          <w:marTop w:val="0"/>
          <w:marBottom w:val="0"/>
          <w:divBdr>
            <w:top w:val="none" w:sz="0" w:space="0" w:color="auto"/>
            <w:left w:val="none" w:sz="0" w:space="0" w:color="auto"/>
            <w:bottom w:val="none" w:sz="0" w:space="0" w:color="auto"/>
            <w:right w:val="none" w:sz="0" w:space="0" w:color="auto"/>
          </w:divBdr>
        </w:div>
      </w:divsChild>
    </w:div>
    <w:div w:id="1221020973">
      <w:bodyDiv w:val="1"/>
      <w:marLeft w:val="0"/>
      <w:marRight w:val="0"/>
      <w:marTop w:val="0"/>
      <w:marBottom w:val="0"/>
      <w:divBdr>
        <w:top w:val="none" w:sz="0" w:space="0" w:color="auto"/>
        <w:left w:val="none" w:sz="0" w:space="0" w:color="auto"/>
        <w:bottom w:val="none" w:sz="0" w:space="0" w:color="auto"/>
        <w:right w:val="none" w:sz="0" w:space="0" w:color="auto"/>
      </w:divBdr>
      <w:divsChild>
        <w:div w:id="1262058957">
          <w:marLeft w:val="547"/>
          <w:marRight w:val="0"/>
          <w:marTop w:val="0"/>
          <w:marBottom w:val="0"/>
          <w:divBdr>
            <w:top w:val="none" w:sz="0" w:space="0" w:color="auto"/>
            <w:left w:val="none" w:sz="0" w:space="0" w:color="auto"/>
            <w:bottom w:val="none" w:sz="0" w:space="0" w:color="auto"/>
            <w:right w:val="none" w:sz="0" w:space="0" w:color="auto"/>
          </w:divBdr>
        </w:div>
      </w:divsChild>
    </w:div>
    <w:div w:id="1437558469">
      <w:bodyDiv w:val="1"/>
      <w:marLeft w:val="0"/>
      <w:marRight w:val="0"/>
      <w:marTop w:val="0"/>
      <w:marBottom w:val="0"/>
      <w:divBdr>
        <w:top w:val="none" w:sz="0" w:space="0" w:color="auto"/>
        <w:left w:val="none" w:sz="0" w:space="0" w:color="auto"/>
        <w:bottom w:val="none" w:sz="0" w:space="0" w:color="auto"/>
        <w:right w:val="none" w:sz="0" w:space="0" w:color="auto"/>
      </w:divBdr>
      <w:divsChild>
        <w:div w:id="7306191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357</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senras</dc:creator>
  <cp:keywords/>
  <dc:description/>
  <cp:lastModifiedBy>Nacho Senra</cp:lastModifiedBy>
  <cp:revision>5</cp:revision>
  <dcterms:created xsi:type="dcterms:W3CDTF">2019-05-14T14:40:00Z</dcterms:created>
  <dcterms:modified xsi:type="dcterms:W3CDTF">2020-06-25T22:00:00Z</dcterms:modified>
</cp:coreProperties>
</file>