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306" w:lineRule="auto"/>
        <w:ind w:left="61" w:right="1095" w:hanging="12.999999999999998"/>
        <w:rPr>
          <w:rFonts w:ascii="Helvetica Neue" w:cs="Helvetica Neue" w:eastAsia="Helvetica Neue" w:hAnsi="Helvetica Neue"/>
          <w:b w:val="1"/>
          <w:bCs w:val="1"/>
          <w:color w:val="010ed0"/>
          <w:sz w:val="43"/>
          <w:szCs w:val="43"/>
        </w:rPr>
      </w:pPr>
      <w:r w:rsidDel="00000000" w:rsidR="00000000" w:rsidRPr="00000000">
        <w:rPr>
          <w:rFonts w:ascii="Helvetica Neue" w:cs="Helvetica Neue" w:eastAsia="Helvetica Neue" w:hAnsi="Helvetica Neue"/>
          <w:b w:val="1"/>
          <w:bCs w:val="1"/>
          <w:color w:val="010ed0"/>
          <w:sz w:val="43"/>
          <w:szCs w:val="43"/>
          <w:rtl w:val="0"/>
        </w:rPr>
        <w:t xml:space="preserve">Sen React — Modèle de découverte de la plateforme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449" w:line="309" w:lineRule="auto"/>
        <w:ind w:left="45" w:right="36" w:firstLine="5.999999999999996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Pour : </w:t>
      </w:r>
      <w:r w:rsidDel="00000000" w:rsidR="00000000" w:rsidRPr="00000000">
        <w:rPr>
          <w:rFonts w:ascii="Helvetica Neue" w:cs="Helvetica Neue" w:eastAsia="Helvetica Neue" w:hAnsi="Helvetica Neue"/>
          <w:color w:val="242627"/>
          <w:sz w:val="21"/>
          <w:szCs w:val="21"/>
          <w:rtl w:val="0"/>
        </w:rPr>
        <w:t xml:space="preserve">Amadou Sambe, Directeur, REACT </w:t>
      </w:r>
      <w:r w:rsidDel="00000000" w:rsidR="00000000" w:rsidRPr="00000000">
        <w:rPr>
          <w:rFonts w:ascii="Helvetica Neue" w:cs="Helvetica Neue" w:eastAsia="Helvetica Neue" w:hAnsi="Helvetica Neue"/>
          <w:b w:val="1"/>
          <w:bCs w:val="1"/>
          <w:color w:val="0a0a0b"/>
          <w:sz w:val="21"/>
          <w:szCs w:val="21"/>
          <w:rtl w:val="0"/>
        </w:rPr>
        <w:t xml:space="preserve">Préparé par : </w:t>
      </w:r>
      <w:r w:rsidDel="00000000" w:rsidR="00000000" w:rsidRPr="00000000">
        <w:rPr>
          <w:rFonts w:ascii="Helvetica Neue" w:cs="Helvetica Neue" w:eastAsia="Helvetica Neue" w:hAnsi="Helvetica Neue"/>
          <w:color w:val="242627"/>
          <w:sz w:val="21"/>
          <w:szCs w:val="21"/>
          <w:rtl w:val="0"/>
        </w:rPr>
        <w:t xml:space="preserve">Tom Shields </w:t>
      </w:r>
      <w:r w:rsidDel="00000000" w:rsidR="00000000" w:rsidRPr="00000000">
        <w:rPr>
          <w:rFonts w:ascii="Helvetica Neue" w:cs="Helvetica Neue" w:eastAsia="Helvetica Neue" w:hAnsi="Helvetica Neue"/>
          <w:b w:val="1"/>
          <w:bCs w:val="1"/>
          <w:color w:val="0a0a0b"/>
          <w:sz w:val="21"/>
          <w:szCs w:val="21"/>
          <w:rtl w:val="0"/>
        </w:rPr>
        <w:t xml:space="preserve">Objectif : </w:t>
      </w:r>
      <w:r w:rsidDel="00000000" w:rsidR="00000000" w:rsidRPr="00000000">
        <w:rPr>
          <w:rFonts w:ascii="Helvetica Neue" w:cs="Helvetica Neue" w:eastAsia="Helvetica Neue" w:hAnsi="Helvetica Neue"/>
          <w:color w:val="242627"/>
          <w:sz w:val="21"/>
          <w:szCs w:val="21"/>
          <w:rtl w:val="0"/>
        </w:rPr>
        <w:t xml:space="preserve">Cerner la vision complète de la plateforme afin de la construire correctement, de bout en bout. Ce document ne vise pas à réduire le périmètre — il vise à le comprendre. Répondez à tout ce que vous pouvez ; écrivez « à discuter » là où vous souhaitez en parler de vive voix.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379" w:line="308.00000000000006" w:lineRule="auto"/>
        <w:ind w:left="290" w:right="493" w:firstLine="1.0000000000000142"/>
        <w:jc w:val="both"/>
        <w:rPr>
          <w:rFonts w:ascii="Helvetica Neue" w:cs="Helvetica Neue" w:eastAsia="Helvetica Neue" w:hAnsi="Helvetica Neue"/>
          <w:color w:val="242627"/>
          <w:sz w:val="19"/>
          <w:szCs w:val="19"/>
        </w:rPr>
      </w:pPr>
      <w:r w:rsidDel="00000000" w:rsidR="00000000" w:rsidRPr="00000000">
        <w:rPr>
          <w:rFonts w:ascii="Helvetica Neue" w:cs="Helvetica Neue" w:eastAsia="Helvetica Neue" w:hAnsi="Helvetica Neue"/>
          <w:color w:val="242627"/>
          <w:sz w:val="19"/>
          <w:szCs w:val="19"/>
          <w:rtl w:val="0"/>
        </w:rPr>
        <w:t xml:space="preserve">Ce document est la </w:t>
      </w:r>
      <w:r w:rsidDel="00000000" w:rsidR="00000000" w:rsidRPr="00000000">
        <w:rPr>
          <w:rFonts w:ascii="Helvetica Neue" w:cs="Helvetica Neue" w:eastAsia="Helvetica Neue" w:hAnsi="Helvetica Neue"/>
          <w:b w:val="1"/>
          <w:bCs w:val="1"/>
          <w:color w:val="0a0a0b"/>
          <w:sz w:val="19"/>
          <w:szCs w:val="19"/>
          <w:rtl w:val="0"/>
        </w:rPr>
        <w:t xml:space="preserve">version française </w:t>
      </w:r>
      <w:r w:rsidDel="00000000" w:rsidR="00000000" w:rsidRPr="00000000">
        <w:rPr>
          <w:rFonts w:ascii="Helvetica Neue" w:cs="Helvetica Neue" w:eastAsia="Helvetica Neue" w:hAnsi="Helvetica Neue"/>
          <w:color w:val="242627"/>
          <w:sz w:val="19"/>
          <w:szCs w:val="19"/>
          <w:rtl w:val="0"/>
        </w:rPr>
        <w:t xml:space="preserve">du modèle. Une version anglaise identique existe dans </w:t>
      </w:r>
      <w:r w:rsidDel="00000000" w:rsidR="00000000" w:rsidRPr="00000000">
        <w:rPr>
          <w:color w:val="242627"/>
          <w:sz w:val="18"/>
          <w:szCs w:val="18"/>
          <w:rtl w:val="0"/>
        </w:rPr>
        <w:t xml:space="preserve">sen </w:t>
      </w:r>
      <w:r w:rsidDel="00000000" w:rsidR="00000000" w:rsidRPr="00000000">
        <w:rPr>
          <w:color w:val="242627"/>
          <w:sz w:val="18"/>
          <w:szCs w:val="18"/>
          <w:shd w:fill="f5f5f7" w:val="clear"/>
          <w:rtl w:val="0"/>
        </w:rPr>
        <w:t xml:space="preserve">react-discovery-template.md </w:t>
      </w:r>
      <w:r w:rsidDel="00000000" w:rsidR="00000000" w:rsidRPr="00000000">
        <w:rPr>
          <w:rFonts w:ascii="Helvetica Neue" w:cs="Helvetica Neue" w:eastAsia="Helvetica Neue" w:hAnsi="Helvetica Neue"/>
          <w:color w:val="242627"/>
          <w:sz w:val="19"/>
          <w:szCs w:val="19"/>
          <w:rtl w:val="0"/>
        </w:rPr>
        <w:t xml:space="preserve">. Choisissez celle qui vous convient le mieux — répondez même dans un mélange des deux langues si vous préférez.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152" w:line="240" w:lineRule="auto"/>
        <w:ind w:left="49"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Comment répondre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94" w:line="240" w:lineRule="auto"/>
        <w:ind w:left="348"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Écrivez librement. Puces, paragraphes courts, réponses d'un mot — tout convient.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159" w:line="299" w:lineRule="auto"/>
        <w:ind w:left="339" w:right="283" w:hanging="7.000000000000028"/>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Vous pouvez répondre en </w:t>
      </w:r>
      <w:r w:rsidDel="00000000" w:rsidR="00000000" w:rsidRPr="00000000">
        <w:rPr>
          <w:rFonts w:ascii="Helvetica Neue" w:cs="Helvetica Neue" w:eastAsia="Helvetica Neue" w:hAnsi="Helvetica Neue"/>
          <w:b w:val="1"/>
          <w:bCs w:val="1"/>
          <w:color w:val="0a0a0b"/>
          <w:sz w:val="21"/>
          <w:szCs w:val="21"/>
          <w:rtl w:val="0"/>
        </w:rPr>
        <w:t xml:space="preserve">français ou en anglais </w:t>
      </w:r>
      <w:r w:rsidDel="00000000" w:rsidR="00000000" w:rsidRPr="00000000">
        <w:rPr>
          <w:rFonts w:ascii="Helvetica Neue" w:cs="Helvetica Neue" w:eastAsia="Helvetica Neue" w:hAnsi="Helvetica Neue"/>
          <w:color w:val="242627"/>
          <w:sz w:val="21"/>
          <w:szCs w:val="21"/>
          <w:rtl w:val="0"/>
        </w:rPr>
        <w:t xml:space="preserve">— selon ce qui est le plus naturel pour chaque question.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77" w:line="314" w:lineRule="auto"/>
        <w:ind w:left="339" w:right="862" w:firstLine="7.99999999999997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Les exemples en </w:t>
      </w:r>
      <w:r w:rsidDel="00000000" w:rsidR="00000000" w:rsidRPr="00000000">
        <w:rPr>
          <w:rFonts w:ascii="Helvetica Neue" w:cs="Helvetica Neue" w:eastAsia="Helvetica Neue" w:hAnsi="Helvetica Neue"/>
          <w:i w:val="1"/>
          <w:iCs w:val="1"/>
          <w:color w:val="242627"/>
          <w:sz w:val="21"/>
          <w:szCs w:val="21"/>
          <w:rtl w:val="0"/>
        </w:rPr>
        <w:t xml:space="preserve">italique </w:t>
      </w:r>
      <w:r w:rsidDel="00000000" w:rsidR="00000000" w:rsidRPr="00000000">
        <w:rPr>
          <w:rFonts w:ascii="Helvetica Neue" w:cs="Helvetica Neue" w:eastAsia="Helvetica Neue" w:hAnsi="Helvetica Neue"/>
          <w:color w:val="242627"/>
          <w:sz w:val="21"/>
          <w:szCs w:val="21"/>
          <w:rtl w:val="0"/>
        </w:rPr>
        <w:t xml:space="preserve">servent uniquement à vous aider — ignorez-les si votre réalité est différente.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80" w:line="328" w:lineRule="auto"/>
        <w:ind w:left="338" w:right="29" w:firstLine="1.000000000000014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Si une question fait émerger une fonctionnalité dont nous n'avons pas encore parlé, </w:t>
      </w:r>
      <w:r w:rsidDel="00000000" w:rsidR="00000000" w:rsidRPr="00000000">
        <w:rPr>
          <w:rFonts w:ascii="Helvetica Neue" w:cs="Helvetica Neue" w:eastAsia="Helvetica Neue" w:hAnsi="Helvetica Neue"/>
          <w:b w:val="1"/>
          <w:bCs w:val="1"/>
          <w:color w:val="0a0a0b"/>
          <w:sz w:val="21"/>
          <w:szCs w:val="21"/>
          <w:rtl w:val="0"/>
        </w:rPr>
        <w:t xml:space="preserve">ajoutez-la à la section correspondante</w:t>
      </w:r>
      <w:r w:rsidDel="00000000" w:rsidR="00000000" w:rsidRPr="00000000">
        <w:rPr>
          <w:rFonts w:ascii="Helvetica Neue" w:cs="Helvetica Neue" w:eastAsia="Helvetica Neue" w:hAnsi="Helvetica Neue"/>
          <w:color w:val="242627"/>
          <w:sz w:val="21"/>
          <w:szCs w:val="21"/>
          <w:rtl w:val="0"/>
        </w:rPr>
        <w:t xml:space="preserve">. C'est votre plateforme.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012"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 — Organisation et identité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94" w:line="299" w:lineRule="auto"/>
        <w:ind w:left="45" w:right="420" w:firstLine="7.999999999999998"/>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Nous avons besoin des fondations de ce qu'est REACT, pour que chaque page du site soit ancrée dans une identité réelle.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97" w:line="314" w:lineRule="auto"/>
        <w:ind w:left="339" w:right="421" w:hanging="22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Statut juridique de REACT. </w:t>
      </w:r>
      <w:r w:rsidDel="00000000" w:rsidR="00000000" w:rsidRPr="00000000">
        <w:rPr>
          <w:rFonts w:ascii="Helvetica Neue" w:cs="Helvetica Neue" w:eastAsia="Helvetica Neue" w:hAnsi="Helvetica Neue"/>
          <w:color w:val="242627"/>
          <w:sz w:val="21"/>
          <w:szCs w:val="21"/>
          <w:rtl w:val="0"/>
        </w:rPr>
        <w:t xml:space="preserve">Quelle est l'immatriculation officielle de REACT (association, ONG, autre) ? Numéro d'enregistrement s'il existe ?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97" w:line="314" w:lineRule="auto"/>
        <w:ind w:left="339" w:right="421" w:hanging="22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 React est une association enregistré sur le numéro : </w:t>
      </w:r>
      <w:r w:rsidDel="00000000" w:rsidR="00000000" w:rsidRPr="00000000">
        <w:rPr>
          <w:rFonts w:ascii="Calibri" w:cs="Calibri" w:eastAsia="Calibri" w:hAnsi="Calibri"/>
          <w:b w:val="1"/>
          <w:bCs w:val="1"/>
          <w:color w:val="4f81bd"/>
          <w:sz w:val="24"/>
          <w:szCs w:val="24"/>
          <w:rtl w:val="0"/>
        </w:rPr>
        <w:t xml:space="preserve">N° 00020614/MINT/DGAT/DLPL/DAPA</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80" w:line="371" w:lineRule="auto"/>
        <w:ind w:left="104" w:right="57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Mission en un paragraphe </w:t>
      </w:r>
      <w:r w:rsidDel="00000000" w:rsidR="00000000" w:rsidRPr="00000000">
        <w:rPr>
          <w:rFonts w:ascii="Helvetica Neue" w:cs="Helvetica Neue" w:eastAsia="Helvetica Neue" w:hAnsi="Helvetica Neue"/>
          <w:color w:val="242627"/>
          <w:sz w:val="21"/>
          <w:szCs w:val="21"/>
          <w:rtl w:val="0"/>
        </w:rPr>
        <w:t xml:space="preserve">— avec vos propres mots, quelle est la mission de REACT ? 3. </w:t>
      </w:r>
    </w:p>
    <w:p w:rsidR="00000000" w:rsidDel="00000000" w:rsidP="00000000" w:rsidRDefault="00000000" w:rsidRPr="00000000" w14:paraId="0000000E">
      <w:pPr>
        <w:widowControl w:val="0"/>
        <w:spacing w:before="80" w:line="371" w:lineRule="auto"/>
        <w:ind w:left="104" w:right="573" w:firstLine="0"/>
        <w:jc w:val="both"/>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Notre mission est de favoriser la transition numérique et écologique en faveur d'un développement économique durable.  </w:t>
      </w:r>
    </w:p>
    <w:p w:rsidR="00000000" w:rsidDel="00000000" w:rsidP="00000000" w:rsidRDefault="00000000" w:rsidRPr="00000000" w14:paraId="0000000F">
      <w:pPr>
        <w:widowControl w:val="0"/>
        <w:spacing w:before="80" w:line="371" w:lineRule="auto"/>
        <w:ind w:left="104" w:right="573" w:firstLine="0"/>
        <w:jc w:val="both"/>
        <w:rPr>
          <w:rFonts w:ascii="Helvetica Neue" w:cs="Helvetica Neue" w:eastAsia="Helvetica Neue" w:hAnsi="Helvetica Neue"/>
          <w:b w:val="1"/>
          <w:bCs w:val="1"/>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Notre objectif est de renforcer l'autonomisation et la capacité d'innovation des entrepreneurs Africains afin de promouvoir un entrepreneuriat durable et compétitif, tout en luttant contre les effets du changement climatique.</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80" w:line="371" w:lineRule="auto"/>
        <w:ind w:left="104" w:right="57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Vision </w:t>
      </w:r>
      <w:r w:rsidDel="00000000" w:rsidR="00000000" w:rsidRPr="00000000">
        <w:rPr>
          <w:rFonts w:ascii="Helvetica Neue" w:cs="Helvetica Neue" w:eastAsia="Helvetica Neue" w:hAnsi="Helvetica Neue"/>
          <w:color w:val="242627"/>
          <w:sz w:val="21"/>
          <w:szCs w:val="21"/>
          <w:rtl w:val="0"/>
        </w:rPr>
        <w:t xml:space="preserve">— à quoi ressemble le Sénégal si REACT réussit au cours des 10 prochaines années ? </w:t>
      </w:r>
    </w:p>
    <w:p w:rsidR="00000000" w:rsidDel="00000000" w:rsidP="00000000" w:rsidRDefault="00000000" w:rsidRPr="00000000" w14:paraId="00000011">
      <w:pPr>
        <w:widowControl w:val="0"/>
        <w:spacing w:before="200" w:lineRule="auto"/>
        <w:ind w:right="140"/>
        <w:jc w:val="both"/>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Notre vision est d’être un leader incontournable dans la révolution numérique de l’Afrique de l’ouest et d’accentuer notre impact de manière considérable au développement économique durable des entrepreneurs.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80" w:line="371" w:lineRule="auto"/>
        <w:ind w:left="104" w:right="573" w:firstLine="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80" w:line="371" w:lineRule="auto"/>
        <w:ind w:left="104" w:right="57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Valeurs fondamentales </w:t>
      </w:r>
      <w:r w:rsidDel="00000000" w:rsidR="00000000" w:rsidRPr="00000000">
        <w:rPr>
          <w:rFonts w:ascii="Helvetica Neue" w:cs="Helvetica Neue" w:eastAsia="Helvetica Neue" w:hAnsi="Helvetica Neue"/>
          <w:color w:val="242627"/>
          <w:sz w:val="21"/>
          <w:szCs w:val="21"/>
          <w:rtl w:val="0"/>
        </w:rPr>
        <w:t xml:space="preserve">— 3 à 5 mots ou expressions qui décrivent la manière dont REACT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371" w:lineRule="auto"/>
        <w:ind w:left="105" w:right="1577" w:firstLine="227.9999999999999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travaille (</w:t>
      </w:r>
      <w:r w:rsidDel="00000000" w:rsidR="00000000" w:rsidRPr="00000000">
        <w:rPr>
          <w:rFonts w:ascii="Helvetica Neue" w:cs="Helvetica Neue" w:eastAsia="Helvetica Neue" w:hAnsi="Helvetica Neue"/>
          <w:i w:val="1"/>
          <w:iCs w:val="1"/>
          <w:color w:val="242627"/>
          <w:sz w:val="21"/>
          <w:szCs w:val="21"/>
          <w:rtl w:val="0"/>
        </w:rPr>
        <w:t xml:space="preserve">ex. « inclusif, pratique, accessible, collaboratif » — est-ce toujours juste ?</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371" w:lineRule="auto"/>
        <w:ind w:left="105" w:right="1577" w:firstLine="227.9999999999999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Nos valeurs sont :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371" w:lineRule="auto"/>
        <w:ind w:left="105" w:right="1577" w:firstLine="227.9999999999999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Le leadership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371" w:lineRule="auto"/>
        <w:ind w:left="105" w:right="1577" w:firstLine="227.9999999999999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L’inclusion numérique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371" w:lineRule="auto"/>
        <w:ind w:left="105" w:right="1577" w:firstLine="227.9999999999999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Le développement économique durable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371" w:lineRule="auto"/>
        <w:ind w:left="105" w:right="1577" w:firstLine="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371" w:lineRule="auto"/>
        <w:ind w:left="105" w:right="1577"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Histoire de la fondation </w:t>
      </w:r>
      <w:r w:rsidDel="00000000" w:rsidR="00000000" w:rsidRPr="00000000">
        <w:rPr>
          <w:rFonts w:ascii="Helvetica Neue" w:cs="Helvetica Neue" w:eastAsia="Helvetica Neue" w:hAnsi="Helvetica Neue"/>
          <w:color w:val="242627"/>
          <w:sz w:val="21"/>
          <w:szCs w:val="21"/>
          <w:rtl w:val="0"/>
        </w:rPr>
        <w:t xml:space="preserve">— quand et pourquoi REACT a-t-il été fondé ? Par qui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371" w:lineRule="auto"/>
        <w:ind w:left="105" w:right="1577" w:firstLine="0"/>
        <w:jc w:val="both"/>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 React est le fruit d’une initiative portée par des jeunes et femmes entrepreneurs et acteurs sociaux du 20 Mai 2021, pour renforcer la résilience face aux effets de la COVID 19. Cette initiative était portée par Elhadj Amadou Samb, Président et Cheikh Oumar Kane, Secrétaire Général, dans le but de renforcer la résilience et la solidarité des acteurs économiques jeunes et femmes face aux impactes post COVID.</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371" w:lineRule="auto"/>
        <w:ind w:left="105" w:right="1577" w:firstLine="0"/>
        <w:jc w:val="both"/>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371" w:lineRule="auto"/>
        <w:ind w:left="105" w:right="1577" w:firstLine="0"/>
        <w:jc w:val="both"/>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Ainsi après plusieurs années d'expériences et d’apprentissage, l’organisation adopte les technologies digitales comme levier économique et environnementales capable promouvoir les initiatives et innovations des jeunes et femmes de l’Afrique de l’Ouest. C’est ainsi qu’en 2024, l'organisation a officiellement relancé ses opérations en mettant le focus sur la Transition Digitale et la Transition Écologique pour un développement durable.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371" w:lineRule="auto"/>
        <w:ind w:left="105" w:right="1577" w:firstLine="0"/>
        <w:jc w:val="both"/>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371" w:lineRule="auto"/>
        <w:ind w:left="105" w:right="1577" w:firstLine="0"/>
        <w:jc w:val="center"/>
        <w:rPr>
          <w:rFonts w:ascii="Times" w:cs="Times" w:eastAsia="Times" w:hAnsi="Times"/>
          <w:color w:val="24272c"/>
          <w:sz w:val="21"/>
          <w:szCs w:val="21"/>
        </w:rPr>
      </w:pPr>
      <w:r w:rsidDel="00000000" w:rsidR="00000000" w:rsidRPr="00000000">
        <w:rPr>
          <w:rFonts w:ascii="Times" w:cs="Times" w:eastAsia="Times" w:hAnsi="Times"/>
          <w:color w:val="24272c"/>
          <w:sz w:val="21"/>
          <w:szCs w:val="21"/>
          <w:rtl w:val="0"/>
        </w:rPr>
        <w:t xml:space="preserve">Sen React 1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6. </w:t>
      </w:r>
      <w:r w:rsidDel="00000000" w:rsidR="00000000" w:rsidRPr="00000000">
        <w:rPr>
          <w:rFonts w:ascii="Helvetica Neue" w:cs="Helvetica Neue" w:eastAsia="Helvetica Neue" w:hAnsi="Helvetica Neue"/>
          <w:b w:val="1"/>
          <w:bCs w:val="1"/>
          <w:color w:val="0a0a0b"/>
          <w:sz w:val="21"/>
          <w:szCs w:val="21"/>
          <w:rtl w:val="0"/>
        </w:rPr>
        <w:t xml:space="preserve">Équipe et direction </w:t>
      </w:r>
      <w:r w:rsidDel="00000000" w:rsidR="00000000" w:rsidRPr="00000000">
        <w:rPr>
          <w:rFonts w:ascii="Helvetica Neue" w:cs="Helvetica Neue" w:eastAsia="Helvetica Neue" w:hAnsi="Helvetica Neue"/>
          <w:color w:val="242627"/>
          <w:sz w:val="21"/>
          <w:szCs w:val="21"/>
          <w:rtl w:val="0"/>
        </w:rPr>
        <w:t xml:space="preserve">— noms, rôles, courtes biographies, photos (ou indiquez si elles existent). Qui apparaîtra sur la page « À propos » ?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Directeur Exécutif : Elhadj Amadou Samb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Secrétaire Général : Cheikh Oumar Kane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Coordinatrice des programme et chargé de communication : Yaye Bineta Mamadou Dramé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Responsable suivi et Évaluation : Siny Thioune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Infographiste et web manager : Mamadou Coly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14" w:lineRule="auto"/>
        <w:ind w:left="339" w:right="126" w:hanging="233"/>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80" w:line="314" w:lineRule="auto"/>
        <w:ind w:left="340" w:right="409" w:hanging="23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7. </w:t>
      </w:r>
      <w:r w:rsidDel="00000000" w:rsidR="00000000" w:rsidRPr="00000000">
        <w:rPr>
          <w:rFonts w:ascii="Helvetica Neue" w:cs="Helvetica Neue" w:eastAsia="Helvetica Neue" w:hAnsi="Helvetica Neue"/>
          <w:b w:val="1"/>
          <w:bCs w:val="1"/>
          <w:color w:val="0a0a0b"/>
          <w:sz w:val="21"/>
          <w:szCs w:val="21"/>
          <w:rtl w:val="0"/>
        </w:rPr>
        <w:t xml:space="preserve">Partenaires et soutiens </w:t>
      </w:r>
      <w:r w:rsidDel="00000000" w:rsidR="00000000" w:rsidRPr="00000000">
        <w:rPr>
          <w:rFonts w:ascii="Helvetica Neue" w:cs="Helvetica Neue" w:eastAsia="Helvetica Neue" w:hAnsi="Helvetica Neue"/>
          <w:color w:val="242627"/>
          <w:sz w:val="21"/>
          <w:szCs w:val="21"/>
          <w:rtl w:val="0"/>
        </w:rPr>
        <w:t xml:space="preserve">— listez les organisations avec lesquelles REACT travaille (institutions, ONG, ministères, universités, secteur privé). Logos disponibles ?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80" w:line="314" w:lineRule="auto"/>
        <w:ind w:left="340" w:right="409" w:hanging="231"/>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80" w:line="314" w:lineRule="auto"/>
        <w:ind w:left="340" w:right="409" w:hanging="231"/>
        <w:rPr>
          <w:rFonts w:ascii="Helvetica Neue" w:cs="Helvetica Neue" w:eastAsia="Helvetica Neue" w:hAnsi="Helvetica Neue"/>
          <w:b w:val="1"/>
          <w:bCs w:val="1"/>
          <w:color w:val="4f81bd"/>
          <w:sz w:val="21"/>
          <w:szCs w:val="21"/>
        </w:rPr>
      </w:pPr>
      <w:r w:rsidDel="00000000" w:rsidR="00000000" w:rsidRPr="00000000">
        <w:rPr>
          <w:rFonts w:ascii="Helvetica Neue" w:cs="Helvetica Neue" w:eastAsia="Helvetica Neue" w:hAnsi="Helvetica Neue"/>
          <w:b w:val="1"/>
          <w:bCs w:val="1"/>
          <w:color w:val="4f81bd"/>
          <w:sz w:val="21"/>
          <w:szCs w:val="21"/>
          <w:rtl w:val="0"/>
        </w:rPr>
        <w:t xml:space="preserve">Institution publiques </w:t>
      </w:r>
    </w:p>
    <w:p w:rsidR="00000000" w:rsidDel="00000000" w:rsidP="00000000" w:rsidRDefault="00000000" w:rsidRPr="00000000" w14:paraId="0000002B">
      <w:pPr>
        <w:widowControl w:val="0"/>
        <w:numPr>
          <w:ilvl w:val="0"/>
          <w:numId w:val="2"/>
        </w:numPr>
        <w:pBdr>
          <w:top w:space="0" w:sz="0" w:val="nil"/>
          <w:left w:space="0" w:sz="0" w:val="nil"/>
          <w:bottom w:space="0" w:sz="0" w:val="nil"/>
          <w:right w:space="0" w:sz="0" w:val="nil"/>
          <w:between w:space="0" w:sz="0" w:val="nil"/>
        </w:pBdr>
        <w:spacing w:before="80"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ADEPME </w:t>
      </w:r>
    </w:p>
    <w:p w:rsidR="00000000" w:rsidDel="00000000" w:rsidP="00000000" w:rsidRDefault="00000000" w:rsidRPr="00000000" w14:paraId="0000002C">
      <w:pPr>
        <w:widowControl w:val="0"/>
        <w:numPr>
          <w:ilvl w:val="0"/>
          <w:numId w:val="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ANCAR </w:t>
      </w:r>
    </w:p>
    <w:p w:rsidR="00000000" w:rsidDel="00000000" w:rsidP="00000000" w:rsidRDefault="00000000" w:rsidRPr="00000000" w14:paraId="0000002D">
      <w:pPr>
        <w:widowControl w:val="0"/>
        <w:numPr>
          <w:ilvl w:val="0"/>
          <w:numId w:val="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Ministère de la communication et du Numérique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80" w:line="314" w:lineRule="auto"/>
        <w:ind w:right="409"/>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ONG </w:t>
      </w:r>
    </w:p>
    <w:p w:rsidR="00000000" w:rsidDel="00000000" w:rsidP="00000000" w:rsidRDefault="00000000" w:rsidRPr="00000000" w14:paraId="0000002F">
      <w:pPr>
        <w:widowControl w:val="0"/>
        <w:numPr>
          <w:ilvl w:val="0"/>
          <w:numId w:val="12"/>
        </w:numPr>
        <w:pBdr>
          <w:top w:space="0" w:sz="0" w:val="nil"/>
          <w:left w:space="0" w:sz="0" w:val="nil"/>
          <w:bottom w:space="0" w:sz="0" w:val="nil"/>
          <w:right w:space="0" w:sz="0" w:val="nil"/>
          <w:between w:space="0" w:sz="0" w:val="nil"/>
        </w:pBdr>
        <w:spacing w:before="80"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CIVIC HIVE </w:t>
      </w:r>
    </w:p>
    <w:p w:rsidR="00000000" w:rsidDel="00000000" w:rsidP="00000000" w:rsidRDefault="00000000" w:rsidRPr="00000000" w14:paraId="00000030">
      <w:pPr>
        <w:widowControl w:val="0"/>
        <w:numPr>
          <w:ilvl w:val="0"/>
          <w:numId w:val="1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Consortium African Youth Commission </w:t>
      </w:r>
    </w:p>
    <w:p w:rsidR="00000000" w:rsidDel="00000000" w:rsidP="00000000" w:rsidRDefault="00000000" w:rsidRPr="00000000" w14:paraId="00000031">
      <w:pPr>
        <w:widowControl w:val="0"/>
        <w:numPr>
          <w:ilvl w:val="0"/>
          <w:numId w:val="1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IBP</w:t>
      </w:r>
    </w:p>
    <w:p w:rsidR="00000000" w:rsidDel="00000000" w:rsidP="00000000" w:rsidRDefault="00000000" w:rsidRPr="00000000" w14:paraId="00000032">
      <w:pPr>
        <w:widowControl w:val="0"/>
        <w:numPr>
          <w:ilvl w:val="0"/>
          <w:numId w:val="1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Enda ECOPOP</w:t>
      </w:r>
    </w:p>
    <w:p w:rsidR="00000000" w:rsidDel="00000000" w:rsidP="00000000" w:rsidRDefault="00000000" w:rsidRPr="00000000" w14:paraId="00000033">
      <w:pPr>
        <w:widowControl w:val="0"/>
        <w:numPr>
          <w:ilvl w:val="0"/>
          <w:numId w:val="1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CJS </w:t>
      </w:r>
    </w:p>
    <w:p w:rsidR="00000000" w:rsidDel="00000000" w:rsidP="00000000" w:rsidRDefault="00000000" w:rsidRPr="00000000" w14:paraId="00000034">
      <w:pPr>
        <w:widowControl w:val="0"/>
        <w:numPr>
          <w:ilvl w:val="0"/>
          <w:numId w:val="1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AFIKANITE</w:t>
      </w:r>
    </w:p>
    <w:p w:rsidR="00000000" w:rsidDel="00000000" w:rsidP="00000000" w:rsidRDefault="00000000" w:rsidRPr="00000000" w14:paraId="00000035">
      <w:pPr>
        <w:widowControl w:val="0"/>
        <w:numPr>
          <w:ilvl w:val="0"/>
          <w:numId w:val="12"/>
        </w:numPr>
        <w:pBdr>
          <w:top w:space="0" w:sz="0" w:val="nil"/>
          <w:left w:space="0" w:sz="0" w:val="nil"/>
          <w:bottom w:space="0" w:sz="0" w:val="nil"/>
          <w:right w:space="0" w:sz="0" w:val="nil"/>
          <w:between w:space="0" w:sz="0" w:val="nil"/>
        </w:pBdr>
        <w:spacing w:line="314" w:lineRule="auto"/>
        <w:ind w:left="720" w:right="4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GPF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80" w:line="314" w:lineRule="auto"/>
        <w:ind w:left="720" w:right="409" w:firstLine="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80" w:line="299" w:lineRule="auto"/>
        <w:ind w:left="339" w:right="558" w:hanging="232"/>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color w:val="242627"/>
          <w:sz w:val="21"/>
          <w:szCs w:val="21"/>
          <w:rtl w:val="0"/>
        </w:rPr>
        <w:t xml:space="preserve">8. </w:t>
      </w:r>
      <w:r w:rsidDel="00000000" w:rsidR="00000000" w:rsidRPr="00000000">
        <w:rPr>
          <w:rFonts w:ascii="Helvetica Neue" w:cs="Helvetica Neue" w:eastAsia="Helvetica Neue" w:hAnsi="Helvetica Neue"/>
          <w:b w:val="1"/>
          <w:bCs w:val="1"/>
          <w:color w:val="0a0a0b"/>
          <w:sz w:val="21"/>
          <w:szCs w:val="21"/>
          <w:rtl w:val="0"/>
        </w:rPr>
        <w:t xml:space="preserve">Présence en ligne existante </w:t>
      </w:r>
      <w:r w:rsidDel="00000000" w:rsidR="00000000" w:rsidRPr="00000000">
        <w:rPr>
          <w:rFonts w:ascii="Helvetica Neue" w:cs="Helvetica Neue" w:eastAsia="Helvetica Neue" w:hAnsi="Helvetica Neue"/>
          <w:color w:val="242627"/>
          <w:sz w:val="21"/>
          <w:szCs w:val="21"/>
          <w:rtl w:val="0"/>
        </w:rPr>
        <w:t xml:space="preserve">— lesquels existent aujourd'hui, et devons-nous y faire lien / les absorber ? </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92" w:line="371" w:lineRule="auto"/>
        <w:ind w:left="642" w:right="1286" w:hanging="8.999999999999986"/>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Page Facebook / LinkedIn / Instagram / YouTube / TikTok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15" w:line="240" w:lineRule="auto"/>
        <w:ind w:left="62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Tout autre site internet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15" w:line="240" w:lineRule="auto"/>
        <w:ind w:left="626" w:firstLine="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15" w:line="240" w:lineRule="auto"/>
        <w:ind w:left="626"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Nous avons un</w:t>
      </w:r>
    </w:p>
    <w:p w:rsidR="00000000" w:rsidDel="00000000" w:rsidP="00000000" w:rsidRDefault="00000000" w:rsidRPr="00000000" w14:paraId="0000003C">
      <w:pPr>
        <w:widowControl w:val="0"/>
        <w:numPr>
          <w:ilvl w:val="0"/>
          <w:numId w:val="4"/>
        </w:numPr>
        <w:pBdr>
          <w:top w:space="0" w:sz="0" w:val="nil"/>
          <w:left w:space="0" w:sz="0" w:val="nil"/>
          <w:bottom w:space="0" w:sz="0" w:val="nil"/>
          <w:right w:space="0" w:sz="0" w:val="nil"/>
          <w:between w:space="0" w:sz="0" w:val="nil"/>
        </w:pBdr>
        <w:spacing w:before="15" w:line="240" w:lineRule="auto"/>
        <w:ind w:left="720"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 site web,</w:t>
      </w:r>
    </w:p>
    <w:p w:rsidR="00000000" w:rsidDel="00000000" w:rsidP="00000000" w:rsidRDefault="00000000" w:rsidRPr="00000000" w14:paraId="0000003D">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 linkedin : </w:t>
      </w:r>
      <w:hyperlink r:id="rId6">
        <w:r w:rsidDel="00000000" w:rsidR="00000000" w:rsidRPr="00000000">
          <w:rPr>
            <w:rFonts w:ascii="Helvetica Neue" w:cs="Helvetica Neue" w:eastAsia="Helvetica Neue" w:hAnsi="Helvetica Neue"/>
            <w:color w:val="4f81bd"/>
            <w:sz w:val="21"/>
            <w:szCs w:val="21"/>
            <w:u w:val="single"/>
            <w:rtl w:val="0"/>
          </w:rPr>
          <w:t xml:space="preserve">https://www.linkedin.com/mynetwork/grow/</w:t>
        </w:r>
      </w:hyperlink>
      <w:r w:rsidDel="00000000" w:rsidR="00000000" w:rsidRPr="00000000">
        <w:rPr>
          <w:rFonts w:ascii="Helvetica Neue" w:cs="Helvetica Neue" w:eastAsia="Helvetica Neue" w:hAnsi="Helvetica Neue"/>
          <w:color w:val="4f81bd"/>
          <w:sz w:val="21"/>
          <w:szCs w:val="21"/>
          <w:rtl w:val="0"/>
        </w:rPr>
        <w:t xml:space="preserve"> </w:t>
      </w:r>
    </w:p>
    <w:p w:rsidR="00000000" w:rsidDel="00000000" w:rsidP="00000000" w:rsidRDefault="00000000" w:rsidRPr="00000000" w14:paraId="0000003E">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Facebook page : </w:t>
      </w:r>
      <w:hyperlink r:id="rId7">
        <w:r w:rsidDel="00000000" w:rsidR="00000000" w:rsidRPr="00000000">
          <w:rPr>
            <w:rFonts w:ascii="Helvetica Neue" w:cs="Helvetica Neue" w:eastAsia="Helvetica Neue" w:hAnsi="Helvetica Neue"/>
            <w:color w:val="4f81bd"/>
            <w:sz w:val="21"/>
            <w:szCs w:val="21"/>
            <w:u w:val="single"/>
            <w:rtl w:val="0"/>
          </w:rPr>
          <w:t xml:space="preserve">https://www.facebook.com/share/1EH63XtbqU/</w:t>
        </w:r>
      </w:hyperlink>
      <w:r w:rsidDel="00000000" w:rsidR="00000000" w:rsidRPr="00000000">
        <w:rPr>
          <w:rFonts w:ascii="Helvetica Neue" w:cs="Helvetica Neue" w:eastAsia="Helvetica Neue" w:hAnsi="Helvetica Neue"/>
          <w:color w:val="4f81bd"/>
          <w:sz w:val="21"/>
          <w:szCs w:val="21"/>
          <w:rtl w:val="0"/>
        </w:rPr>
        <w:t xml:space="preserve"> </w:t>
      </w:r>
    </w:p>
    <w:p w:rsidR="00000000" w:rsidDel="00000000" w:rsidP="00000000" w:rsidRDefault="00000000" w:rsidRPr="00000000" w14:paraId="0000003F">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Instagram :https://www.instagram.com/sen_react?utm_source=ig_web_button_share_sheet&amp;igsh=ZDNlZDc0MzIxNw==</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15" w:line="240" w:lineRule="auto"/>
        <w:ind w:left="626" w:firstLine="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41">
      <w:pPr>
        <w:widowControl w:val="0"/>
        <w:spacing w:before="92" w:line="371" w:lineRule="auto"/>
        <w:ind w:left="642" w:right="1286" w:hanging="8.999999999999986"/>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ff0000"/>
          <w:sz w:val="21"/>
          <w:szCs w:val="21"/>
          <w:rtl w:val="0"/>
        </w:rPr>
        <w:t xml:space="preserve">smartofficesn.com (mentionné dans notre échange précédent — de quoi s'agit-il ?) Not applicable </w:t>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79" w:line="314" w:lineRule="auto"/>
        <w:ind w:left="346" w:right="771" w:hanging="24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9. </w:t>
      </w:r>
      <w:r w:rsidDel="00000000" w:rsidR="00000000" w:rsidRPr="00000000">
        <w:rPr>
          <w:rFonts w:ascii="Helvetica Neue" w:cs="Helvetica Neue" w:eastAsia="Helvetica Neue" w:hAnsi="Helvetica Neue"/>
          <w:b w:val="1"/>
          <w:bCs w:val="1"/>
          <w:color w:val="0a0a0b"/>
          <w:sz w:val="21"/>
          <w:szCs w:val="21"/>
          <w:rtl w:val="0"/>
        </w:rPr>
        <w:t xml:space="preserve">Points de contact </w:t>
      </w:r>
      <w:r w:rsidDel="00000000" w:rsidR="00000000" w:rsidRPr="00000000">
        <w:rPr>
          <w:rFonts w:ascii="Helvetica Neue" w:cs="Helvetica Neue" w:eastAsia="Helvetica Neue" w:hAnsi="Helvetica Neue"/>
          <w:color w:val="242627"/>
          <w:sz w:val="21"/>
          <w:szCs w:val="21"/>
          <w:rtl w:val="0"/>
        </w:rPr>
        <w:t xml:space="preserve">— quelles adresses e-mail, numéros de téléphone, WhatsApp, adresses physiques doivent apparaître sur le site ? </w:t>
      </w:r>
    </w:p>
    <w:p w:rsidR="00000000" w:rsidDel="00000000" w:rsidP="00000000" w:rsidRDefault="00000000" w:rsidRPr="00000000" w14:paraId="00000043">
      <w:pPr>
        <w:widowControl w:val="0"/>
        <w:spacing w:line="314" w:lineRule="auto"/>
        <w:ind w:left="346" w:right="771" w:hanging="24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44">
      <w:pPr>
        <w:widowControl w:val="0"/>
        <w:spacing w:line="314" w:lineRule="auto"/>
        <w:ind w:left="346" w:right="771" w:hanging="24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010ed0"/>
          <w:sz w:val="21"/>
          <w:szCs w:val="21"/>
          <w:rtl w:val="0"/>
        </w:rPr>
        <w:t xml:space="preserve">Adresse Physique : Sacrée Coeur 3 Lot N° 128/B, Dakar, Sénégal  </w:t>
      </w:r>
    </w:p>
    <w:p w:rsidR="00000000" w:rsidDel="00000000" w:rsidP="00000000" w:rsidRDefault="00000000" w:rsidRPr="00000000" w14:paraId="00000045">
      <w:pPr>
        <w:widowControl w:val="0"/>
        <w:spacing w:line="314" w:lineRule="auto"/>
        <w:ind w:left="346" w:right="771" w:hanging="24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010ed0"/>
          <w:sz w:val="21"/>
          <w:szCs w:val="21"/>
          <w:rtl w:val="0"/>
        </w:rPr>
        <w:t xml:space="preserve">Email : </w:t>
      </w:r>
      <w:hyperlink r:id="rId8">
        <w:r w:rsidDel="00000000" w:rsidR="00000000" w:rsidRPr="00000000">
          <w:rPr>
            <w:rFonts w:ascii="Helvetica Neue" w:cs="Helvetica Neue" w:eastAsia="Helvetica Neue" w:hAnsi="Helvetica Neue"/>
            <w:color w:val="010ed0"/>
            <w:sz w:val="21"/>
            <w:szCs w:val="21"/>
            <w:u w:val="single"/>
            <w:rtl w:val="0"/>
          </w:rPr>
          <w:t xml:space="preserve">senreactsen@gmail.com</w:t>
        </w:r>
      </w:hyperlink>
      <w:r w:rsidDel="00000000" w:rsidR="00000000" w:rsidRPr="00000000">
        <w:rPr>
          <w:rtl w:val="0"/>
        </w:rPr>
      </w:r>
    </w:p>
    <w:p w:rsidR="00000000" w:rsidDel="00000000" w:rsidP="00000000" w:rsidRDefault="00000000" w:rsidRPr="00000000" w14:paraId="00000046">
      <w:pPr>
        <w:widowControl w:val="0"/>
        <w:spacing w:line="314" w:lineRule="auto"/>
        <w:ind w:left="346" w:right="771" w:hanging="24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010ed0"/>
          <w:sz w:val="21"/>
          <w:szCs w:val="21"/>
          <w:rtl w:val="0"/>
        </w:rPr>
        <w:t xml:space="preserve">T: +221, 77 321 39 55 (whatsapp)</w:t>
      </w:r>
    </w:p>
    <w:p w:rsidR="00000000" w:rsidDel="00000000" w:rsidP="00000000" w:rsidRDefault="00000000" w:rsidRPr="00000000" w14:paraId="00000047">
      <w:pPr>
        <w:widowControl w:val="0"/>
        <w:spacing w:line="314" w:lineRule="auto"/>
        <w:ind w:left="346" w:right="771" w:hanging="24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010ed0"/>
          <w:sz w:val="21"/>
          <w:szCs w:val="21"/>
          <w:rtl w:val="0"/>
        </w:rPr>
        <w:t xml:space="preserve">Web : </w:t>
      </w:r>
      <w:hyperlink r:id="rId9">
        <w:r w:rsidDel="00000000" w:rsidR="00000000" w:rsidRPr="00000000">
          <w:rPr>
            <w:rFonts w:ascii="Helvetica Neue" w:cs="Helvetica Neue" w:eastAsia="Helvetica Neue" w:hAnsi="Helvetica Neue"/>
            <w:color w:val="010ed0"/>
            <w:sz w:val="21"/>
            <w:szCs w:val="21"/>
            <w:u w:val="single"/>
            <w:rtl w:val="0"/>
          </w:rPr>
          <w:t xml:space="preserve">senreact.com</w:t>
        </w:r>
      </w:hyperlink>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48">
      <w:pPr>
        <w:widowControl w:val="0"/>
        <w:spacing w:line="314" w:lineRule="auto"/>
        <w:ind w:left="346" w:right="771" w:hanging="24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80" w:line="314" w:lineRule="auto"/>
        <w:ind w:left="339" w:right="111" w:hanging="339"/>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10. </w:t>
      </w:r>
      <w:r w:rsidDel="00000000" w:rsidR="00000000" w:rsidRPr="00000000">
        <w:rPr>
          <w:rFonts w:ascii="Helvetica Neue" w:cs="Helvetica Neue" w:eastAsia="Helvetica Neue" w:hAnsi="Helvetica Neue"/>
          <w:b w:val="1"/>
          <w:bCs w:val="1"/>
          <w:color w:val="0a0a0b"/>
          <w:sz w:val="21"/>
          <w:szCs w:val="21"/>
          <w:rtl w:val="0"/>
        </w:rPr>
        <w:t xml:space="preserve">Éléments de marque </w:t>
      </w:r>
      <w:r w:rsidDel="00000000" w:rsidR="00000000" w:rsidRPr="00000000">
        <w:rPr>
          <w:rFonts w:ascii="Helvetica Neue" w:cs="Helvetica Neue" w:eastAsia="Helvetica Neue" w:hAnsi="Helvetica Neue"/>
          <w:color w:val="242627"/>
          <w:sz w:val="21"/>
          <w:szCs w:val="21"/>
          <w:rtl w:val="0"/>
        </w:rPr>
        <w:t xml:space="preserve">— avez-vous un logo ? Couleurs ? Polices ? Sinon, nous concevons à partir de zéro.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80" w:line="314" w:lineRule="auto"/>
        <w:ind w:left="339" w:right="111" w:hanging="339"/>
        <w:rPr>
          <w:rFonts w:ascii="Helvetica Neue" w:cs="Helvetica Neue" w:eastAsia="Helvetica Neue" w:hAnsi="Helvetica Neue"/>
          <w:i w:val="1"/>
          <w:iCs w:val="1"/>
          <w:color w:val="010ed0"/>
          <w:sz w:val="21"/>
          <w:szCs w:val="21"/>
        </w:rPr>
      </w:pPr>
      <w:r w:rsidDel="00000000" w:rsidR="00000000" w:rsidRPr="00000000">
        <w:rPr>
          <w:rFonts w:ascii="Helvetica Neue" w:cs="Helvetica Neue" w:eastAsia="Helvetica Neue" w:hAnsi="Helvetica Neue"/>
          <w:i w:val="1"/>
          <w:iCs w:val="1"/>
          <w:color w:val="010ed0"/>
          <w:sz w:val="21"/>
          <w:szCs w:val="21"/>
          <w:rtl w:val="0"/>
        </w:rPr>
        <w:t xml:space="preserve">Si nous avons bien un logo et une charte graphique veuillez regarder notre site web officiel : </w:t>
      </w:r>
      <w:hyperlink r:id="rId10">
        <w:r w:rsidDel="00000000" w:rsidR="00000000" w:rsidRPr="00000000">
          <w:rPr>
            <w:rFonts w:ascii="Helvetica Neue" w:cs="Helvetica Neue" w:eastAsia="Helvetica Neue" w:hAnsi="Helvetica Neue"/>
            <w:i w:val="1"/>
            <w:iCs w:val="1"/>
            <w:color w:val="010ed0"/>
            <w:sz w:val="21"/>
            <w:szCs w:val="21"/>
            <w:u w:val="single"/>
            <w:rtl w:val="0"/>
          </w:rPr>
          <w:t xml:space="preserve">https://senreact.com/</w:t>
        </w:r>
      </w:hyperlink>
      <w:r w:rsidDel="00000000" w:rsidR="00000000" w:rsidRPr="00000000">
        <w:rPr>
          <w:rFonts w:ascii="Helvetica Neue" w:cs="Helvetica Neue" w:eastAsia="Helvetica Neue" w:hAnsi="Helvetica Neue"/>
          <w:i w:val="1"/>
          <w:iCs w:val="1"/>
          <w:color w:val="010ed0"/>
          <w:sz w:val="21"/>
          <w:szCs w:val="21"/>
          <w:rtl w:val="0"/>
        </w:rPr>
        <w:t xml:space="preserve">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80" w:line="314" w:lineRule="auto"/>
        <w:ind w:left="339" w:right="111" w:hanging="339"/>
        <w:rPr>
          <w:rFonts w:ascii="Helvetica Neue" w:cs="Helvetica Neue" w:eastAsia="Helvetica Neue" w:hAnsi="Helvetica Neue"/>
          <w:i w:val="1"/>
          <w:iCs w:val="1"/>
          <w:color w:val="010ed0"/>
          <w:sz w:val="21"/>
          <w:szCs w:val="21"/>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80" w:line="314" w:lineRule="auto"/>
        <w:ind w:left="339" w:right="111" w:hanging="339"/>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2 — Publics (pour qui est-ce conçu)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294" w:line="314" w:lineRule="auto"/>
        <w:ind w:right="75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La plateforme sert plusieurs types de personnes. Chacun a besoin d'une expérience différente. Décrivez chaque groupe avec vos propres mots.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170" w:line="328" w:lineRule="auto"/>
        <w:ind w:left="46" w:right="9" w:firstLine="7.999999999999998"/>
        <w:rPr>
          <w:rFonts w:ascii="Helvetica Neue" w:cs="Helvetica Neue" w:eastAsia="Helvetica Neue" w:hAnsi="Helvetica Neue"/>
          <w:b w:val="1"/>
          <w:bCs w:val="1"/>
          <w:color w:val="0a0a0b"/>
          <w:sz w:val="21"/>
          <w:szCs w:val="21"/>
        </w:rPr>
      </w:pPr>
      <w:r w:rsidDel="00000000" w:rsidR="00000000" w:rsidRPr="00000000">
        <w:rPr>
          <w:rFonts w:ascii="Helvetica Neue" w:cs="Helvetica Neue" w:eastAsia="Helvetica Neue" w:hAnsi="Helvetica Neue"/>
          <w:color w:val="242627"/>
          <w:sz w:val="21"/>
          <w:szCs w:val="21"/>
          <w:rtl w:val="0"/>
        </w:rPr>
        <w:t xml:space="preserve">Pour chaque public ci-dessous, répondez : </w:t>
      </w:r>
      <w:r w:rsidDel="00000000" w:rsidR="00000000" w:rsidRPr="00000000">
        <w:rPr>
          <w:rFonts w:ascii="Helvetica Neue" w:cs="Helvetica Neue" w:eastAsia="Helvetica Neue" w:hAnsi="Helvetica Neue"/>
          <w:b w:val="1"/>
          <w:bCs w:val="1"/>
          <w:color w:val="0a0a0b"/>
          <w:sz w:val="21"/>
          <w:szCs w:val="21"/>
          <w:rtl w:val="0"/>
        </w:rPr>
        <w:t xml:space="preserve">Qui sont-ils ? Quel problème cherchent-ils à résoudre ? Que doivent-ils pouvoir faire sur Sen React ?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72" w:line="299" w:lineRule="auto"/>
        <w:ind w:left="346" w:right="488" w:hanging="229"/>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Jeunes entrepreneurs </w:t>
      </w:r>
      <w:r w:rsidDel="00000000" w:rsidR="00000000" w:rsidRPr="00000000">
        <w:rPr>
          <w:rFonts w:ascii="Helvetica Neue" w:cs="Helvetica Neue" w:eastAsia="Helvetica Neue" w:hAnsi="Helvetica Neue"/>
          <w:color w:val="242627"/>
          <w:sz w:val="21"/>
          <w:szCs w:val="21"/>
          <w:rtl w:val="0"/>
        </w:rPr>
        <w:t xml:space="preserve">— tranche d'âge ? Secteurs ? Niveau de maturité typique (au stade de l'idée ? déjà formalisés ?) ? </w:t>
      </w:r>
    </w:p>
    <w:p w:rsidR="00000000" w:rsidDel="00000000" w:rsidP="00000000" w:rsidRDefault="00000000" w:rsidRPr="00000000" w14:paraId="00000050">
      <w:pPr>
        <w:widowControl w:val="0"/>
        <w:numPr>
          <w:ilvl w:val="0"/>
          <w:numId w:val="5"/>
        </w:numPr>
        <w:pBdr>
          <w:top w:space="0" w:sz="0" w:val="nil"/>
          <w:left w:space="0" w:sz="0" w:val="nil"/>
          <w:bottom w:space="0" w:sz="0" w:val="nil"/>
          <w:right w:space="0" w:sz="0" w:val="nil"/>
          <w:between w:space="0" w:sz="0" w:val="nil"/>
        </w:pBdr>
        <w:spacing w:before="172"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Tranche d’âge : entre 15 et 35 ans</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172" w:line="299" w:lineRule="auto"/>
        <w:ind w:left="720" w:right="488"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52">
      <w:pPr>
        <w:widowControl w:val="0"/>
        <w:numPr>
          <w:ilvl w:val="0"/>
          <w:numId w:val="5"/>
        </w:numPr>
        <w:pBdr>
          <w:top w:space="0" w:sz="0" w:val="nil"/>
          <w:left w:space="0" w:sz="0" w:val="nil"/>
          <w:bottom w:space="0" w:sz="0" w:val="nil"/>
          <w:right w:space="0" w:sz="0" w:val="nil"/>
          <w:between w:space="0" w:sz="0" w:val="nil"/>
        </w:pBdr>
        <w:spacing w:before="172"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Secteurs d'intervention </w:t>
      </w:r>
    </w:p>
    <w:p w:rsidR="00000000" w:rsidDel="00000000" w:rsidP="00000000" w:rsidRDefault="00000000" w:rsidRPr="00000000" w14:paraId="00000053">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Digitalisation et technologie </w:t>
      </w:r>
    </w:p>
    <w:p w:rsidR="00000000" w:rsidDel="00000000" w:rsidP="00000000" w:rsidRDefault="00000000" w:rsidRPr="00000000" w14:paraId="00000054">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Développement économique </w:t>
      </w:r>
    </w:p>
    <w:p w:rsidR="00000000" w:rsidDel="00000000" w:rsidP="00000000" w:rsidRDefault="00000000" w:rsidRPr="00000000" w14:paraId="00000055">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Entrepreneuriat local </w:t>
      </w:r>
    </w:p>
    <w:p w:rsidR="00000000" w:rsidDel="00000000" w:rsidP="00000000" w:rsidRDefault="00000000" w:rsidRPr="00000000" w14:paraId="00000056">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Agroécologie </w:t>
      </w:r>
    </w:p>
    <w:p w:rsidR="00000000" w:rsidDel="00000000" w:rsidP="00000000" w:rsidRDefault="00000000" w:rsidRPr="00000000" w14:paraId="00000057">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Énergies renouvelables </w:t>
      </w:r>
    </w:p>
    <w:p w:rsidR="00000000" w:rsidDel="00000000" w:rsidP="00000000" w:rsidRDefault="00000000" w:rsidRPr="00000000" w14:paraId="00000058">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 Multimédia</w:t>
      </w:r>
    </w:p>
    <w:p w:rsidR="00000000" w:rsidDel="00000000" w:rsidP="00000000" w:rsidRDefault="00000000" w:rsidRPr="00000000" w14:paraId="00000059">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Transformation </w:t>
      </w:r>
    </w:p>
    <w:p w:rsidR="00000000" w:rsidDel="00000000" w:rsidP="00000000" w:rsidRDefault="00000000" w:rsidRPr="00000000" w14:paraId="0000005A">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Artisanat </w:t>
      </w:r>
    </w:p>
    <w:p w:rsidR="00000000" w:rsidDel="00000000" w:rsidP="00000000" w:rsidRDefault="00000000" w:rsidRPr="00000000" w14:paraId="0000005B">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Élevage </w:t>
      </w:r>
    </w:p>
    <w:p w:rsidR="00000000" w:rsidDel="00000000" w:rsidP="00000000" w:rsidRDefault="00000000" w:rsidRPr="00000000" w14:paraId="0000005C">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Saponification </w:t>
      </w:r>
    </w:p>
    <w:p w:rsidR="00000000" w:rsidDel="00000000" w:rsidP="00000000" w:rsidRDefault="00000000" w:rsidRPr="00000000" w14:paraId="0000005D">
      <w:pPr>
        <w:widowControl w:val="0"/>
        <w:spacing w:before="172" w:line="299" w:lineRule="auto"/>
        <w:ind w:left="720" w:right="488"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5E">
      <w:pPr>
        <w:widowControl w:val="0"/>
        <w:numPr>
          <w:ilvl w:val="0"/>
          <w:numId w:val="3"/>
        </w:numPr>
        <w:spacing w:before="172"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Pour la maturité, Niveau de maturité typique : Nous accompagnons à partir de l’idée, à l’étape de développement </w:t>
      </w:r>
    </w:p>
    <w:p w:rsidR="00000000" w:rsidDel="00000000" w:rsidP="00000000" w:rsidRDefault="00000000" w:rsidRPr="00000000" w14:paraId="0000005F">
      <w:pPr>
        <w:widowControl w:val="0"/>
        <w:spacing w:before="172" w:line="299" w:lineRule="auto"/>
        <w:ind w:left="346" w:right="488" w:hanging="229"/>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 Pour les jeunes et femmes entrepreneurs, React met à la disposition des appuis techniques, des conseils en financement et un tableau de bord digital qui les informe des opportunités économiques locales et leur propose des tutoriels sur les démarches administratives nécessaires à la formalisation de leur activité. Elle offre également un espace numérique dédié au commerce interentreprises (B2B) et aux partenariats. La plateforme devrait disposer d'un site web et d'une plateforme numérique.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172" w:line="299" w:lineRule="auto"/>
        <w:ind w:left="346" w:right="488" w:hanging="229"/>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92" w:line="314" w:lineRule="auto"/>
        <w:ind w:left="334" w:right="701" w:hanging="23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Femmes entrepreneures </w:t>
      </w:r>
      <w:r w:rsidDel="00000000" w:rsidR="00000000" w:rsidRPr="00000000">
        <w:rPr>
          <w:rFonts w:ascii="Helvetica Neue" w:cs="Helvetica Neue" w:eastAsia="Helvetica Neue" w:hAnsi="Helvetica Neue"/>
          <w:color w:val="242627"/>
          <w:sz w:val="21"/>
          <w:szCs w:val="21"/>
          <w:rtl w:val="0"/>
        </w:rPr>
        <w:t xml:space="preserve">— la plateforme est-elle universelle avec une attention portée aux femmes, ou y aura-t-il des contenus / fonctionnalités dédiés aux femmes ? </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92" w:line="314" w:lineRule="auto"/>
        <w:ind w:left="334" w:right="701" w:hanging="231"/>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La plateforme est universelle, Il n’y aura pas de spécificité femmes.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80" w:line="314" w:lineRule="auto"/>
        <w:ind w:left="339" w:right="247" w:hanging="23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Leaders communautaires </w:t>
      </w:r>
      <w:r w:rsidDel="00000000" w:rsidR="00000000" w:rsidRPr="00000000">
        <w:rPr>
          <w:rFonts w:ascii="Helvetica Neue" w:cs="Helvetica Neue" w:eastAsia="Helvetica Neue" w:hAnsi="Helvetica Neue"/>
          <w:color w:val="242627"/>
          <w:sz w:val="21"/>
          <w:szCs w:val="21"/>
          <w:rtl w:val="0"/>
        </w:rPr>
        <w:t xml:space="preserve">— vous les mentionnez. Qui sont-ils ? (Responsables d'ONG ? Chefs de village ? Coopératives ?)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80" w:line="314" w:lineRule="auto"/>
        <w:ind w:left="339" w:right="247" w:hanging="235"/>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Les leaders communautaires sont les acteurs de changements communautaires et les leaders des associations et ONG au niveau des communautés locales. </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80" w:line="314" w:lineRule="auto"/>
        <w:ind w:left="339" w:right="247" w:hanging="235"/>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80" w:line="314" w:lineRule="auto"/>
        <w:ind w:left="339" w:right="908" w:hanging="23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Organisations </w:t>
      </w:r>
      <w:r w:rsidDel="00000000" w:rsidR="00000000" w:rsidRPr="00000000">
        <w:rPr>
          <w:rFonts w:ascii="Helvetica Neue" w:cs="Helvetica Neue" w:eastAsia="Helvetica Neue" w:hAnsi="Helvetica Neue"/>
          <w:color w:val="242627"/>
          <w:sz w:val="21"/>
          <w:szCs w:val="21"/>
          <w:rtl w:val="0"/>
        </w:rPr>
        <w:t xml:space="preserve">(ONG, coopératives, associations) — comment utilisent-elles la plateforme différemment des individus ?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80" w:line="314" w:lineRule="auto"/>
        <w:ind w:left="339" w:right="908" w:hanging="235"/>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L’utilisation de la plateforme par les ONG, Coopératives et Associations n'est pas totalement différente car ils cherchent aussi des informations, données et opportunités, mais la différence se situera par rapport aux types de données ou d’informations recherchées.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80" w:line="314" w:lineRule="auto"/>
        <w:ind w:left="339" w:right="908" w:hanging="235"/>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80" w:line="306.99999999999994" w:lineRule="auto"/>
        <w:ind w:left="339" w:right="81" w:hanging="23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Institutions </w:t>
      </w:r>
      <w:r w:rsidDel="00000000" w:rsidR="00000000" w:rsidRPr="00000000">
        <w:rPr>
          <w:rFonts w:ascii="Helvetica Neue" w:cs="Helvetica Neue" w:eastAsia="Helvetica Neue" w:hAnsi="Helvetica Neue"/>
          <w:color w:val="242627"/>
          <w:sz w:val="21"/>
          <w:szCs w:val="21"/>
          <w:rtl w:val="0"/>
        </w:rPr>
        <w:t xml:space="preserve">(gouvernement, ministères, agences comme l'ADEPME) — apparaissent-elles uniquement comme partenaires, ou contribuent-elles activement du contenu / annoncent-elles des opportunités ? </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80" w:line="306.99999999999994" w:lineRule="auto"/>
        <w:ind w:left="339" w:right="81" w:hanging="23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Non ils apparaissent uniquement comme partenaires</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101" w:line="342" w:lineRule="auto"/>
        <w:ind w:left="106" w:right="864" w:hanging="1.99999999999999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6. </w:t>
      </w:r>
      <w:r w:rsidDel="00000000" w:rsidR="00000000" w:rsidRPr="00000000">
        <w:rPr>
          <w:rFonts w:ascii="Helvetica Neue" w:cs="Helvetica Neue" w:eastAsia="Helvetica Neue" w:hAnsi="Helvetica Neue"/>
          <w:b w:val="1"/>
          <w:bCs w:val="1"/>
          <w:color w:val="0a0a0b"/>
          <w:sz w:val="21"/>
          <w:szCs w:val="21"/>
          <w:rtl w:val="0"/>
        </w:rPr>
        <w:t xml:space="preserve">Investisseurs / bailleurs / donateurs </w:t>
      </w:r>
      <w:r w:rsidDel="00000000" w:rsidR="00000000" w:rsidRPr="00000000">
        <w:rPr>
          <w:rFonts w:ascii="Helvetica Neue" w:cs="Helvetica Neue" w:eastAsia="Helvetica Neue" w:hAnsi="Helvetica Neue"/>
          <w:color w:val="242627"/>
          <w:sz w:val="21"/>
          <w:szCs w:val="21"/>
          <w:rtl w:val="0"/>
        </w:rPr>
        <w:t xml:space="preserve">— sont-ils un public ? Si oui, que doivent-ils voir ?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101" w:line="342" w:lineRule="auto"/>
        <w:ind w:left="106" w:right="864" w:hanging="1.99999999999999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Ils peuvent être des publics qui pourront identifier les solutions, innovations et projets importants qu’ils pourront accompagner selon leurs interventions.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101" w:line="342" w:lineRule="auto"/>
        <w:ind w:left="106" w:right="864" w:hanging="1.99999999999999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7. </w:t>
      </w:r>
      <w:r w:rsidDel="00000000" w:rsidR="00000000" w:rsidRPr="00000000">
        <w:rPr>
          <w:rFonts w:ascii="Helvetica Neue" w:cs="Helvetica Neue" w:eastAsia="Helvetica Neue" w:hAnsi="Helvetica Neue"/>
          <w:b w:val="1"/>
          <w:bCs w:val="1"/>
          <w:color w:val="0a0a0b"/>
          <w:sz w:val="21"/>
          <w:szCs w:val="21"/>
          <w:rtl w:val="0"/>
        </w:rPr>
        <w:t xml:space="preserve">Grand public / citoyens </w:t>
      </w:r>
      <w:r w:rsidDel="00000000" w:rsidR="00000000" w:rsidRPr="00000000">
        <w:rPr>
          <w:rFonts w:ascii="Helvetica Neue" w:cs="Helvetica Neue" w:eastAsia="Helvetica Neue" w:hAnsi="Helvetica Neue"/>
          <w:color w:val="242627"/>
          <w:sz w:val="21"/>
          <w:szCs w:val="21"/>
          <w:rtl w:val="0"/>
        </w:rPr>
        <w:t xml:space="preserve">— voulons-nous du contenu pour des personnes qui ne sont pas entrepreneures mais se soucient de la mission ? </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101" w:line="342" w:lineRule="auto"/>
        <w:ind w:left="106" w:right="864" w:hanging="1.99999999999999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Bien sûr que oui.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190" w:line="240" w:lineRule="auto"/>
        <w:ind w:left="52" w:firstLine="0"/>
        <w:rPr>
          <w:rFonts w:ascii="Helvetica Neue" w:cs="Helvetica Neue" w:eastAsia="Helvetica Neue" w:hAnsi="Helvetica Neue"/>
          <w:b w:val="1"/>
          <w:bCs w:val="1"/>
          <w:color w:val="0a0a0b"/>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Également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190" w:line="240" w:lineRule="auto"/>
        <w:ind w:left="52" w:firstLine="0"/>
        <w:jc w:val="center"/>
        <w:rPr>
          <w:rFonts w:ascii="Times" w:cs="Times" w:eastAsia="Times" w:hAnsi="Times"/>
          <w:color w:val="24272c"/>
          <w:sz w:val="21"/>
          <w:szCs w:val="21"/>
        </w:rPr>
      </w:pPr>
      <w:r w:rsidDel="00000000" w:rsidR="00000000" w:rsidRPr="00000000">
        <w:rPr>
          <w:rFonts w:ascii="Times" w:cs="Times" w:eastAsia="Times" w:hAnsi="Times"/>
          <w:color w:val="24272c"/>
          <w:sz w:val="21"/>
          <w:szCs w:val="21"/>
          <w:rtl w:val="0"/>
        </w:rPr>
        <w:t xml:space="preserve">Sen React 2 </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333" w:lineRule="auto"/>
        <w:ind w:left="105" w:right="189" w:firstLine="0.999999999999996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8. </w:t>
      </w:r>
      <w:r w:rsidDel="00000000" w:rsidR="00000000" w:rsidRPr="00000000">
        <w:rPr>
          <w:rFonts w:ascii="Helvetica Neue" w:cs="Helvetica Neue" w:eastAsia="Helvetica Neue" w:hAnsi="Helvetica Neue"/>
          <w:b w:val="1"/>
          <w:bCs w:val="1"/>
          <w:color w:val="0a0a0b"/>
          <w:sz w:val="21"/>
          <w:szCs w:val="21"/>
          <w:rtl w:val="0"/>
        </w:rPr>
        <w:t xml:space="preserve">Réalité des appareils </w:t>
      </w:r>
      <w:r w:rsidDel="00000000" w:rsidR="00000000" w:rsidRPr="00000000">
        <w:rPr>
          <w:rFonts w:ascii="Helvetica Neue" w:cs="Helvetica Neue" w:eastAsia="Helvetica Neue" w:hAnsi="Helvetica Neue"/>
          <w:color w:val="242627"/>
          <w:sz w:val="21"/>
          <w:szCs w:val="21"/>
          <w:rtl w:val="0"/>
        </w:rPr>
        <w:t xml:space="preserve">— la plupart des utilisateurs cibles accèdent-ils à internet par téléphone mobile ? Smartphones ou téléphones basiques ? (Cela oriente chaque décision de design.)</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333" w:lineRule="auto"/>
        <w:ind w:left="105" w:right="189" w:firstLine="0.9999999999999964"/>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la plupart des utilisateurs cibles accèdent-ils à internet par téléphone mobile “Smartphones”</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333" w:lineRule="auto"/>
        <w:ind w:left="105" w:right="189" w:firstLine="0.999999999999996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 9. </w:t>
      </w:r>
      <w:r w:rsidDel="00000000" w:rsidR="00000000" w:rsidRPr="00000000">
        <w:rPr>
          <w:rFonts w:ascii="Helvetica Neue" w:cs="Helvetica Neue" w:eastAsia="Helvetica Neue" w:hAnsi="Helvetica Neue"/>
          <w:b w:val="1"/>
          <w:bCs w:val="1"/>
          <w:color w:val="0a0a0b"/>
          <w:sz w:val="21"/>
          <w:szCs w:val="21"/>
          <w:rtl w:val="0"/>
        </w:rPr>
        <w:t xml:space="preserve">Connectivité </w:t>
      </w:r>
      <w:r w:rsidDel="00000000" w:rsidR="00000000" w:rsidRPr="00000000">
        <w:rPr>
          <w:rFonts w:ascii="Helvetica Neue" w:cs="Helvetica Neue" w:eastAsia="Helvetica Neue" w:hAnsi="Helvetica Neue"/>
          <w:color w:val="242627"/>
          <w:sz w:val="21"/>
          <w:szCs w:val="21"/>
          <w:rtl w:val="0"/>
        </w:rPr>
        <w:t xml:space="preserve">— les utilisateurs sont-ils souvent sur des connexions lentes ou coûteuses ? Le site doit-il être conçu pour se charger très légèrement ? </w:t>
      </w:r>
    </w:p>
    <w:p w:rsidR="00000000" w:rsidDel="00000000" w:rsidP="00000000" w:rsidRDefault="00000000" w:rsidRPr="00000000" w14:paraId="00000074">
      <w:pPr>
        <w:widowControl w:val="0"/>
        <w:spacing w:line="333" w:lineRule="auto"/>
        <w:ind w:right="189"/>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75">
      <w:pPr>
        <w:widowControl w:val="0"/>
        <w:spacing w:line="333" w:lineRule="auto"/>
        <w:ind w:right="189"/>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 site peut être conçu pour se charger légèrement pour atteindre plus de nos cibles</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63" w:line="306.99999999999994" w:lineRule="auto"/>
        <w:ind w:left="334" w:right="38" w:hanging="33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10. </w:t>
      </w:r>
      <w:r w:rsidDel="00000000" w:rsidR="00000000" w:rsidRPr="00000000">
        <w:rPr>
          <w:rFonts w:ascii="Helvetica Neue" w:cs="Helvetica Neue" w:eastAsia="Helvetica Neue" w:hAnsi="Helvetica Neue"/>
          <w:b w:val="1"/>
          <w:bCs w:val="1"/>
          <w:color w:val="0a0a0b"/>
          <w:sz w:val="21"/>
          <w:szCs w:val="21"/>
          <w:rtl w:val="0"/>
        </w:rPr>
        <w:t xml:space="preserve">Alphabétisation et langues </w:t>
      </w:r>
      <w:r w:rsidDel="00000000" w:rsidR="00000000" w:rsidRPr="00000000">
        <w:rPr>
          <w:rFonts w:ascii="Helvetica Neue" w:cs="Helvetica Neue" w:eastAsia="Helvetica Neue" w:hAnsi="Helvetica Neue"/>
          <w:color w:val="242627"/>
          <w:sz w:val="21"/>
          <w:szCs w:val="21"/>
          <w:rtl w:val="0"/>
        </w:rPr>
        <w:t xml:space="preserve">— la plupart des utilisateurs lisent-ils couramment le français ? Wolof ? Autres langues locales ? Devons-nous envisager des alternatives audio / vidéo aux contenus trop textuels ? </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63" w:line="306.99999999999994" w:lineRule="auto"/>
        <w:ind w:left="334" w:right="38" w:hanging="334"/>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63" w:line="306.99999999999994" w:lineRule="auto"/>
        <w:ind w:left="334" w:right="38" w:hanging="334"/>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Absolument, nous devons envisager des alternatives audio / vidéo aux contenus trop textuels car seules les personnes instruites lisent couramment le français, maximum 30% de nos cibles.</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63" w:line="306.99999999999994" w:lineRule="auto"/>
        <w:ind w:left="334" w:right="38" w:hanging="334"/>
        <w:rPr>
          <w:rFonts w:ascii="Helvetica Neue" w:cs="Helvetica Neue" w:eastAsia="Helvetica Neue" w:hAnsi="Helvetica Neue"/>
          <w:color w:val="010ed0"/>
          <w:sz w:val="21"/>
          <w:szCs w:val="21"/>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63" w:line="306.99999999999994" w:lineRule="auto"/>
        <w:ind w:left="334" w:right="38" w:hanging="334"/>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3 — Secteurs d'intervention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294" w:line="240" w:lineRule="auto"/>
        <w:ind w:left="38"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Vous avez listé 7 secteurs. Confirmez et décrivez chacun.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439" w:line="306.99999999999994" w:lineRule="auto"/>
        <w:ind w:left="290" w:right="260" w:firstLine="6.000000000000014"/>
        <w:rPr>
          <w:rFonts w:ascii="Helvetica Neue" w:cs="Helvetica Neue" w:eastAsia="Helvetica Neue" w:hAnsi="Helvetica Neue"/>
          <w:color w:val="242627"/>
          <w:sz w:val="19"/>
          <w:szCs w:val="19"/>
        </w:rPr>
      </w:pPr>
      <w:r w:rsidDel="00000000" w:rsidR="00000000" w:rsidRPr="00000000">
        <w:rPr>
          <w:rFonts w:ascii="Helvetica Neue" w:cs="Helvetica Neue" w:eastAsia="Helvetica Neue" w:hAnsi="Helvetica Neue"/>
          <w:b w:val="1"/>
          <w:bCs w:val="1"/>
          <w:color w:val="0a0a0b"/>
          <w:sz w:val="19"/>
          <w:szCs w:val="19"/>
          <w:rtl w:val="0"/>
        </w:rPr>
        <w:t xml:space="preserve">Note : </w:t>
      </w:r>
      <w:r w:rsidDel="00000000" w:rsidR="00000000" w:rsidRPr="00000000">
        <w:rPr>
          <w:rFonts w:ascii="Helvetica Neue" w:cs="Helvetica Neue" w:eastAsia="Helvetica Neue" w:hAnsi="Helvetica Neue"/>
          <w:color w:val="242627"/>
          <w:sz w:val="19"/>
          <w:szCs w:val="19"/>
          <w:rtl w:val="0"/>
        </w:rPr>
        <w:t xml:space="preserve">Votre deuxième spécification a retiré « Prestation de services » et ajouté « Renforcement des capacités » comme service. À confirmer : souhaitez-vous 7 secteurs (y compris Prestation de services) ou 6 ? Nous gardons 7 sauf avis contraire.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439" w:line="306.99999999999994" w:lineRule="auto"/>
        <w:ind w:right="260"/>
        <w:rPr>
          <w:rFonts w:ascii="Helvetica Neue" w:cs="Helvetica Neue" w:eastAsia="Helvetica Neue" w:hAnsi="Helvetica Neue"/>
          <w:color w:val="242627"/>
          <w:sz w:val="19"/>
          <w:szCs w:val="19"/>
        </w:rPr>
      </w:pPr>
      <w:r w:rsidDel="00000000" w:rsidR="00000000" w:rsidRPr="00000000">
        <w:rPr>
          <w:rFonts w:ascii="Helvetica Neue" w:cs="Helvetica Neue" w:eastAsia="Helvetica Neue" w:hAnsi="Helvetica Neue"/>
          <w:color w:val="242627"/>
          <w:sz w:val="19"/>
          <w:szCs w:val="19"/>
          <w:rtl w:val="0"/>
        </w:rPr>
        <w:t xml:space="preserve">Merci de prendre en compte ces secteurs ci-dessous</w:t>
      </w:r>
    </w:p>
    <w:p w:rsidR="00000000" w:rsidDel="00000000" w:rsidP="00000000" w:rsidRDefault="00000000" w:rsidRPr="00000000" w14:paraId="0000007E">
      <w:pPr>
        <w:widowControl w:val="0"/>
        <w:numPr>
          <w:ilvl w:val="0"/>
          <w:numId w:val="5"/>
        </w:numPr>
        <w:spacing w:before="172"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Secteurs d'intervention </w:t>
      </w:r>
    </w:p>
    <w:p w:rsidR="00000000" w:rsidDel="00000000" w:rsidP="00000000" w:rsidRDefault="00000000" w:rsidRPr="00000000" w14:paraId="0000007F">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Digitalisation et technologie </w:t>
      </w:r>
    </w:p>
    <w:p w:rsidR="00000000" w:rsidDel="00000000" w:rsidP="00000000" w:rsidRDefault="00000000" w:rsidRPr="00000000" w14:paraId="00000080">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Développement économique </w:t>
      </w:r>
    </w:p>
    <w:p w:rsidR="00000000" w:rsidDel="00000000" w:rsidP="00000000" w:rsidRDefault="00000000" w:rsidRPr="00000000" w14:paraId="00000081">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Entrepreneuriat local </w:t>
      </w:r>
    </w:p>
    <w:p w:rsidR="00000000" w:rsidDel="00000000" w:rsidP="00000000" w:rsidRDefault="00000000" w:rsidRPr="00000000" w14:paraId="00000082">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Agroécologie </w:t>
      </w:r>
    </w:p>
    <w:p w:rsidR="00000000" w:rsidDel="00000000" w:rsidP="00000000" w:rsidRDefault="00000000" w:rsidRPr="00000000" w14:paraId="00000083">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Énergies renouvelables </w:t>
      </w:r>
    </w:p>
    <w:p w:rsidR="00000000" w:rsidDel="00000000" w:rsidP="00000000" w:rsidRDefault="00000000" w:rsidRPr="00000000" w14:paraId="00000084">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 Multimédia</w:t>
      </w:r>
    </w:p>
    <w:p w:rsidR="00000000" w:rsidDel="00000000" w:rsidP="00000000" w:rsidRDefault="00000000" w:rsidRPr="00000000" w14:paraId="00000085">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Transformation </w:t>
      </w:r>
    </w:p>
    <w:p w:rsidR="00000000" w:rsidDel="00000000" w:rsidP="00000000" w:rsidRDefault="00000000" w:rsidRPr="00000000" w14:paraId="00000086">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Artisanat </w:t>
      </w:r>
    </w:p>
    <w:p w:rsidR="00000000" w:rsidDel="00000000" w:rsidP="00000000" w:rsidRDefault="00000000" w:rsidRPr="00000000" w14:paraId="00000087">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Élevage </w:t>
      </w:r>
    </w:p>
    <w:p w:rsidR="00000000" w:rsidDel="00000000" w:rsidP="00000000" w:rsidRDefault="00000000" w:rsidRPr="00000000" w14:paraId="00000088">
      <w:pPr>
        <w:widowControl w:val="0"/>
        <w:numPr>
          <w:ilvl w:val="0"/>
          <w:numId w:val="6"/>
        </w:numPr>
        <w:spacing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Saponification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360" w:line="240" w:lineRule="auto"/>
        <w:ind w:left="5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Pour chaque secteur ci-dessous, répondez brièvement :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9" w:line="240" w:lineRule="auto"/>
        <w:ind w:left="331"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A. </w:t>
      </w:r>
      <w:r w:rsidDel="00000000" w:rsidR="00000000" w:rsidRPr="00000000">
        <w:rPr>
          <w:rFonts w:ascii="Helvetica Neue" w:cs="Helvetica Neue" w:eastAsia="Helvetica Neue" w:hAnsi="Helvetica Neue"/>
          <w:color w:val="242627"/>
          <w:sz w:val="21"/>
          <w:szCs w:val="21"/>
          <w:rtl w:val="0"/>
        </w:rPr>
        <w:t xml:space="preserve">Pourquoi ce secteur est-il prioritaire pour les jeunes / femmes au Sénégal ?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144" w:line="299" w:lineRule="auto"/>
        <w:ind w:left="339" w:right="787" w:firstLine="6.00000000000001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B. </w:t>
      </w:r>
      <w:r w:rsidDel="00000000" w:rsidR="00000000" w:rsidRPr="00000000">
        <w:rPr>
          <w:rFonts w:ascii="Helvetica Neue" w:cs="Helvetica Neue" w:eastAsia="Helvetica Neue" w:hAnsi="Helvetica Neue"/>
          <w:color w:val="242627"/>
          <w:sz w:val="21"/>
          <w:szCs w:val="21"/>
          <w:rtl w:val="0"/>
        </w:rPr>
        <w:t xml:space="preserve">Quels sont les partenaires / acteurs clés de ce secteur ? (ministères, ONG, coopératives, entreprises)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107" w:line="299" w:lineRule="auto"/>
        <w:ind w:left="343" w:right="-11" w:hanging="2.9999999999999716"/>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C. </w:t>
      </w:r>
      <w:r w:rsidDel="00000000" w:rsidR="00000000" w:rsidRPr="00000000">
        <w:rPr>
          <w:rFonts w:ascii="Helvetica Neue" w:cs="Helvetica Neue" w:eastAsia="Helvetica Neue" w:hAnsi="Helvetica Neue"/>
          <w:color w:val="242627"/>
          <w:sz w:val="21"/>
          <w:szCs w:val="21"/>
          <w:rtl w:val="0"/>
        </w:rPr>
        <w:t xml:space="preserve">Quelles 3 à 5 opportunités concrètes existent aujourd'hui qu'un jeune entrepreneur pourrait saisir ?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107" w:line="240" w:lineRule="auto"/>
        <w:ind w:left="34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D. </w:t>
      </w:r>
      <w:r w:rsidDel="00000000" w:rsidR="00000000" w:rsidRPr="00000000">
        <w:rPr>
          <w:rFonts w:ascii="Helvetica Neue" w:cs="Helvetica Neue" w:eastAsia="Helvetica Neue" w:hAnsi="Helvetica Neue"/>
          <w:color w:val="242627"/>
          <w:sz w:val="21"/>
          <w:szCs w:val="21"/>
          <w:rtl w:val="0"/>
        </w:rPr>
        <w:t xml:space="preserve">Quels sont les principaux obstacles rencontrés ?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144" w:line="371" w:lineRule="auto"/>
        <w:ind w:left="346" w:right="1397"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E. </w:t>
      </w:r>
      <w:r w:rsidDel="00000000" w:rsidR="00000000" w:rsidRPr="00000000">
        <w:rPr>
          <w:rFonts w:ascii="Helvetica Neue" w:cs="Helvetica Neue" w:eastAsia="Helvetica Neue" w:hAnsi="Helvetica Neue"/>
          <w:color w:val="242627"/>
          <w:sz w:val="21"/>
          <w:szCs w:val="21"/>
          <w:rtl w:val="0"/>
        </w:rPr>
        <w:t xml:space="preserve">Quels contenus avons-nous déjà (articles, vidéos, guides) ou devons-nous créer ? </w:t>
      </w:r>
      <w:r w:rsidDel="00000000" w:rsidR="00000000" w:rsidRPr="00000000">
        <w:rPr>
          <w:rFonts w:ascii="Helvetica Neue" w:cs="Helvetica Neue" w:eastAsia="Helvetica Neue" w:hAnsi="Helvetica Neue"/>
          <w:b w:val="1"/>
          <w:bCs w:val="1"/>
          <w:color w:val="0a0a0b"/>
          <w:sz w:val="21"/>
          <w:szCs w:val="21"/>
          <w:rtl w:val="0"/>
        </w:rPr>
        <w:t xml:space="preserve">F. </w:t>
      </w:r>
      <w:r w:rsidDel="00000000" w:rsidR="00000000" w:rsidRPr="00000000">
        <w:rPr>
          <w:rFonts w:ascii="Helvetica Neue" w:cs="Helvetica Neue" w:eastAsia="Helvetica Neue" w:hAnsi="Helvetica Neue"/>
          <w:color w:val="242627"/>
          <w:sz w:val="21"/>
          <w:szCs w:val="21"/>
          <w:rtl w:val="0"/>
        </w:rPr>
        <w:t xml:space="preserve">Y a-t-il des success stories emblématiques à mettre en avant ?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165" w:line="371" w:lineRule="auto"/>
        <w:ind w:left="103" w:right="1127" w:firstLine="13.000000000000007"/>
        <w:rPr>
          <w:rFonts w:ascii="Helvetica Neue" w:cs="Helvetica Neue" w:eastAsia="Helvetica Neue" w:hAnsi="Helvetica Neue"/>
          <w:i w:val="1"/>
          <w:iCs w:val="1"/>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Digitalisation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ex. applications mobiles, e-commerce, fintech, services numériques… </w:t>
      </w: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Agriculture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ex. agriculture familiale, agritech, coopératives…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45" w:line="240" w:lineRule="auto"/>
        <w:ind w:left="104" w:firstLine="0"/>
        <w:rPr>
          <w:rFonts w:ascii="Helvetica Neue" w:cs="Helvetica Neue" w:eastAsia="Helvetica Neue" w:hAnsi="Helvetica Neue"/>
          <w:i w:val="1"/>
          <w:iCs w:val="1"/>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Énergies renouvelables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ex. kits solaires domestiques, hors-réseau, hydrogène vert…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144" w:line="299" w:lineRule="auto"/>
        <w:ind w:left="339" w:right="336" w:hanging="234"/>
        <w:rPr>
          <w:rFonts w:ascii="Helvetica Neue" w:cs="Helvetica Neue" w:eastAsia="Helvetica Neue" w:hAnsi="Helvetica Neue"/>
          <w:i w:val="1"/>
          <w:iCs w:val="1"/>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Multimédia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précisez le périmètre : cinéma ? graphisme ? création de contenu ? podcasting ? tout ? </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107" w:line="240" w:lineRule="auto"/>
        <w:ind w:left="105" w:firstLine="0"/>
        <w:rPr>
          <w:rFonts w:ascii="Helvetica Neue" w:cs="Helvetica Neue" w:eastAsia="Helvetica Neue" w:hAnsi="Helvetica Neue"/>
          <w:i w:val="1"/>
          <w:iCs w:val="1"/>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Transformation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ex. transformation alimentaire, cuir, textile…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144" w:line="314" w:lineRule="auto"/>
        <w:ind w:left="339" w:right="341" w:hanging="23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6. </w:t>
      </w:r>
      <w:r w:rsidDel="00000000" w:rsidR="00000000" w:rsidRPr="00000000">
        <w:rPr>
          <w:rFonts w:ascii="Helvetica Neue" w:cs="Helvetica Neue" w:eastAsia="Helvetica Neue" w:hAnsi="Helvetica Neue"/>
          <w:b w:val="1"/>
          <w:bCs w:val="1"/>
          <w:color w:val="0a0a0b"/>
          <w:sz w:val="21"/>
          <w:szCs w:val="21"/>
          <w:rtl w:val="0"/>
        </w:rPr>
        <w:t xml:space="preserve">Prestation de services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précisez le périmètre : conseil ? métiers qualifiés ? BPO ? </w:t>
      </w:r>
      <w:r w:rsidDel="00000000" w:rsidR="00000000" w:rsidRPr="00000000">
        <w:rPr>
          <w:rFonts w:ascii="Helvetica Neue" w:cs="Helvetica Neue" w:eastAsia="Helvetica Neue" w:hAnsi="Helvetica Neue"/>
          <w:color w:val="242627"/>
          <w:sz w:val="21"/>
          <w:szCs w:val="21"/>
          <w:rtl w:val="0"/>
        </w:rPr>
        <w:t xml:space="preserve">(à n'inclure que si confirmé)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80" w:line="240" w:lineRule="auto"/>
        <w:ind w:left="108" w:firstLine="0"/>
        <w:rPr>
          <w:rFonts w:ascii="Helvetica Neue" w:cs="Helvetica Neue" w:eastAsia="Helvetica Neue" w:hAnsi="Helvetica Neue"/>
          <w:i w:val="1"/>
          <w:iCs w:val="1"/>
          <w:color w:val="242627"/>
          <w:sz w:val="21"/>
          <w:szCs w:val="21"/>
        </w:rPr>
      </w:pPr>
      <w:r w:rsidDel="00000000" w:rsidR="00000000" w:rsidRPr="00000000">
        <w:rPr>
          <w:rFonts w:ascii="Helvetica Neue" w:cs="Helvetica Neue" w:eastAsia="Helvetica Neue" w:hAnsi="Helvetica Neue"/>
          <w:color w:val="242627"/>
          <w:sz w:val="21"/>
          <w:szCs w:val="21"/>
          <w:rtl w:val="0"/>
        </w:rPr>
        <w:t xml:space="preserve">7. </w:t>
      </w:r>
      <w:r w:rsidDel="00000000" w:rsidR="00000000" w:rsidRPr="00000000">
        <w:rPr>
          <w:rFonts w:ascii="Helvetica Neue" w:cs="Helvetica Neue" w:eastAsia="Helvetica Neue" w:hAnsi="Helvetica Neue"/>
          <w:b w:val="1"/>
          <w:bCs w:val="1"/>
          <w:color w:val="0a0a0b"/>
          <w:sz w:val="21"/>
          <w:szCs w:val="21"/>
          <w:rtl w:val="0"/>
        </w:rPr>
        <w:t xml:space="preserve">Élevage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ex. aviculture, bovins, petits ruminants, lait, aquaculture… </w:t>
      </w:r>
    </w:p>
    <w:p w:rsidR="00000000" w:rsidDel="00000000" w:rsidP="00000000" w:rsidRDefault="00000000" w:rsidRPr="00000000" w14:paraId="00000095">
      <w:pPr>
        <w:widowControl w:val="0"/>
        <w:numPr>
          <w:ilvl w:val="0"/>
          <w:numId w:val="5"/>
        </w:numPr>
        <w:spacing w:before="172" w:line="299" w:lineRule="auto"/>
        <w:ind w:left="720" w:right="48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Secteurs d'intervention</w:t>
      </w:r>
    </w:p>
    <w:p w:rsidR="00000000" w:rsidDel="00000000" w:rsidP="00000000" w:rsidRDefault="00000000" w:rsidRPr="00000000" w14:paraId="00000096">
      <w:pPr>
        <w:widowControl w:val="0"/>
        <w:numPr>
          <w:ilvl w:val="0"/>
          <w:numId w:val="7"/>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Digitalisation et technologie </w:t>
      </w:r>
      <w:r w:rsidDel="00000000" w:rsidR="00000000" w:rsidRPr="00000000">
        <w:rPr>
          <w:rFonts w:ascii="Helvetica Neue" w:cs="Helvetica Neue" w:eastAsia="Helvetica Neue" w:hAnsi="Helvetica Neue"/>
          <w:color w:val="010ed0"/>
          <w:sz w:val="21"/>
          <w:szCs w:val="21"/>
          <w:rtl w:val="0"/>
        </w:rPr>
        <w:t xml:space="preserve">(</w:t>
      </w:r>
      <w:r w:rsidDel="00000000" w:rsidR="00000000" w:rsidRPr="00000000">
        <w:rPr>
          <w:rFonts w:ascii="Helvetica Neue" w:cs="Helvetica Neue" w:eastAsia="Helvetica Neue" w:hAnsi="Helvetica Neue"/>
          <w:i w:val="1"/>
          <w:iCs w:val="1"/>
          <w:sz w:val="21"/>
          <w:szCs w:val="21"/>
          <w:rtl w:val="0"/>
        </w:rPr>
        <w:t xml:space="preserve">applications mobiles,civic tech, e-commerce, fintech, services numériques, IA,Innovation</w:t>
      </w:r>
      <w:r w:rsidDel="00000000" w:rsidR="00000000" w:rsidRPr="00000000">
        <w:rPr>
          <w:rFonts w:ascii="Helvetica Neue" w:cs="Helvetica Neue" w:eastAsia="Helvetica Neue" w:hAnsi="Helvetica Neue"/>
          <w:i w:val="1"/>
          <w:iCs w:val="1"/>
          <w:color w:val="242627"/>
          <w:sz w:val="21"/>
          <w:szCs w:val="21"/>
          <w:rtl w:val="0"/>
        </w:rPr>
        <w:t xml:space="preserve">)</w:t>
      </w:r>
      <w:r w:rsidDel="00000000" w:rsidR="00000000" w:rsidRPr="00000000">
        <w:rPr>
          <w:rtl w:val="0"/>
        </w:rPr>
      </w:r>
    </w:p>
    <w:p w:rsidR="00000000" w:rsidDel="00000000" w:rsidP="00000000" w:rsidRDefault="00000000" w:rsidRPr="00000000" w14:paraId="00000097">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Développement économique </w:t>
      </w:r>
      <w:r w:rsidDel="00000000" w:rsidR="00000000" w:rsidRPr="00000000">
        <w:rPr>
          <w:rFonts w:ascii="Helvetica Neue" w:cs="Helvetica Neue" w:eastAsia="Helvetica Neue" w:hAnsi="Helvetica Neue"/>
          <w:i w:val="1"/>
          <w:iCs w:val="1"/>
          <w:color w:val="010ed0"/>
          <w:sz w:val="21"/>
          <w:szCs w:val="21"/>
          <w:rtl w:val="0"/>
        </w:rPr>
        <w:t xml:space="preserve">(</w:t>
      </w:r>
      <w:r w:rsidDel="00000000" w:rsidR="00000000" w:rsidRPr="00000000">
        <w:rPr>
          <w:rFonts w:ascii="Helvetica Neue" w:cs="Helvetica Neue" w:eastAsia="Helvetica Neue" w:hAnsi="Helvetica Neue"/>
          <w:i w:val="1"/>
          <w:iCs w:val="1"/>
          <w:sz w:val="21"/>
          <w:szCs w:val="21"/>
          <w:rtl w:val="0"/>
        </w:rPr>
        <w:t xml:space="preserve">Activités Génératrices de revenue des femmes et jeunes sénégalais et Africains</w:t>
      </w:r>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98">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Entrepreneuriat local (</w:t>
      </w:r>
      <w:r w:rsidDel="00000000" w:rsidR="00000000" w:rsidRPr="00000000">
        <w:rPr>
          <w:rFonts w:ascii="Helvetica Neue" w:cs="Helvetica Neue" w:eastAsia="Helvetica Neue" w:hAnsi="Helvetica Neue"/>
          <w:i w:val="1"/>
          <w:iCs w:val="1"/>
          <w:sz w:val="21"/>
          <w:szCs w:val="21"/>
          <w:rtl w:val="0"/>
        </w:rPr>
        <w:t xml:space="preserve">entrepreneuriat digital, agricole, élevage, services, énergie renouvelable, IA, transformation de produits, artisanat</w:t>
      </w:r>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99">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Agroécologie</w:t>
      </w:r>
      <w:r w:rsidDel="00000000" w:rsidR="00000000" w:rsidRPr="00000000">
        <w:rPr>
          <w:rFonts w:ascii="Helvetica Neue" w:cs="Helvetica Neue" w:eastAsia="Helvetica Neue" w:hAnsi="Helvetica Neue"/>
          <w:color w:val="010ed0"/>
          <w:sz w:val="21"/>
          <w:szCs w:val="21"/>
          <w:rtl w:val="0"/>
        </w:rPr>
        <w:t xml:space="preserve"> </w:t>
      </w:r>
      <w:r w:rsidDel="00000000" w:rsidR="00000000" w:rsidRPr="00000000">
        <w:rPr>
          <w:rFonts w:ascii="Helvetica Neue" w:cs="Helvetica Neue" w:eastAsia="Helvetica Neue" w:hAnsi="Helvetica Neue"/>
          <w:i w:val="1"/>
          <w:iCs w:val="1"/>
          <w:sz w:val="21"/>
          <w:szCs w:val="21"/>
          <w:rtl w:val="0"/>
        </w:rPr>
        <w:t xml:space="preserve">(agriculture bio et transformation fruits et légumes</w:t>
      </w:r>
      <w:r w:rsidDel="00000000" w:rsidR="00000000" w:rsidRPr="00000000">
        <w:rPr>
          <w:rFonts w:ascii="Helvetica Neue" w:cs="Helvetica Neue" w:eastAsia="Helvetica Neue" w:hAnsi="Helvetica Neue"/>
          <w:color w:val="010ed0"/>
          <w:sz w:val="21"/>
          <w:szCs w:val="21"/>
          <w:rtl w:val="0"/>
        </w:rPr>
        <w:t xml:space="preserve">)</w:t>
      </w:r>
    </w:p>
    <w:p w:rsidR="00000000" w:rsidDel="00000000" w:rsidP="00000000" w:rsidRDefault="00000000" w:rsidRPr="00000000" w14:paraId="0000009A">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Énergies renouvelables </w:t>
      </w:r>
      <w:r w:rsidDel="00000000" w:rsidR="00000000" w:rsidRPr="00000000">
        <w:rPr>
          <w:rFonts w:ascii="Helvetica Neue" w:cs="Helvetica Neue" w:eastAsia="Helvetica Neue" w:hAnsi="Helvetica Neue"/>
          <w:i w:val="1"/>
          <w:iCs w:val="1"/>
          <w:color w:val="0a0a0b"/>
          <w:sz w:val="21"/>
          <w:szCs w:val="21"/>
          <w:rtl w:val="0"/>
        </w:rPr>
        <w:t xml:space="preserve">(emplois verts, energie solaires, éolienne</w:t>
      </w:r>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9B">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010ed0"/>
          <w:sz w:val="21"/>
          <w:szCs w:val="21"/>
          <w:rtl w:val="0"/>
        </w:rPr>
        <w:t xml:space="preserve"> </w:t>
      </w:r>
      <w:r w:rsidDel="00000000" w:rsidR="00000000" w:rsidRPr="00000000">
        <w:rPr>
          <w:rFonts w:ascii="Helvetica Neue" w:cs="Helvetica Neue" w:eastAsia="Helvetica Neue" w:hAnsi="Helvetica Neue"/>
          <w:color w:val="4f81bd"/>
          <w:sz w:val="21"/>
          <w:szCs w:val="21"/>
          <w:rtl w:val="0"/>
        </w:rPr>
        <w:t xml:space="preserve">Multimédia (</w:t>
      </w:r>
      <w:r w:rsidDel="00000000" w:rsidR="00000000" w:rsidRPr="00000000">
        <w:rPr>
          <w:rFonts w:ascii="Helvetica Neue" w:cs="Helvetica Neue" w:eastAsia="Helvetica Neue" w:hAnsi="Helvetica Neue"/>
          <w:color w:val="242627"/>
          <w:sz w:val="21"/>
          <w:szCs w:val="21"/>
          <w:rtl w:val="0"/>
        </w:rPr>
        <w:t xml:space="preserve">graphisme, vidéo, création de contenu, podcasting, documentaires)</w:t>
      </w:r>
      <w:r w:rsidDel="00000000" w:rsidR="00000000" w:rsidRPr="00000000">
        <w:rPr>
          <w:rtl w:val="0"/>
        </w:rPr>
      </w:r>
    </w:p>
    <w:p w:rsidR="00000000" w:rsidDel="00000000" w:rsidP="00000000" w:rsidRDefault="00000000" w:rsidRPr="00000000" w14:paraId="0000009C">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Transformation </w:t>
      </w:r>
      <w:r w:rsidDel="00000000" w:rsidR="00000000" w:rsidRPr="00000000">
        <w:rPr>
          <w:rFonts w:ascii="Helvetica Neue" w:cs="Helvetica Neue" w:eastAsia="Helvetica Neue" w:hAnsi="Helvetica Neue"/>
          <w:i w:val="1"/>
          <w:iCs w:val="1"/>
          <w:color w:val="0a0a0b"/>
          <w:sz w:val="21"/>
          <w:szCs w:val="21"/>
          <w:rtl w:val="0"/>
        </w:rPr>
        <w:t xml:space="preserve">(transformation de fruits et légumes et de produits alimentaires</w:t>
      </w:r>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9D">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Artisanat </w:t>
      </w:r>
      <w:r w:rsidDel="00000000" w:rsidR="00000000" w:rsidRPr="00000000">
        <w:rPr>
          <w:rFonts w:ascii="Helvetica Neue" w:cs="Helvetica Neue" w:eastAsia="Helvetica Neue" w:hAnsi="Helvetica Neue"/>
          <w:i w:val="1"/>
          <w:iCs w:val="1"/>
          <w:sz w:val="21"/>
          <w:szCs w:val="21"/>
          <w:rtl w:val="0"/>
        </w:rPr>
        <w:t xml:space="preserve">(innovation, fabrications de produits locaux, saponifications,</w:t>
      </w:r>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9E">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Élevage ( </w:t>
      </w:r>
      <w:r w:rsidDel="00000000" w:rsidR="00000000" w:rsidRPr="00000000">
        <w:rPr>
          <w:rFonts w:ascii="Helvetica Neue" w:cs="Helvetica Neue" w:eastAsia="Helvetica Neue" w:hAnsi="Helvetica Neue"/>
          <w:i w:val="1"/>
          <w:iCs w:val="1"/>
          <w:sz w:val="21"/>
          <w:szCs w:val="21"/>
          <w:rtl w:val="0"/>
        </w:rPr>
        <w:t xml:space="preserve">élevage de bovins, ovins et caprins</w:t>
      </w:r>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9F">
      <w:pPr>
        <w:widowControl w:val="0"/>
        <w:numPr>
          <w:ilvl w:val="0"/>
          <w:numId w:val="6"/>
        </w:numPr>
        <w:spacing w:line="299" w:lineRule="auto"/>
        <w:ind w:left="720" w:right="488" w:hanging="36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Saponification (</w:t>
      </w:r>
      <w:r w:rsidDel="00000000" w:rsidR="00000000" w:rsidRPr="00000000">
        <w:rPr>
          <w:rFonts w:ascii="Helvetica Neue" w:cs="Helvetica Neue" w:eastAsia="Helvetica Neue" w:hAnsi="Helvetica Neue"/>
          <w:i w:val="1"/>
          <w:iCs w:val="1"/>
          <w:sz w:val="21"/>
          <w:szCs w:val="21"/>
          <w:rtl w:val="0"/>
        </w:rPr>
        <w:t xml:space="preserve">fabrication de savons bio et lait de corporelle sains</w:t>
      </w:r>
      <w:r w:rsidDel="00000000" w:rsidR="00000000" w:rsidRPr="00000000">
        <w:rPr>
          <w:rFonts w:ascii="Helvetica Neue" w:cs="Helvetica Neue" w:eastAsia="Helvetica Neue" w:hAnsi="Helvetica Neue"/>
          <w:color w:val="010ed0"/>
          <w:sz w:val="21"/>
          <w:szCs w:val="21"/>
          <w:rtl w:val="0"/>
        </w:rPr>
        <w:t xml:space="preserve">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79" w:line="240" w:lineRule="auto"/>
        <w:ind w:left="40" w:firstLine="0"/>
        <w:rPr>
          <w:rFonts w:ascii="Helvetica Neue" w:cs="Helvetica Neue" w:eastAsia="Helvetica Neue" w:hAnsi="Helvetica Neue"/>
          <w:b w:val="1"/>
          <w:bCs w:val="1"/>
          <w:color w:val="0a0a0b"/>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Transversal :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19" w:line="314" w:lineRule="auto"/>
        <w:ind w:left="330" w:right="47" w:hanging="22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8. Y a-t-il des secteurs manquants qui comptent ? (</w:t>
      </w:r>
      <w:r w:rsidDel="00000000" w:rsidR="00000000" w:rsidRPr="00000000">
        <w:rPr>
          <w:rFonts w:ascii="Helvetica Neue" w:cs="Helvetica Neue" w:eastAsia="Helvetica Neue" w:hAnsi="Helvetica Neue"/>
          <w:i w:val="1"/>
          <w:iCs w:val="1"/>
          <w:color w:val="242627"/>
          <w:sz w:val="21"/>
          <w:szCs w:val="21"/>
          <w:rtl w:val="0"/>
        </w:rPr>
        <w:t xml:space="preserve">ex. tourisme, pêche, artisanat, industries créatives, santé, éducation…</w:t>
      </w:r>
      <w:r w:rsidDel="00000000" w:rsidR="00000000" w:rsidRPr="00000000">
        <w:rPr>
          <w:rFonts w:ascii="Helvetica Neue" w:cs="Helvetica Neue" w:eastAsia="Helvetica Neue" w:hAnsi="Helvetica Neue"/>
          <w:color w:val="242627"/>
          <w:sz w:val="21"/>
          <w:szCs w:val="21"/>
          <w:rtl w:val="0"/>
        </w:rPr>
        <w:t xml:space="preserve">)</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19" w:line="314" w:lineRule="auto"/>
        <w:ind w:left="330" w:right="47" w:hanging="223"/>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Non on peut maintenir les secteurs mentionnés ci-dessus</w:t>
      </w:r>
      <w:r w:rsidDel="00000000" w:rsidR="00000000" w:rsidRPr="00000000">
        <w:rPr>
          <w:rFonts w:ascii="Helvetica Neue" w:cs="Helvetica Neue" w:eastAsia="Helvetica Neue" w:hAnsi="Helvetica Neue"/>
          <w:color w:val="010ed0"/>
          <w:sz w:val="21"/>
          <w:szCs w:val="21"/>
          <w:rtl w:val="0"/>
        </w:rPr>
        <w:t xml:space="preserve">)</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706" w:line="240" w:lineRule="auto"/>
        <w:jc w:val="center"/>
        <w:rPr>
          <w:rFonts w:ascii="Times" w:cs="Times" w:eastAsia="Times" w:hAnsi="Times"/>
          <w:color w:val="24272c"/>
          <w:sz w:val="21"/>
          <w:szCs w:val="21"/>
        </w:rPr>
      </w:pPr>
      <w:r w:rsidDel="00000000" w:rsidR="00000000" w:rsidRPr="00000000">
        <w:rPr>
          <w:rFonts w:ascii="Times" w:cs="Times" w:eastAsia="Times" w:hAnsi="Times"/>
          <w:color w:val="24272c"/>
          <w:sz w:val="21"/>
          <w:szCs w:val="21"/>
          <w:rtl w:val="0"/>
        </w:rPr>
        <w:t xml:space="preserve">Sen React 3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314" w:lineRule="auto"/>
        <w:ind w:left="341" w:right="1335" w:hanging="236"/>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9. Un même contenu (article, tutoriel, opportunité) peut-il relever de plusieurs secteurs ? (Recommandé : oui — nous utiliserons des étiquettes.)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314" w:lineRule="auto"/>
        <w:ind w:left="341" w:right="1335" w:hanging="236"/>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4f81bd"/>
          <w:sz w:val="21"/>
          <w:szCs w:val="21"/>
          <w:rtl w:val="0"/>
        </w:rPr>
        <w:t xml:space="preserve">Oui</w:t>
      </w: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1010" w:line="429" w:lineRule="auto"/>
        <w:ind w:left="47" w:right="-19" w:hanging="2.0000000000000018"/>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242627"/>
          <w:sz w:val="30"/>
          <w:szCs w:val="30"/>
          <w:rtl w:val="0"/>
        </w:rPr>
        <w:t xml:space="preserve">Section 4 — Services (ce que la plateforme fait pour les utilisateurs) </w:t>
      </w:r>
      <w:r w:rsidDel="00000000" w:rsidR="00000000" w:rsidRPr="00000000">
        <w:rPr>
          <w:rFonts w:ascii="Helvetica Neue" w:cs="Helvetica Neue" w:eastAsia="Helvetica Neue" w:hAnsi="Helvetica Neue"/>
          <w:color w:val="242627"/>
          <w:sz w:val="21"/>
          <w:szCs w:val="21"/>
          <w:rtl w:val="0"/>
        </w:rPr>
        <w:t xml:space="preserve">Chaque service mérite une analyse approfondie. Répondez à chaque bloc.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177" w:line="240" w:lineRule="auto"/>
        <w:ind w:left="42"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4.1 Diffusion de l'information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154" w:line="335" w:lineRule="auto"/>
        <w:ind w:left="103" w:right="604" w:firstLine="13.00000000000000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Quel </w:t>
      </w:r>
      <w:r w:rsidDel="00000000" w:rsidR="00000000" w:rsidRPr="00000000">
        <w:rPr>
          <w:rFonts w:ascii="Helvetica Neue" w:cs="Helvetica Neue" w:eastAsia="Helvetica Neue" w:hAnsi="Helvetica Neue"/>
          <w:i w:val="1"/>
          <w:iCs w:val="1"/>
          <w:color w:val="242627"/>
          <w:sz w:val="21"/>
          <w:szCs w:val="21"/>
          <w:rtl w:val="0"/>
        </w:rPr>
        <w:t xml:space="preserve">type </w:t>
      </w:r>
      <w:r w:rsidDel="00000000" w:rsidR="00000000" w:rsidRPr="00000000">
        <w:rPr>
          <w:rFonts w:ascii="Helvetica Neue" w:cs="Helvetica Neue" w:eastAsia="Helvetica Neue" w:hAnsi="Helvetica Neue"/>
          <w:color w:val="242627"/>
          <w:sz w:val="21"/>
          <w:szCs w:val="21"/>
          <w:rtl w:val="0"/>
        </w:rPr>
        <w:t xml:space="preserve">d'information est diffusé ? (Actualités, analyses, rapports, alertes, prix du marché ?)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154" w:line="335" w:lineRule="auto"/>
        <w:ind w:left="103" w:right="604" w:firstLine="13.00000000000000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Nous diffusons des informations pour les entrepreneurs et acteurs communautaires ( actualités, opportunités,événements, grants, innovations phares, lois, menaces, événements, bonnes pratiques, role models …..)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154" w:line="335" w:lineRule="auto"/>
        <w:ind w:left="103" w:right="604" w:firstLine="13.00000000000000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D'où vient cette information ? (L'équipe REACT la rédige ? Les partenaires contribuent ? Flux gouvernementaux ? Agrégation depuis d'autres sites ?)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154" w:line="335" w:lineRule="auto"/>
        <w:ind w:left="103" w:right="604" w:firstLine="13.00000000000000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Les informations viendront de deux sources : </w:t>
      </w:r>
    </w:p>
    <w:p w:rsidR="00000000" w:rsidDel="00000000" w:rsidP="00000000" w:rsidRDefault="00000000" w:rsidRPr="00000000" w14:paraId="000000AC">
      <w:pPr>
        <w:widowControl w:val="0"/>
        <w:numPr>
          <w:ilvl w:val="0"/>
          <w:numId w:val="8"/>
        </w:numPr>
        <w:pBdr>
          <w:top w:space="0" w:sz="0" w:val="nil"/>
          <w:left w:space="0" w:sz="0" w:val="nil"/>
          <w:bottom w:space="0" w:sz="0" w:val="nil"/>
          <w:right w:space="0" w:sz="0" w:val="nil"/>
          <w:between w:space="0" w:sz="0" w:val="nil"/>
        </w:pBdr>
        <w:spacing w:before="154" w:line="335" w:lineRule="auto"/>
        <w:ind w:left="720" w:right="604"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Certaines informations seront rédigées par l’équipe du REACT</w:t>
      </w:r>
    </w:p>
    <w:p w:rsidR="00000000" w:rsidDel="00000000" w:rsidP="00000000" w:rsidRDefault="00000000" w:rsidRPr="00000000" w14:paraId="000000AD">
      <w:pPr>
        <w:widowControl w:val="0"/>
        <w:numPr>
          <w:ilvl w:val="0"/>
          <w:numId w:val="8"/>
        </w:numPr>
        <w:pBdr>
          <w:top w:space="0" w:sz="0" w:val="nil"/>
          <w:left w:space="0" w:sz="0" w:val="nil"/>
          <w:bottom w:space="0" w:sz="0" w:val="nil"/>
          <w:right w:space="0" w:sz="0" w:val="nil"/>
          <w:between w:space="0" w:sz="0" w:val="nil"/>
        </w:pBdr>
        <w:spacing w:line="335" w:lineRule="auto"/>
        <w:ind w:left="720" w:right="604"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D’autre seront générés par l’agrégation depuis d’autres sites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154" w:line="335" w:lineRule="auto"/>
        <w:ind w:left="720" w:right="604" w:firstLine="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46" w:line="335" w:lineRule="auto"/>
        <w:ind w:left="104" w:right="13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À quelle fréquence est-elle mise à jour ? (Quotidien ? Hebdomadaire ? Selon les événements ?)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46" w:line="335" w:lineRule="auto"/>
        <w:ind w:left="104" w:right="13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Nous aurons une équipe de gestion de la plateforme qui mettra à jour la plateforme selon un planning déterminé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46" w:line="335" w:lineRule="auto"/>
        <w:ind w:left="104" w:right="13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Les utilisateurs doivent-ils pouvoir s'abonner (newsletter email ? WhatsApp ? RSS ?) pour recevoir l'information ?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46" w:line="335" w:lineRule="auto"/>
        <w:ind w:left="104" w:right="13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Nous voulons un enregistrement très simple avec Whatsapp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346" w:line="240" w:lineRule="auto"/>
        <w:ind w:left="42"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4.2 Appui à la formalisation des entreprises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154" w:line="299" w:lineRule="auto"/>
        <w:ind w:left="54" w:right="428" w:hanging="7.00000000000000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C'est une fonctionnalité majeure — le Sénégal a des agences spécifiques (ADEPME, APIX, NINEA, RCCM, CNSS, IPRES). Aidez-nous à comprendre le vrai parcours.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197" w:line="314" w:lineRule="auto"/>
        <w:ind w:left="116" w:right="709" w:firstLine="0"/>
        <w:jc w:val="center"/>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Étape par étape </w:t>
      </w:r>
      <w:r w:rsidDel="00000000" w:rsidR="00000000" w:rsidRPr="00000000">
        <w:rPr>
          <w:rFonts w:ascii="Helvetica Neue" w:cs="Helvetica Neue" w:eastAsia="Helvetica Neue" w:hAnsi="Helvetica Neue"/>
          <w:color w:val="242627"/>
          <w:sz w:val="21"/>
          <w:szCs w:val="21"/>
          <w:rtl w:val="0"/>
        </w:rPr>
        <w:t xml:space="preserve">— quelles sont les vraies étapes pour formaliser une entreprise au Sénégal aujourd'hui ? (Déroulez-le comme si nous étions un jeune entrepreneur partant de zéro.)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Voici les étapes clés pour un entrepreneurs partant de zero </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B8">
      <w:pPr>
        <w:widowControl w:val="0"/>
        <w:numPr>
          <w:ilvl w:val="0"/>
          <w:numId w:val="13"/>
        </w:numPr>
        <w:pBdr>
          <w:top w:space="0" w:sz="0" w:val="nil"/>
          <w:left w:space="0" w:sz="0" w:val="nil"/>
          <w:bottom w:space="0" w:sz="0" w:val="nil"/>
          <w:right w:space="0" w:sz="0" w:val="nil"/>
          <w:between w:space="0" w:sz="0" w:val="nil"/>
        </w:pBdr>
        <w:spacing w:line="314" w:lineRule="auto"/>
        <w:ind w:left="720" w:right="7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Formaliser son entreprise au Sénégal se fait principalement via le Bureau de Création d’Entreprise (BCE) de l’APIX à Dakar ou le bureau régionale si vous habitez dans les régions. Le bureau de Dakar centralise les démarches en 48 heures. Le processus inclut l'immatriculation au RCCM, l'obtention du NINEA, et la déclaration d'existence. Il faut distinguer l'entreprise individuelle (simple) de la société (SARL/SA), cette dernière nécessitant un notaire</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Étapes et documents pour la formalisation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Entreprise Individuelle (Personne physique) :</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2 copies de la carte d'identité nationale ou passeport (pour les étrangers).</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Casier judiciaire datant de moins de 3 mois ou déclaration sur l'honneur.</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Certificat de résidence.</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Formulaire à remplir auprès de l’APIX.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Paiement des Coût de La création</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Société (SARL, SUARL, SA)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Rédaction des statuts (souvent par un notaire).</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Déclaration de souscription et de versement (capital social).</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Procès-verbal de constitution.</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Signature des associés. </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Après dépôt </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Réception d'un récépissé.</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Immatriculation (RCCM/NINEA) : Enregistrement de l'entreprise.</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Déclaration d'existence : Enregistrement fiscal.</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Déclaration d'ouverture d'établissement : Formalité sociale.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CD">
      <w:pPr>
        <w:widowControl w:val="0"/>
        <w:numPr>
          <w:ilvl w:val="0"/>
          <w:numId w:val="1"/>
        </w:numPr>
        <w:pBdr>
          <w:top w:space="0" w:sz="0" w:val="nil"/>
          <w:left w:space="0" w:sz="0" w:val="nil"/>
          <w:bottom w:space="0" w:sz="0" w:val="nil"/>
          <w:right w:space="0" w:sz="0" w:val="nil"/>
          <w:between w:space="0" w:sz="0" w:val="nil"/>
        </w:pBdr>
        <w:spacing w:line="314" w:lineRule="auto"/>
        <w:ind w:left="720" w:right="709"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Pour obtenir l'Autorisation de Fabrication et de Mise en Vente (FRA) au Sénégal, indispensable pour les produits alimentaires, il faut déposer un dossier à la Division de la Consommation et de la Sécurité des Consommateurs (DCSC), au Camp Lat Dior, Dakar. Le processus implique la soumission d'échantillons, de l'étiquetage, et la conformité des locaux.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Pièces à fournir (Dossier FRA)</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Demande adressée au chef de division de la DCSC (précisant le produit, l'adresse, le processus de fabrication).</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4 échantillons du produit pour analyses.</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Maquette d'étiquette/emballage.</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Certificat d'analyses du produit.</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Copie du RCCM (Registre du Commerce et du Crédit Mobilier).</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Statuts de l'entreprise (personne morale). </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Direction du Commerce intérieur</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Étapes de la procédure</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Dépôt : Le dossier complet est à déposer à la DCSC ou auprès du service régional du Commerce.</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Analyses : Des analyses microbiologiques/chimiques sont effectuées (frais à la charge du demandeur).</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Inspection : Une inspection des locaux peut être réalisée pour vérifier les normes d'hygiène.</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Validation : Une fois le produit jugé conforme et sécurisé, le numéro FRA est attribué. </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Le coût varie selon les analyses, mais le dossier nécessite un timbre fiscal, des frais de dossier, et le coût des analyses.</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L'autorisation est valable tant que l'activité de production s'exerce. </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NB : Il est obligatoire de signaler toute modification de formule ou d'étiquetage.</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Pour obtenir une carte d'import-export au Sénégal, il faut être inscrit au Registre du Commerce (RCCM), posséder un NINEA et une carte de commerçant. La demande se dépose à la Direction du Commerce Intérieur (DCI) ou aux Chambres régionales de commerce avec un dossier comprenant la carte de commerçant, une photo et des timbres fiscaux. </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Étapes Clés</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Immatriculation : Créer votre entreprise et obtenir votre NINEA (auprès de l'APIX) et le Registre de commerce.</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Carte de Commerçant : Obtenir la carte de commerçant auprès de la Chambre de Commerce, d'Industrie et d'Agriculture de Dakar (CCIAD) ou en région.</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Dépôt du dossier : Constituer le dossier et le déposer à la Direction du Commerce Intérieur. </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Documents Nécessaires</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Une copie certifiée conforme de la carte de commerçant.</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Une copie du NINEA.</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Une copie conforme du Registre du Commerce.</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Une photo d'identité.</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Un timbre fiscal (souvent 10 000 FCFA).</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314" w:lineRule="auto"/>
        <w:ind w:left="116" w:right="709"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t>
        <w:tab/>
        <w:t xml:space="preserve">Une quittance de paiement au Conseil Sénégalais des Chargeurs (COSEC)</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197" w:line="314" w:lineRule="auto"/>
        <w:ind w:left="116" w:right="709" w:firstLine="0"/>
        <w:jc w:val="center"/>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80" w:line="299" w:lineRule="auto"/>
        <w:ind w:left="339" w:right="48" w:hanging="236"/>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Lesquelles Sen React peut </w:t>
      </w:r>
      <w:r w:rsidDel="00000000" w:rsidR="00000000" w:rsidRPr="00000000">
        <w:rPr>
          <w:rFonts w:ascii="Helvetica Neue" w:cs="Helvetica Neue" w:eastAsia="Helvetica Neue" w:hAnsi="Helvetica Neue"/>
          <w:b w:val="1"/>
          <w:bCs w:val="1"/>
          <w:color w:val="0a0a0b"/>
          <w:sz w:val="21"/>
          <w:szCs w:val="21"/>
          <w:rtl w:val="0"/>
        </w:rPr>
        <w:t xml:space="preserve">aider directement </w:t>
      </w:r>
      <w:r w:rsidDel="00000000" w:rsidR="00000000" w:rsidRPr="00000000">
        <w:rPr>
          <w:rFonts w:ascii="Helvetica Neue" w:cs="Helvetica Neue" w:eastAsia="Helvetica Neue" w:hAnsi="Helvetica Neue"/>
          <w:color w:val="242627"/>
          <w:sz w:val="21"/>
          <w:szCs w:val="21"/>
          <w:rtl w:val="0"/>
        </w:rPr>
        <w:t xml:space="preserve">(fournir un tutoriel, un formulaire téléchargeable, une checklist) ? </w:t>
      </w:r>
    </w:p>
    <w:p w:rsidR="00000000" w:rsidDel="00000000" w:rsidP="00000000" w:rsidRDefault="00000000" w:rsidRPr="00000000" w14:paraId="000000EF">
      <w:pPr>
        <w:widowControl w:val="0"/>
        <w:numPr>
          <w:ilvl w:val="0"/>
          <w:numId w:val="10"/>
        </w:numPr>
        <w:pBdr>
          <w:top w:space="0" w:sz="0" w:val="nil"/>
          <w:left w:space="0" w:sz="0" w:val="nil"/>
          <w:bottom w:space="0" w:sz="0" w:val="nil"/>
          <w:right w:space="0" w:sz="0" w:val="nil"/>
          <w:between w:space="0" w:sz="0" w:val="nil"/>
        </w:pBdr>
        <w:spacing w:before="80"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Création entreprise</w:t>
      </w:r>
    </w:p>
    <w:p w:rsidR="00000000" w:rsidDel="00000000" w:rsidP="00000000" w:rsidRDefault="00000000" w:rsidRPr="00000000" w14:paraId="000000F0">
      <w:pPr>
        <w:widowControl w:val="0"/>
        <w:numPr>
          <w:ilvl w:val="0"/>
          <w:numId w:val="10"/>
        </w:numPr>
        <w:pBdr>
          <w:top w:space="0" w:sz="0" w:val="nil"/>
          <w:left w:space="0" w:sz="0" w:val="nil"/>
          <w:bottom w:space="0" w:sz="0" w:val="nil"/>
          <w:right w:space="0" w:sz="0" w:val="nil"/>
          <w:between w:space="0" w:sz="0" w:val="nil"/>
        </w:pBdr>
        <w:spacing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Obtention carte Import-export</w:t>
      </w:r>
    </w:p>
    <w:p w:rsidR="00000000" w:rsidDel="00000000" w:rsidP="00000000" w:rsidRDefault="00000000" w:rsidRPr="00000000" w14:paraId="000000F1">
      <w:pPr>
        <w:widowControl w:val="0"/>
        <w:numPr>
          <w:ilvl w:val="0"/>
          <w:numId w:val="10"/>
        </w:numPr>
        <w:pBdr>
          <w:top w:space="0" w:sz="0" w:val="nil"/>
          <w:left w:space="0" w:sz="0" w:val="nil"/>
          <w:bottom w:space="0" w:sz="0" w:val="nil"/>
          <w:right w:space="0" w:sz="0" w:val="nil"/>
          <w:between w:space="0" w:sz="0" w:val="nil"/>
        </w:pBdr>
        <w:spacing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Obtention de FRA</w:t>
      </w:r>
    </w:p>
    <w:p w:rsidR="00000000" w:rsidDel="00000000" w:rsidP="00000000" w:rsidRDefault="00000000" w:rsidRPr="00000000" w14:paraId="000000F2">
      <w:pPr>
        <w:widowControl w:val="0"/>
        <w:numPr>
          <w:ilvl w:val="0"/>
          <w:numId w:val="10"/>
        </w:numPr>
        <w:pBdr>
          <w:top w:space="0" w:sz="0" w:val="nil"/>
          <w:left w:space="0" w:sz="0" w:val="nil"/>
          <w:bottom w:space="0" w:sz="0" w:val="nil"/>
          <w:right w:space="0" w:sz="0" w:val="nil"/>
          <w:between w:space="0" w:sz="0" w:val="nil"/>
        </w:pBdr>
        <w:spacing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Elaboration business plan </w:t>
      </w:r>
    </w:p>
    <w:p w:rsidR="00000000" w:rsidDel="00000000" w:rsidP="00000000" w:rsidRDefault="00000000" w:rsidRPr="00000000" w14:paraId="000000F3">
      <w:pPr>
        <w:widowControl w:val="0"/>
        <w:numPr>
          <w:ilvl w:val="0"/>
          <w:numId w:val="10"/>
        </w:numPr>
        <w:pBdr>
          <w:top w:space="0" w:sz="0" w:val="nil"/>
          <w:left w:space="0" w:sz="0" w:val="nil"/>
          <w:bottom w:space="0" w:sz="0" w:val="nil"/>
          <w:right w:space="0" w:sz="0" w:val="nil"/>
          <w:between w:space="0" w:sz="0" w:val="nil"/>
        </w:pBdr>
        <w:spacing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Gestion Financière</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80" w:line="299" w:lineRule="auto"/>
        <w:ind w:left="339" w:right="48" w:hanging="236"/>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before="107" w:line="299" w:lineRule="auto"/>
        <w:ind w:left="346" w:right="259" w:hanging="24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Lesquelles nécessitent une </w:t>
      </w:r>
      <w:r w:rsidDel="00000000" w:rsidR="00000000" w:rsidRPr="00000000">
        <w:rPr>
          <w:rFonts w:ascii="Helvetica Neue" w:cs="Helvetica Neue" w:eastAsia="Helvetica Neue" w:hAnsi="Helvetica Neue"/>
          <w:b w:val="1"/>
          <w:bCs w:val="1"/>
          <w:color w:val="0a0a0b"/>
          <w:sz w:val="21"/>
          <w:szCs w:val="21"/>
          <w:rtl w:val="0"/>
        </w:rPr>
        <w:t xml:space="preserve">redirection externe </w:t>
      </w:r>
      <w:r w:rsidDel="00000000" w:rsidR="00000000" w:rsidRPr="00000000">
        <w:rPr>
          <w:rFonts w:ascii="Helvetica Neue" w:cs="Helvetica Neue" w:eastAsia="Helvetica Neue" w:hAnsi="Helvetica Neue"/>
          <w:color w:val="242627"/>
          <w:sz w:val="21"/>
          <w:szCs w:val="21"/>
          <w:rtl w:val="0"/>
        </w:rPr>
        <w:t xml:space="preserve">(lien vers un site gouvernemental ou une agence physique) ? </w:t>
      </w:r>
    </w:p>
    <w:p w:rsidR="00000000" w:rsidDel="00000000" w:rsidP="00000000" w:rsidRDefault="00000000" w:rsidRPr="00000000" w14:paraId="000000F6">
      <w:pPr>
        <w:widowControl w:val="0"/>
        <w:numPr>
          <w:ilvl w:val="0"/>
          <w:numId w:val="9"/>
        </w:numPr>
        <w:spacing w:before="80"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Accès aux Financement </w:t>
      </w:r>
    </w:p>
    <w:p w:rsidR="00000000" w:rsidDel="00000000" w:rsidP="00000000" w:rsidRDefault="00000000" w:rsidRPr="00000000" w14:paraId="000000F7">
      <w:pPr>
        <w:widowControl w:val="0"/>
        <w:numPr>
          <w:ilvl w:val="0"/>
          <w:numId w:val="9"/>
        </w:numPr>
        <w:spacing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Levé de fonds </w:t>
      </w:r>
    </w:p>
    <w:p w:rsidR="00000000" w:rsidDel="00000000" w:rsidP="00000000" w:rsidRDefault="00000000" w:rsidRPr="00000000" w14:paraId="000000F8">
      <w:pPr>
        <w:widowControl w:val="0"/>
        <w:numPr>
          <w:ilvl w:val="0"/>
          <w:numId w:val="9"/>
        </w:numPr>
        <w:spacing w:line="299" w:lineRule="auto"/>
        <w:ind w:left="720" w:right="48"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Opportunités d’accompagnement </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before="92" w:line="314" w:lineRule="auto"/>
        <w:ind w:left="346" w:right="30" w:hanging="24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Devons-nous proposer un </w:t>
      </w:r>
      <w:r w:rsidDel="00000000" w:rsidR="00000000" w:rsidRPr="00000000">
        <w:rPr>
          <w:rFonts w:ascii="Helvetica Neue" w:cs="Helvetica Neue" w:eastAsia="Helvetica Neue" w:hAnsi="Helvetica Neue"/>
          <w:b w:val="1"/>
          <w:bCs w:val="1"/>
          <w:color w:val="0a0a0b"/>
          <w:sz w:val="21"/>
          <w:szCs w:val="21"/>
          <w:rtl w:val="0"/>
        </w:rPr>
        <w:t xml:space="preserve">accompagnement personnalisé </w:t>
      </w:r>
      <w:r w:rsidDel="00000000" w:rsidR="00000000" w:rsidRPr="00000000">
        <w:rPr>
          <w:rFonts w:ascii="Helvetica Neue" w:cs="Helvetica Neue" w:eastAsia="Helvetica Neue" w:hAnsi="Helvetica Neue"/>
          <w:color w:val="242627"/>
          <w:sz w:val="21"/>
          <w:szCs w:val="21"/>
          <w:rtl w:val="0"/>
        </w:rPr>
        <w:t xml:space="preserve">(un assistant qui pose des questions à l'entrepreneur et recommande le bon parcours de formalisation) ? </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92" w:line="314" w:lineRule="auto"/>
        <w:ind w:left="346" w:right="30" w:hanging="24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si possible </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before="80" w:line="314" w:lineRule="auto"/>
        <w:ind w:left="348" w:right="233" w:hanging="24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Devons-nous proposer un </w:t>
      </w:r>
      <w:r w:rsidDel="00000000" w:rsidR="00000000" w:rsidRPr="00000000">
        <w:rPr>
          <w:rFonts w:ascii="Helvetica Neue" w:cs="Helvetica Neue" w:eastAsia="Helvetica Neue" w:hAnsi="Helvetica Neue"/>
          <w:b w:val="1"/>
          <w:bCs w:val="1"/>
          <w:color w:val="0a0a0b"/>
          <w:sz w:val="21"/>
          <w:szCs w:val="21"/>
          <w:rtl w:val="0"/>
        </w:rPr>
        <w:t xml:space="preserve">accompagnement individuel </w:t>
      </w:r>
      <w:r w:rsidDel="00000000" w:rsidR="00000000" w:rsidRPr="00000000">
        <w:rPr>
          <w:rFonts w:ascii="Helvetica Neue" w:cs="Helvetica Neue" w:eastAsia="Helvetica Neue" w:hAnsi="Helvetica Neue"/>
          <w:color w:val="242627"/>
          <w:sz w:val="21"/>
          <w:szCs w:val="21"/>
          <w:rtl w:val="0"/>
        </w:rPr>
        <w:t xml:space="preserve">(l'utilisateur demande de l'aide, l'équipe REACT suit par e-mail / WhatsApp / appel) ? </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before="80" w:line="314" w:lineRule="auto"/>
        <w:ind w:left="348" w:right="233" w:hanging="24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si possible</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before="65" w:line="335" w:lineRule="auto"/>
        <w:ind w:left="106" w:right="180" w:hanging="1.99999999999999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6. Existe-t-il des guides, PDF, vidéos réutilisables, ou devons-nous tout créer de zéro ? 7. Un suivi / tableau de progression serait-il utile aux utilisateurs (« j'ai fait les étapes 1-3, prochaine : étape 4 ») ?</w:t>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before="65" w:line="335" w:lineRule="auto"/>
        <w:ind w:left="106" w:right="180" w:hanging="1.99999999999999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Nous pouvons utiliser les ressources disponibles et aussi créer des ressources. </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before="346" w:line="240" w:lineRule="auto"/>
        <w:ind w:left="42"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4.3 Réseautage B2B — analyse approfondie </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before="154" w:line="240" w:lineRule="auto"/>
        <w:ind w:left="47"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C'est l'une des deux plus grandes questions ouvertes. Répondez avec le plus de détail possible. </w:t>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before="234" w:line="314" w:lineRule="auto"/>
        <w:ind w:left="339" w:right="41" w:hanging="22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Qui se connecte à qui ? </w:t>
      </w:r>
      <w:r w:rsidDel="00000000" w:rsidR="00000000" w:rsidRPr="00000000">
        <w:rPr>
          <w:rFonts w:ascii="Helvetica Neue" w:cs="Helvetica Neue" w:eastAsia="Helvetica Neue" w:hAnsi="Helvetica Neue"/>
          <w:color w:val="242627"/>
          <w:sz w:val="21"/>
          <w:szCs w:val="21"/>
          <w:rtl w:val="0"/>
        </w:rPr>
        <w:t xml:space="preserve">Entrepreneurs entre eux ? Entrepreneurs à fournisseurs ? Entrepreneurs à acheteurs ? Entrepreneurs à prestataires (juristes, comptables) ? Tout ce qui précède ?</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before="234" w:line="314" w:lineRule="auto"/>
        <w:ind w:left="339" w:right="41" w:hanging="22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On veut connecter les entrepreneurs entre eux, les fournisseurs de services et les partenaires techniques et financiers. </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before="1396" w:line="240" w:lineRule="auto"/>
        <w:jc w:val="center"/>
        <w:rPr>
          <w:rFonts w:ascii="Times" w:cs="Times" w:eastAsia="Times" w:hAnsi="Times"/>
          <w:color w:val="24272c"/>
          <w:sz w:val="21"/>
          <w:szCs w:val="21"/>
        </w:rPr>
      </w:pPr>
      <w:r w:rsidDel="00000000" w:rsidR="00000000" w:rsidRPr="00000000">
        <w:rPr>
          <w:rFonts w:ascii="Times" w:cs="Times" w:eastAsia="Times" w:hAnsi="Times"/>
          <w:color w:val="24272c"/>
          <w:sz w:val="21"/>
          <w:szCs w:val="21"/>
          <w:rtl w:val="0"/>
        </w:rPr>
        <w:t xml:space="preserve">Sen React 4 </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306.99999999999994" w:lineRule="auto"/>
        <w:ind w:left="339" w:right="756" w:hanging="236"/>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Profondeur du profil </w:t>
      </w:r>
      <w:r w:rsidDel="00000000" w:rsidR="00000000" w:rsidRPr="00000000">
        <w:rPr>
          <w:rFonts w:ascii="Helvetica Neue" w:cs="Helvetica Neue" w:eastAsia="Helvetica Neue" w:hAnsi="Helvetica Neue"/>
          <w:color w:val="242627"/>
          <w:sz w:val="21"/>
          <w:szCs w:val="21"/>
          <w:rtl w:val="0"/>
        </w:rPr>
        <w:t xml:space="preserve">— lorsqu'une personne crée un profil B2B, quelles informations doit-il contenir ? (Nom de l'entreprise, secteur, description, produits/services, photos, contacts, certifications, témoignages, années d'activité ?) </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306.99999999999994" w:lineRule="auto"/>
        <w:ind w:left="339" w:right="756" w:hanging="236"/>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on peut ajouter la zone d’origine.</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before="101" w:line="299" w:lineRule="auto"/>
        <w:ind w:left="338" w:right="362" w:hanging="23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Découverte </w:t>
      </w:r>
      <w:r w:rsidDel="00000000" w:rsidR="00000000" w:rsidRPr="00000000">
        <w:rPr>
          <w:rFonts w:ascii="Helvetica Neue" w:cs="Helvetica Neue" w:eastAsia="Helvetica Neue" w:hAnsi="Helvetica Neue"/>
          <w:color w:val="242627"/>
          <w:sz w:val="21"/>
          <w:szCs w:val="21"/>
          <w:rtl w:val="0"/>
        </w:rPr>
        <w:t xml:space="preserve">— comment les utilisateurs se trouvent-ils ? Parcourir un annuaire ? Recherche par secteur / région ? Recommandations automatiques ? Événements virtuels ? </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before="101" w:line="299" w:lineRule="auto"/>
        <w:ind w:left="338" w:right="362" w:hanging="234"/>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cela peut se Parcourir un annuaire, ou Recherche par secteur / région ,Recommandations automatiques ou Événements virtuels </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before="92" w:line="240" w:lineRule="auto"/>
        <w:ind w:left="10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Contact / communication </w:t>
      </w:r>
      <w:r w:rsidDel="00000000" w:rsidR="00000000" w:rsidRPr="00000000">
        <w:rPr>
          <w:rFonts w:ascii="Helvetica Neue" w:cs="Helvetica Neue" w:eastAsia="Helvetica Neue" w:hAnsi="Helvetica Neue"/>
          <w:color w:val="242627"/>
          <w:sz w:val="21"/>
          <w:szCs w:val="21"/>
          <w:rtl w:val="0"/>
        </w:rPr>
        <w:t xml:space="preserve">— lorsque A veut joindre B, que se passe-t-il ? </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before="144" w:line="240" w:lineRule="auto"/>
        <w:ind w:left="62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Voir téléphone / e-mail sur le profil et contacter à l'extérieur ? </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before="144" w:line="356" w:lineRule="auto"/>
        <w:ind w:left="642" w:right="1800"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Envoyer un message à l'intérieur de Sen React (boîte de réception intégrée) ? Demander une mise en relation facilitée par REACT ? </w:t>
      </w:r>
    </w:p>
    <w:p w:rsidR="00000000" w:rsidDel="00000000" w:rsidP="00000000" w:rsidRDefault="00000000" w:rsidRPr="00000000" w14:paraId="0000010B">
      <w:pPr>
        <w:widowControl w:val="0"/>
        <w:spacing w:before="144" w:line="356" w:lineRule="auto"/>
        <w:ind w:left="642" w:right="1800"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Envoyer un message à l'intérieur de Sen React (boîte de réception intégrée) ? </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before="177" w:line="314" w:lineRule="auto"/>
        <w:ind w:left="339" w:right="1038" w:hanging="23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Confiance et vérification </w:t>
      </w:r>
      <w:r w:rsidDel="00000000" w:rsidR="00000000" w:rsidRPr="00000000">
        <w:rPr>
          <w:rFonts w:ascii="Helvetica Neue" w:cs="Helvetica Neue" w:eastAsia="Helvetica Neue" w:hAnsi="Helvetica Neue"/>
          <w:color w:val="242627"/>
          <w:sz w:val="21"/>
          <w:szCs w:val="21"/>
          <w:rtl w:val="0"/>
        </w:rPr>
        <w:t xml:space="preserve">— les profils doivent-ils être vérifiés (par REACT, par dépôt de documents, par recommandation d'un partenaire) ? Avis ? Notes ? </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before="177" w:line="314" w:lineRule="auto"/>
        <w:ind w:left="339" w:right="1038" w:hanging="23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Avis ou notes </w:t>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before="80" w:line="314" w:lineRule="auto"/>
        <w:ind w:left="346" w:right="77" w:hanging="239"/>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6. </w:t>
      </w:r>
      <w:r w:rsidDel="00000000" w:rsidR="00000000" w:rsidRPr="00000000">
        <w:rPr>
          <w:rFonts w:ascii="Helvetica Neue" w:cs="Helvetica Neue" w:eastAsia="Helvetica Neue" w:hAnsi="Helvetica Neue"/>
          <w:b w:val="1"/>
          <w:bCs w:val="1"/>
          <w:color w:val="0a0a0b"/>
          <w:sz w:val="21"/>
          <w:szCs w:val="21"/>
          <w:rtl w:val="0"/>
        </w:rPr>
        <w:t xml:space="preserve">Différenciation </w:t>
      </w:r>
      <w:r w:rsidDel="00000000" w:rsidR="00000000" w:rsidRPr="00000000">
        <w:rPr>
          <w:rFonts w:ascii="Helvetica Neue" w:cs="Helvetica Neue" w:eastAsia="Helvetica Neue" w:hAnsi="Helvetica Neue"/>
          <w:color w:val="242627"/>
          <w:sz w:val="21"/>
          <w:szCs w:val="21"/>
          <w:rtl w:val="0"/>
        </w:rPr>
        <w:t xml:space="preserve">— qu'est-ce qui distingue une « entreprise listée » d'une « entreprise vérifiée » ou « premium » ? </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before="80" w:line="314" w:lineRule="auto"/>
        <w:ind w:left="346" w:right="77" w:hanging="239"/>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Je ne comprends pas la question. </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before="80" w:line="299" w:lineRule="auto"/>
        <w:ind w:left="339" w:right="306" w:hanging="23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7. </w:t>
      </w:r>
      <w:r w:rsidDel="00000000" w:rsidR="00000000" w:rsidRPr="00000000">
        <w:rPr>
          <w:rFonts w:ascii="Helvetica Neue" w:cs="Helvetica Neue" w:eastAsia="Helvetica Neue" w:hAnsi="Helvetica Neue"/>
          <w:b w:val="1"/>
          <w:bCs w:val="1"/>
          <w:color w:val="0a0a0b"/>
          <w:sz w:val="21"/>
          <w:szCs w:val="21"/>
          <w:rtl w:val="0"/>
        </w:rPr>
        <w:t xml:space="preserve">Publication de besoins </w:t>
      </w:r>
      <w:r w:rsidDel="00000000" w:rsidR="00000000" w:rsidRPr="00000000">
        <w:rPr>
          <w:rFonts w:ascii="Helvetica Neue" w:cs="Helvetica Neue" w:eastAsia="Helvetica Neue" w:hAnsi="Helvetica Neue"/>
          <w:color w:val="242627"/>
          <w:sz w:val="21"/>
          <w:szCs w:val="21"/>
          <w:rtl w:val="0"/>
        </w:rPr>
        <w:t xml:space="preserve">— les utilisateurs doivent-ils pouvoir publier « je recherche X » (un appel d'offres, une demande de devis, une offre d'emploi) et recevoir des réponses ? </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before="80" w:line="299" w:lineRule="auto"/>
        <w:ind w:left="339" w:right="306" w:hanging="23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ce serait l’idéal </w:t>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before="107" w:line="306.99999999999994" w:lineRule="auto"/>
        <w:ind w:left="339" w:right="-18" w:hanging="23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8. </w:t>
      </w:r>
      <w:r w:rsidDel="00000000" w:rsidR="00000000" w:rsidRPr="00000000">
        <w:rPr>
          <w:rFonts w:ascii="Helvetica Neue" w:cs="Helvetica Neue" w:eastAsia="Helvetica Neue" w:hAnsi="Helvetica Neue"/>
          <w:b w:val="1"/>
          <w:bCs w:val="1"/>
          <w:color w:val="0a0a0b"/>
          <w:sz w:val="21"/>
          <w:szCs w:val="21"/>
          <w:rtl w:val="0"/>
        </w:rPr>
        <w:t xml:space="preserve">Monétisation plus tard </w:t>
      </w:r>
      <w:r w:rsidDel="00000000" w:rsidR="00000000" w:rsidRPr="00000000">
        <w:rPr>
          <w:rFonts w:ascii="Helvetica Neue" w:cs="Helvetica Neue" w:eastAsia="Helvetica Neue" w:hAnsi="Helvetica Neue"/>
          <w:color w:val="242627"/>
          <w:sz w:val="21"/>
          <w:szCs w:val="21"/>
          <w:rtl w:val="0"/>
        </w:rPr>
        <w:t xml:space="preserve">— êtes-vous ouvert à des annonces premium / visibilité boostée payantes pour financer la plateforme ? (La réponse ne change rien à ce que nous construisons maintenant — elle nous informe.) </w:t>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before="107" w:line="306.99999999999994" w:lineRule="auto"/>
        <w:ind w:left="339" w:right="-18" w:hanging="23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cela peut être une option plutard</w:t>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before="371" w:line="240" w:lineRule="auto"/>
        <w:ind w:left="42"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4.4 Réseautage communautaire </w:t>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before="169" w:line="306.99999999999994" w:lineRule="auto"/>
        <w:ind w:left="339" w:right="4" w:hanging="22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En quoi cela </w:t>
      </w:r>
      <w:r w:rsidDel="00000000" w:rsidR="00000000" w:rsidRPr="00000000">
        <w:rPr>
          <w:rFonts w:ascii="Helvetica Neue" w:cs="Helvetica Neue" w:eastAsia="Helvetica Neue" w:hAnsi="Helvetica Neue"/>
          <w:b w:val="1"/>
          <w:bCs w:val="1"/>
          <w:color w:val="0a0a0b"/>
          <w:sz w:val="21"/>
          <w:szCs w:val="21"/>
          <w:rtl w:val="0"/>
        </w:rPr>
        <w:t xml:space="preserve">diffère-t-il </w:t>
      </w:r>
      <w:r w:rsidDel="00000000" w:rsidR="00000000" w:rsidRPr="00000000">
        <w:rPr>
          <w:rFonts w:ascii="Helvetica Neue" w:cs="Helvetica Neue" w:eastAsia="Helvetica Neue" w:hAnsi="Helvetica Neue"/>
          <w:color w:val="242627"/>
          <w:sz w:val="21"/>
          <w:szCs w:val="21"/>
          <w:rtl w:val="0"/>
        </w:rPr>
        <w:t xml:space="preserve">du réseautage B2B ? (Notre hypothèse : Communauté = entraide informelle entre pairs, discussion, événements. B2B = connexions d'affaires transactionnelles. Confirmez ou corrigez.) </w:t>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before="169" w:line="306.99999999999994" w:lineRule="auto"/>
        <w:ind w:left="339" w:right="4" w:hanging="22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nous confirmons, la différence se trouve sur la dimension commerciale pour le B2B alors que le réseautage communautaire c’est plus par rapport aux informations, événements ou projets sur les  opportunités socio-économiques. </w:t>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before="71" w:line="240" w:lineRule="auto"/>
        <w:ind w:left="10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Quelles formes d'interaction communautaire souhaitez-vous ? </w:t>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before="144"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Forums de discussion (Q&amp;R par secteur) </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before="129" w:line="240" w:lineRule="auto"/>
        <w:ind w:left="635"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Groupes (par région, secteur, thème) </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before="129" w:line="240" w:lineRule="auto"/>
        <w:ind w:left="635"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Calendrier d'événements (en présentiel + en ligne) </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before="144" w:line="240" w:lineRule="auto"/>
        <w:ind w:left="628"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Webinaires en direct / heures de permanence </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Mise en relation mentor-mentoré entre pairs </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Actualités de projets de développements </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before="129" w:line="240" w:lineRule="auto"/>
        <w:ind w:left="62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Annonces de REACT </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before="129" w:line="240" w:lineRule="auto"/>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before="264" w:line="240" w:lineRule="auto"/>
        <w:ind w:left="10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Qui modère le contenu communautaire, et comment ? </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before="264" w:line="240" w:lineRule="auto"/>
        <w:ind w:left="10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 react prévois un staff, gestionnaire de la plateforme </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before="144" w:line="328" w:lineRule="auto"/>
        <w:ind w:left="346" w:right="110" w:hanging="24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La communauté doit-elle être </w:t>
      </w:r>
      <w:r w:rsidDel="00000000" w:rsidR="00000000" w:rsidRPr="00000000">
        <w:rPr>
          <w:rFonts w:ascii="Helvetica Neue" w:cs="Helvetica Neue" w:eastAsia="Helvetica Neue" w:hAnsi="Helvetica Neue"/>
          <w:b w:val="1"/>
          <w:bCs w:val="1"/>
          <w:color w:val="0a0a0b"/>
          <w:sz w:val="21"/>
          <w:szCs w:val="21"/>
          <w:rtl w:val="0"/>
        </w:rPr>
        <w:t xml:space="preserve">ouverte </w:t>
      </w:r>
      <w:r w:rsidDel="00000000" w:rsidR="00000000" w:rsidRPr="00000000">
        <w:rPr>
          <w:rFonts w:ascii="Helvetica Neue" w:cs="Helvetica Neue" w:eastAsia="Helvetica Neue" w:hAnsi="Helvetica Neue"/>
          <w:color w:val="242627"/>
          <w:sz w:val="21"/>
          <w:szCs w:val="21"/>
          <w:rtl w:val="0"/>
        </w:rPr>
        <w:t xml:space="preserve">(tout le monde peut lire), </w:t>
      </w:r>
      <w:r w:rsidDel="00000000" w:rsidR="00000000" w:rsidRPr="00000000">
        <w:rPr>
          <w:rFonts w:ascii="Helvetica Neue" w:cs="Helvetica Neue" w:eastAsia="Helvetica Neue" w:hAnsi="Helvetica Neue"/>
          <w:b w:val="1"/>
          <w:bCs w:val="1"/>
          <w:color w:val="0a0a0b"/>
          <w:sz w:val="21"/>
          <w:szCs w:val="21"/>
          <w:rtl w:val="0"/>
        </w:rPr>
        <w:t xml:space="preserve">enregistrée </w:t>
      </w:r>
      <w:r w:rsidDel="00000000" w:rsidR="00000000" w:rsidRPr="00000000">
        <w:rPr>
          <w:rFonts w:ascii="Helvetica Neue" w:cs="Helvetica Neue" w:eastAsia="Helvetica Neue" w:hAnsi="Helvetica Neue"/>
          <w:color w:val="242627"/>
          <w:sz w:val="21"/>
          <w:szCs w:val="21"/>
          <w:rtl w:val="0"/>
        </w:rPr>
        <w:t xml:space="preserve">(inscription obligatoire pour lire/publier), ou </w:t>
      </w:r>
      <w:r w:rsidDel="00000000" w:rsidR="00000000" w:rsidRPr="00000000">
        <w:rPr>
          <w:rFonts w:ascii="Helvetica Neue" w:cs="Helvetica Neue" w:eastAsia="Helvetica Neue" w:hAnsi="Helvetica Neue"/>
          <w:b w:val="1"/>
          <w:bCs w:val="1"/>
          <w:color w:val="0a0a0b"/>
          <w:sz w:val="21"/>
          <w:szCs w:val="21"/>
          <w:rtl w:val="0"/>
        </w:rPr>
        <w:t xml:space="preserve">curatée </w:t>
      </w:r>
      <w:r w:rsidDel="00000000" w:rsidR="00000000" w:rsidRPr="00000000">
        <w:rPr>
          <w:rFonts w:ascii="Helvetica Neue" w:cs="Helvetica Neue" w:eastAsia="Helvetica Neue" w:hAnsi="Helvetica Neue"/>
          <w:color w:val="242627"/>
          <w:sz w:val="21"/>
          <w:szCs w:val="21"/>
          <w:rtl w:val="0"/>
        </w:rPr>
        <w:t xml:space="preserve">(sur candidature uniquement) ? </w:t>
      </w:r>
    </w:p>
    <w:p w:rsidR="00000000" w:rsidDel="00000000" w:rsidP="00000000" w:rsidRDefault="00000000" w:rsidRPr="00000000" w14:paraId="00000123">
      <w:pPr>
        <w:widowControl w:val="0"/>
        <w:spacing w:before="144" w:line="328" w:lineRule="auto"/>
        <w:ind w:left="346" w:right="110" w:hanging="241"/>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b w:val="1"/>
          <w:bCs w:val="1"/>
          <w:color w:val="010ed0"/>
          <w:sz w:val="21"/>
          <w:szCs w:val="21"/>
          <w:rtl w:val="0"/>
        </w:rPr>
        <w:t xml:space="preserve">Oui : enregistrée </w:t>
      </w:r>
      <w:r w:rsidDel="00000000" w:rsidR="00000000" w:rsidRPr="00000000">
        <w:rPr>
          <w:rFonts w:ascii="Helvetica Neue" w:cs="Helvetica Neue" w:eastAsia="Helvetica Neue" w:hAnsi="Helvetica Neue"/>
          <w:color w:val="010ed0"/>
          <w:sz w:val="21"/>
          <w:szCs w:val="21"/>
          <w:rtl w:val="0"/>
        </w:rPr>
        <w:t xml:space="preserve">(inscription obligatoire pour lire/publier)</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before="352" w:line="240" w:lineRule="auto"/>
        <w:ind w:left="42"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4.5 Renforcement des capacités </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before="154" w:line="240" w:lineRule="auto"/>
        <w:ind w:left="11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Que signifie le renforcement des capacités concrètement sur Sen React ? </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before="144" w:line="240" w:lineRule="auto"/>
        <w:ind w:left="635"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Cours en ligne à rythme libre ? </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before="129" w:line="240" w:lineRule="auto"/>
        <w:ind w:left="635"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Guides / e-books téléchargeables ?</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before="129" w:line="240" w:lineRule="auto"/>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Cela peut être des </w:t>
      </w:r>
    </w:p>
    <w:p w:rsidR="00000000" w:rsidDel="00000000" w:rsidP="00000000" w:rsidRDefault="00000000" w:rsidRPr="00000000" w14:paraId="00000129">
      <w:pPr>
        <w:widowControl w:val="0"/>
        <w:numPr>
          <w:ilvl w:val="0"/>
          <w:numId w:val="11"/>
        </w:numPr>
        <w:pBdr>
          <w:top w:space="0" w:sz="0" w:val="nil"/>
          <w:left w:space="0" w:sz="0" w:val="nil"/>
          <w:bottom w:space="0" w:sz="0" w:val="nil"/>
          <w:right w:space="0" w:sz="0" w:val="nil"/>
          <w:between w:space="0" w:sz="0" w:val="nil"/>
        </w:pBdr>
        <w:spacing w:before="129" w:line="240" w:lineRule="auto"/>
        <w:ind w:left="720"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ressources, vidéo tuto et fiches techniques</w:t>
      </w:r>
    </w:p>
    <w:p w:rsidR="00000000" w:rsidDel="00000000" w:rsidP="00000000" w:rsidRDefault="00000000" w:rsidRPr="00000000" w14:paraId="0000012A">
      <w:pPr>
        <w:widowControl w:val="0"/>
        <w:numPr>
          <w:ilvl w:val="0"/>
          <w:numId w:val="11"/>
        </w:numPr>
        <w:pBdr>
          <w:top w:space="0" w:sz="0" w:val="nil"/>
          <w:left w:space="0" w:sz="0" w:val="nil"/>
          <w:bottom w:space="0" w:sz="0" w:val="nil"/>
          <w:right w:space="0" w:sz="0" w:val="nil"/>
          <w:between w:space="0" w:sz="0" w:val="nil"/>
        </w:pBdr>
        <w:spacing w:line="240" w:lineRule="auto"/>
        <w:ind w:left="720"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webinaires</w:t>
      </w:r>
    </w:p>
    <w:p w:rsidR="00000000" w:rsidDel="00000000" w:rsidP="00000000" w:rsidRDefault="00000000" w:rsidRPr="00000000" w14:paraId="0000012B">
      <w:pPr>
        <w:widowControl w:val="0"/>
        <w:numPr>
          <w:ilvl w:val="0"/>
          <w:numId w:val="11"/>
        </w:numPr>
        <w:pBdr>
          <w:top w:space="0" w:sz="0" w:val="nil"/>
          <w:left w:space="0" w:sz="0" w:val="nil"/>
          <w:bottom w:space="0" w:sz="0" w:val="nil"/>
          <w:right w:space="0" w:sz="0" w:val="nil"/>
          <w:between w:space="0" w:sz="0" w:val="nil"/>
        </w:pBdr>
        <w:spacing w:line="240" w:lineRule="auto"/>
        <w:ind w:left="720" w:hanging="36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ateliers physiques </w:t>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ind w:left="62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Ateliers en direct (en présentiel ou en ligne) ? </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before="129" w:line="240" w:lineRule="auto"/>
        <w:ind w:left="635"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Certifications ou diplômes ? </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Mise en relation mentors-mentorés ? </w:t>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before="144" w:line="349" w:lineRule="auto"/>
        <w:ind w:left="103" w:right="56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Qui produit le contenu de formation ? </w:t>
      </w:r>
      <w:r w:rsidDel="00000000" w:rsidR="00000000" w:rsidRPr="00000000">
        <w:rPr>
          <w:rFonts w:ascii="Helvetica Neue" w:cs="Helvetica Neue" w:eastAsia="Helvetica Neue" w:hAnsi="Helvetica Neue"/>
          <w:color w:val="010ed0"/>
          <w:sz w:val="21"/>
          <w:szCs w:val="21"/>
          <w:rtl w:val="0"/>
        </w:rPr>
        <w:t xml:space="preserve">(Équipe REACT ? Partenaires ? Formateurs externes </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before="144" w:line="349" w:lineRule="auto"/>
        <w:ind w:left="103" w:right="56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(Équipe REACT ? Partenaires ? Formateurs externes</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before="144" w:line="349" w:lineRule="auto"/>
        <w:ind w:left="103" w:right="56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La formation est-elle </w:t>
      </w:r>
      <w:r w:rsidDel="00000000" w:rsidR="00000000" w:rsidRPr="00000000">
        <w:rPr>
          <w:rFonts w:ascii="Helvetica Neue" w:cs="Helvetica Neue" w:eastAsia="Helvetica Neue" w:hAnsi="Helvetica Neue"/>
          <w:b w:val="1"/>
          <w:bCs w:val="1"/>
          <w:color w:val="0a0a0b"/>
          <w:sz w:val="21"/>
          <w:szCs w:val="21"/>
          <w:rtl w:val="0"/>
        </w:rPr>
        <w:t xml:space="preserve">gratuite pour toujours</w:t>
      </w:r>
      <w:r w:rsidDel="00000000" w:rsidR="00000000" w:rsidRPr="00000000">
        <w:rPr>
          <w:rFonts w:ascii="Helvetica Neue" w:cs="Helvetica Neue" w:eastAsia="Helvetica Neue" w:hAnsi="Helvetica Neue"/>
          <w:color w:val="242627"/>
          <w:sz w:val="21"/>
          <w:szCs w:val="21"/>
          <w:rtl w:val="0"/>
        </w:rPr>
        <w:t xml:space="preserve">, ou certaines pourraient-elles être payantes ?</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before="144" w:line="349" w:lineRule="auto"/>
        <w:ind w:left="103" w:right="56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Toujours gratuite </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before="144" w:line="349" w:lineRule="auto"/>
        <w:ind w:left="103" w:right="56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 4. Devons-nous suivre la progression de l'utilisateur ? (Inscrit, terminé, certificat délivré ?) 5. Intégrons-nous des plateformes existantes (YouTube, Coursera, Moodle) ou hébergeons-nous nativement ? </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before="144" w:line="349" w:lineRule="auto"/>
        <w:ind w:left="103" w:right="56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Je ne comprends pas cette question</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before="993" w:line="309" w:lineRule="auto"/>
        <w:ind w:left="47" w:right="1751" w:hanging="2.0000000000000018"/>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5 — Tableau de bord des opportunités (analyse approfondie) </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before="207" w:line="299" w:lineRule="auto"/>
        <w:ind w:left="52" w:right="198" w:hanging="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C'est l'autre grande question ouverte. Le « tableau de bord des opportunités économiques locales et internationales » doit être soigneusement détaillé. </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before="207" w:line="299" w:lineRule="auto"/>
        <w:ind w:left="52" w:right="198" w:hanging="5"/>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before="197" w:line="240" w:lineRule="auto"/>
        <w:ind w:left="11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Types d'opportunités </w:t>
      </w:r>
      <w:r w:rsidDel="00000000" w:rsidR="00000000" w:rsidRPr="00000000">
        <w:rPr>
          <w:rFonts w:ascii="Helvetica Neue" w:cs="Helvetica Neue" w:eastAsia="Helvetica Neue" w:hAnsi="Helvetica Neue"/>
          <w:color w:val="242627"/>
          <w:sz w:val="21"/>
          <w:szCs w:val="21"/>
          <w:rtl w:val="0"/>
        </w:rPr>
        <w:t xml:space="preserve">— cochez tout ce qui s'applique : </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before="159" w:line="240" w:lineRule="auto"/>
        <w:ind w:left="99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Subventions (gouvernement / ONG / fondation) </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before="144" w:line="240" w:lineRule="auto"/>
        <w:ind w:left="98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Appels à candidatures (incubateurs, accélérateurs, bourses) </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before="144" w:line="240" w:lineRule="auto"/>
        <w:ind w:left="98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Appels d'offres / marchés publics </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before="144" w:line="240" w:lineRule="auto"/>
        <w:ind w:left="99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Concours / hackathons / pitch competitions </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before="144" w:line="240" w:lineRule="auto"/>
        <w:ind w:left="1000" w:firstLine="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Emplois / stages </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before="144" w:line="240" w:lineRule="auto"/>
        <w:ind w:left="1000"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Formations &amp; bourses d'études </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before="159" w:line="371" w:lineRule="auto"/>
        <w:ind w:left="1000" w:right="146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Mise en relation avec des investisseurs (VC, business angels, fonds à impact) Foires commerciales / expositions / événements </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before="30" w:line="240" w:lineRule="auto"/>
        <w:ind w:left="1001"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Incitations fiscales / programmes réglementaires </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before="144" w:line="240" w:lineRule="auto"/>
        <w:ind w:left="98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Autre : _______ </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before="294" w:line="299" w:lineRule="auto"/>
        <w:ind w:left="331" w:right="111" w:hanging="22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Portée géographique </w:t>
      </w:r>
      <w:r w:rsidDel="00000000" w:rsidR="00000000" w:rsidRPr="00000000">
        <w:rPr>
          <w:rFonts w:ascii="Helvetica Neue" w:cs="Helvetica Neue" w:eastAsia="Helvetica Neue" w:hAnsi="Helvetica Neue"/>
          <w:color w:val="242627"/>
          <w:sz w:val="21"/>
          <w:szCs w:val="21"/>
          <w:rtl w:val="0"/>
        </w:rPr>
        <w:t xml:space="preserve">— local (Sénégal), régional (CEDEAO / Afrique de l'Ouest), continental (UA / Afrique), francophonie, international ? Tout ? </w:t>
      </w:r>
    </w:p>
    <w:p w:rsidR="00000000" w:rsidDel="00000000" w:rsidP="00000000" w:rsidRDefault="00000000" w:rsidRPr="00000000" w14:paraId="00000143">
      <w:pPr>
        <w:widowControl w:val="0"/>
        <w:spacing w:before="294" w:line="299" w:lineRule="auto"/>
        <w:ind w:left="331" w:right="111" w:hanging="22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Local (Sénégal), régional (CEDEAO / Afrique de l'Ouest), continental (UA / Afrique), international</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before="92" w:line="240" w:lineRule="auto"/>
        <w:ind w:left="104" w:firstLine="0"/>
        <w:rPr>
          <w:rFonts w:ascii="Helvetica Neue" w:cs="Helvetica Neue" w:eastAsia="Helvetica Neue" w:hAnsi="Helvetica Neue"/>
          <w:b w:val="1"/>
          <w:bCs w:val="1"/>
          <w:color w:val="0a0a0b"/>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Comment les opportunités entrent-elles dans le tableau de bord ? </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before="144"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L'équipe REACT les saisit manuellement (plus de contrôle, plus de travail) </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Les partenaires les soumettent via un formulaire (REACT approuve) </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before="144" w:line="335" w:lineRule="auto"/>
        <w:ind w:left="624" w:right="481" w:firstLine="16.99999999999995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Les utilisateurs les soumettent (pilotage communautaire, modération nécessaire) Agrégation automatique depuis des sources externes (lesquelles ? site ADEPME, annonces gouvernementales, sites de bailleurs internationaux ?) </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before="46" w:line="240" w:lineRule="auto"/>
        <w:ind w:left="62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Toutes les options ci-dessus</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before="46" w:line="240" w:lineRule="auto"/>
        <w:ind w:left="626" w:firstLine="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306.99999999999994" w:lineRule="auto"/>
        <w:ind w:left="878" w:right="191" w:firstLine="5.999999999999943"/>
        <w:rPr>
          <w:rFonts w:ascii="Helvetica Neue" w:cs="Helvetica Neue" w:eastAsia="Helvetica Neue" w:hAnsi="Helvetica Neue"/>
          <w:color w:val="242627"/>
          <w:sz w:val="19"/>
          <w:szCs w:val="19"/>
        </w:rPr>
      </w:pPr>
      <w:r w:rsidDel="00000000" w:rsidR="00000000" w:rsidRPr="00000000">
        <w:rPr>
          <w:rFonts w:ascii="Helvetica Neue" w:cs="Helvetica Neue" w:eastAsia="Helvetica Neue" w:hAnsi="Helvetica Neue"/>
          <w:b w:val="1"/>
          <w:bCs w:val="1"/>
          <w:color w:val="0a0a0b"/>
          <w:sz w:val="19"/>
          <w:szCs w:val="19"/>
          <w:rtl w:val="0"/>
        </w:rPr>
        <w:t xml:space="preserve">Déjà confirmé (23/04/2026) : </w:t>
      </w:r>
      <w:r w:rsidDel="00000000" w:rsidR="00000000" w:rsidRPr="00000000">
        <w:rPr>
          <w:rFonts w:ascii="Helvetica Neue" w:cs="Helvetica Neue" w:eastAsia="Helvetica Neue" w:hAnsi="Helvetica Neue"/>
          <w:color w:val="242627"/>
          <w:sz w:val="19"/>
          <w:szCs w:val="19"/>
          <w:rtl w:val="0"/>
        </w:rPr>
        <w:t xml:space="preserve">REACT saisit manuellement + agrégation depuis des flux externes quand c'est techniquement faisable. Il reste à lister les sources externes (voir question 10 ci-dessous). </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before="225" w:line="314" w:lineRule="auto"/>
        <w:ind w:left="336" w:right="299" w:hanging="23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Quelles informations chaque opportunité contient-elle ? </w:t>
      </w:r>
      <w:r w:rsidDel="00000000" w:rsidR="00000000" w:rsidRPr="00000000">
        <w:rPr>
          <w:rFonts w:ascii="Helvetica Neue" w:cs="Helvetica Neue" w:eastAsia="Helvetica Neue" w:hAnsi="Helvetica Neue"/>
          <w:color w:val="242627"/>
          <w:sz w:val="21"/>
          <w:szCs w:val="21"/>
          <w:rtl w:val="0"/>
        </w:rPr>
        <w:t xml:space="preserve">(Titre, description, éligibilité, secteur, zone géographique, date limite, montant, lien, contact, documents requis, …) </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225" w:line="314" w:lineRule="auto"/>
        <w:ind w:left="336" w:right="299" w:hanging="23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Les informations peuvent être : Titre, description, éligibilité, secteur, zone géographique, date limite, montant, lien, contact, documents</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before="80" w:line="240" w:lineRule="auto"/>
        <w:ind w:left="105" w:firstLine="0"/>
        <w:rPr>
          <w:rFonts w:ascii="Helvetica Neue" w:cs="Helvetica Neue" w:eastAsia="Helvetica Neue" w:hAnsi="Helvetica Neue"/>
          <w:b w:val="1"/>
          <w:bCs w:val="1"/>
          <w:color w:val="0a0a0b"/>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Comment les utilisateurs trouvent-ils les opportunités pertinentes ? </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before="144" w:line="240" w:lineRule="auto"/>
        <w:ind w:left="62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Tout parcourir </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Filtrer par secteur / type / zone / date limite / montant </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before="144"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Rechercher par mot-clé </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Flux personnalisé basé sur leur profil </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before="279" w:line="333" w:lineRule="auto"/>
        <w:ind w:left="106" w:right="56" w:hanging="1.99999999999999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6. </w:t>
      </w:r>
      <w:r w:rsidDel="00000000" w:rsidR="00000000" w:rsidRPr="00000000">
        <w:rPr>
          <w:rFonts w:ascii="Helvetica Neue" w:cs="Helvetica Neue" w:eastAsia="Helvetica Neue" w:hAnsi="Helvetica Neue"/>
          <w:b w:val="1"/>
          <w:bCs w:val="1"/>
          <w:color w:val="0a0a0b"/>
          <w:sz w:val="21"/>
          <w:szCs w:val="21"/>
          <w:rtl w:val="0"/>
        </w:rPr>
        <w:t xml:space="preserve">Notifications </w:t>
      </w:r>
      <w:r w:rsidDel="00000000" w:rsidR="00000000" w:rsidRPr="00000000">
        <w:rPr>
          <w:rFonts w:ascii="Helvetica Neue" w:cs="Helvetica Neue" w:eastAsia="Helvetica Neue" w:hAnsi="Helvetica Neue"/>
          <w:color w:val="242627"/>
          <w:sz w:val="21"/>
          <w:szCs w:val="21"/>
          <w:rtl w:val="0"/>
        </w:rPr>
        <w:t xml:space="preserve">— les utilisateurs peuvent-ils s'abonner à des alertes pour les nouvelles opportunités correspondant à leurs centres d'intérêt ? Par e-mail ? WhatsApp ? Dans l'application ? 7. </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before="279" w:line="333" w:lineRule="auto"/>
        <w:ind w:left="106" w:right="56" w:hanging="1.999999999999993"/>
        <w:rPr>
          <w:rFonts w:ascii="Helvetica Neue" w:cs="Helvetica Neue" w:eastAsia="Helvetica Neue" w:hAnsi="Helvetica Neue"/>
          <w:b w:val="1"/>
          <w:bCs w:val="1"/>
          <w:color w:val="4f81bd"/>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Oui ils peuvent s’abonner </w:t>
      </w:r>
      <w:r w:rsidDel="00000000" w:rsidR="00000000" w:rsidRPr="00000000">
        <w:rPr>
          <w:rFonts w:ascii="Helvetica Neue" w:cs="Helvetica Neue" w:eastAsia="Helvetica Neue" w:hAnsi="Helvetica Neue"/>
          <w:color w:val="4f81bd"/>
          <w:sz w:val="21"/>
          <w:szCs w:val="21"/>
          <w:rtl w:val="0"/>
        </w:rPr>
        <w:t xml:space="preserve">Par e-mail ? WhatsApp, Dans l'application </w:t>
      </w: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before="279" w:line="333" w:lineRule="auto"/>
        <w:ind w:left="106" w:right="56" w:hanging="1.99999999999999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Opportunités enregistrées </w:t>
      </w:r>
      <w:r w:rsidDel="00000000" w:rsidR="00000000" w:rsidRPr="00000000">
        <w:rPr>
          <w:rFonts w:ascii="Helvetica Neue" w:cs="Helvetica Neue" w:eastAsia="Helvetica Neue" w:hAnsi="Helvetica Neue"/>
          <w:color w:val="242627"/>
          <w:sz w:val="21"/>
          <w:szCs w:val="21"/>
          <w:rtl w:val="0"/>
        </w:rPr>
        <w:t xml:space="preserve">— les utilisateurs doivent-ils pouvoir marquer / suivre les opportunités auxquelles ils veulent postuler ? </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before="279" w:line="333" w:lineRule="auto"/>
        <w:ind w:left="106" w:right="56" w:hanging="1.999999999999993"/>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Oui </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before="63" w:line="314" w:lineRule="auto"/>
        <w:ind w:left="106" w:right="153" w:firstLine="0"/>
        <w:jc w:val="center"/>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8. </w:t>
      </w:r>
      <w:r w:rsidDel="00000000" w:rsidR="00000000" w:rsidRPr="00000000">
        <w:rPr>
          <w:rFonts w:ascii="Helvetica Neue" w:cs="Helvetica Neue" w:eastAsia="Helvetica Neue" w:hAnsi="Helvetica Neue"/>
          <w:b w:val="1"/>
          <w:bCs w:val="1"/>
          <w:color w:val="0a0a0b"/>
          <w:sz w:val="21"/>
          <w:szCs w:val="21"/>
          <w:rtl w:val="0"/>
        </w:rPr>
        <w:t xml:space="preserve">Aide à la candidature </w:t>
      </w:r>
      <w:r w:rsidDel="00000000" w:rsidR="00000000" w:rsidRPr="00000000">
        <w:rPr>
          <w:rFonts w:ascii="Helvetica Neue" w:cs="Helvetica Neue" w:eastAsia="Helvetica Neue" w:hAnsi="Helvetica Neue"/>
          <w:color w:val="242627"/>
          <w:sz w:val="21"/>
          <w:szCs w:val="21"/>
          <w:rtl w:val="0"/>
        </w:rPr>
        <w:t xml:space="preserve">— Sen React aide-t-il à </w:t>
      </w:r>
      <w:r w:rsidDel="00000000" w:rsidR="00000000" w:rsidRPr="00000000">
        <w:rPr>
          <w:rFonts w:ascii="Helvetica Neue" w:cs="Helvetica Neue" w:eastAsia="Helvetica Neue" w:hAnsi="Helvetica Neue"/>
          <w:i w:val="1"/>
          <w:iCs w:val="1"/>
          <w:color w:val="242627"/>
          <w:sz w:val="21"/>
          <w:szCs w:val="21"/>
          <w:rtl w:val="0"/>
        </w:rPr>
        <w:t xml:space="preserve">postuler </w:t>
      </w:r>
      <w:r w:rsidDel="00000000" w:rsidR="00000000" w:rsidRPr="00000000">
        <w:rPr>
          <w:rFonts w:ascii="Helvetica Neue" w:cs="Helvetica Neue" w:eastAsia="Helvetica Neue" w:hAnsi="Helvetica Neue"/>
          <w:color w:val="242627"/>
          <w:sz w:val="21"/>
          <w:szCs w:val="21"/>
          <w:rtl w:val="0"/>
        </w:rPr>
        <w:t xml:space="preserve">réellement (revue de CV, modèles de pitch deck, REACT rédige une lettre de recommandation) ? Ou est-ce purement informationnel ? </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before="63" w:line="314" w:lineRule="auto"/>
        <w:ind w:left="106" w:right="15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Sen React peut aider à la demande bien que cela soit purement informatif  </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before="80" w:line="299" w:lineRule="auto"/>
        <w:ind w:left="339" w:right="545" w:hanging="23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9. </w:t>
      </w:r>
      <w:r w:rsidDel="00000000" w:rsidR="00000000" w:rsidRPr="00000000">
        <w:rPr>
          <w:rFonts w:ascii="Helvetica Neue" w:cs="Helvetica Neue" w:eastAsia="Helvetica Neue" w:hAnsi="Helvetica Neue"/>
          <w:b w:val="1"/>
          <w:bCs w:val="1"/>
          <w:color w:val="0a0a0b"/>
          <w:sz w:val="21"/>
          <w:szCs w:val="21"/>
          <w:rtl w:val="0"/>
        </w:rPr>
        <w:t xml:space="preserve">Fraîcheur </w:t>
      </w:r>
      <w:r w:rsidDel="00000000" w:rsidR="00000000" w:rsidRPr="00000000">
        <w:rPr>
          <w:rFonts w:ascii="Helvetica Neue" w:cs="Helvetica Neue" w:eastAsia="Helvetica Neue" w:hAnsi="Helvetica Neue"/>
          <w:color w:val="242627"/>
          <w:sz w:val="21"/>
          <w:szCs w:val="21"/>
          <w:rtl w:val="0"/>
        </w:rPr>
        <w:t xml:space="preserve">— les opportunités expirent — qui met à jour le tableau de bord ? Les opportunités expirées sont-elles masquées ou archivées ? </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before="80" w:line="299" w:lineRule="auto"/>
        <w:ind w:left="339" w:right="545" w:hanging="234"/>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 staff de gestion de la plateforme fait les mises à jour </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before="107" w:line="306.99999999999994" w:lineRule="auto"/>
        <w:ind w:left="334" w:right="164" w:hanging="334"/>
        <w:jc w:val="both"/>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10. </w:t>
      </w:r>
      <w:r w:rsidDel="00000000" w:rsidR="00000000" w:rsidRPr="00000000">
        <w:rPr>
          <w:rFonts w:ascii="Helvetica Neue" w:cs="Helvetica Neue" w:eastAsia="Helvetica Neue" w:hAnsi="Helvetica Neue"/>
          <w:b w:val="1"/>
          <w:bCs w:val="1"/>
          <w:color w:val="0a0a0b"/>
          <w:sz w:val="21"/>
          <w:szCs w:val="21"/>
          <w:rtl w:val="0"/>
        </w:rPr>
        <w:t xml:space="preserve">Sources externes à agréger </w:t>
      </w:r>
      <w:r w:rsidDel="00000000" w:rsidR="00000000" w:rsidRPr="00000000">
        <w:rPr>
          <w:rFonts w:ascii="Helvetica Neue" w:cs="Helvetica Neue" w:eastAsia="Helvetica Neue" w:hAnsi="Helvetica Neue"/>
          <w:color w:val="242627"/>
          <w:sz w:val="21"/>
          <w:szCs w:val="21"/>
          <w:rtl w:val="0"/>
        </w:rPr>
        <w:t xml:space="preserve">— listez 5 à 10 sites / flux que vous consultez déjà aujourd'hui pour trouver des subventions, appels, appels d'offres. (Suggestions à valider : ADEPME, APIX, DER/FJ, FONSIS, Ministère de la Jeunesse, portails de la Francophonie, portails ONU / UA.) </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before="107" w:line="306.99999999999994" w:lineRule="auto"/>
        <w:ind w:left="334" w:right="164" w:hanging="334"/>
        <w:jc w:val="both"/>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5C">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color w:val="0000ff"/>
          <w:sz w:val="21"/>
          <w:szCs w:val="21"/>
          <w:rtl w:val="0"/>
        </w:rPr>
        <w:t xml:space="preserve">African NGO Fundraising hub</w:t>
      </w:r>
    </w:p>
    <w:p w:rsidR="00000000" w:rsidDel="00000000" w:rsidP="00000000" w:rsidRDefault="00000000" w:rsidRPr="00000000" w14:paraId="0000015D">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Hexa Africa</w:t>
      </w:r>
    </w:p>
    <w:p w:rsidR="00000000" w:rsidDel="00000000" w:rsidP="00000000" w:rsidRDefault="00000000" w:rsidRPr="00000000" w14:paraId="0000015E">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Align Africa</w:t>
      </w:r>
    </w:p>
    <w:p w:rsidR="00000000" w:rsidDel="00000000" w:rsidP="00000000" w:rsidRDefault="00000000" w:rsidRPr="00000000" w14:paraId="0000015F">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DER</w:t>
      </w:r>
    </w:p>
    <w:p w:rsidR="00000000" w:rsidDel="00000000" w:rsidP="00000000" w:rsidRDefault="00000000" w:rsidRPr="00000000" w14:paraId="00000160">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-FONSIS</w:t>
      </w:r>
    </w:p>
    <w:p w:rsidR="00000000" w:rsidDel="00000000" w:rsidP="00000000" w:rsidRDefault="00000000" w:rsidRPr="00000000" w14:paraId="00000161">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ADEPME </w:t>
      </w:r>
    </w:p>
    <w:p w:rsidR="00000000" w:rsidDel="00000000" w:rsidP="00000000" w:rsidRDefault="00000000" w:rsidRPr="00000000" w14:paraId="00000162">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UNION EUROPEEN SENEGAL</w:t>
      </w:r>
    </w:p>
    <w:p w:rsidR="00000000" w:rsidDel="00000000" w:rsidP="00000000" w:rsidRDefault="00000000" w:rsidRPr="00000000" w14:paraId="00000163">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-GIZ SENEGAL </w:t>
      </w:r>
    </w:p>
    <w:p w:rsidR="00000000" w:rsidDel="00000000" w:rsidP="00000000" w:rsidRDefault="00000000" w:rsidRPr="00000000" w14:paraId="00000164">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CJS Yakaar</w:t>
      </w:r>
    </w:p>
    <w:p w:rsidR="00000000" w:rsidDel="00000000" w:rsidP="00000000" w:rsidRDefault="00000000" w:rsidRPr="00000000" w14:paraId="00000165">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OIDP Afrique </w:t>
      </w:r>
    </w:p>
    <w:p w:rsidR="00000000" w:rsidDel="00000000" w:rsidP="00000000" w:rsidRDefault="00000000" w:rsidRPr="00000000" w14:paraId="00000166">
      <w:pPr>
        <w:widowControl w:val="0"/>
        <w:spacing w:before="107" w:line="306.99999999999994" w:lineRule="auto"/>
        <w:ind w:left="334" w:right="164" w:firstLine="0"/>
        <w:jc w:val="both"/>
        <w:rPr>
          <w:rFonts w:ascii="Helvetica Neue" w:cs="Helvetica Neue" w:eastAsia="Helvetica Neue" w:hAnsi="Helvetica Neue"/>
          <w:color w:val="0000ff"/>
          <w:sz w:val="21"/>
          <w:szCs w:val="21"/>
        </w:rPr>
      </w:pPr>
      <w:r w:rsidDel="00000000" w:rsidR="00000000" w:rsidRPr="00000000">
        <w:rPr>
          <w:rFonts w:ascii="Helvetica Neue" w:cs="Helvetica Neue" w:eastAsia="Helvetica Neue" w:hAnsi="Helvetica Neue"/>
          <w:color w:val="0000ff"/>
          <w:sz w:val="21"/>
          <w:szCs w:val="21"/>
          <w:rtl w:val="0"/>
        </w:rPr>
        <w:t xml:space="preserve">- Sen Startup</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before="107" w:line="306.99999999999994" w:lineRule="auto"/>
        <w:ind w:left="334" w:right="164" w:hanging="334"/>
        <w:jc w:val="both"/>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before="86" w:line="314" w:lineRule="auto"/>
        <w:ind w:left="330" w:right="-5" w:hanging="33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11. </w:t>
      </w:r>
      <w:r w:rsidDel="00000000" w:rsidR="00000000" w:rsidRPr="00000000">
        <w:rPr>
          <w:rFonts w:ascii="Helvetica Neue" w:cs="Helvetica Neue" w:eastAsia="Helvetica Neue" w:hAnsi="Helvetica Neue"/>
          <w:b w:val="1"/>
          <w:bCs w:val="1"/>
          <w:color w:val="0a0a0b"/>
          <w:sz w:val="21"/>
          <w:szCs w:val="21"/>
          <w:rtl w:val="0"/>
        </w:rPr>
        <w:t xml:space="preserve">Mesures de succès </w:t>
      </w:r>
      <w:r w:rsidDel="00000000" w:rsidR="00000000" w:rsidRPr="00000000">
        <w:rPr>
          <w:rFonts w:ascii="Helvetica Neue" w:cs="Helvetica Neue" w:eastAsia="Helvetica Neue" w:hAnsi="Helvetica Neue"/>
          <w:color w:val="242627"/>
          <w:sz w:val="21"/>
          <w:szCs w:val="21"/>
          <w:rtl w:val="0"/>
        </w:rPr>
        <w:t xml:space="preserve">— à quoi ressemble un tableau de bord « réussi » ? (</w:t>
      </w:r>
      <w:r w:rsidDel="00000000" w:rsidR="00000000" w:rsidRPr="00000000">
        <w:rPr>
          <w:rFonts w:ascii="Helvetica Neue" w:cs="Helvetica Neue" w:eastAsia="Helvetica Neue" w:hAnsi="Helvetica Neue"/>
          <w:i w:val="1"/>
          <w:iCs w:val="1"/>
          <w:color w:val="242627"/>
          <w:sz w:val="21"/>
          <w:szCs w:val="21"/>
          <w:rtl w:val="0"/>
        </w:rPr>
        <w:t xml:space="preserve">ex. X utilisateurs postulent à Y opportunités par mois, Z% de conversion…</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before="86" w:line="314" w:lineRule="auto"/>
        <w:ind w:left="330" w:right="-5" w:hanging="33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Nombre d’utilisateurs inscrits et nombre d’engagements </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before="1025"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6 — Contenu : Publications, Actualités, Médias, Politiques </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before="519" w:line="240" w:lineRule="auto"/>
        <w:ind w:left="43"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6.1 Publications </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before="139" w:line="314" w:lineRule="auto"/>
        <w:ind w:left="339" w:right="79" w:hanging="22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Qu'est-ce qu'une « publication » ? (Rapports REACT, livres blancs, recherches, tribunes, études de cas ?) </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before="139" w:line="314" w:lineRule="auto"/>
        <w:ind w:left="339" w:right="79" w:hanging="22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Blogs, articles </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before="65" w:line="240" w:lineRule="auto"/>
        <w:ind w:left="10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PDF téléchargeables, lecture en ligne, ou les deux ? </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before="65" w:line="240" w:lineRule="auto"/>
        <w:ind w:left="10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Téléchargeable </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before="144" w:line="240" w:lineRule="auto"/>
        <w:ind w:left="10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Publications sous conditions (e-mail obligatoire pour télécharger) ou totalement ouvertes ? </w:t>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before="429" w:line="240" w:lineRule="auto"/>
        <w:ind w:left="43"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6.2 Actualités et annonces </w:t>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before="139" w:line="314" w:lineRule="auto"/>
        <w:ind w:left="339" w:right="717" w:hanging="22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Qui rédige ? (Responsable communication REACT ? Contributeurs bénévoles ? Journalistes externes ?) </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before="139" w:line="314" w:lineRule="auto"/>
        <w:ind w:left="339" w:right="717" w:hanging="22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L’équipe de Sen REACT </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before="65" w:line="240" w:lineRule="auto"/>
        <w:ind w:left="10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À quelle fréquence souhaitez-vous publier ? (Hebdomadaire ? Plus ?)</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before="65" w:line="240" w:lineRule="auto"/>
        <w:ind w:left="103" w:firstLine="0"/>
        <w:rPr>
          <w:rFonts w:ascii="Helvetica Neue" w:cs="Helvetica Neue" w:eastAsia="Helvetica Neue" w:hAnsi="Helvetica Neue"/>
          <w:color w:val="010ed0"/>
          <w:sz w:val="21"/>
          <w:szCs w:val="21"/>
        </w:rPr>
      </w:pPr>
      <w:r w:rsidDel="00000000" w:rsidR="00000000" w:rsidRPr="00000000">
        <w:rPr>
          <w:rFonts w:ascii="Helvetica Neue" w:cs="Helvetica Neue" w:eastAsia="Helvetica Neue" w:hAnsi="Helvetica Neue"/>
          <w:color w:val="010ed0"/>
          <w:sz w:val="21"/>
          <w:szCs w:val="21"/>
          <w:rtl w:val="0"/>
        </w:rPr>
        <w:t xml:space="preserve">Hebdomadaire </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before="65" w:line="240" w:lineRule="auto"/>
        <w:ind w:left="103" w:firstLine="0"/>
        <w:rPr>
          <w:rFonts w:ascii="Helvetica Neue" w:cs="Helvetica Neue" w:eastAsia="Helvetica Neue" w:hAnsi="Helvetica Neue"/>
          <w:color w:val="010ed0"/>
          <w:sz w:val="21"/>
          <w:szCs w:val="21"/>
        </w:rPr>
      </w:pPr>
      <w:r w:rsidDel="00000000" w:rsidR="00000000" w:rsidRPr="00000000">
        <w:rPr>
          <w:rtl w:val="0"/>
        </w:rPr>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356" w:lineRule="auto"/>
        <w:ind w:left="104" w:right="962"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Catégories / étiquettes — les actualités seront-elles étiquetées par secteur, région, type ? </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356" w:lineRule="auto"/>
        <w:ind w:left="104" w:right="96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Par secteurs</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356" w:lineRule="auto"/>
        <w:ind w:left="104" w:right="962"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Commentaires des lecteurs ? (Modérés, ou désactivés ?) </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356" w:lineRule="auto"/>
        <w:ind w:left="104" w:right="96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Modérés </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before="327" w:line="240" w:lineRule="auto"/>
        <w:ind w:left="43"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6.3 Vidéos / Médias / Tutoriels </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before="169" w:line="314" w:lineRule="auto"/>
        <w:ind w:left="345" w:right="30" w:hanging="228"/>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Hébergement </w:t>
      </w:r>
      <w:r w:rsidDel="00000000" w:rsidR="00000000" w:rsidRPr="00000000">
        <w:rPr>
          <w:rFonts w:ascii="Helvetica Neue" w:cs="Helvetica Neue" w:eastAsia="Helvetica Neue" w:hAnsi="Helvetica Neue"/>
          <w:color w:val="242627"/>
          <w:sz w:val="21"/>
          <w:szCs w:val="21"/>
          <w:rtl w:val="0"/>
        </w:rPr>
        <w:t xml:space="preserve">— mise en ligne sur YouTube puis intégration (gratuit, simple, adapté au Sénégal) ou hébergement natif sur la plateforme (plus de contrôle, plus de coût) ? </w:t>
      </w:r>
    </w:p>
    <w:p w:rsidR="00000000" w:rsidDel="00000000" w:rsidP="00000000" w:rsidRDefault="00000000" w:rsidRPr="00000000" w14:paraId="0000017D">
      <w:pPr>
        <w:widowControl w:val="0"/>
        <w:spacing w:before="169" w:line="314" w:lineRule="auto"/>
        <w:ind w:left="345" w:right="30" w:hanging="228"/>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Gratuit, simple, adapté au Sénégal et Afrique de l’Ouest au début, nous allons regarder si les comportements nécessite plus de sécurités </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before="80" w:line="352" w:lineRule="auto"/>
        <w:ind w:left="103" w:right="597"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Langues </w:t>
      </w:r>
      <w:r w:rsidDel="00000000" w:rsidR="00000000" w:rsidRPr="00000000">
        <w:rPr>
          <w:rFonts w:ascii="Helvetica Neue" w:cs="Helvetica Neue" w:eastAsia="Helvetica Neue" w:hAnsi="Helvetica Neue"/>
          <w:color w:val="242627"/>
          <w:sz w:val="21"/>
          <w:szCs w:val="21"/>
          <w:rtl w:val="0"/>
        </w:rPr>
        <w:t xml:space="preserve">— les vidéos seront-elles en français, anglais, wolof, plusieurs ? Sous-titres ? </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before="80" w:line="352" w:lineRule="auto"/>
        <w:ind w:left="103" w:right="597"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Français et Wolof avec des sous titres </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before="80" w:line="352" w:lineRule="auto"/>
        <w:ind w:left="103" w:right="597"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Types </w:t>
      </w:r>
      <w:r w:rsidDel="00000000" w:rsidR="00000000" w:rsidRPr="00000000">
        <w:rPr>
          <w:rFonts w:ascii="Helvetica Neue" w:cs="Helvetica Neue" w:eastAsia="Helvetica Neue" w:hAnsi="Helvetica Neue"/>
          <w:color w:val="242627"/>
          <w:sz w:val="21"/>
          <w:szCs w:val="21"/>
          <w:rtl w:val="0"/>
        </w:rPr>
        <w:t xml:space="preserve">— vidéos de formation longues, explications courtes, interviews, vlogs, témoignages ? </w:t>
      </w:r>
    </w:p>
    <w:p w:rsidR="00000000" w:rsidDel="00000000" w:rsidP="00000000" w:rsidRDefault="00000000" w:rsidRPr="00000000" w14:paraId="00000181">
      <w:pPr>
        <w:widowControl w:val="0"/>
        <w:spacing w:before="80" w:line="352" w:lineRule="auto"/>
        <w:ind w:left="103" w:right="597"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Capsule vidéo, explications courtes, interviews, vlogs, témoignages </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before="80" w:line="352" w:lineRule="auto"/>
        <w:ind w:left="103" w:right="597"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Original vs. curaté </w:t>
      </w:r>
      <w:r w:rsidDel="00000000" w:rsidR="00000000" w:rsidRPr="00000000">
        <w:rPr>
          <w:rFonts w:ascii="Helvetica Neue" w:cs="Helvetica Neue" w:eastAsia="Helvetica Neue" w:hAnsi="Helvetica Neue"/>
          <w:color w:val="242627"/>
          <w:sz w:val="21"/>
          <w:szCs w:val="21"/>
          <w:rtl w:val="0"/>
        </w:rPr>
        <w:t xml:space="preserve">— REACT produira-t-il des vidéos originales, ou curatera-t-il celles des partenaires / YouTube ? </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before="80" w:line="352" w:lineRule="auto"/>
        <w:ind w:left="103" w:right="597"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Les deux </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before="46" w:line="314" w:lineRule="auto"/>
        <w:ind w:left="345" w:right="401" w:hanging="239"/>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Téléchargeable </w:t>
      </w:r>
      <w:r w:rsidDel="00000000" w:rsidR="00000000" w:rsidRPr="00000000">
        <w:rPr>
          <w:rFonts w:ascii="Helvetica Neue" w:cs="Helvetica Neue" w:eastAsia="Helvetica Neue" w:hAnsi="Helvetica Neue"/>
          <w:color w:val="242627"/>
          <w:sz w:val="21"/>
          <w:szCs w:val="21"/>
          <w:rtl w:val="0"/>
        </w:rPr>
        <w:t xml:space="preserve">— les utilisateurs doivent-ils pouvoir télécharger les vidéos pour un visionnage hors-ligne (important si la data est chère) ? </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before="46" w:line="314" w:lineRule="auto"/>
        <w:ind w:left="345" w:right="401" w:hanging="239"/>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Les utilisateurs peuvent télécharger </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before="46" w:line="314" w:lineRule="auto"/>
        <w:ind w:left="345" w:right="401" w:hanging="239"/>
        <w:rPr>
          <w:rFonts w:ascii="Helvetica Neue" w:cs="Helvetica Neue" w:eastAsia="Helvetica Neue" w:hAnsi="Helvetica Neue"/>
          <w:color w:val="010ed0"/>
          <w:sz w:val="21"/>
          <w:szCs w:val="21"/>
        </w:rPr>
      </w:pP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before="365" w:line="240" w:lineRule="auto"/>
        <w:ind w:left="43" w:firstLine="0"/>
        <w:rPr>
          <w:rFonts w:ascii="Helvetica Neue" w:cs="Helvetica Neue" w:eastAsia="Helvetica Neue" w:hAnsi="Helvetica Neue"/>
          <w:b w:val="1"/>
          <w:bCs w:val="1"/>
          <w:color w:val="010ed0"/>
          <w:sz w:val="24"/>
          <w:szCs w:val="24"/>
        </w:rPr>
      </w:pPr>
      <w:r w:rsidDel="00000000" w:rsidR="00000000" w:rsidRPr="00000000">
        <w:rPr>
          <w:rFonts w:ascii="Helvetica Neue" w:cs="Helvetica Neue" w:eastAsia="Helvetica Neue" w:hAnsi="Helvetica Neue"/>
          <w:b w:val="1"/>
          <w:bCs w:val="1"/>
          <w:color w:val="010ed0"/>
          <w:sz w:val="24"/>
          <w:szCs w:val="24"/>
          <w:rtl w:val="0"/>
        </w:rPr>
        <w:t xml:space="preserve">6.4 Bibliothèque des politiques et réglementations </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before="154" w:line="314" w:lineRule="auto"/>
        <w:ind w:left="331" w:right="188" w:hanging="21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Contenus </w:t>
      </w:r>
      <w:r w:rsidDel="00000000" w:rsidR="00000000" w:rsidRPr="00000000">
        <w:rPr>
          <w:rFonts w:ascii="Helvetica Neue" w:cs="Helvetica Neue" w:eastAsia="Helvetica Neue" w:hAnsi="Helvetica Neue"/>
          <w:color w:val="242627"/>
          <w:sz w:val="21"/>
          <w:szCs w:val="21"/>
          <w:rtl w:val="0"/>
        </w:rPr>
        <w:t xml:space="preserve">— listez les domaines de politique concrets à couvrir. (</w:t>
      </w:r>
      <w:r w:rsidDel="00000000" w:rsidR="00000000" w:rsidRPr="00000000">
        <w:rPr>
          <w:rFonts w:ascii="Helvetica Neue" w:cs="Helvetica Neue" w:eastAsia="Helvetica Neue" w:hAnsi="Helvetica Neue"/>
          <w:i w:val="1"/>
          <w:iCs w:val="1"/>
          <w:color w:val="242627"/>
          <w:sz w:val="21"/>
          <w:szCs w:val="21"/>
          <w:rtl w:val="0"/>
        </w:rPr>
        <w:t xml:space="preserve">ex. fiscalité PME, droit du travail, réglementations environnementales pour les énergies renouvelables, subventions agricoles, code numérique, code des investissements…</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before="80" w:line="314" w:lineRule="auto"/>
        <w:ind w:left="334" w:right="114" w:hanging="23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Format </w:t>
      </w:r>
      <w:r w:rsidDel="00000000" w:rsidR="00000000" w:rsidRPr="00000000">
        <w:rPr>
          <w:rFonts w:ascii="Helvetica Neue" w:cs="Helvetica Neue" w:eastAsia="Helvetica Neue" w:hAnsi="Helvetica Neue"/>
          <w:color w:val="242627"/>
          <w:sz w:val="21"/>
          <w:szCs w:val="21"/>
          <w:rtl w:val="0"/>
        </w:rPr>
        <w:t xml:space="preserve">— texte intégral des lois, résumés en langage clair, analyses / commentaires d'experts, ou tout ? </w:t>
      </w:r>
      <w:r w:rsidDel="00000000" w:rsidR="00000000" w:rsidRPr="00000000">
        <w:rPr>
          <w:rFonts w:ascii="Helvetica Neue" w:cs="Helvetica Neue" w:eastAsia="Helvetica Neue" w:hAnsi="Helvetica Neue"/>
          <w:color w:val="4f81bd"/>
          <w:sz w:val="21"/>
          <w:szCs w:val="21"/>
          <w:rtl w:val="0"/>
        </w:rPr>
        <w:t xml:space="preserve">Les textes vont être simplifiés pour permettre une bonne compréhension</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before="80" w:line="299" w:lineRule="auto"/>
        <w:ind w:left="344" w:right="503" w:hanging="24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Mises à jour </w:t>
      </w:r>
      <w:r w:rsidDel="00000000" w:rsidR="00000000" w:rsidRPr="00000000">
        <w:rPr>
          <w:rFonts w:ascii="Helvetica Neue" w:cs="Helvetica Neue" w:eastAsia="Helvetica Neue" w:hAnsi="Helvetica Neue"/>
          <w:color w:val="242627"/>
          <w:sz w:val="21"/>
          <w:szCs w:val="21"/>
          <w:rtl w:val="0"/>
        </w:rPr>
        <w:t xml:space="preserve">— quand une loi change, comment la bibliothèque reste-t-elle à jour ? Qui en est responsable ? </w:t>
      </w:r>
      <w:r w:rsidDel="00000000" w:rsidR="00000000" w:rsidRPr="00000000">
        <w:rPr>
          <w:rFonts w:ascii="Helvetica Neue" w:cs="Helvetica Neue" w:eastAsia="Helvetica Neue" w:hAnsi="Helvetica Neue"/>
          <w:color w:val="4f81bd"/>
          <w:sz w:val="21"/>
          <w:szCs w:val="21"/>
          <w:rtl w:val="0"/>
        </w:rPr>
        <w:t xml:space="preserve">L’administrateur se charge de mettre à jour la bibliothèque</w:t>
      </w: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before="107" w:line="240" w:lineRule="auto"/>
        <w:ind w:left="10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Recherche &amp; filtres </w:t>
      </w:r>
      <w:r w:rsidDel="00000000" w:rsidR="00000000" w:rsidRPr="00000000">
        <w:rPr>
          <w:rFonts w:ascii="Helvetica Neue" w:cs="Helvetica Neue" w:eastAsia="Helvetica Neue" w:hAnsi="Helvetica Neue"/>
          <w:color w:val="242627"/>
          <w:sz w:val="21"/>
          <w:szCs w:val="21"/>
          <w:rtl w:val="0"/>
        </w:rPr>
        <w:t xml:space="preserve">— par secteur, par thème, par date ? </w:t>
      </w:r>
      <w:r w:rsidDel="00000000" w:rsidR="00000000" w:rsidRPr="00000000">
        <w:rPr>
          <w:rFonts w:ascii="Helvetica Neue" w:cs="Helvetica Neue" w:eastAsia="Helvetica Neue" w:hAnsi="Helvetica Neue"/>
          <w:color w:val="4f81bd"/>
          <w:sz w:val="21"/>
          <w:szCs w:val="21"/>
          <w:rtl w:val="0"/>
        </w:rPr>
        <w:t xml:space="preserve">Oui les recherches vont se faire par secteur, thème et par date.</w:t>
      </w: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before="144" w:line="240" w:lineRule="auto"/>
        <w:ind w:left="105"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Commentaires </w:t>
      </w:r>
      <w:r w:rsidDel="00000000" w:rsidR="00000000" w:rsidRPr="00000000">
        <w:rPr>
          <w:rFonts w:ascii="Helvetica Neue" w:cs="Helvetica Neue" w:eastAsia="Helvetica Neue" w:hAnsi="Helvetica Neue"/>
          <w:color w:val="242627"/>
          <w:sz w:val="21"/>
          <w:szCs w:val="21"/>
          <w:rtl w:val="0"/>
        </w:rPr>
        <w:t xml:space="preserve">— des experts externes peuvent-ils rédiger des analyses à côté du texte brut ? </w:t>
      </w:r>
      <w:r w:rsidDel="00000000" w:rsidR="00000000" w:rsidRPr="00000000">
        <w:rPr>
          <w:rFonts w:ascii="Helvetica Neue" w:cs="Helvetica Neue" w:eastAsia="Helvetica Neue" w:hAnsi="Helvetica Neue"/>
          <w:color w:val="4f81bd"/>
          <w:sz w:val="21"/>
          <w:szCs w:val="21"/>
          <w:rtl w:val="0"/>
        </w:rPr>
        <w:t xml:space="preserve">Oui</w:t>
      </w: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before="1089"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7 — Participation citoyenne et fonctionnalités civiques </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before="294" w:line="306.99999999999994" w:lineRule="auto"/>
        <w:ind w:left="37" w:right="62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Vous avez utilisé les expressions </w:t>
      </w:r>
      <w:r w:rsidDel="00000000" w:rsidR="00000000" w:rsidRPr="00000000">
        <w:rPr>
          <w:rFonts w:ascii="Helvetica Neue" w:cs="Helvetica Neue" w:eastAsia="Helvetica Neue" w:hAnsi="Helvetica Neue"/>
          <w:i w:val="1"/>
          <w:iCs w:val="1"/>
          <w:color w:val="242627"/>
          <w:sz w:val="21"/>
          <w:szCs w:val="21"/>
          <w:rtl w:val="0"/>
        </w:rPr>
        <w:t xml:space="preserve">« innovation citoyenne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i w:val="1"/>
          <w:iCs w:val="1"/>
          <w:color w:val="242627"/>
          <w:sz w:val="21"/>
          <w:szCs w:val="21"/>
          <w:rtl w:val="0"/>
        </w:rPr>
        <w:t xml:space="preserve">« participation citoyenne via des outils numériques »</w:t>
      </w:r>
      <w:r w:rsidDel="00000000" w:rsidR="00000000" w:rsidRPr="00000000">
        <w:rPr>
          <w:rFonts w:ascii="Helvetica Neue" w:cs="Helvetica Neue" w:eastAsia="Helvetica Neue" w:hAnsi="Helvetica Neue"/>
          <w:color w:val="242627"/>
          <w:sz w:val="21"/>
          <w:szCs w:val="21"/>
          <w:rtl w:val="0"/>
        </w:rPr>
        <w:t xml:space="preserve">, et </w:t>
      </w:r>
      <w:r w:rsidDel="00000000" w:rsidR="00000000" w:rsidRPr="00000000">
        <w:rPr>
          <w:rFonts w:ascii="Helvetica Neue" w:cs="Helvetica Neue" w:eastAsia="Helvetica Neue" w:hAnsi="Helvetica Neue"/>
          <w:i w:val="1"/>
          <w:iCs w:val="1"/>
          <w:color w:val="242627"/>
          <w:sz w:val="21"/>
          <w:szCs w:val="21"/>
          <w:rtl w:val="0"/>
        </w:rPr>
        <w:t xml:space="preserve">« leaders communautaires »</w:t>
      </w:r>
      <w:r w:rsidDel="00000000" w:rsidR="00000000" w:rsidRPr="00000000">
        <w:rPr>
          <w:rFonts w:ascii="Helvetica Neue" w:cs="Helvetica Neue" w:eastAsia="Helvetica Neue" w:hAnsi="Helvetica Neue"/>
          <w:color w:val="242627"/>
          <w:sz w:val="21"/>
          <w:szCs w:val="21"/>
          <w:rtl w:val="0"/>
        </w:rPr>
        <w:t xml:space="preserve">. Cela suggère quelque chose au-delà de l'entrepreneuriat. Clarifiez. </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before="176" w:line="342" w:lineRule="auto"/>
        <w:ind w:left="103" w:right="853" w:firstLine="13.00000000000000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La participation citoyenne est-elle un </w:t>
      </w:r>
      <w:r w:rsidDel="00000000" w:rsidR="00000000" w:rsidRPr="00000000">
        <w:rPr>
          <w:rFonts w:ascii="Helvetica Neue" w:cs="Helvetica Neue" w:eastAsia="Helvetica Neue" w:hAnsi="Helvetica Neue"/>
          <w:b w:val="1"/>
          <w:bCs w:val="1"/>
          <w:color w:val="0a0a0b"/>
          <w:sz w:val="21"/>
          <w:szCs w:val="21"/>
          <w:rtl w:val="0"/>
        </w:rPr>
        <w:t xml:space="preserve">thème </w:t>
      </w:r>
      <w:r w:rsidDel="00000000" w:rsidR="00000000" w:rsidRPr="00000000">
        <w:rPr>
          <w:rFonts w:ascii="Helvetica Neue" w:cs="Helvetica Neue" w:eastAsia="Helvetica Neue" w:hAnsi="Helvetica Neue"/>
          <w:color w:val="242627"/>
          <w:sz w:val="21"/>
          <w:szCs w:val="21"/>
          <w:rtl w:val="0"/>
        </w:rPr>
        <w:t xml:space="preserve">(on en parle, mais la plateforme reste pour les entrepreneurs) ou une </w:t>
      </w:r>
      <w:r w:rsidDel="00000000" w:rsidR="00000000" w:rsidRPr="00000000">
        <w:rPr>
          <w:rFonts w:ascii="Helvetica Neue" w:cs="Helvetica Neue" w:eastAsia="Helvetica Neue" w:hAnsi="Helvetica Neue"/>
          <w:b w:val="1"/>
          <w:bCs w:val="1"/>
          <w:color w:val="0a0a0b"/>
          <w:sz w:val="21"/>
          <w:szCs w:val="21"/>
          <w:rtl w:val="0"/>
        </w:rPr>
        <w:t xml:space="preserve">fonctionnalité </w:t>
      </w:r>
      <w:r w:rsidDel="00000000" w:rsidR="00000000" w:rsidRPr="00000000">
        <w:rPr>
          <w:rFonts w:ascii="Helvetica Neue" w:cs="Helvetica Neue" w:eastAsia="Helvetica Neue" w:hAnsi="Helvetica Neue"/>
          <w:color w:val="242627"/>
          <w:sz w:val="21"/>
          <w:szCs w:val="21"/>
          <w:rtl w:val="0"/>
        </w:rPr>
        <w:t xml:space="preserve">(la plateforme fait quelque chose de civique) ? 2. Si c'est une fonctionnalité, sous quelle forme ? </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before="55" w:line="240" w:lineRule="auto"/>
        <w:ind w:left="635"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Consultations / sondages publics sur les politiques </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Pétitions ou lettres ouvertes </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before="144" w:line="240" w:lineRule="auto"/>
        <w:ind w:left="63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Signalements citoyens (signaler un problème, demander un service) </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Forums de débat civique </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129" w:line="240" w:lineRule="auto"/>
        <w:ind w:left="62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Appels à projets portés par des citoyens</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before="996" w:line="240" w:lineRule="auto"/>
        <w:jc w:val="center"/>
        <w:rPr>
          <w:rFonts w:ascii="Times" w:cs="Times" w:eastAsia="Times" w:hAnsi="Times"/>
          <w:color w:val="24272c"/>
          <w:sz w:val="21"/>
          <w:szCs w:val="21"/>
        </w:rPr>
      </w:pPr>
      <w:r w:rsidDel="00000000" w:rsidR="00000000" w:rsidRPr="00000000">
        <w:rPr>
          <w:rFonts w:ascii="Times" w:cs="Times" w:eastAsia="Times" w:hAnsi="Times"/>
          <w:color w:val="24272c"/>
          <w:sz w:val="21"/>
          <w:szCs w:val="21"/>
          <w:rtl w:val="0"/>
        </w:rPr>
        <w:t xml:space="preserve">Sen React 8 </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40" w:lineRule="auto"/>
        <w:ind w:left="62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Autre : _______ </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before="129" w:line="314" w:lineRule="auto"/>
        <w:ind w:left="339" w:right="329" w:hanging="235"/>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242627"/>
          <w:sz w:val="21"/>
          <w:szCs w:val="21"/>
          <w:rtl w:val="0"/>
        </w:rPr>
        <w:t xml:space="preserve">3. Attendez-vous des institutions / du gouvernement qu'ils s'engagent via la plateforme ? ou est-ce unidirectionnel ? </w:t>
      </w:r>
      <w:r w:rsidDel="00000000" w:rsidR="00000000" w:rsidRPr="00000000">
        <w:rPr>
          <w:rFonts w:ascii="Helvetica Neue" w:cs="Helvetica Neue" w:eastAsia="Helvetica Neue" w:hAnsi="Helvetica Neue"/>
          <w:color w:val="4f81bd"/>
          <w:sz w:val="21"/>
          <w:szCs w:val="21"/>
          <w:rtl w:val="0"/>
        </w:rPr>
        <w:t xml:space="preserve">Oui on s’y attend pour permettre aux institutions d’être proche des citoyens</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before="1025"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8 — Comptes utilisateurs et identité </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before="309" w:line="299" w:lineRule="auto"/>
        <w:ind w:left="348" w:right="489" w:hanging="23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Quelles fonctionnalités nécessitent un compte ? </w:t>
      </w:r>
      <w:r w:rsidDel="00000000" w:rsidR="00000000" w:rsidRPr="00000000">
        <w:rPr>
          <w:rFonts w:ascii="Helvetica Neue" w:cs="Helvetica Neue" w:eastAsia="Helvetica Neue" w:hAnsi="Helvetica Neue"/>
          <w:color w:val="242627"/>
          <w:sz w:val="21"/>
          <w:szCs w:val="21"/>
          <w:rtl w:val="0"/>
        </w:rPr>
        <w:t xml:space="preserve">Parcourir le contenu — </w:t>
      </w:r>
      <w:r w:rsidDel="00000000" w:rsidR="00000000" w:rsidRPr="00000000">
        <w:rPr>
          <w:rFonts w:ascii="Helvetica Neue" w:cs="Helvetica Neue" w:eastAsia="Helvetica Neue" w:hAnsi="Helvetica Neue"/>
          <w:color w:val="4f81bd"/>
          <w:sz w:val="21"/>
          <w:szCs w:val="21"/>
          <w:rtl w:val="0"/>
        </w:rPr>
        <w:t xml:space="preserve">non</w:t>
      </w:r>
      <w:r w:rsidDel="00000000" w:rsidR="00000000" w:rsidRPr="00000000">
        <w:rPr>
          <w:rFonts w:ascii="Helvetica Neue" w:cs="Helvetica Neue" w:eastAsia="Helvetica Neue" w:hAnsi="Helvetica Neue"/>
          <w:color w:val="242627"/>
          <w:sz w:val="21"/>
          <w:szCs w:val="21"/>
          <w:rtl w:val="0"/>
        </w:rPr>
        <w:t xml:space="preserve">. Réseautage B2B — </w:t>
      </w:r>
      <w:r w:rsidDel="00000000" w:rsidR="00000000" w:rsidRPr="00000000">
        <w:rPr>
          <w:rFonts w:ascii="Helvetica Neue" w:cs="Helvetica Neue" w:eastAsia="Helvetica Neue" w:hAnsi="Helvetica Neue"/>
          <w:color w:val="4f81bd"/>
          <w:sz w:val="21"/>
          <w:szCs w:val="21"/>
          <w:rtl w:val="0"/>
        </w:rPr>
        <w:t xml:space="preserve">oui. </w:t>
      </w:r>
      <w:r w:rsidDel="00000000" w:rsidR="00000000" w:rsidRPr="00000000">
        <w:rPr>
          <w:rFonts w:ascii="Helvetica Neue" w:cs="Helvetica Neue" w:eastAsia="Helvetica Neue" w:hAnsi="Helvetica Neue"/>
          <w:color w:val="242627"/>
          <w:sz w:val="21"/>
          <w:szCs w:val="21"/>
          <w:rtl w:val="0"/>
        </w:rPr>
        <w:t xml:space="preserve">Enregistrer des opportunités — </w:t>
      </w:r>
      <w:r w:rsidDel="00000000" w:rsidR="00000000" w:rsidRPr="00000000">
        <w:rPr>
          <w:rFonts w:ascii="Helvetica Neue" w:cs="Helvetica Neue" w:eastAsia="Helvetica Neue" w:hAnsi="Helvetica Neue"/>
          <w:color w:val="4f81bd"/>
          <w:sz w:val="21"/>
          <w:szCs w:val="21"/>
          <w:rtl w:val="0"/>
        </w:rPr>
        <w:t xml:space="preserve">oui.</w:t>
      </w: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before="92" w:line="240" w:lineRule="auto"/>
        <w:ind w:left="10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Types de profils </w:t>
      </w:r>
      <w:r w:rsidDel="00000000" w:rsidR="00000000" w:rsidRPr="00000000">
        <w:rPr>
          <w:rFonts w:ascii="Helvetica Neue" w:cs="Helvetica Neue" w:eastAsia="Helvetica Neue" w:hAnsi="Helvetica Neue"/>
          <w:color w:val="242627"/>
          <w:sz w:val="21"/>
          <w:szCs w:val="21"/>
          <w:rtl w:val="0"/>
        </w:rPr>
        <w:t xml:space="preserve">— combien de types de comptes ? </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before="144"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Entrepreneur individuel </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before="144" w:line="240" w:lineRule="auto"/>
        <w:ind w:left="63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Organisation (entreprise / coopérative / ONG) </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before="129" w:line="240" w:lineRule="auto"/>
        <w:ind w:left="643"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Institution (gouvernement / ministère)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Partenaire (bailleur / ONG) </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before="129" w:line="240" w:lineRule="auto"/>
        <w:ind w:left="62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4f81bd"/>
          <w:sz w:val="21"/>
          <w:szCs w:val="21"/>
          <w:rtl w:val="0"/>
        </w:rPr>
        <w:t xml:space="preserve">Admin (équipe REACT) </w:t>
      </w:r>
      <w:r w:rsidDel="00000000" w:rsidR="00000000" w:rsidRPr="00000000">
        <w:rPr>
          <w:rtl w:val="0"/>
        </w:rPr>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before="279" w:line="314" w:lineRule="auto"/>
        <w:ind w:left="339" w:right="622" w:hanging="23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Méthodes d'inscription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color w:val="4f81bd"/>
          <w:sz w:val="21"/>
          <w:szCs w:val="21"/>
          <w:rtl w:val="0"/>
        </w:rPr>
        <w:t xml:space="preserve">e-mail + mot de passe, OTP par téléphone ,Google, Facebook </w:t>
      </w:r>
      <w:r w:rsidDel="00000000" w:rsidR="00000000" w:rsidRPr="00000000">
        <w:rPr>
          <w:rtl w:val="0"/>
        </w:rPr>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before="80" w:line="314" w:lineRule="auto"/>
        <w:ind w:left="346" w:right="259" w:hanging="24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Vérification </w:t>
      </w:r>
      <w:r w:rsidDel="00000000" w:rsidR="00000000" w:rsidRPr="00000000">
        <w:rPr>
          <w:rFonts w:ascii="Helvetica Neue" w:cs="Helvetica Neue" w:eastAsia="Helvetica Neue" w:hAnsi="Helvetica Neue"/>
          <w:color w:val="242627"/>
          <w:sz w:val="21"/>
          <w:szCs w:val="21"/>
          <w:rtl w:val="0"/>
        </w:rPr>
        <w:t xml:space="preserve">— comment confirmer qu'une personne est bien celle qu'elle prétend être ? (Surtout pour les organisations et institutions.) </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before="80" w:line="314" w:lineRule="auto"/>
        <w:ind w:left="339" w:right="356" w:hanging="23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Champs du profil </w:t>
      </w:r>
      <w:r w:rsidDel="00000000" w:rsidR="00000000" w:rsidRPr="00000000">
        <w:rPr>
          <w:rFonts w:ascii="Helvetica Neue" w:cs="Helvetica Neue" w:eastAsia="Helvetica Neue" w:hAnsi="Helvetica Neue"/>
          <w:color w:val="242627"/>
          <w:sz w:val="21"/>
          <w:szCs w:val="21"/>
          <w:rtl w:val="0"/>
        </w:rPr>
        <w:t xml:space="preserve">— listez les champs que chaque type de profil doit avoir (nous consoliderons avec la section 4.3). </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before="80" w:line="314" w:lineRule="auto"/>
        <w:ind w:left="339" w:right="201" w:hanging="23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6. </w:t>
      </w:r>
      <w:r w:rsidDel="00000000" w:rsidR="00000000" w:rsidRPr="00000000">
        <w:rPr>
          <w:rFonts w:ascii="Helvetica Neue" w:cs="Helvetica Neue" w:eastAsia="Helvetica Neue" w:hAnsi="Helvetica Neue"/>
          <w:b w:val="1"/>
          <w:bCs w:val="1"/>
          <w:color w:val="0a0a0b"/>
          <w:sz w:val="21"/>
          <w:szCs w:val="21"/>
          <w:rtl w:val="0"/>
        </w:rPr>
        <w:t xml:space="preserve">Confidentialité </w:t>
      </w:r>
      <w:r w:rsidDel="00000000" w:rsidR="00000000" w:rsidRPr="00000000">
        <w:rPr>
          <w:rFonts w:ascii="Helvetica Neue" w:cs="Helvetica Neue" w:eastAsia="Helvetica Neue" w:hAnsi="Helvetica Neue"/>
          <w:color w:val="242627"/>
          <w:sz w:val="21"/>
          <w:szCs w:val="21"/>
          <w:rtl w:val="0"/>
        </w:rPr>
        <w:t xml:space="preserve">— qu'est-ce qui est visible du public vs des utilisateurs connectés vs uniquement des admins REACT ? </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before="1010"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9 — Administration (back-office) </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before="294" w:line="314" w:lineRule="auto"/>
        <w:ind w:left="52" w:right="135" w:hanging="5.999999999999996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Sen React aura un système de gestion de contenu (Payload CMS). Votre équipe l'utilisera pour piloter la plateforme sans toucher au code. </w:t>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before="185" w:line="240" w:lineRule="auto"/>
        <w:ind w:left="11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Qui administre </w:t>
      </w:r>
      <w:r w:rsidDel="00000000" w:rsidR="00000000" w:rsidRPr="00000000">
        <w:rPr>
          <w:rFonts w:ascii="Helvetica Neue" w:cs="Helvetica Neue" w:eastAsia="Helvetica Neue" w:hAnsi="Helvetica Neue"/>
          <w:color w:val="242627"/>
          <w:sz w:val="21"/>
          <w:szCs w:val="21"/>
          <w:rtl w:val="0"/>
        </w:rPr>
        <w:t xml:space="preserve">la plateforme au quotidien ? Combien de personnes ? (Noms + rôles utiles.) </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before="144" w:line="306.99999999999994" w:lineRule="auto"/>
        <w:ind w:left="322" w:right="81" w:hanging="218"/>
        <w:jc w:val="both"/>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Rôles et permissions </w:t>
      </w:r>
      <w:r w:rsidDel="00000000" w:rsidR="00000000" w:rsidRPr="00000000">
        <w:rPr>
          <w:rFonts w:ascii="Helvetica Neue" w:cs="Helvetica Neue" w:eastAsia="Helvetica Neue" w:hAnsi="Helvetica Neue"/>
          <w:color w:val="242627"/>
          <w:sz w:val="21"/>
          <w:szCs w:val="21"/>
          <w:rtl w:val="0"/>
        </w:rPr>
        <w:t xml:space="preserve">— les admins ont-ils des pouvoirs différents ? (</w:t>
      </w:r>
      <w:r w:rsidDel="00000000" w:rsidR="00000000" w:rsidRPr="00000000">
        <w:rPr>
          <w:rFonts w:ascii="Helvetica Neue" w:cs="Helvetica Neue" w:eastAsia="Helvetica Neue" w:hAnsi="Helvetica Neue"/>
          <w:i w:val="1"/>
          <w:iCs w:val="1"/>
          <w:color w:val="242627"/>
          <w:sz w:val="21"/>
          <w:szCs w:val="21"/>
          <w:rtl w:val="0"/>
        </w:rPr>
        <w:t xml:space="preserve">ex. un « éditeur de contenu » peut publier des articles mais pas modifier les paramètres ; un « super admin » peut tout faire ; un « responsable de secteur » ne gère qu'un secteur.</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color w:val="4f81bd"/>
          <w:sz w:val="21"/>
          <w:szCs w:val="21"/>
          <w:rtl w:val="0"/>
        </w:rPr>
        <w:t xml:space="preserve">Il y aura un admin qui fera tout sous la supervision du directeur du React pour les approbations</w:t>
      </w: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before="86" w:line="314" w:lineRule="auto"/>
        <w:ind w:left="346" w:right="9" w:hanging="241"/>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Modération </w:t>
      </w:r>
      <w:r w:rsidDel="00000000" w:rsidR="00000000" w:rsidRPr="00000000">
        <w:rPr>
          <w:rFonts w:ascii="Helvetica Neue" w:cs="Helvetica Neue" w:eastAsia="Helvetica Neue" w:hAnsi="Helvetica Neue"/>
          <w:color w:val="242627"/>
          <w:sz w:val="21"/>
          <w:szCs w:val="21"/>
          <w:rtl w:val="0"/>
        </w:rPr>
        <w:t xml:space="preserve">— qui approuve les contenus soumis par les utilisateurs (opportunités, posts de forum, profils B2B) ? Délai d'approbation ? </w:t>
      </w:r>
      <w:r w:rsidDel="00000000" w:rsidR="00000000" w:rsidRPr="00000000">
        <w:rPr>
          <w:rFonts w:ascii="Helvetica Neue" w:cs="Helvetica Neue" w:eastAsia="Helvetica Neue" w:hAnsi="Helvetica Neue"/>
          <w:color w:val="4f81bd"/>
          <w:sz w:val="21"/>
          <w:szCs w:val="21"/>
          <w:rtl w:val="0"/>
        </w:rPr>
        <w:t xml:space="preserve">L’administrateur de la plateforme sous un délai raisonnable</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before="80" w:line="314" w:lineRule="auto"/>
        <w:ind w:left="346" w:right="759" w:hanging="24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Langues des contenus </w:t>
      </w:r>
      <w:r w:rsidDel="00000000" w:rsidR="00000000" w:rsidRPr="00000000">
        <w:rPr>
          <w:rFonts w:ascii="Helvetica Neue" w:cs="Helvetica Neue" w:eastAsia="Helvetica Neue" w:hAnsi="Helvetica Neue"/>
          <w:color w:val="242627"/>
          <w:sz w:val="21"/>
          <w:szCs w:val="21"/>
          <w:rtl w:val="0"/>
        </w:rPr>
        <w:t xml:space="preserve">— les admins créent-ils en français puis traduisent en anglais ? Ou publient dans une langue et indiquent laquelle ? </w:t>
      </w:r>
      <w:r w:rsidDel="00000000" w:rsidR="00000000" w:rsidRPr="00000000">
        <w:rPr>
          <w:rFonts w:ascii="Helvetica Neue" w:cs="Helvetica Neue" w:eastAsia="Helvetica Neue" w:hAnsi="Helvetica Neue"/>
          <w:color w:val="4f81bd"/>
          <w:sz w:val="21"/>
          <w:szCs w:val="21"/>
          <w:rtl w:val="0"/>
        </w:rPr>
        <w:t xml:space="preserve">Les admins vont publier en Français et traduire en anglais</w:t>
      </w: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before="80" w:line="314" w:lineRule="auto"/>
        <w:ind w:left="346" w:right="759" w:hanging="241"/>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314" w:lineRule="auto"/>
        <w:ind w:left="346" w:right="524" w:hanging="24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Workflow </w:t>
      </w:r>
      <w:r w:rsidDel="00000000" w:rsidR="00000000" w:rsidRPr="00000000">
        <w:rPr>
          <w:rFonts w:ascii="Helvetica Neue" w:cs="Helvetica Neue" w:eastAsia="Helvetica Neue" w:hAnsi="Helvetica Neue"/>
          <w:color w:val="242627"/>
          <w:sz w:val="21"/>
          <w:szCs w:val="21"/>
          <w:rtl w:val="0"/>
        </w:rPr>
        <w:t xml:space="preserve">— avez-vous besoin d'étapes brouillon / revue / approbation / publication, ou « une personne rédige et publie » suffit-il ? </w:t>
      </w:r>
      <w:r w:rsidDel="00000000" w:rsidR="00000000" w:rsidRPr="00000000">
        <w:rPr>
          <w:rFonts w:ascii="Helvetica Neue" w:cs="Helvetica Neue" w:eastAsia="Helvetica Neue" w:hAnsi="Helvetica Neue"/>
          <w:color w:val="4f81bd"/>
          <w:sz w:val="21"/>
          <w:szCs w:val="21"/>
          <w:rtl w:val="0"/>
        </w:rPr>
        <w:t xml:space="preserve">Oui, une personne sera en charge de rédiger et de publier sous l’approbation du Directeur du React</w:t>
      </w:r>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before="1010"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10 — Notifications et communications </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before="309" w:line="371" w:lineRule="auto"/>
        <w:ind w:left="642" w:right="1277" w:hanging="525"/>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Canaux </w:t>
      </w:r>
      <w:r w:rsidDel="00000000" w:rsidR="00000000" w:rsidRPr="00000000">
        <w:rPr>
          <w:rFonts w:ascii="Helvetica Neue" w:cs="Helvetica Neue" w:eastAsia="Helvetica Neue" w:hAnsi="Helvetica Neue"/>
          <w:color w:val="242627"/>
          <w:sz w:val="21"/>
          <w:szCs w:val="21"/>
          <w:rtl w:val="0"/>
        </w:rPr>
        <w:t xml:space="preserve">— lesquels Sen React doit-il utiliser pour communiquer avec les utilisateurs ? </w:t>
      </w:r>
      <w:r w:rsidDel="00000000" w:rsidR="00000000" w:rsidRPr="00000000">
        <w:rPr>
          <w:rFonts w:ascii="Helvetica Neue" w:cs="Helvetica Neue" w:eastAsia="Helvetica Neue" w:hAnsi="Helvetica Neue"/>
          <w:color w:val="4f81bd"/>
          <w:sz w:val="21"/>
          <w:szCs w:val="21"/>
          <w:rtl w:val="0"/>
        </w:rPr>
        <w:t xml:space="preserve">E-mail (transactionnel + newsletter) </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before="15" w:line="240" w:lineRule="auto"/>
        <w:ind w:left="628"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WhatsApp</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Notifications push (navigateur) </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before="129" w:line="240" w:lineRule="auto"/>
        <w:ind w:left="635"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Cloche de notifications dans l'application </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before="279" w:line="240" w:lineRule="auto"/>
        <w:ind w:left="103"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Types de notifications </w:t>
      </w:r>
      <w:r w:rsidDel="00000000" w:rsidR="00000000" w:rsidRPr="00000000">
        <w:rPr>
          <w:rFonts w:ascii="Helvetica Neue" w:cs="Helvetica Neue" w:eastAsia="Helvetica Neue" w:hAnsi="Helvetica Neue"/>
          <w:color w:val="242627"/>
          <w:sz w:val="21"/>
          <w:szCs w:val="21"/>
          <w:rtl w:val="0"/>
        </w:rPr>
        <w:t xml:space="preserve">— lesquels comptent ? </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before="144"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Nouvelle opportunité correspondant à vos centres d'intérêt </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before="129" w:line="240" w:lineRule="auto"/>
        <w:ind w:left="63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Quelqu'un vous a envoyé un message (B2B) </w:t>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before="144"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Nouveau contenu dans un secteur que vous suivez </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before="129" w:line="240" w:lineRule="auto"/>
        <w:ind w:left="642"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Digest hebdomadaire / newsletter </w:t>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before="129" w:line="240" w:lineRule="auto"/>
        <w:ind w:left="62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Alertes système (compte, sécurité) </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before="279" w:line="314" w:lineRule="auto"/>
        <w:ind w:left="339" w:right="924" w:hanging="23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Contrôles de fréquence </w:t>
      </w:r>
      <w:r w:rsidDel="00000000" w:rsidR="00000000" w:rsidRPr="00000000">
        <w:rPr>
          <w:rFonts w:ascii="Helvetica Neue" w:cs="Helvetica Neue" w:eastAsia="Helvetica Neue" w:hAnsi="Helvetica Neue"/>
          <w:color w:val="242627"/>
          <w:sz w:val="21"/>
          <w:szCs w:val="21"/>
          <w:rtl w:val="0"/>
        </w:rPr>
        <w:t xml:space="preserve">— les utilisateurs peuvent-ils choisir à quelle fréquence nous les contactons ?</w:t>
      </w:r>
      <w:r w:rsidDel="00000000" w:rsidR="00000000" w:rsidRPr="00000000">
        <w:rPr>
          <w:rFonts w:ascii="Helvetica Neue" w:cs="Helvetica Neue" w:eastAsia="Helvetica Neue" w:hAnsi="Helvetica Neue"/>
          <w:color w:val="4f81bd"/>
          <w:sz w:val="21"/>
          <w:szCs w:val="21"/>
          <w:rtl w:val="0"/>
        </w:rPr>
        <w:t xml:space="preserve"> Oui </w:t>
      </w:r>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before="1025"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11 — Intégrations </w:t>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before="309" w:line="299" w:lineRule="auto"/>
        <w:ind w:left="116" w:right="779" w:firstLine="0"/>
        <w:jc w:val="center"/>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Réseaux sociaux </w:t>
      </w:r>
      <w:r w:rsidDel="00000000" w:rsidR="00000000" w:rsidRPr="00000000">
        <w:rPr>
          <w:rFonts w:ascii="Helvetica Neue" w:cs="Helvetica Neue" w:eastAsia="Helvetica Neue" w:hAnsi="Helvetica Neue"/>
          <w:color w:val="242627"/>
          <w:sz w:val="21"/>
          <w:szCs w:val="21"/>
          <w:rtl w:val="0"/>
        </w:rPr>
        <w:t xml:space="preserve">— les contenus doivent-ils être publiés automatiquement sur Facebook / LinkedIn / Instagram / TikTok / X ? Lesquels sont les plus importants pour votre public ? </w:t>
      </w:r>
      <w:r w:rsidDel="00000000" w:rsidR="00000000" w:rsidRPr="00000000">
        <w:rPr>
          <w:rFonts w:ascii="Helvetica Neue" w:cs="Helvetica Neue" w:eastAsia="Helvetica Neue" w:hAnsi="Helvetica Neue"/>
          <w:color w:val="4f81bd"/>
          <w:sz w:val="21"/>
          <w:szCs w:val="21"/>
          <w:rtl w:val="0"/>
        </w:rPr>
        <w:t xml:space="preserve">Facebook,LinkedIn,Instagram sont les plus importants pour notre public et les contenus doivent y être publié automatiquement (nous prevoyons d'ouvrir un compte X et tic toc)</w:t>
      </w:r>
      <w:r w:rsidDel="00000000" w:rsidR="00000000" w:rsidRPr="00000000">
        <w:rPr>
          <w:rtl w:val="0"/>
        </w:rPr>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before="92" w:line="314" w:lineRule="auto"/>
        <w:ind w:left="348" w:right="543" w:hanging="24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Newsletter e-mail </w:t>
      </w:r>
      <w:r w:rsidDel="00000000" w:rsidR="00000000" w:rsidRPr="00000000">
        <w:rPr>
          <w:rFonts w:ascii="Helvetica Neue" w:cs="Helvetica Neue" w:eastAsia="Helvetica Neue" w:hAnsi="Helvetica Neue"/>
          <w:color w:val="242627"/>
          <w:sz w:val="21"/>
          <w:szCs w:val="21"/>
          <w:rtl w:val="0"/>
        </w:rPr>
        <w:t xml:space="preserve">— Mailchimp ? Brevo (ex-Sendinblue, populaire en Afrique francophone) ? Resend ? Avez-vous une liste existante ? </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before="92" w:line="314" w:lineRule="auto"/>
        <w:ind w:left="348" w:right="543" w:hanging="24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0000ff"/>
          <w:sz w:val="21"/>
          <w:szCs w:val="21"/>
          <w:rtl w:val="0"/>
        </w:rPr>
        <w:t xml:space="preserve">No pas encore</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before="80" w:line="314" w:lineRule="auto"/>
        <w:ind w:left="343" w:right="54" w:hanging="238"/>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Analytique </w:t>
      </w:r>
      <w:r w:rsidDel="00000000" w:rsidR="00000000" w:rsidRPr="00000000">
        <w:rPr>
          <w:rFonts w:ascii="Helvetica Neue" w:cs="Helvetica Neue" w:eastAsia="Helvetica Neue" w:hAnsi="Helvetica Neue"/>
          <w:color w:val="242627"/>
          <w:sz w:val="21"/>
          <w:szCs w:val="21"/>
          <w:rtl w:val="0"/>
        </w:rPr>
        <w:t xml:space="preserve">— Google Analytics, ou alternatives respectueuses de la vie privée (Plausible, PostHog) ? </w:t>
      </w:r>
      <w:r w:rsidDel="00000000" w:rsidR="00000000" w:rsidRPr="00000000">
        <w:rPr>
          <w:rFonts w:ascii="Helvetica Neue" w:cs="Helvetica Neue" w:eastAsia="Helvetica Neue" w:hAnsi="Helvetica Neue"/>
          <w:color w:val="4f81bd"/>
          <w:sz w:val="21"/>
          <w:szCs w:val="21"/>
          <w:rtl w:val="0"/>
        </w:rPr>
        <w:t xml:space="preserve">Google Analytics</w:t>
      </w: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before="80" w:line="314" w:lineRule="auto"/>
        <w:ind w:left="346" w:right="363" w:hanging="24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Paiements </w:t>
      </w:r>
      <w:r w:rsidDel="00000000" w:rsidR="00000000" w:rsidRPr="00000000">
        <w:rPr>
          <w:rFonts w:ascii="Helvetica Neue" w:cs="Helvetica Neue" w:eastAsia="Helvetica Neue" w:hAnsi="Helvetica Neue"/>
          <w:color w:val="242627"/>
          <w:sz w:val="21"/>
          <w:szCs w:val="21"/>
          <w:rtl w:val="0"/>
        </w:rPr>
        <w:t xml:space="preserve">(pour plus tard) — si vous prenez un jour des dons ou du premium payant, qu'utilise l'utilisateur ? </w:t>
      </w:r>
      <w:r w:rsidDel="00000000" w:rsidR="00000000" w:rsidRPr="00000000">
        <w:rPr>
          <w:rFonts w:ascii="Helvetica Neue" w:cs="Helvetica Neue" w:eastAsia="Helvetica Neue" w:hAnsi="Helvetica Neue"/>
          <w:color w:val="4f81bd"/>
          <w:sz w:val="21"/>
          <w:szCs w:val="21"/>
          <w:rtl w:val="0"/>
        </w:rPr>
        <w:t xml:space="preserve">Wave, Orange Money, carte bancaire, </w:t>
      </w:r>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before="80" w:line="314" w:lineRule="auto"/>
        <w:ind w:left="346" w:right="247" w:hanging="24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Outils existants utilisés par REACT </w:t>
      </w:r>
      <w:r w:rsidDel="00000000" w:rsidR="00000000" w:rsidRPr="00000000">
        <w:rPr>
          <w:rFonts w:ascii="Helvetica Neue" w:cs="Helvetica Neue" w:eastAsia="Helvetica Neue" w:hAnsi="Helvetica Neue"/>
          <w:color w:val="242627"/>
          <w:sz w:val="21"/>
          <w:szCs w:val="21"/>
          <w:rtl w:val="0"/>
        </w:rPr>
        <w:t xml:space="preserve">— CRM ? Gestion de projet ? Liste de diffusion ? Listez-les pour planifier les intégrations.</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before="80" w:line="314" w:lineRule="auto"/>
        <w:ind w:left="346" w:right="247" w:hanging="240"/>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Smart Sheet </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before="80" w:line="314" w:lineRule="auto"/>
        <w:ind w:left="346" w:right="247" w:hanging="240"/>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Google App </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before="80" w:line="314" w:lineRule="auto"/>
        <w:ind w:left="346" w:right="247" w:hanging="240"/>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si vous avez d'autres qui sont utile on est preneurs</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before="80" w:line="314" w:lineRule="auto"/>
        <w:ind w:left="346" w:right="247" w:hanging="24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12 — Conformité et juridique </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before="309" w:line="314" w:lineRule="auto"/>
        <w:ind w:left="334" w:right="47" w:hanging="21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Protection des données au Sénégal (CDP — Commission de Protection des Données Personnelles) </w:t>
      </w:r>
      <w:r w:rsidDel="00000000" w:rsidR="00000000" w:rsidRPr="00000000">
        <w:rPr>
          <w:rFonts w:ascii="Helvetica Neue" w:cs="Helvetica Neue" w:eastAsia="Helvetica Neue" w:hAnsi="Helvetica Neue"/>
          <w:color w:val="242627"/>
          <w:sz w:val="21"/>
          <w:szCs w:val="21"/>
          <w:rtl w:val="0"/>
        </w:rPr>
        <w:t xml:space="preserve">— REACT dispose-t-il d'une déclaration / immatriculation CDP ? Un avis juridique a t-il été pris sur le traitement des données ? </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before="309" w:line="314" w:lineRule="auto"/>
        <w:ind w:left="334" w:right="47" w:hanging="21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4a86e8"/>
          <w:sz w:val="21"/>
          <w:szCs w:val="21"/>
          <w:rtl w:val="0"/>
        </w:rPr>
        <w:t xml:space="preserve">Non pas encore</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before="95" w:line="299" w:lineRule="auto"/>
        <w:ind w:left="346" w:right="146" w:hanging="24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Conditions d'utilisation / Politique de confidentialité / Politique des cookies </w:t>
      </w:r>
      <w:r w:rsidDel="00000000" w:rsidR="00000000" w:rsidRPr="00000000">
        <w:rPr>
          <w:rFonts w:ascii="Helvetica Neue" w:cs="Helvetica Neue" w:eastAsia="Helvetica Neue" w:hAnsi="Helvetica Neue"/>
          <w:color w:val="242627"/>
          <w:sz w:val="21"/>
          <w:szCs w:val="21"/>
          <w:rtl w:val="0"/>
        </w:rPr>
        <w:t xml:space="preserve">— avez-vous des brouillons, ou devons-nous les produire ? (Nous fournirons des modèles de départ.) </w:t>
      </w:r>
      <w:r w:rsidDel="00000000" w:rsidR="00000000" w:rsidRPr="00000000">
        <w:rPr>
          <w:rFonts w:ascii="Helvetica Neue" w:cs="Helvetica Neue" w:eastAsia="Helvetica Neue" w:hAnsi="Helvetica Neue"/>
          <w:color w:val="4f81bd"/>
          <w:sz w:val="21"/>
          <w:szCs w:val="21"/>
          <w:rtl w:val="0"/>
        </w:rPr>
        <w:t xml:space="preserve">On préfère que vous les produisiez</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before="92" w:line="314" w:lineRule="auto"/>
        <w:ind w:left="334" w:right="146" w:hanging="23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Accessibilité </w:t>
      </w:r>
      <w:r w:rsidDel="00000000" w:rsidR="00000000" w:rsidRPr="00000000">
        <w:rPr>
          <w:rFonts w:ascii="Helvetica Neue" w:cs="Helvetica Neue" w:eastAsia="Helvetica Neue" w:hAnsi="Helvetica Neue"/>
          <w:color w:val="242627"/>
          <w:sz w:val="21"/>
          <w:szCs w:val="21"/>
          <w:rtl w:val="0"/>
        </w:rPr>
        <w:t xml:space="preserve">— un engagement spécifique en matière d'accessibilité ? (Par défaut, nous suivrons WCAG AA.) </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before="80" w:line="314" w:lineRule="auto"/>
        <w:ind w:left="346" w:right="368" w:hanging="24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Âge </w:t>
      </w:r>
      <w:r w:rsidDel="00000000" w:rsidR="00000000" w:rsidRPr="00000000">
        <w:rPr>
          <w:rFonts w:ascii="Helvetica Neue" w:cs="Helvetica Neue" w:eastAsia="Helvetica Neue" w:hAnsi="Helvetica Neue"/>
          <w:color w:val="242627"/>
          <w:sz w:val="21"/>
          <w:szCs w:val="21"/>
          <w:rtl w:val="0"/>
        </w:rPr>
        <w:t xml:space="preserve">— autorisons-nous les mineurs à utiliser Sen React ? (Si oui, implications de consentement parental.) </w:t>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before="80" w:line="314" w:lineRule="auto"/>
        <w:ind w:left="346" w:right="368" w:hanging="241"/>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4a86e8"/>
          <w:sz w:val="21"/>
          <w:szCs w:val="21"/>
          <w:rtl w:val="0"/>
        </w:rPr>
        <w:t xml:space="preserve">Oui</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before="80" w:line="314" w:lineRule="auto"/>
        <w:ind w:left="339" w:right="246" w:hanging="233"/>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Droits sur les contenus </w:t>
      </w:r>
      <w:r w:rsidDel="00000000" w:rsidR="00000000" w:rsidRPr="00000000">
        <w:rPr>
          <w:rFonts w:ascii="Helvetica Neue" w:cs="Helvetica Neue" w:eastAsia="Helvetica Neue" w:hAnsi="Helvetica Neue"/>
          <w:color w:val="242627"/>
          <w:sz w:val="21"/>
          <w:szCs w:val="21"/>
          <w:rtl w:val="0"/>
        </w:rPr>
        <w:t xml:space="preserve">— si des utilisateurs soumettent des contenus (photos, vidéos, articles), quels droits Sen React obtient-il ? </w:t>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before="80" w:line="314" w:lineRule="auto"/>
        <w:ind w:left="339" w:right="246" w:hanging="233"/>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Le react a droit sur Tous contenus deposés ds la platforme</w:t>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before="1025"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13 — Design et marque </w:t>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before="309" w:line="240" w:lineRule="auto"/>
        <w:ind w:left="116"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Identité visuelle </w:t>
      </w:r>
      <w:r w:rsidDel="00000000" w:rsidR="00000000" w:rsidRPr="00000000">
        <w:rPr>
          <w:rFonts w:ascii="Helvetica Neue" w:cs="Helvetica Neue" w:eastAsia="Helvetica Neue" w:hAnsi="Helvetica Neue"/>
          <w:color w:val="242627"/>
          <w:sz w:val="21"/>
          <w:szCs w:val="21"/>
          <w:rtl w:val="0"/>
        </w:rPr>
        <w:t xml:space="preserve">— logo, couleurs, polices, style d'image existants ? Partagez ce qui existe. </w:t>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before="309" w:line="240" w:lineRule="auto"/>
        <w:ind w:left="116" w:firstLine="0"/>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Vous pouvez vous referer sur site senreact.com</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before="144" w:line="299" w:lineRule="auto"/>
        <w:ind w:left="346" w:right="853" w:hanging="242"/>
        <w:rPr>
          <w:rFonts w:ascii="Helvetica Neue" w:cs="Helvetica Neue" w:eastAsia="Helvetica Neue" w:hAnsi="Helvetica Neue"/>
          <w:color w:val="242627"/>
          <w:sz w:val="21"/>
          <w:szCs w:val="21"/>
        </w:rPr>
      </w:pPr>
      <w:bookmarkStart w:colFirst="0" w:colLast="0" w:name="_93e72try1ba3" w:id="0"/>
      <w:bookmarkEnd w:id="0"/>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Ton de voix </w:t>
      </w:r>
      <w:r w:rsidDel="00000000" w:rsidR="00000000" w:rsidRPr="00000000">
        <w:rPr>
          <w:rFonts w:ascii="Helvetica Neue" w:cs="Helvetica Neue" w:eastAsia="Helvetica Neue" w:hAnsi="Helvetica Neue"/>
          <w:color w:val="242627"/>
          <w:sz w:val="21"/>
          <w:szCs w:val="21"/>
          <w:rtl w:val="0"/>
        </w:rPr>
        <w:t xml:space="preserve">— formel / conversationnel / inspirant / direct ?  </w:t>
      </w:r>
      <w:r w:rsidDel="00000000" w:rsidR="00000000" w:rsidRPr="00000000">
        <w:rPr>
          <w:rFonts w:ascii="Helvetica Neue" w:cs="Helvetica Neue" w:eastAsia="Helvetica Neue" w:hAnsi="Helvetica Neue"/>
          <w:color w:val="4f81bd"/>
          <w:sz w:val="21"/>
          <w:szCs w:val="21"/>
          <w:rtl w:val="0"/>
        </w:rPr>
        <w:t xml:space="preserve">Chaleureux, pratique, stimulant</w:t>
      </w:r>
      <w:r w:rsidDel="00000000" w:rsidR="00000000" w:rsidRPr="00000000">
        <w:rPr>
          <w:rtl w:val="0"/>
        </w:rPr>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before="107" w:line="299" w:lineRule="auto"/>
        <w:ind w:left="339" w:right="364" w:hanging="23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Imagerie </w:t>
      </w:r>
      <w:r w:rsidDel="00000000" w:rsidR="00000000" w:rsidRPr="00000000">
        <w:rPr>
          <w:rFonts w:ascii="Helvetica Neue" w:cs="Helvetica Neue" w:eastAsia="Helvetica Neue" w:hAnsi="Helvetica Neue"/>
          <w:color w:val="242627"/>
          <w:sz w:val="21"/>
          <w:szCs w:val="21"/>
          <w:rtl w:val="0"/>
        </w:rPr>
        <w:t xml:space="preserve">— photos de vrais entrepreneurs sénégalais (préféré) vs images de stock ? Avez-vous déjà une photothèque ? On a déjà une photothèque avec les entrepreneurs qu’on forme</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before="107" w:line="299" w:lineRule="auto"/>
        <w:ind w:left="339" w:right="364" w:hanging="235"/>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Oui nous avons des photos </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before="107" w:line="299" w:lineRule="auto"/>
        <w:ind w:left="346" w:right="156" w:hanging="24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Accessibilité </w:t>
      </w:r>
      <w:r w:rsidDel="00000000" w:rsidR="00000000" w:rsidRPr="00000000">
        <w:rPr>
          <w:rFonts w:ascii="Helvetica Neue" w:cs="Helvetica Neue" w:eastAsia="Helvetica Neue" w:hAnsi="Helvetica Neue"/>
          <w:color w:val="242627"/>
          <w:sz w:val="21"/>
          <w:szCs w:val="21"/>
          <w:rtl w:val="0"/>
        </w:rPr>
        <w:t xml:space="preserve">— besoins spécifiques (contraste élevé, grandes tailles de texte, polices adaptées à la dyslexie) ? </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before="92" w:line="314" w:lineRule="auto"/>
        <w:ind w:left="343" w:right="110" w:hanging="237"/>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Sites de référence </w:t>
      </w:r>
      <w:r w:rsidDel="00000000" w:rsidR="00000000" w:rsidRPr="00000000">
        <w:rPr>
          <w:rFonts w:ascii="Helvetica Neue" w:cs="Helvetica Neue" w:eastAsia="Helvetica Neue" w:hAnsi="Helvetica Neue"/>
          <w:color w:val="242627"/>
          <w:sz w:val="21"/>
          <w:szCs w:val="21"/>
          <w:rtl w:val="0"/>
        </w:rPr>
        <w:t xml:space="preserve">— y a-t-il des sites (n'importe où dans le monde) dont vous aimez la sensation ? Nous les utiliserons comme références d'ambiance. </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before="92" w:line="314" w:lineRule="auto"/>
        <w:ind w:left="343" w:right="110" w:hanging="23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a86e8"/>
          <w:sz w:val="21"/>
          <w:szCs w:val="21"/>
          <w:rtl w:val="0"/>
        </w:rPr>
        <w:t xml:space="preserve">BudgIT, Tracka</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color w:val="4f81bd"/>
          <w:sz w:val="21"/>
          <w:szCs w:val="21"/>
          <w:rtl w:val="0"/>
        </w:rPr>
        <w:t xml:space="preserve">CJS (consortium jeunesse senegal)</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before="92" w:line="314" w:lineRule="auto"/>
        <w:ind w:left="343" w:right="110" w:hanging="237"/>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Vous pouvez aussi nous proposer</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before="1025"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14 — Lancement et croissance </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before="309" w:line="299" w:lineRule="auto"/>
        <w:ind w:left="329" w:right="132" w:hanging="212"/>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Calendrier </w:t>
      </w:r>
      <w:r w:rsidDel="00000000" w:rsidR="00000000" w:rsidRPr="00000000">
        <w:rPr>
          <w:rFonts w:ascii="Helvetica Neue" w:cs="Helvetica Neue" w:eastAsia="Helvetica Neue" w:hAnsi="Helvetica Neue"/>
          <w:color w:val="242627"/>
          <w:sz w:val="21"/>
          <w:szCs w:val="21"/>
          <w:rtl w:val="0"/>
        </w:rPr>
        <w:t xml:space="preserve">— y a-t-il une date de lancement cible dictée par un événement, une subvention ou un jalon partenaire ? </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before="309" w:line="299" w:lineRule="auto"/>
        <w:ind w:left="329" w:right="132" w:hanging="212"/>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4f81bd"/>
          <w:sz w:val="21"/>
          <w:szCs w:val="21"/>
          <w:rtl w:val="0"/>
        </w:rPr>
        <w:t xml:space="preserve">Nous souhaitons lancer officiellement la plateforme en debut juin. Nous sommesà la recherche de partenaires mais cela n'empeche pas le lancement</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before="107" w:line="342" w:lineRule="auto"/>
        <w:ind w:left="103" w:right="192" w:firstLine="0"/>
        <w:jc w:val="center"/>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Partenaires de lancement </w:t>
      </w:r>
      <w:r w:rsidDel="00000000" w:rsidR="00000000" w:rsidRPr="00000000">
        <w:rPr>
          <w:rFonts w:ascii="Helvetica Neue" w:cs="Helvetica Neue" w:eastAsia="Helvetica Neue" w:hAnsi="Helvetica Neue"/>
          <w:color w:val="242627"/>
          <w:sz w:val="21"/>
          <w:szCs w:val="21"/>
          <w:rtl w:val="0"/>
        </w:rPr>
        <w:t xml:space="preserve">— aux côtés de qui voulez-vous lancer ? (Ministères, ONG, médias.) 3. </w:t>
      </w:r>
      <w:r w:rsidDel="00000000" w:rsidR="00000000" w:rsidRPr="00000000">
        <w:rPr>
          <w:rFonts w:ascii="Helvetica Neue" w:cs="Helvetica Neue" w:eastAsia="Helvetica Neue" w:hAnsi="Helvetica Neue"/>
          <w:b w:val="1"/>
          <w:bCs w:val="1"/>
          <w:color w:val="0a0a0b"/>
          <w:sz w:val="21"/>
          <w:szCs w:val="21"/>
          <w:rtl w:val="0"/>
        </w:rPr>
        <w:t xml:space="preserve">Ensemencement de contenu pré-lancement </w:t>
      </w:r>
      <w:r w:rsidDel="00000000" w:rsidR="00000000" w:rsidRPr="00000000">
        <w:rPr>
          <w:rFonts w:ascii="Helvetica Neue" w:cs="Helvetica Neue" w:eastAsia="Helvetica Neue" w:hAnsi="Helvetica Neue"/>
          <w:color w:val="242627"/>
          <w:sz w:val="21"/>
          <w:szCs w:val="21"/>
          <w:rtl w:val="0"/>
        </w:rPr>
        <w:t xml:space="preserve">— combien de contenus existeront au jour 1 ? (</w:t>
      </w:r>
      <w:r w:rsidDel="00000000" w:rsidR="00000000" w:rsidRPr="00000000">
        <w:rPr>
          <w:rFonts w:ascii="Helvetica Neue" w:cs="Helvetica Neue" w:eastAsia="Helvetica Neue" w:hAnsi="Helvetica Neue"/>
          <w:i w:val="1"/>
          <w:iCs w:val="1"/>
          <w:color w:val="242627"/>
          <w:sz w:val="21"/>
          <w:szCs w:val="21"/>
          <w:rtl w:val="0"/>
        </w:rPr>
        <w:t xml:space="preserve">ex. 20 tutoriels, 10 opportunités, 3 publications, 7 pages sectorielles avec contenu introductif.</w:t>
      </w:r>
      <w:r w:rsidDel="00000000" w:rsidR="00000000" w:rsidRPr="00000000">
        <w:rPr>
          <w:rFonts w:ascii="Helvetica Neue" w:cs="Helvetica Neue" w:eastAsia="Helvetica Neue" w:hAnsi="Helvetica Neue"/>
          <w:color w:val="242627"/>
          <w:sz w:val="21"/>
          <w:szCs w:val="21"/>
          <w:rtl w:val="0"/>
        </w:rPr>
        <w:t xml:space="preserve">) </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before="107" w:line="342" w:lineRule="auto"/>
        <w:ind w:left="103" w:right="192" w:firstLine="0"/>
        <w:jc w:val="left"/>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4a86e8"/>
          <w:sz w:val="21"/>
          <w:szCs w:val="21"/>
          <w:rtl w:val="0"/>
        </w:rPr>
        <w:t xml:space="preserve">ONG, Media et autorités. Nous esperons assez de contenu pour le lancement </w:t>
      </w:r>
      <w:r w:rsidDel="00000000" w:rsidR="00000000" w:rsidRPr="00000000">
        <w:rPr>
          <w:rtl w:val="0"/>
        </w:rPr>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before="55" w:line="299" w:lineRule="auto"/>
        <w:ind w:left="344" w:right="266" w:hanging="24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Canaux de croissance </w:t>
      </w:r>
      <w:r w:rsidDel="00000000" w:rsidR="00000000" w:rsidRPr="00000000">
        <w:rPr>
          <w:rFonts w:ascii="Helvetica Neue" w:cs="Helvetica Neue" w:eastAsia="Helvetica Neue" w:hAnsi="Helvetica Neue"/>
          <w:color w:val="242627"/>
          <w:sz w:val="21"/>
          <w:szCs w:val="21"/>
          <w:rtl w:val="0"/>
        </w:rPr>
        <w:t xml:space="preserve">— comment les utilisateurs trouveront-ils Sen React ? </w:t>
      </w:r>
      <w:r w:rsidDel="00000000" w:rsidR="00000000" w:rsidRPr="00000000">
        <w:rPr>
          <w:rFonts w:ascii="Helvetica Neue" w:cs="Helvetica Neue" w:eastAsia="Helvetica Neue" w:hAnsi="Helvetica Neue"/>
          <w:color w:val="4f81bd"/>
          <w:sz w:val="21"/>
          <w:szCs w:val="21"/>
          <w:rtl w:val="0"/>
        </w:rPr>
        <w:t xml:space="preserve">Réseaux sociaux, radio, partenaires, événements physique webinaire, groupes WhatsApp, SEO, entretiens </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before="107" w:line="299" w:lineRule="auto"/>
        <w:ind w:left="346" w:right="900" w:hanging="24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Événements </w:t>
      </w:r>
      <w:r w:rsidDel="00000000" w:rsidR="00000000" w:rsidRPr="00000000">
        <w:rPr>
          <w:rFonts w:ascii="Helvetica Neue" w:cs="Helvetica Neue" w:eastAsia="Helvetica Neue" w:hAnsi="Helvetica Neue"/>
          <w:color w:val="242627"/>
          <w:sz w:val="21"/>
          <w:szCs w:val="21"/>
          <w:rtl w:val="0"/>
        </w:rPr>
        <w:t xml:space="preserve">— y a-t-il des lancements en présentiel, des ateliers, des événements que la plateforme doit prendre en charge ? </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before="107" w:line="299" w:lineRule="auto"/>
        <w:ind w:left="346" w:right="900" w:hanging="24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4f81bd"/>
          <w:sz w:val="21"/>
          <w:szCs w:val="21"/>
          <w:rtl w:val="0"/>
        </w:rPr>
        <w:t xml:space="preserve">Oui on prévoit des ateliers et événements </w:t>
      </w:r>
      <w:r w:rsidDel="00000000" w:rsidR="00000000" w:rsidRPr="00000000">
        <w:rPr>
          <w:rtl w:val="0"/>
        </w:rPr>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before="107" w:line="299" w:lineRule="auto"/>
        <w:ind w:left="346" w:right="900" w:hanging="240"/>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15 — Mesure du succès </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before="294" w:line="240" w:lineRule="auto"/>
        <w:ind w:left="54"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Enfin, comment saurons-nous que Sen React fonctionne ? </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before="234" w:line="314" w:lineRule="auto"/>
        <w:ind w:left="330" w:right="94" w:hanging="213"/>
        <w:rPr>
          <w:rFonts w:ascii="Helvetica Neue" w:cs="Helvetica Neue" w:eastAsia="Helvetica Neue" w:hAnsi="Helvetica Neue"/>
          <w:i w:val="1"/>
          <w:iCs w:val="1"/>
          <w:color w:val="4f81bd"/>
          <w:sz w:val="21"/>
          <w:szCs w:val="21"/>
        </w:rPr>
      </w:pPr>
      <w:r w:rsidDel="00000000" w:rsidR="00000000" w:rsidRPr="00000000">
        <w:rPr>
          <w:rFonts w:ascii="Helvetica Neue" w:cs="Helvetica Neue" w:eastAsia="Helvetica Neue" w:hAnsi="Helvetica Neue"/>
          <w:color w:val="242627"/>
          <w:sz w:val="21"/>
          <w:szCs w:val="21"/>
          <w:rtl w:val="0"/>
        </w:rPr>
        <w:t xml:space="preserve">1. </w:t>
      </w:r>
      <w:r w:rsidDel="00000000" w:rsidR="00000000" w:rsidRPr="00000000">
        <w:rPr>
          <w:rFonts w:ascii="Helvetica Neue" w:cs="Helvetica Neue" w:eastAsia="Helvetica Neue" w:hAnsi="Helvetica Neue"/>
          <w:b w:val="1"/>
          <w:bCs w:val="1"/>
          <w:color w:val="0a0a0b"/>
          <w:sz w:val="21"/>
          <w:szCs w:val="21"/>
          <w:rtl w:val="0"/>
        </w:rPr>
        <w:t xml:space="preserve">Indicateurs de mission principaux </w:t>
      </w:r>
      <w:r w:rsidDel="00000000" w:rsidR="00000000" w:rsidRPr="00000000">
        <w:rPr>
          <w:rFonts w:ascii="Helvetica Neue" w:cs="Helvetica Neue" w:eastAsia="Helvetica Neue" w:hAnsi="Helvetica Neue"/>
          <w:color w:val="242627"/>
          <w:sz w:val="21"/>
          <w:szCs w:val="21"/>
          <w:rtl w:val="0"/>
        </w:rPr>
        <w:t xml:space="preserve">—</w:t>
      </w:r>
      <w:r w:rsidDel="00000000" w:rsidR="00000000" w:rsidRPr="00000000">
        <w:rPr>
          <w:rFonts w:ascii="Helvetica Neue" w:cs="Helvetica Neue" w:eastAsia="Helvetica Neue" w:hAnsi="Helvetica Neue"/>
          <w:i w:val="1"/>
          <w:iCs w:val="1"/>
          <w:color w:val="4f81bd"/>
          <w:sz w:val="21"/>
          <w:szCs w:val="21"/>
          <w:rtl w:val="0"/>
        </w:rPr>
        <w:t xml:space="preserve">. nombre d'entreprises formalisées grâce à nous, nombre de mises en relation B2B établies, nombre de personnes formées, opportunités postulées avec succès. </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before="80" w:line="314" w:lineRule="auto"/>
        <w:ind w:left="331" w:right="392" w:hanging="228"/>
        <w:rPr>
          <w:rFonts w:ascii="Helvetica Neue" w:cs="Helvetica Neue" w:eastAsia="Helvetica Neue" w:hAnsi="Helvetica Neue"/>
          <w:i w:val="1"/>
          <w:iCs w:val="1"/>
          <w:color w:val="4f81bd"/>
          <w:sz w:val="21"/>
          <w:szCs w:val="21"/>
        </w:rPr>
      </w:pPr>
      <w:r w:rsidDel="00000000" w:rsidR="00000000" w:rsidRPr="00000000">
        <w:rPr>
          <w:rFonts w:ascii="Helvetica Neue" w:cs="Helvetica Neue" w:eastAsia="Helvetica Neue" w:hAnsi="Helvetica Neue"/>
          <w:color w:val="242627"/>
          <w:sz w:val="21"/>
          <w:szCs w:val="21"/>
          <w:rtl w:val="0"/>
        </w:rPr>
        <w:t xml:space="preserve">2. </w:t>
      </w:r>
      <w:r w:rsidDel="00000000" w:rsidR="00000000" w:rsidRPr="00000000">
        <w:rPr>
          <w:rFonts w:ascii="Helvetica Neue" w:cs="Helvetica Neue" w:eastAsia="Helvetica Neue" w:hAnsi="Helvetica Neue"/>
          <w:b w:val="1"/>
          <w:bCs w:val="1"/>
          <w:color w:val="0a0a0b"/>
          <w:sz w:val="21"/>
          <w:szCs w:val="21"/>
          <w:rtl w:val="0"/>
        </w:rPr>
        <w:t xml:space="preserve">Indicateurs de santé de la plateforme </w:t>
      </w:r>
      <w:r w:rsidDel="00000000" w:rsidR="00000000" w:rsidRPr="00000000">
        <w:rPr>
          <w:rFonts w:ascii="Helvetica Neue" w:cs="Helvetica Neue" w:eastAsia="Helvetica Neue" w:hAnsi="Helvetica Neue"/>
          <w:i w:val="1"/>
          <w:iCs w:val="1"/>
          <w:color w:val="242627"/>
          <w:sz w:val="21"/>
          <w:szCs w:val="21"/>
          <w:rtl w:val="0"/>
        </w:rPr>
        <w:t xml:space="preserve"> - </w:t>
      </w:r>
      <w:r w:rsidDel="00000000" w:rsidR="00000000" w:rsidRPr="00000000">
        <w:rPr>
          <w:rFonts w:ascii="Helvetica Neue" w:cs="Helvetica Neue" w:eastAsia="Helvetica Neue" w:hAnsi="Helvetica Neue"/>
          <w:i w:val="1"/>
          <w:iCs w:val="1"/>
          <w:color w:val="4f81bd"/>
          <w:sz w:val="21"/>
          <w:szCs w:val="21"/>
          <w:rtl w:val="0"/>
        </w:rPr>
        <w:t xml:space="preserve">utilisateurs actifs mensuels, contenus publiés par mois, taux de retour. </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before="80" w:line="240" w:lineRule="auto"/>
        <w:ind w:left="104" w:firstLine="0"/>
        <w:rPr>
          <w:rFonts w:ascii="Helvetica Neue" w:cs="Helvetica Neue" w:eastAsia="Helvetica Neue" w:hAnsi="Helvetica Neue"/>
          <w:color w:val="4f81bd"/>
          <w:sz w:val="21"/>
          <w:szCs w:val="21"/>
        </w:rPr>
      </w:pPr>
      <w:r w:rsidDel="00000000" w:rsidR="00000000" w:rsidRPr="00000000">
        <w:rPr>
          <w:rFonts w:ascii="Helvetica Neue" w:cs="Helvetica Neue" w:eastAsia="Helvetica Neue" w:hAnsi="Helvetica Neue"/>
          <w:color w:val="242627"/>
          <w:sz w:val="21"/>
          <w:szCs w:val="21"/>
          <w:rtl w:val="0"/>
        </w:rPr>
        <w:t xml:space="preserve">3. </w:t>
      </w:r>
      <w:r w:rsidDel="00000000" w:rsidR="00000000" w:rsidRPr="00000000">
        <w:rPr>
          <w:rFonts w:ascii="Helvetica Neue" w:cs="Helvetica Neue" w:eastAsia="Helvetica Neue" w:hAnsi="Helvetica Neue"/>
          <w:b w:val="1"/>
          <w:bCs w:val="1"/>
          <w:color w:val="0a0a0b"/>
          <w:sz w:val="21"/>
          <w:szCs w:val="21"/>
          <w:rtl w:val="0"/>
        </w:rPr>
        <w:t xml:space="preserve">Signaux qualitatifs </w:t>
      </w:r>
      <w:r w:rsidDel="00000000" w:rsidR="00000000" w:rsidRPr="00000000">
        <w:rPr>
          <w:rFonts w:ascii="Helvetica Neue" w:cs="Helvetica Neue" w:eastAsia="Helvetica Neue" w:hAnsi="Helvetica Neue"/>
          <w:color w:val="242627"/>
          <w:sz w:val="21"/>
          <w:szCs w:val="21"/>
          <w:rtl w:val="0"/>
        </w:rPr>
        <w:t xml:space="preserve">— </w:t>
      </w:r>
      <w:r w:rsidDel="00000000" w:rsidR="00000000" w:rsidRPr="00000000">
        <w:rPr>
          <w:rFonts w:ascii="Helvetica Neue" w:cs="Helvetica Neue" w:eastAsia="Helvetica Neue" w:hAnsi="Helvetica Neue"/>
          <w:color w:val="4f81bd"/>
          <w:sz w:val="21"/>
          <w:szCs w:val="21"/>
          <w:rtl w:val="0"/>
        </w:rPr>
        <w:t xml:space="preserve">témoignages, récits, couverture médiatique. </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before="144" w:line="314" w:lineRule="auto"/>
        <w:ind w:left="339" w:right="934" w:hanging="235"/>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4. </w:t>
      </w:r>
      <w:r w:rsidDel="00000000" w:rsidR="00000000" w:rsidRPr="00000000">
        <w:rPr>
          <w:rFonts w:ascii="Helvetica Neue" w:cs="Helvetica Neue" w:eastAsia="Helvetica Neue" w:hAnsi="Helvetica Neue"/>
          <w:b w:val="1"/>
          <w:bCs w:val="1"/>
          <w:color w:val="0a0a0b"/>
          <w:sz w:val="21"/>
          <w:szCs w:val="21"/>
          <w:rtl w:val="0"/>
        </w:rPr>
        <w:t xml:space="preserve">Reporting </w:t>
      </w:r>
      <w:r w:rsidDel="00000000" w:rsidR="00000000" w:rsidRPr="00000000">
        <w:rPr>
          <w:rFonts w:ascii="Helvetica Neue" w:cs="Helvetica Neue" w:eastAsia="Helvetica Neue" w:hAnsi="Helvetica Neue"/>
          <w:color w:val="242627"/>
          <w:sz w:val="21"/>
          <w:szCs w:val="21"/>
          <w:rtl w:val="0"/>
        </w:rPr>
        <w:t xml:space="preserve">— devez-vous rendre compte à des bailleurs / un conseil ? Quels chiffres vous demandent-ils ? </w:t>
      </w:r>
      <w:r w:rsidDel="00000000" w:rsidR="00000000" w:rsidRPr="00000000">
        <w:rPr>
          <w:rFonts w:ascii="Helvetica Neue" w:cs="Helvetica Neue" w:eastAsia="Helvetica Neue" w:hAnsi="Helvetica Neue"/>
          <w:color w:val="4f81bd"/>
          <w:sz w:val="21"/>
          <w:szCs w:val="21"/>
          <w:rtl w:val="0"/>
        </w:rPr>
        <w:t xml:space="preserve">Non on n’a pas de compte à rendre à un bailleur</w:t>
      </w: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before="80" w:line="240" w:lineRule="auto"/>
        <w:ind w:left="105"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5. </w:t>
      </w:r>
      <w:r w:rsidDel="00000000" w:rsidR="00000000" w:rsidRPr="00000000">
        <w:rPr>
          <w:rFonts w:ascii="Helvetica Neue" w:cs="Helvetica Neue" w:eastAsia="Helvetica Neue" w:hAnsi="Helvetica Neue"/>
          <w:b w:val="1"/>
          <w:bCs w:val="1"/>
          <w:color w:val="0a0a0b"/>
          <w:sz w:val="21"/>
          <w:szCs w:val="21"/>
          <w:rtl w:val="0"/>
        </w:rPr>
        <w:t xml:space="preserve">Cadence de revue </w:t>
      </w:r>
      <w:r w:rsidDel="00000000" w:rsidR="00000000" w:rsidRPr="00000000">
        <w:rPr>
          <w:rFonts w:ascii="Helvetica Neue" w:cs="Helvetica Neue" w:eastAsia="Helvetica Neue" w:hAnsi="Helvetica Neue"/>
          <w:color w:val="242627"/>
          <w:sz w:val="21"/>
          <w:szCs w:val="21"/>
          <w:rtl w:val="0"/>
        </w:rPr>
        <w:t xml:space="preserve">— quand et à quelle fréquence regardons-nous les chiffres ensemble ? </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before="1089" w:line="240" w:lineRule="auto"/>
        <w:ind w:left="45" w:firstLine="0"/>
        <w:rPr>
          <w:rFonts w:ascii="Helvetica Neue" w:cs="Helvetica Neue" w:eastAsia="Helvetica Neue" w:hAnsi="Helvetica Neue"/>
          <w:b w:val="1"/>
          <w:bCs w:val="1"/>
          <w:color w:val="242627"/>
          <w:sz w:val="30"/>
          <w:szCs w:val="30"/>
        </w:rPr>
      </w:pPr>
      <w:r w:rsidDel="00000000" w:rsidR="00000000" w:rsidRPr="00000000">
        <w:rPr>
          <w:rFonts w:ascii="Helvetica Neue" w:cs="Helvetica Neue" w:eastAsia="Helvetica Neue" w:hAnsi="Helvetica Neue"/>
          <w:b w:val="1"/>
          <w:bCs w:val="1"/>
          <w:color w:val="242627"/>
          <w:sz w:val="30"/>
          <w:szCs w:val="30"/>
          <w:rtl w:val="0"/>
        </w:rPr>
        <w:t xml:space="preserve">Section 16 — Champ libre </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before="294" w:line="240" w:lineRule="auto"/>
        <w:ind w:left="38"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Tout ce que vous voulez ajouter que ce modèle aurait oublié ? Utilisez cette section pour : </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before="219" w:line="240" w:lineRule="auto"/>
        <w:ind w:left="349"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Idées dont nous n'avons pas parlé </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before="129" w:line="240" w:lineRule="auto"/>
        <w:ind w:left="348"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Préoccupations / risques à signaler </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before="144" w:line="240" w:lineRule="auto"/>
        <w:ind w:left="348" w:firstLine="0"/>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Points peu clairs qui nécessitent un appel </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before="129" w:line="299" w:lineRule="auto"/>
        <w:ind w:left="346" w:right="-7" w:firstLine="2.0000000000000284"/>
        <w:rPr>
          <w:rFonts w:ascii="Helvetica Neue" w:cs="Helvetica Neue" w:eastAsia="Helvetica Neue" w:hAnsi="Helvetica Neue"/>
          <w:color w:val="242627"/>
          <w:sz w:val="21"/>
          <w:szCs w:val="21"/>
        </w:rPr>
      </w:pPr>
      <w:r w:rsidDel="00000000" w:rsidR="00000000" w:rsidRPr="00000000">
        <w:rPr>
          <w:rFonts w:ascii="Helvetica Neue" w:cs="Helvetica Neue" w:eastAsia="Helvetica Neue" w:hAnsi="Helvetica Neue"/>
          <w:color w:val="242627"/>
          <w:sz w:val="21"/>
          <w:szCs w:val="21"/>
          <w:rtl w:val="0"/>
        </w:rPr>
        <w:t xml:space="preserve">Exemples d'autres plateformes que vous admirez (n'importe où dans le monde) — captures d'écran bienvenues </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before="129" w:line="299" w:lineRule="auto"/>
        <w:ind w:left="346" w:right="-7" w:firstLine="2.0000000000000284"/>
        <w:rPr>
          <w:rFonts w:ascii="Helvetica Neue" w:cs="Helvetica Neue" w:eastAsia="Helvetica Neue" w:hAnsi="Helvetica Neue"/>
          <w:color w:val="242627"/>
          <w:sz w:val="21"/>
          <w:szCs w:val="21"/>
        </w:rPr>
      </w:pPr>
      <w:r w:rsidDel="00000000" w:rsidR="00000000" w:rsidRPr="00000000">
        <w:rPr>
          <w:rtl w:val="0"/>
        </w:rPr>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before="129" w:line="299" w:lineRule="auto"/>
        <w:ind w:left="346" w:right="-7" w:firstLine="2.0000000000000284"/>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Nous voulons une plateforme tres attractifs, qui apporte innovation par rapport aux platforme existantes au Sénégal et en Afrique de l'Ouest. Le processus d'inscription doit etre simple pour nos utilisateurs qui pourront s'engager facilement dans la plateforme. </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before="129" w:line="299" w:lineRule="auto"/>
        <w:ind w:left="346" w:right="-7" w:firstLine="2.0000000000000284"/>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On veut en plus des éléments importants identifiés, avoir une section pour collecter pour les solutions digitales innovants pour les promouvoir.</w:t>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before="129" w:line="299" w:lineRule="auto"/>
        <w:ind w:left="346" w:right="-7" w:firstLine="2.0000000000000284"/>
        <w:rPr>
          <w:rFonts w:ascii="Helvetica Neue" w:cs="Helvetica Neue" w:eastAsia="Helvetica Neue" w:hAnsi="Helvetica Neue"/>
          <w:color w:val="4a86e8"/>
          <w:sz w:val="21"/>
          <w:szCs w:val="21"/>
        </w:rPr>
      </w:pPr>
      <w:r w:rsidDel="00000000" w:rsidR="00000000" w:rsidRPr="00000000">
        <w:rPr>
          <w:rFonts w:ascii="Helvetica Neue" w:cs="Helvetica Neue" w:eastAsia="Helvetica Neue" w:hAnsi="Helvetica Neue"/>
          <w:color w:val="4a86e8"/>
          <w:sz w:val="21"/>
          <w:szCs w:val="21"/>
          <w:rtl w:val="0"/>
        </w:rPr>
        <w:t xml:space="preserve">Si nous pouvons avoir des outils IA comme un assistant Sen React, ce sera 😎. </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before="902" w:line="306.99999999999994" w:lineRule="auto"/>
        <w:ind w:left="44" w:right="53" w:firstLine="7.000000000000002"/>
        <w:rPr>
          <w:rFonts w:ascii="Times" w:cs="Times" w:eastAsia="Times" w:hAnsi="Times"/>
          <w:color w:val="24272c"/>
          <w:sz w:val="21"/>
          <w:szCs w:val="21"/>
        </w:rPr>
      </w:pPr>
      <w:r w:rsidDel="00000000" w:rsidR="00000000" w:rsidRPr="00000000">
        <w:rPr>
          <w:rFonts w:ascii="Helvetica Neue" w:cs="Helvetica Neue" w:eastAsia="Helvetica Neue" w:hAnsi="Helvetica Neue"/>
          <w:b w:val="1"/>
          <w:bCs w:val="1"/>
          <w:color w:val="0a0a0b"/>
          <w:sz w:val="21"/>
          <w:szCs w:val="21"/>
          <w:rtl w:val="0"/>
        </w:rPr>
        <w:t xml:space="preserve">Fin du modèle. </w:t>
      </w:r>
      <w:r w:rsidDel="00000000" w:rsidR="00000000" w:rsidRPr="00000000">
        <w:rPr>
          <w:rFonts w:ascii="Helvetica Neue" w:cs="Helvetica Neue" w:eastAsia="Helvetica Neue" w:hAnsi="Helvetica Neue"/>
          <w:color w:val="242627"/>
          <w:sz w:val="21"/>
          <w:szCs w:val="21"/>
          <w:rtl w:val="0"/>
        </w:rPr>
        <w:t xml:space="preserve">Prenez votre temps. Il n'y a pas d'échéance pour tout répondre — traitez une ou deux sections à la fois et envoyez ce que vous avez. Tom et l'équipe IA liront et répondront avec des relances.</w:t>
      </w:r>
      <w:r w:rsidDel="00000000" w:rsidR="00000000" w:rsidRPr="00000000">
        <w:rPr>
          <w:rtl w:val="0"/>
        </w:rPr>
      </w:r>
    </w:p>
    <w:sectPr>
      <w:pgSz w:h="16820" w:w="11880" w:orient="portrait"/>
      <w:pgMar w:bottom="358" w:top="1255" w:left="1081" w:right="10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enreact.com/" TargetMode="External"/><Relationship Id="rId9" Type="http://schemas.openxmlformats.org/officeDocument/2006/relationships/hyperlink" Target="http://senreact.com" TargetMode="External"/><Relationship Id="rId5" Type="http://schemas.openxmlformats.org/officeDocument/2006/relationships/styles" Target="styles.xml"/><Relationship Id="rId6" Type="http://schemas.openxmlformats.org/officeDocument/2006/relationships/hyperlink" Target="https://www.linkedin.com/mynetwork/grow/" TargetMode="External"/><Relationship Id="rId7" Type="http://schemas.openxmlformats.org/officeDocument/2006/relationships/hyperlink" Target="https://www.facebook.com/share/1EH63XtbqU/" TargetMode="External"/><Relationship Id="rId8" Type="http://schemas.openxmlformats.org/officeDocument/2006/relationships/hyperlink" Target="mailto:senreactse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