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782" w:rsidRPr="00D80782" w:rsidRDefault="00D80782" w:rsidP="00D80782">
      <w:pPr>
        <w:jc w:val="both"/>
        <w:rPr>
          <w:rFonts w:ascii="Times New Roman" w:hAnsi="Times New Roman" w:cs="Times New Roman"/>
          <w:b/>
          <w:bCs/>
          <w:sz w:val="24"/>
          <w:szCs w:val="24"/>
        </w:rPr>
      </w:pPr>
      <w:r w:rsidRPr="00D80782">
        <w:rPr>
          <w:rFonts w:ascii="Times New Roman" w:hAnsi="Times New Roman" w:cs="Times New Roman"/>
          <w:b/>
          <w:bCs/>
          <w:sz w:val="24"/>
          <w:szCs w:val="24"/>
        </w:rPr>
        <w:t>KUISIONER (INPUT)</w:t>
      </w:r>
    </w:p>
    <w:p w:rsidR="00D80782" w:rsidRPr="00D80782" w:rsidRDefault="00D80782" w:rsidP="00D80782">
      <w:pPr>
        <w:spacing w:line="276" w:lineRule="auto"/>
        <w:jc w:val="both"/>
        <w:rPr>
          <w:rFonts w:ascii="Times New Roman" w:hAnsi="Times New Roman" w:cs="Times New Roman"/>
          <w:sz w:val="24"/>
          <w:szCs w:val="24"/>
        </w:rPr>
      </w:pP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bagian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ini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sesuai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dengan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bangunan</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disurvey</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oleh</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peneliti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Bapak</w:t>
      </w:r>
      <w:proofErr w:type="spellEnd"/>
      <w:r w:rsidRPr="00D80782">
        <w:rPr>
          <w:rFonts w:ascii="Times New Roman" w:hAnsi="Times New Roman" w:cs="Times New Roman"/>
          <w:sz w:val="24"/>
          <w:szCs w:val="24"/>
        </w:rPr>
        <w:t>/</w:t>
      </w:r>
      <w:proofErr w:type="spellStart"/>
      <w:r w:rsidRPr="00D80782">
        <w:rPr>
          <w:rFonts w:ascii="Times New Roman" w:hAnsi="Times New Roman" w:cs="Times New Roman"/>
          <w:sz w:val="24"/>
          <w:szCs w:val="24"/>
        </w:rPr>
        <w:t>Ibu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diminta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untuk</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menentukan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kepentingan</w:t>
      </w:r>
      <w:proofErr w:type="spellEnd"/>
      <w:r w:rsidRPr="00D80782">
        <w:rPr>
          <w:rFonts w:ascii="Times New Roman" w:hAnsi="Times New Roman" w:cs="Times New Roman"/>
          <w:sz w:val="24"/>
          <w:szCs w:val="24"/>
        </w:rPr>
        <w:t>/</w:t>
      </w:r>
      <w:proofErr w:type="spellStart"/>
      <w:r w:rsidRPr="00D80782">
        <w:rPr>
          <w:rFonts w:ascii="Times New Roman" w:hAnsi="Times New Roman" w:cs="Times New Roman"/>
          <w:sz w:val="24"/>
          <w:szCs w:val="24"/>
        </w:rPr>
        <w:t>kebutuhan</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perlu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dipenuhi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dalam</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aspek</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sosial</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untuk</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mencapai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kebermanfaat</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kehidupan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sosial</w:t>
      </w:r>
      <w:proofErr w:type="spellEnd"/>
      <w:r w:rsidRPr="00D80782">
        <w:rPr>
          <w:rFonts w:ascii="Times New Roman" w:hAnsi="Times New Roman" w:cs="Times New Roman"/>
          <w:sz w:val="24"/>
          <w:szCs w:val="24"/>
        </w:rPr>
        <w:t>/</w:t>
      </w:r>
      <w:proofErr w:type="spellStart"/>
      <w:r w:rsidRPr="00D80782">
        <w:rPr>
          <w:rFonts w:ascii="Times New Roman" w:hAnsi="Times New Roman" w:cs="Times New Roman"/>
          <w:sz w:val="24"/>
          <w:szCs w:val="24"/>
        </w:rPr>
        <w:t>masyarakat</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Jika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Bapak</w:t>
      </w:r>
      <w:proofErr w:type="spellEnd"/>
      <w:r w:rsidRPr="00D80782">
        <w:rPr>
          <w:rFonts w:ascii="Times New Roman" w:hAnsi="Times New Roman" w:cs="Times New Roman"/>
          <w:sz w:val="24"/>
          <w:szCs w:val="24"/>
        </w:rPr>
        <w:t>/</w:t>
      </w:r>
      <w:proofErr w:type="spellStart"/>
      <w:r w:rsidRPr="00D80782">
        <w:rPr>
          <w:rFonts w:ascii="Times New Roman" w:hAnsi="Times New Roman" w:cs="Times New Roman"/>
          <w:sz w:val="24"/>
          <w:szCs w:val="24"/>
        </w:rPr>
        <w:t>Ibu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memberikan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b/>
          <w:bCs/>
          <w:sz w:val="24"/>
          <w:szCs w:val="24"/>
        </w:rPr>
        <w:t>tanda</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centang</w:t>
      </w:r>
      <w:proofErr w:type="spellEnd"/>
      <w:r w:rsidRPr="00D80782">
        <w:rPr>
          <w:rFonts w:ascii="Times New Roman" w:hAnsi="Times New Roman" w:cs="Times New Roman"/>
          <w:b/>
          <w:bCs/>
          <w:sz w:val="24"/>
          <w:szCs w:val="24"/>
        </w:rPr>
        <w:t xml:space="preserve"> (√)</w:t>
      </w:r>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kolom</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b/>
          <w:bCs/>
          <w:sz w:val="24"/>
          <w:szCs w:val="24"/>
        </w:rPr>
        <w:t>kepentingan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variabel</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sebagai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kepentingan</w:t>
      </w:r>
      <w:proofErr w:type="spellEnd"/>
      <w:r w:rsidRPr="00D80782">
        <w:rPr>
          <w:rFonts w:ascii="Times New Roman" w:hAnsi="Times New Roman" w:cs="Times New Roman"/>
          <w:sz w:val="24"/>
          <w:szCs w:val="24"/>
        </w:rPr>
        <w:t>/</w:t>
      </w:r>
      <w:proofErr w:type="spellStart"/>
      <w:r w:rsidRPr="00D80782">
        <w:rPr>
          <w:rFonts w:ascii="Times New Roman" w:hAnsi="Times New Roman" w:cs="Times New Roman"/>
          <w:sz w:val="24"/>
          <w:szCs w:val="24"/>
        </w:rPr>
        <w:t>kebutuhan</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perlu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dipenuhi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sesuai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bangunan</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disurvey</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apabila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bapak</w:t>
      </w:r>
      <w:proofErr w:type="spellEnd"/>
      <w:r w:rsidRPr="00D80782">
        <w:rPr>
          <w:rFonts w:ascii="Times New Roman" w:hAnsi="Times New Roman" w:cs="Times New Roman"/>
          <w:sz w:val="24"/>
          <w:szCs w:val="24"/>
        </w:rPr>
        <w:t>/</w:t>
      </w:r>
      <w:proofErr w:type="spellStart"/>
      <w:r w:rsidRPr="00D80782">
        <w:rPr>
          <w:rFonts w:ascii="Times New Roman" w:hAnsi="Times New Roman" w:cs="Times New Roman"/>
          <w:sz w:val="24"/>
          <w:szCs w:val="24"/>
        </w:rPr>
        <w:t>ibu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memberi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tanda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centang</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sz w:val="24"/>
          <w:szCs w:val="24"/>
        </w:rPr>
        <w:t>dimohon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untuk</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menilai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besaran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ekspektasi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atau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harapan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terhadap</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terpenuhinya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variabel</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serta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realita</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dirasakan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bangunan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dengan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menuliskan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b/>
          <w:bCs/>
          <w:sz w:val="24"/>
          <w:szCs w:val="24"/>
        </w:rPr>
        <w:t>angka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terhadap</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ekspektasi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realita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lapangan</w:t>
      </w:r>
      <w:proofErr w:type="spellEnd"/>
      <w:r w:rsidRPr="00D80782">
        <w:rPr>
          <w:rFonts w:ascii="Times New Roman" w:hAnsi="Times New Roman" w:cs="Times New Roman"/>
          <w:sz w:val="24"/>
          <w:szCs w:val="24"/>
        </w:rPr>
        <w:t xml:space="preserve"> di </w:t>
      </w:r>
      <w:proofErr w:type="spellStart"/>
      <w:r w:rsidRPr="00D80782">
        <w:rPr>
          <w:rFonts w:ascii="Times New Roman" w:hAnsi="Times New Roman" w:cs="Times New Roman"/>
          <w:sz w:val="24"/>
          <w:szCs w:val="24"/>
        </w:rPr>
        <w:t>kolom</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ekspektasi</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dan</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realita</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lapangan</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sz w:val="24"/>
          <w:szCs w:val="24"/>
        </w:rPr>
        <w:t>serta</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sz w:val="24"/>
          <w:szCs w:val="24"/>
        </w:rPr>
        <w:t>memberikan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komentar</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penilaian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dalam</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hal</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kelebihan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atau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kekurangan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kolom</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keterangan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Skala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pengukuran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mengenai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besarnya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tingkat</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harapan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realita</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terjadi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dilapangan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adalah</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sebagai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berikut</w:t>
      </w:r>
      <w:proofErr w:type="spellEnd"/>
      <w:r w:rsidRPr="00D80782">
        <w:rPr>
          <w:rFonts w:ascii="Times New Roman" w:hAnsi="Times New Roman" w:cs="Times New Roman"/>
          <w:sz w:val="24"/>
          <w:szCs w:val="24"/>
        </w:rPr>
        <w:t>:</w:t>
      </w:r>
    </w:p>
    <w:p w:rsidR="00D80782" w:rsidRPr="00D80782" w:rsidRDefault="00D80782" w:rsidP="00D80782">
      <w:pPr>
        <w:jc w:val="both"/>
        <w:rPr>
          <w:rFonts w:ascii="Times New Roman" w:hAnsi="Times New Roman" w:cs="Times New Roman"/>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693"/>
        <w:gridCol w:w="2835"/>
      </w:tblGrid>
      <w:tr w:rsidR="00D80782" w:rsidRPr="00D80782" w:rsidTr="00217E36">
        <w:trPr>
          <w:jc w:val="center"/>
        </w:trPr>
        <w:tc>
          <w:tcPr>
            <w:tcW w:w="988" w:type="dxa"/>
            <w:tcBorders>
              <w:top w:val="single" w:sz="4" w:space="0" w:color="auto"/>
              <w:bottom w:val="single" w:sz="4" w:space="0" w:color="auto"/>
            </w:tcBorders>
          </w:tcPr>
          <w:p w:rsidR="00D80782" w:rsidRPr="00D80782" w:rsidRDefault="00D80782" w:rsidP="00D80782">
            <w:pPr>
              <w:jc w:val="both"/>
              <w:rPr>
                <w:rFonts w:ascii="Times New Roman" w:hAnsi="Times New Roman" w:cs="Times New Roman"/>
                <w:b/>
                <w:bCs/>
                <w:sz w:val="24"/>
                <w:szCs w:val="24"/>
                <w:lang w:val="id-ID"/>
              </w:rPr>
            </w:pPr>
            <w:r w:rsidRPr="00D80782">
              <w:rPr>
                <w:rFonts w:ascii="Times New Roman" w:hAnsi="Times New Roman" w:cs="Times New Roman"/>
                <w:b/>
                <w:bCs/>
                <w:sz w:val="24"/>
                <w:szCs w:val="24"/>
                <w:lang w:val="id-ID"/>
              </w:rPr>
              <w:t>Skala</w:t>
            </w:r>
          </w:p>
        </w:tc>
        <w:tc>
          <w:tcPr>
            <w:tcW w:w="2693" w:type="dxa"/>
            <w:tcBorders>
              <w:top w:val="single" w:sz="4" w:space="0" w:color="auto"/>
              <w:bottom w:val="single" w:sz="4" w:space="0" w:color="auto"/>
            </w:tcBorders>
          </w:tcPr>
          <w:p w:rsidR="00D80782" w:rsidRPr="00D80782" w:rsidRDefault="00D80782" w:rsidP="00D80782">
            <w:pPr>
              <w:jc w:val="both"/>
              <w:rPr>
                <w:rFonts w:ascii="Times New Roman" w:hAnsi="Times New Roman" w:cs="Times New Roman"/>
                <w:b/>
                <w:bCs/>
                <w:sz w:val="24"/>
                <w:szCs w:val="24"/>
              </w:rPr>
            </w:pPr>
            <w:r w:rsidRPr="00D80782">
              <w:rPr>
                <w:rFonts w:ascii="Times New Roman" w:hAnsi="Times New Roman" w:cs="Times New Roman"/>
                <w:b/>
                <w:bCs/>
                <w:sz w:val="24"/>
                <w:szCs w:val="24"/>
                <w:lang w:val="id-ID"/>
              </w:rPr>
              <w:t>Ekspektasi</w:t>
            </w:r>
            <w:r w:rsidRPr="00D80782">
              <w:rPr>
                <w:rFonts w:ascii="Times New Roman" w:hAnsi="Times New Roman" w:cs="Times New Roman"/>
                <w:b/>
                <w:bCs/>
                <w:sz w:val="24"/>
                <w:szCs w:val="24"/>
              </w:rPr>
              <w:t>/</w:t>
            </w:r>
            <w:proofErr w:type="spellStart"/>
            <w:r w:rsidRPr="00D80782">
              <w:rPr>
                <w:rFonts w:ascii="Times New Roman" w:hAnsi="Times New Roman" w:cs="Times New Roman"/>
                <w:b/>
                <w:bCs/>
                <w:sz w:val="24"/>
                <w:szCs w:val="24"/>
              </w:rPr>
              <w:t>Harapan</w:t>
            </w:r>
            <w:proofErr w:type="spellEnd"/>
          </w:p>
        </w:tc>
        <w:tc>
          <w:tcPr>
            <w:tcW w:w="2835" w:type="dxa"/>
            <w:tcBorders>
              <w:top w:val="single" w:sz="4" w:space="0" w:color="auto"/>
              <w:bottom w:val="single" w:sz="4" w:space="0" w:color="auto"/>
            </w:tcBorders>
          </w:tcPr>
          <w:p w:rsidR="00D80782" w:rsidRPr="00D80782" w:rsidRDefault="00D80782" w:rsidP="00D80782">
            <w:pPr>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Realita</w:t>
            </w:r>
            <w:proofErr w:type="spellEnd"/>
            <w:r w:rsidRPr="00D80782">
              <w:rPr>
                <w:rFonts w:ascii="Times New Roman" w:hAnsi="Times New Roman" w:cs="Times New Roman"/>
                <w:b/>
                <w:bCs/>
                <w:sz w:val="24"/>
                <w:szCs w:val="24"/>
              </w:rPr>
              <w:t xml:space="preserve"> yang </w:t>
            </w:r>
            <w:proofErr w:type="spellStart"/>
            <w:r w:rsidRPr="00D80782">
              <w:rPr>
                <w:rFonts w:ascii="Times New Roman" w:hAnsi="Times New Roman" w:cs="Times New Roman"/>
                <w:b/>
                <w:bCs/>
                <w:sz w:val="24"/>
                <w:szCs w:val="24"/>
              </w:rPr>
              <w:t>Dirasakan</w:t>
            </w:r>
            <w:proofErr w:type="spellEnd"/>
          </w:p>
        </w:tc>
      </w:tr>
      <w:tr w:rsidR="00D80782" w:rsidRPr="00D80782" w:rsidTr="00217E36">
        <w:trPr>
          <w:jc w:val="center"/>
        </w:trPr>
        <w:tc>
          <w:tcPr>
            <w:tcW w:w="988" w:type="dxa"/>
            <w:tcBorders>
              <w:top w:val="single" w:sz="4" w:space="0" w:color="auto"/>
            </w:tcBorders>
          </w:tcPr>
          <w:p w:rsidR="00D80782" w:rsidRPr="00D80782" w:rsidRDefault="00D80782" w:rsidP="00D80782">
            <w:pPr>
              <w:jc w:val="both"/>
              <w:rPr>
                <w:rFonts w:ascii="Times New Roman" w:hAnsi="Times New Roman" w:cs="Times New Roman"/>
                <w:b/>
                <w:bCs/>
                <w:sz w:val="24"/>
                <w:szCs w:val="24"/>
                <w:lang w:val="id-ID"/>
              </w:rPr>
            </w:pPr>
            <w:r w:rsidRPr="00D80782">
              <w:rPr>
                <w:rFonts w:ascii="Times New Roman" w:hAnsi="Times New Roman" w:cs="Times New Roman"/>
                <w:b/>
                <w:bCs/>
                <w:sz w:val="24"/>
                <w:szCs w:val="24"/>
                <w:lang w:val="id-ID"/>
              </w:rPr>
              <w:t>1</w:t>
            </w:r>
          </w:p>
        </w:tc>
        <w:tc>
          <w:tcPr>
            <w:tcW w:w="2693" w:type="dxa"/>
            <w:tcBorders>
              <w:top w:val="single" w:sz="4" w:space="0" w:color="auto"/>
            </w:tcBorders>
          </w:tcPr>
          <w:p w:rsidR="00D80782" w:rsidRPr="00D80782" w:rsidRDefault="00D80782" w:rsidP="00D80782">
            <w:pPr>
              <w:jc w:val="both"/>
              <w:rPr>
                <w:rFonts w:ascii="Times New Roman" w:hAnsi="Times New Roman" w:cs="Times New Roman"/>
                <w:sz w:val="24"/>
                <w:szCs w:val="24"/>
              </w:rPr>
            </w:pPr>
            <w:proofErr w:type="spellStart"/>
            <w:r w:rsidRPr="00D80782">
              <w:rPr>
                <w:rFonts w:ascii="Times New Roman" w:hAnsi="Times New Roman" w:cs="Times New Roman"/>
                <w:sz w:val="24"/>
                <w:szCs w:val="24"/>
              </w:rPr>
              <w:t>Sangat</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Rendah</w:t>
            </w:r>
            <w:proofErr w:type="spellEnd"/>
          </w:p>
        </w:tc>
        <w:tc>
          <w:tcPr>
            <w:tcW w:w="2835" w:type="dxa"/>
            <w:tcBorders>
              <w:top w:val="single" w:sz="4" w:space="0" w:color="auto"/>
            </w:tcBorders>
          </w:tcPr>
          <w:p w:rsidR="00D80782" w:rsidRPr="00D80782" w:rsidRDefault="00D80782" w:rsidP="00D80782">
            <w:pPr>
              <w:jc w:val="both"/>
              <w:rPr>
                <w:rFonts w:ascii="Times New Roman" w:hAnsi="Times New Roman" w:cs="Times New Roman"/>
                <w:sz w:val="24"/>
                <w:szCs w:val="24"/>
              </w:rPr>
            </w:pPr>
            <w:proofErr w:type="spellStart"/>
            <w:r w:rsidRPr="00D80782">
              <w:rPr>
                <w:rFonts w:ascii="Times New Roman" w:hAnsi="Times New Roman" w:cs="Times New Roman"/>
                <w:sz w:val="24"/>
                <w:szCs w:val="24"/>
              </w:rPr>
              <w:t>Sangat</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Buruk</w:t>
            </w:r>
            <w:proofErr w:type="spellEnd"/>
          </w:p>
        </w:tc>
      </w:tr>
      <w:tr w:rsidR="00D80782" w:rsidRPr="00D80782" w:rsidTr="00217E36">
        <w:trPr>
          <w:jc w:val="center"/>
        </w:trPr>
        <w:tc>
          <w:tcPr>
            <w:tcW w:w="988" w:type="dxa"/>
          </w:tcPr>
          <w:p w:rsidR="00D80782" w:rsidRPr="00D80782" w:rsidRDefault="00D80782" w:rsidP="00D80782">
            <w:pPr>
              <w:jc w:val="both"/>
              <w:rPr>
                <w:rFonts w:ascii="Times New Roman" w:hAnsi="Times New Roman" w:cs="Times New Roman"/>
                <w:b/>
                <w:bCs/>
                <w:sz w:val="24"/>
                <w:szCs w:val="24"/>
                <w:lang w:val="id-ID"/>
              </w:rPr>
            </w:pPr>
            <w:r w:rsidRPr="00D80782">
              <w:rPr>
                <w:rFonts w:ascii="Times New Roman" w:hAnsi="Times New Roman" w:cs="Times New Roman"/>
                <w:b/>
                <w:bCs/>
                <w:sz w:val="24"/>
                <w:szCs w:val="24"/>
                <w:lang w:val="id-ID"/>
              </w:rPr>
              <w:t>2</w:t>
            </w:r>
          </w:p>
        </w:tc>
        <w:tc>
          <w:tcPr>
            <w:tcW w:w="2693" w:type="dxa"/>
          </w:tcPr>
          <w:p w:rsidR="00D80782" w:rsidRPr="00D80782" w:rsidRDefault="00D80782" w:rsidP="00D80782">
            <w:pPr>
              <w:jc w:val="both"/>
              <w:rPr>
                <w:rFonts w:ascii="Times New Roman" w:hAnsi="Times New Roman" w:cs="Times New Roman"/>
                <w:sz w:val="24"/>
                <w:szCs w:val="24"/>
              </w:rPr>
            </w:pPr>
            <w:proofErr w:type="spellStart"/>
            <w:r w:rsidRPr="00D80782">
              <w:rPr>
                <w:rFonts w:ascii="Times New Roman" w:hAnsi="Times New Roman" w:cs="Times New Roman"/>
                <w:sz w:val="24"/>
                <w:szCs w:val="24"/>
              </w:rPr>
              <w:t>Rendah</w:t>
            </w:r>
            <w:proofErr w:type="spellEnd"/>
          </w:p>
        </w:tc>
        <w:tc>
          <w:tcPr>
            <w:tcW w:w="2835" w:type="dxa"/>
          </w:tcPr>
          <w:p w:rsidR="00D80782" w:rsidRPr="00D80782" w:rsidRDefault="00D80782" w:rsidP="00D80782">
            <w:pPr>
              <w:jc w:val="both"/>
              <w:rPr>
                <w:rFonts w:ascii="Times New Roman" w:hAnsi="Times New Roman" w:cs="Times New Roman"/>
                <w:sz w:val="24"/>
                <w:szCs w:val="24"/>
              </w:rPr>
            </w:pPr>
            <w:proofErr w:type="spellStart"/>
            <w:r w:rsidRPr="00D80782">
              <w:rPr>
                <w:rFonts w:ascii="Times New Roman" w:hAnsi="Times New Roman" w:cs="Times New Roman"/>
                <w:sz w:val="24"/>
                <w:szCs w:val="24"/>
              </w:rPr>
              <w:t>Buruk</w:t>
            </w:r>
            <w:proofErr w:type="spellEnd"/>
          </w:p>
        </w:tc>
      </w:tr>
      <w:tr w:rsidR="00D80782" w:rsidRPr="00D80782" w:rsidTr="00217E36">
        <w:trPr>
          <w:jc w:val="center"/>
        </w:trPr>
        <w:tc>
          <w:tcPr>
            <w:tcW w:w="988" w:type="dxa"/>
          </w:tcPr>
          <w:p w:rsidR="00D80782" w:rsidRPr="00D80782" w:rsidRDefault="00D80782" w:rsidP="00D80782">
            <w:pPr>
              <w:jc w:val="both"/>
              <w:rPr>
                <w:rFonts w:ascii="Times New Roman" w:hAnsi="Times New Roman" w:cs="Times New Roman"/>
                <w:b/>
                <w:bCs/>
                <w:sz w:val="24"/>
                <w:szCs w:val="24"/>
                <w:lang w:val="id-ID"/>
              </w:rPr>
            </w:pPr>
            <w:r w:rsidRPr="00D80782">
              <w:rPr>
                <w:rFonts w:ascii="Times New Roman" w:hAnsi="Times New Roman" w:cs="Times New Roman"/>
                <w:b/>
                <w:bCs/>
                <w:sz w:val="24"/>
                <w:szCs w:val="24"/>
                <w:lang w:val="id-ID"/>
              </w:rPr>
              <w:t>3</w:t>
            </w:r>
          </w:p>
        </w:tc>
        <w:tc>
          <w:tcPr>
            <w:tcW w:w="2693" w:type="dxa"/>
          </w:tcPr>
          <w:p w:rsidR="00D80782" w:rsidRPr="00D80782" w:rsidRDefault="00D80782" w:rsidP="00D80782">
            <w:pPr>
              <w:jc w:val="both"/>
              <w:rPr>
                <w:rFonts w:ascii="Times New Roman" w:hAnsi="Times New Roman" w:cs="Times New Roman"/>
                <w:sz w:val="24"/>
                <w:szCs w:val="24"/>
              </w:rPr>
            </w:pPr>
            <w:proofErr w:type="spellStart"/>
            <w:r w:rsidRPr="00D80782">
              <w:rPr>
                <w:rFonts w:ascii="Times New Roman" w:hAnsi="Times New Roman" w:cs="Times New Roman"/>
                <w:sz w:val="24"/>
                <w:szCs w:val="24"/>
              </w:rPr>
              <w:t>Sedang</w:t>
            </w:r>
            <w:proofErr w:type="spellEnd"/>
          </w:p>
        </w:tc>
        <w:tc>
          <w:tcPr>
            <w:tcW w:w="2835" w:type="dxa"/>
          </w:tcPr>
          <w:p w:rsidR="00D80782" w:rsidRPr="00D80782" w:rsidRDefault="00D80782" w:rsidP="00D80782">
            <w:pPr>
              <w:jc w:val="both"/>
              <w:rPr>
                <w:rFonts w:ascii="Times New Roman" w:hAnsi="Times New Roman" w:cs="Times New Roman"/>
                <w:sz w:val="24"/>
                <w:szCs w:val="24"/>
              </w:rPr>
            </w:pPr>
            <w:proofErr w:type="spellStart"/>
            <w:r w:rsidRPr="00D80782">
              <w:rPr>
                <w:rFonts w:ascii="Times New Roman" w:hAnsi="Times New Roman" w:cs="Times New Roman"/>
                <w:sz w:val="24"/>
                <w:szCs w:val="24"/>
              </w:rPr>
              <w:t>Sedang</w:t>
            </w:r>
            <w:proofErr w:type="spellEnd"/>
          </w:p>
        </w:tc>
      </w:tr>
      <w:tr w:rsidR="00D80782" w:rsidRPr="00D80782" w:rsidTr="00217E36">
        <w:trPr>
          <w:jc w:val="center"/>
        </w:trPr>
        <w:tc>
          <w:tcPr>
            <w:tcW w:w="988" w:type="dxa"/>
          </w:tcPr>
          <w:p w:rsidR="00D80782" w:rsidRPr="00D80782" w:rsidRDefault="00D80782" w:rsidP="00D80782">
            <w:pPr>
              <w:jc w:val="both"/>
              <w:rPr>
                <w:rFonts w:ascii="Times New Roman" w:hAnsi="Times New Roman" w:cs="Times New Roman"/>
                <w:b/>
                <w:bCs/>
                <w:sz w:val="24"/>
                <w:szCs w:val="24"/>
                <w:lang w:val="id-ID"/>
              </w:rPr>
            </w:pPr>
            <w:r w:rsidRPr="00D80782">
              <w:rPr>
                <w:rFonts w:ascii="Times New Roman" w:hAnsi="Times New Roman" w:cs="Times New Roman"/>
                <w:b/>
                <w:bCs/>
                <w:sz w:val="24"/>
                <w:szCs w:val="24"/>
                <w:lang w:val="id-ID"/>
              </w:rPr>
              <w:t>4</w:t>
            </w:r>
          </w:p>
        </w:tc>
        <w:tc>
          <w:tcPr>
            <w:tcW w:w="2693" w:type="dxa"/>
          </w:tcPr>
          <w:p w:rsidR="00D80782" w:rsidRPr="00D80782" w:rsidRDefault="00D80782" w:rsidP="00D80782">
            <w:pPr>
              <w:jc w:val="both"/>
              <w:rPr>
                <w:rFonts w:ascii="Times New Roman" w:hAnsi="Times New Roman" w:cs="Times New Roman"/>
                <w:sz w:val="24"/>
                <w:szCs w:val="24"/>
              </w:rPr>
            </w:pPr>
            <w:r w:rsidRPr="00D80782">
              <w:rPr>
                <w:rFonts w:ascii="Times New Roman" w:hAnsi="Times New Roman" w:cs="Times New Roman"/>
                <w:sz w:val="24"/>
                <w:szCs w:val="24"/>
              </w:rPr>
              <w:t>Tinggi</w:t>
            </w:r>
          </w:p>
        </w:tc>
        <w:tc>
          <w:tcPr>
            <w:tcW w:w="2835" w:type="dxa"/>
          </w:tcPr>
          <w:p w:rsidR="00D80782" w:rsidRPr="00D80782" w:rsidRDefault="00D80782" w:rsidP="00D80782">
            <w:pPr>
              <w:jc w:val="both"/>
              <w:rPr>
                <w:rFonts w:ascii="Times New Roman" w:hAnsi="Times New Roman" w:cs="Times New Roman"/>
                <w:sz w:val="24"/>
                <w:szCs w:val="24"/>
                <w:lang w:val="id-ID"/>
              </w:rPr>
            </w:pPr>
            <w:r w:rsidRPr="00D80782">
              <w:rPr>
                <w:rFonts w:ascii="Times New Roman" w:hAnsi="Times New Roman" w:cs="Times New Roman"/>
                <w:sz w:val="24"/>
                <w:szCs w:val="24"/>
                <w:lang w:val="id-ID"/>
              </w:rPr>
              <w:t>Baik</w:t>
            </w:r>
          </w:p>
        </w:tc>
      </w:tr>
      <w:tr w:rsidR="00D80782" w:rsidRPr="00D80782" w:rsidTr="00217E36">
        <w:trPr>
          <w:jc w:val="center"/>
        </w:trPr>
        <w:tc>
          <w:tcPr>
            <w:tcW w:w="988" w:type="dxa"/>
          </w:tcPr>
          <w:p w:rsidR="00D80782" w:rsidRPr="00D80782" w:rsidRDefault="00D80782" w:rsidP="00D80782">
            <w:pPr>
              <w:jc w:val="both"/>
              <w:rPr>
                <w:rFonts w:ascii="Times New Roman" w:hAnsi="Times New Roman" w:cs="Times New Roman"/>
                <w:b/>
                <w:bCs/>
                <w:sz w:val="24"/>
                <w:szCs w:val="24"/>
                <w:lang w:val="id-ID"/>
              </w:rPr>
            </w:pPr>
            <w:r w:rsidRPr="00D80782">
              <w:rPr>
                <w:rFonts w:ascii="Times New Roman" w:hAnsi="Times New Roman" w:cs="Times New Roman"/>
                <w:b/>
                <w:bCs/>
                <w:sz w:val="24"/>
                <w:szCs w:val="24"/>
                <w:lang w:val="id-ID"/>
              </w:rPr>
              <w:t>5</w:t>
            </w:r>
          </w:p>
        </w:tc>
        <w:tc>
          <w:tcPr>
            <w:tcW w:w="2693" w:type="dxa"/>
          </w:tcPr>
          <w:p w:rsidR="00D80782" w:rsidRPr="00D80782" w:rsidRDefault="00D80782" w:rsidP="00D80782">
            <w:pPr>
              <w:jc w:val="both"/>
              <w:rPr>
                <w:rFonts w:ascii="Times New Roman" w:hAnsi="Times New Roman" w:cs="Times New Roman"/>
                <w:sz w:val="24"/>
                <w:szCs w:val="24"/>
              </w:rPr>
            </w:pPr>
            <w:r w:rsidRPr="00D80782">
              <w:rPr>
                <w:rFonts w:ascii="Times New Roman" w:hAnsi="Times New Roman" w:cs="Times New Roman"/>
                <w:sz w:val="24"/>
                <w:szCs w:val="24"/>
                <w:lang w:val="id-ID"/>
              </w:rPr>
              <w:t xml:space="preserve">Sangat </w:t>
            </w:r>
            <w:r w:rsidRPr="00D80782">
              <w:rPr>
                <w:rFonts w:ascii="Times New Roman" w:hAnsi="Times New Roman" w:cs="Times New Roman"/>
                <w:sz w:val="24"/>
                <w:szCs w:val="24"/>
              </w:rPr>
              <w:t>Tinggi</w:t>
            </w:r>
          </w:p>
        </w:tc>
        <w:tc>
          <w:tcPr>
            <w:tcW w:w="2835" w:type="dxa"/>
          </w:tcPr>
          <w:p w:rsidR="00D80782" w:rsidRPr="00D80782" w:rsidRDefault="00D80782" w:rsidP="00D80782">
            <w:pPr>
              <w:jc w:val="both"/>
              <w:rPr>
                <w:rFonts w:ascii="Times New Roman" w:hAnsi="Times New Roman" w:cs="Times New Roman"/>
                <w:sz w:val="24"/>
                <w:szCs w:val="24"/>
                <w:lang w:val="id-ID"/>
              </w:rPr>
            </w:pPr>
            <w:r w:rsidRPr="00D80782">
              <w:rPr>
                <w:rFonts w:ascii="Times New Roman" w:hAnsi="Times New Roman" w:cs="Times New Roman"/>
                <w:sz w:val="24"/>
                <w:szCs w:val="24"/>
                <w:lang w:val="id-ID"/>
              </w:rPr>
              <w:t>Sangat Baik</w:t>
            </w:r>
          </w:p>
        </w:tc>
      </w:tr>
    </w:tbl>
    <w:p w:rsidR="00D80782" w:rsidRPr="00D80782" w:rsidRDefault="00D80782" w:rsidP="00D80782">
      <w:pPr>
        <w:pStyle w:val="ListParagraph"/>
        <w:spacing w:after="0" w:line="360" w:lineRule="auto"/>
        <w:ind w:left="0"/>
        <w:jc w:val="both"/>
        <w:rPr>
          <w:rFonts w:ascii="Times New Roman" w:hAnsi="Times New Roman" w:cs="Times New Roman"/>
          <w:b/>
          <w:bCs/>
          <w:sz w:val="24"/>
          <w:szCs w:val="24"/>
        </w:rPr>
      </w:pPr>
    </w:p>
    <w:p w:rsidR="00D80782" w:rsidRPr="00D80782" w:rsidRDefault="00D80782" w:rsidP="00D80782">
      <w:pPr>
        <w:pStyle w:val="ListParagraph"/>
        <w:spacing w:after="0"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JAWABAN DIHARAPKAN SESUAI DENGAN KEPENTINGAN BAPAK/IBU DAN PERAN PADA BANGUNAN ANDA SAAT INI.</w:t>
      </w:r>
    </w:p>
    <w:p w:rsidR="00D80782" w:rsidRPr="00D80782" w:rsidRDefault="00D80782" w:rsidP="00D80782">
      <w:pPr>
        <w:pStyle w:val="ListParagraph"/>
        <w:spacing w:after="0" w:line="360" w:lineRule="auto"/>
        <w:ind w:left="0"/>
        <w:jc w:val="both"/>
        <w:rPr>
          <w:rFonts w:ascii="Times New Roman" w:hAnsi="Times New Roman" w:cs="Times New Roman"/>
          <w:sz w:val="24"/>
          <w:szCs w:val="24"/>
        </w:rPr>
      </w:pPr>
      <w:proofErr w:type="spellStart"/>
      <w:r w:rsidRPr="00D80782">
        <w:rPr>
          <w:rFonts w:ascii="Times New Roman" w:hAnsi="Times New Roman" w:cs="Times New Roman"/>
          <w:sz w:val="24"/>
          <w:szCs w:val="24"/>
        </w:rPr>
        <w:t>Contoh</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Pengisian</w:t>
      </w:r>
      <w:proofErr w:type="spellEnd"/>
      <w:r w:rsidRPr="00D807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70"/>
        <w:gridCol w:w="1537"/>
        <w:gridCol w:w="1785"/>
        <w:gridCol w:w="439"/>
        <w:gridCol w:w="438"/>
        <w:gridCol w:w="438"/>
        <w:gridCol w:w="438"/>
        <w:gridCol w:w="336"/>
        <w:gridCol w:w="393"/>
        <w:gridCol w:w="425"/>
        <w:gridCol w:w="447"/>
        <w:gridCol w:w="337"/>
        <w:gridCol w:w="337"/>
        <w:gridCol w:w="1430"/>
      </w:tblGrid>
      <w:tr w:rsidR="00D80782" w:rsidRPr="00D80782" w:rsidTr="00217E36">
        <w:trPr>
          <w:trHeight w:val="317"/>
          <w:tblHeader/>
        </w:trPr>
        <w:tc>
          <w:tcPr>
            <w:tcW w:w="570" w:type="dxa"/>
            <w:vMerge w:val="restart"/>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No.</w:t>
            </w:r>
          </w:p>
        </w:tc>
        <w:tc>
          <w:tcPr>
            <w:tcW w:w="1537" w:type="dxa"/>
            <w:vMerge w:val="restart"/>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Kepentingan</w:t>
            </w:r>
            <w:proofErr w:type="spellEnd"/>
          </w:p>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w:t>
            </w:r>
            <w:r w:rsidRPr="00D80782">
              <w:rPr>
                <w:rFonts w:ascii="Times New Roman" w:hAnsi="Times New Roman" w:cs="Times New Roman"/>
                <w:sz w:val="24"/>
                <w:szCs w:val="24"/>
              </w:rPr>
              <w:t>√/   )</w:t>
            </w:r>
          </w:p>
        </w:tc>
        <w:tc>
          <w:tcPr>
            <w:tcW w:w="1785" w:type="dxa"/>
            <w:vMerge w:val="restart"/>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Variabel</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Keberlanjutan</w:t>
            </w:r>
            <w:proofErr w:type="spellEnd"/>
            <w:r w:rsidRPr="00D80782">
              <w:rPr>
                <w:rFonts w:ascii="Times New Roman" w:hAnsi="Times New Roman" w:cs="Times New Roman"/>
                <w:b/>
                <w:bCs/>
                <w:sz w:val="24"/>
                <w:szCs w:val="24"/>
              </w:rPr>
              <w:t xml:space="preserve"> </w:t>
            </w:r>
            <w:proofErr w:type="spellStart"/>
            <w:r w:rsidRPr="00D80782">
              <w:rPr>
                <w:rFonts w:ascii="Times New Roman" w:hAnsi="Times New Roman" w:cs="Times New Roman"/>
                <w:b/>
                <w:bCs/>
                <w:sz w:val="24"/>
                <w:szCs w:val="24"/>
              </w:rPr>
              <w:t>Sosial</w:t>
            </w:r>
            <w:proofErr w:type="spellEnd"/>
          </w:p>
        </w:tc>
        <w:tc>
          <w:tcPr>
            <w:tcW w:w="2089" w:type="dxa"/>
            <w:gridSpan w:val="5"/>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Ekspektasi</w:t>
            </w:r>
            <w:proofErr w:type="spellEnd"/>
            <w:r w:rsidRPr="00D80782">
              <w:rPr>
                <w:rFonts w:ascii="Times New Roman" w:hAnsi="Times New Roman" w:cs="Times New Roman"/>
                <w:b/>
                <w:bCs/>
                <w:sz w:val="24"/>
                <w:szCs w:val="24"/>
              </w:rPr>
              <w:t>/</w:t>
            </w:r>
          </w:p>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Harapan</w:t>
            </w:r>
            <w:proofErr w:type="spellEnd"/>
          </w:p>
        </w:tc>
        <w:tc>
          <w:tcPr>
            <w:tcW w:w="1939" w:type="dxa"/>
            <w:gridSpan w:val="5"/>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Realita</w:t>
            </w:r>
            <w:proofErr w:type="spellEnd"/>
            <w:r w:rsidRPr="00D80782">
              <w:rPr>
                <w:rFonts w:ascii="Times New Roman" w:hAnsi="Times New Roman" w:cs="Times New Roman"/>
                <w:b/>
                <w:bCs/>
                <w:sz w:val="24"/>
                <w:szCs w:val="24"/>
              </w:rPr>
              <w:t xml:space="preserve"> yang </w:t>
            </w:r>
            <w:proofErr w:type="spellStart"/>
            <w:r w:rsidRPr="00D80782">
              <w:rPr>
                <w:rFonts w:ascii="Times New Roman" w:hAnsi="Times New Roman" w:cs="Times New Roman"/>
                <w:b/>
                <w:bCs/>
                <w:sz w:val="24"/>
                <w:szCs w:val="24"/>
              </w:rPr>
              <w:t>Dirasakan</w:t>
            </w:r>
            <w:proofErr w:type="spellEnd"/>
          </w:p>
        </w:tc>
        <w:tc>
          <w:tcPr>
            <w:tcW w:w="1430" w:type="dxa"/>
            <w:vMerge w:val="restart"/>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roofErr w:type="spellStart"/>
            <w:r w:rsidRPr="00D80782">
              <w:rPr>
                <w:rFonts w:ascii="Times New Roman" w:hAnsi="Times New Roman" w:cs="Times New Roman"/>
                <w:b/>
                <w:bCs/>
                <w:sz w:val="24"/>
                <w:szCs w:val="24"/>
              </w:rPr>
              <w:t>Keterangan</w:t>
            </w:r>
            <w:proofErr w:type="spellEnd"/>
          </w:p>
        </w:tc>
      </w:tr>
      <w:tr w:rsidR="00D80782" w:rsidRPr="00D80782" w:rsidTr="00217E36">
        <w:trPr>
          <w:trHeight w:val="317"/>
          <w:tblHeader/>
        </w:trPr>
        <w:tc>
          <w:tcPr>
            <w:tcW w:w="570" w:type="dxa"/>
            <w:vMerge/>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
        </w:tc>
        <w:tc>
          <w:tcPr>
            <w:tcW w:w="1537" w:type="dxa"/>
            <w:vMerge/>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
        </w:tc>
        <w:tc>
          <w:tcPr>
            <w:tcW w:w="1785" w:type="dxa"/>
            <w:vMerge/>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
        </w:tc>
        <w:tc>
          <w:tcPr>
            <w:tcW w:w="439"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1</w:t>
            </w:r>
          </w:p>
        </w:tc>
        <w:tc>
          <w:tcPr>
            <w:tcW w:w="438"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2</w:t>
            </w:r>
          </w:p>
        </w:tc>
        <w:tc>
          <w:tcPr>
            <w:tcW w:w="438"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3</w:t>
            </w:r>
          </w:p>
        </w:tc>
        <w:tc>
          <w:tcPr>
            <w:tcW w:w="438"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4</w:t>
            </w:r>
          </w:p>
        </w:tc>
        <w:tc>
          <w:tcPr>
            <w:tcW w:w="336"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5</w:t>
            </w:r>
          </w:p>
        </w:tc>
        <w:tc>
          <w:tcPr>
            <w:tcW w:w="393"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1</w:t>
            </w:r>
          </w:p>
        </w:tc>
        <w:tc>
          <w:tcPr>
            <w:tcW w:w="425"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2</w:t>
            </w:r>
          </w:p>
        </w:tc>
        <w:tc>
          <w:tcPr>
            <w:tcW w:w="447"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3</w:t>
            </w:r>
          </w:p>
        </w:tc>
        <w:tc>
          <w:tcPr>
            <w:tcW w:w="337"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4</w:t>
            </w:r>
          </w:p>
        </w:tc>
        <w:tc>
          <w:tcPr>
            <w:tcW w:w="337" w:type="dxa"/>
            <w:vAlign w:val="center"/>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r w:rsidRPr="00D80782">
              <w:rPr>
                <w:rFonts w:ascii="Times New Roman" w:hAnsi="Times New Roman" w:cs="Times New Roman"/>
                <w:b/>
                <w:bCs/>
                <w:sz w:val="24"/>
                <w:szCs w:val="24"/>
              </w:rPr>
              <w:t>5</w:t>
            </w:r>
          </w:p>
        </w:tc>
        <w:tc>
          <w:tcPr>
            <w:tcW w:w="1430" w:type="dxa"/>
            <w:vMerge/>
          </w:tcPr>
          <w:p w:rsidR="00D80782" w:rsidRPr="00D80782" w:rsidRDefault="00D80782" w:rsidP="00D80782">
            <w:pPr>
              <w:pStyle w:val="ListParagraph"/>
              <w:spacing w:line="360" w:lineRule="auto"/>
              <w:ind w:left="0"/>
              <w:jc w:val="both"/>
              <w:rPr>
                <w:rFonts w:ascii="Times New Roman" w:hAnsi="Times New Roman" w:cs="Times New Roman"/>
                <w:b/>
                <w:bCs/>
                <w:sz w:val="24"/>
                <w:szCs w:val="24"/>
              </w:rPr>
            </w:pPr>
          </w:p>
        </w:tc>
      </w:tr>
      <w:tr w:rsidR="00D80782" w:rsidRPr="00D80782" w:rsidTr="00217E36">
        <w:tc>
          <w:tcPr>
            <w:tcW w:w="570" w:type="dxa"/>
            <w:vAlign w:val="center"/>
          </w:tcPr>
          <w:p w:rsidR="00D80782" w:rsidRPr="00D80782" w:rsidRDefault="00D80782" w:rsidP="00D80782">
            <w:pPr>
              <w:pStyle w:val="ListParagraph"/>
              <w:spacing w:line="360" w:lineRule="auto"/>
              <w:ind w:left="0"/>
              <w:jc w:val="both"/>
              <w:rPr>
                <w:rFonts w:ascii="Times New Roman" w:hAnsi="Times New Roman" w:cs="Times New Roman"/>
                <w:sz w:val="24"/>
                <w:szCs w:val="24"/>
              </w:rPr>
            </w:pPr>
            <w:r w:rsidRPr="00D80782">
              <w:rPr>
                <w:rFonts w:ascii="Times New Roman" w:hAnsi="Times New Roman" w:cs="Times New Roman"/>
                <w:sz w:val="24"/>
                <w:szCs w:val="24"/>
              </w:rPr>
              <w:t>1.</w:t>
            </w:r>
          </w:p>
        </w:tc>
        <w:tc>
          <w:tcPr>
            <w:tcW w:w="1537" w:type="dxa"/>
          </w:tcPr>
          <w:p w:rsidR="00D80782" w:rsidRPr="00D80782" w:rsidRDefault="00D80782" w:rsidP="00D80782">
            <w:pPr>
              <w:pStyle w:val="ListParagraph"/>
              <w:spacing w:line="360" w:lineRule="auto"/>
              <w:ind w:left="0"/>
              <w:jc w:val="both"/>
              <w:rPr>
                <w:rFonts w:ascii="Times New Roman" w:hAnsi="Times New Roman" w:cs="Times New Roman"/>
                <w:sz w:val="24"/>
                <w:szCs w:val="24"/>
              </w:rPr>
            </w:pPr>
            <w:r w:rsidRPr="00D80782">
              <w:rPr>
                <w:rFonts w:ascii="Times New Roman" w:hAnsi="Times New Roman" w:cs="Times New Roman"/>
                <w:sz w:val="48"/>
                <w:szCs w:val="48"/>
              </w:rPr>
              <w:t>√</w:t>
            </w:r>
          </w:p>
        </w:tc>
        <w:tc>
          <w:tcPr>
            <w:tcW w:w="1785" w:type="dxa"/>
            <w:vAlign w:val="center"/>
          </w:tcPr>
          <w:p w:rsidR="00D80782" w:rsidRPr="00D80782" w:rsidRDefault="00D80782" w:rsidP="00D80782">
            <w:pPr>
              <w:pStyle w:val="ListParagraph"/>
              <w:spacing w:line="360" w:lineRule="auto"/>
              <w:ind w:left="0"/>
              <w:jc w:val="both"/>
              <w:rPr>
                <w:rFonts w:ascii="Times New Roman" w:hAnsi="Times New Roman" w:cs="Times New Roman"/>
                <w:sz w:val="24"/>
                <w:szCs w:val="28"/>
              </w:rPr>
            </w:pPr>
            <w:proofErr w:type="spellStart"/>
            <w:r w:rsidRPr="00D80782">
              <w:rPr>
                <w:rFonts w:ascii="Times New Roman" w:eastAsia="Times New Roman" w:hAnsi="Times New Roman" w:cs="Times New Roman"/>
                <w:color w:val="000000"/>
                <w:sz w:val="24"/>
                <w:szCs w:val="28"/>
              </w:rPr>
              <w:t>Variabel</w:t>
            </w:r>
            <w:proofErr w:type="spellEnd"/>
            <w:r w:rsidRPr="00D80782">
              <w:rPr>
                <w:rFonts w:ascii="Times New Roman" w:eastAsia="Times New Roman" w:hAnsi="Times New Roman" w:cs="Times New Roman"/>
                <w:color w:val="000000"/>
                <w:sz w:val="24"/>
                <w:szCs w:val="28"/>
              </w:rPr>
              <w:t xml:space="preserve"> 1</w:t>
            </w:r>
          </w:p>
        </w:tc>
        <w:tc>
          <w:tcPr>
            <w:tcW w:w="2089" w:type="dxa"/>
            <w:gridSpan w:val="5"/>
            <w:vAlign w:val="center"/>
          </w:tcPr>
          <w:p w:rsidR="00D80782" w:rsidRPr="00D80782" w:rsidRDefault="00D80782" w:rsidP="00D80782">
            <w:pPr>
              <w:pStyle w:val="ListParagraph"/>
              <w:spacing w:line="360" w:lineRule="auto"/>
              <w:ind w:left="0"/>
              <w:jc w:val="both"/>
              <w:rPr>
                <w:rFonts w:ascii="Times New Roman" w:hAnsi="Times New Roman" w:cs="Times New Roman"/>
                <w:sz w:val="40"/>
                <w:szCs w:val="40"/>
              </w:rPr>
            </w:pPr>
            <w:r w:rsidRPr="00D80782">
              <w:rPr>
                <w:rFonts w:ascii="Times New Roman" w:hAnsi="Times New Roman" w:cs="Times New Roman"/>
                <w:sz w:val="40"/>
                <w:szCs w:val="40"/>
              </w:rPr>
              <w:t>4</w:t>
            </w:r>
          </w:p>
        </w:tc>
        <w:tc>
          <w:tcPr>
            <w:tcW w:w="1939" w:type="dxa"/>
            <w:gridSpan w:val="5"/>
            <w:vAlign w:val="center"/>
          </w:tcPr>
          <w:p w:rsidR="00D80782" w:rsidRPr="00D80782" w:rsidRDefault="00D80782" w:rsidP="00D80782">
            <w:pPr>
              <w:pStyle w:val="ListParagraph"/>
              <w:spacing w:line="360" w:lineRule="auto"/>
              <w:ind w:left="0"/>
              <w:jc w:val="both"/>
              <w:rPr>
                <w:rFonts w:ascii="Times New Roman" w:hAnsi="Times New Roman" w:cs="Times New Roman"/>
                <w:sz w:val="40"/>
                <w:szCs w:val="40"/>
              </w:rPr>
            </w:pPr>
            <w:r w:rsidRPr="00D80782">
              <w:rPr>
                <w:rFonts w:ascii="Times New Roman" w:hAnsi="Times New Roman" w:cs="Times New Roman"/>
                <w:sz w:val="40"/>
                <w:szCs w:val="40"/>
              </w:rPr>
              <w:t>4</w:t>
            </w:r>
          </w:p>
        </w:tc>
        <w:tc>
          <w:tcPr>
            <w:tcW w:w="1430" w:type="dxa"/>
          </w:tcPr>
          <w:p w:rsidR="00D80782" w:rsidRPr="00D80782" w:rsidRDefault="00D80782" w:rsidP="00D80782">
            <w:pPr>
              <w:pStyle w:val="ListParagraph"/>
              <w:spacing w:line="360" w:lineRule="auto"/>
              <w:ind w:left="0"/>
              <w:jc w:val="both"/>
              <w:rPr>
                <w:rFonts w:ascii="Times New Roman" w:hAnsi="Times New Roman" w:cs="Times New Roman"/>
                <w:sz w:val="40"/>
                <w:szCs w:val="40"/>
              </w:rPr>
            </w:pPr>
          </w:p>
        </w:tc>
      </w:tr>
      <w:tr w:rsidR="00D80782" w:rsidRPr="00D80782" w:rsidTr="00217E36">
        <w:tc>
          <w:tcPr>
            <w:tcW w:w="570" w:type="dxa"/>
            <w:vAlign w:val="center"/>
          </w:tcPr>
          <w:p w:rsidR="00D80782" w:rsidRPr="00D80782" w:rsidRDefault="00D80782" w:rsidP="00D80782">
            <w:pPr>
              <w:pStyle w:val="ListParagraph"/>
              <w:spacing w:line="360" w:lineRule="auto"/>
              <w:ind w:left="0"/>
              <w:jc w:val="both"/>
              <w:rPr>
                <w:rFonts w:ascii="Times New Roman" w:hAnsi="Times New Roman" w:cs="Times New Roman"/>
                <w:sz w:val="24"/>
                <w:szCs w:val="24"/>
              </w:rPr>
            </w:pPr>
            <w:r w:rsidRPr="00D80782">
              <w:rPr>
                <w:rFonts w:ascii="Times New Roman" w:hAnsi="Times New Roman" w:cs="Times New Roman"/>
                <w:sz w:val="24"/>
                <w:szCs w:val="24"/>
              </w:rPr>
              <w:t>2.</w:t>
            </w:r>
          </w:p>
        </w:tc>
        <w:tc>
          <w:tcPr>
            <w:tcW w:w="1537" w:type="dxa"/>
          </w:tcPr>
          <w:p w:rsidR="00D80782" w:rsidRPr="00D80782" w:rsidRDefault="00D80782" w:rsidP="00D80782">
            <w:pPr>
              <w:pStyle w:val="ListParagraph"/>
              <w:spacing w:line="360" w:lineRule="auto"/>
              <w:ind w:left="0"/>
              <w:jc w:val="both"/>
              <w:rPr>
                <w:rFonts w:ascii="Times New Roman" w:hAnsi="Times New Roman" w:cs="Times New Roman"/>
                <w:sz w:val="24"/>
                <w:szCs w:val="24"/>
              </w:rPr>
            </w:pPr>
          </w:p>
        </w:tc>
        <w:tc>
          <w:tcPr>
            <w:tcW w:w="1785" w:type="dxa"/>
            <w:vAlign w:val="center"/>
          </w:tcPr>
          <w:p w:rsidR="00D80782" w:rsidRPr="00D80782" w:rsidRDefault="00D80782" w:rsidP="00D80782">
            <w:pPr>
              <w:pStyle w:val="ListParagraph"/>
              <w:spacing w:line="360" w:lineRule="auto"/>
              <w:ind w:left="0"/>
              <w:jc w:val="both"/>
              <w:rPr>
                <w:rFonts w:ascii="Times New Roman" w:hAnsi="Times New Roman" w:cs="Times New Roman"/>
                <w:sz w:val="24"/>
                <w:szCs w:val="28"/>
              </w:rPr>
            </w:pPr>
            <w:proofErr w:type="spellStart"/>
            <w:r w:rsidRPr="00D80782">
              <w:rPr>
                <w:rFonts w:ascii="Times New Roman" w:eastAsia="Times New Roman" w:hAnsi="Times New Roman" w:cs="Times New Roman"/>
                <w:color w:val="000000"/>
                <w:sz w:val="24"/>
                <w:szCs w:val="28"/>
              </w:rPr>
              <w:t>Variabel</w:t>
            </w:r>
            <w:proofErr w:type="spellEnd"/>
            <w:r w:rsidRPr="00D80782">
              <w:rPr>
                <w:rFonts w:ascii="Times New Roman" w:eastAsia="Times New Roman" w:hAnsi="Times New Roman" w:cs="Times New Roman"/>
                <w:color w:val="000000"/>
                <w:sz w:val="24"/>
                <w:szCs w:val="28"/>
              </w:rPr>
              <w:t xml:space="preserve"> 2</w:t>
            </w:r>
          </w:p>
        </w:tc>
        <w:tc>
          <w:tcPr>
            <w:tcW w:w="2089" w:type="dxa"/>
            <w:gridSpan w:val="5"/>
          </w:tcPr>
          <w:p w:rsidR="00D80782" w:rsidRPr="00D80782" w:rsidRDefault="00D80782" w:rsidP="00D80782">
            <w:pPr>
              <w:pStyle w:val="ListParagraph"/>
              <w:spacing w:line="360" w:lineRule="auto"/>
              <w:ind w:left="0"/>
              <w:jc w:val="both"/>
              <w:rPr>
                <w:rFonts w:ascii="Times New Roman" w:hAnsi="Times New Roman" w:cs="Times New Roman"/>
                <w:sz w:val="24"/>
                <w:szCs w:val="24"/>
              </w:rPr>
            </w:pPr>
          </w:p>
        </w:tc>
        <w:tc>
          <w:tcPr>
            <w:tcW w:w="1939" w:type="dxa"/>
            <w:gridSpan w:val="5"/>
          </w:tcPr>
          <w:p w:rsidR="00D80782" w:rsidRPr="00D80782" w:rsidRDefault="00D80782" w:rsidP="00D80782">
            <w:pPr>
              <w:pStyle w:val="ListParagraph"/>
              <w:spacing w:line="360" w:lineRule="auto"/>
              <w:ind w:left="0"/>
              <w:jc w:val="both"/>
              <w:rPr>
                <w:rFonts w:ascii="Times New Roman" w:hAnsi="Times New Roman" w:cs="Times New Roman"/>
                <w:sz w:val="24"/>
                <w:szCs w:val="24"/>
              </w:rPr>
            </w:pPr>
          </w:p>
        </w:tc>
        <w:tc>
          <w:tcPr>
            <w:tcW w:w="1430" w:type="dxa"/>
          </w:tcPr>
          <w:p w:rsidR="00D80782" w:rsidRPr="00D80782" w:rsidRDefault="00D80782" w:rsidP="00D80782">
            <w:pPr>
              <w:pStyle w:val="ListParagraph"/>
              <w:spacing w:line="360" w:lineRule="auto"/>
              <w:ind w:left="0"/>
              <w:jc w:val="both"/>
              <w:rPr>
                <w:rFonts w:ascii="Times New Roman" w:hAnsi="Times New Roman" w:cs="Times New Roman"/>
                <w:sz w:val="24"/>
                <w:szCs w:val="24"/>
              </w:rPr>
            </w:pPr>
          </w:p>
        </w:tc>
      </w:tr>
    </w:tbl>
    <w:p w:rsidR="00D80782" w:rsidRPr="00D80782" w:rsidRDefault="00D80782" w:rsidP="00D80782">
      <w:pPr>
        <w:pStyle w:val="ListParagraph"/>
        <w:spacing w:after="0" w:line="360" w:lineRule="auto"/>
        <w:ind w:left="0"/>
        <w:jc w:val="both"/>
        <w:rPr>
          <w:rFonts w:ascii="Times New Roman" w:hAnsi="Times New Roman" w:cs="Times New Roman"/>
          <w:sz w:val="24"/>
          <w:szCs w:val="24"/>
        </w:rPr>
      </w:pPr>
      <w:proofErr w:type="spellStart"/>
      <w:r w:rsidRPr="00D80782">
        <w:rPr>
          <w:rFonts w:ascii="Times New Roman" w:hAnsi="Times New Roman" w:cs="Times New Roman"/>
          <w:sz w:val="24"/>
          <w:szCs w:val="24"/>
        </w:rPr>
        <w:t>Contoh</w:t>
      </w:r>
      <w:proofErr w:type="spellEnd"/>
      <w:r w:rsidRPr="00D80782">
        <w:rPr>
          <w:rFonts w:ascii="Times New Roman" w:hAnsi="Times New Roman" w:cs="Times New Roman"/>
          <w:sz w:val="24"/>
          <w:szCs w:val="24"/>
        </w:rPr>
        <w:t xml:space="preserve"> 1:</w:t>
      </w:r>
    </w:p>
    <w:p w:rsidR="00D80782" w:rsidRPr="00D80782" w:rsidRDefault="00D80782" w:rsidP="00D80782">
      <w:pPr>
        <w:pStyle w:val="ListParagraph"/>
        <w:spacing w:after="0" w:line="360" w:lineRule="auto"/>
        <w:ind w:left="0"/>
        <w:jc w:val="both"/>
        <w:rPr>
          <w:rFonts w:ascii="Times New Roman" w:hAnsi="Times New Roman" w:cs="Times New Roman"/>
          <w:sz w:val="24"/>
          <w:szCs w:val="24"/>
        </w:rPr>
      </w:pPr>
      <w:proofErr w:type="spellStart"/>
      <w:r w:rsidRPr="00D80782">
        <w:rPr>
          <w:rFonts w:ascii="Times New Roman" w:hAnsi="Times New Roman" w:cs="Times New Roman"/>
          <w:sz w:val="24"/>
          <w:szCs w:val="24"/>
        </w:rPr>
        <w:t>Sesuai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dengan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saya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bangunan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b/>
          <w:bCs/>
          <w:sz w:val="24"/>
          <w:szCs w:val="24"/>
        </w:rPr>
        <w:t>Variabel</w:t>
      </w:r>
      <w:proofErr w:type="spellEnd"/>
      <w:r w:rsidRPr="00D80782">
        <w:rPr>
          <w:rFonts w:ascii="Times New Roman" w:hAnsi="Times New Roman" w:cs="Times New Roman"/>
          <w:b/>
          <w:bCs/>
          <w:sz w:val="24"/>
          <w:szCs w:val="24"/>
        </w:rPr>
        <w:t xml:space="preserve"> 1</w:t>
      </w:r>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merupakan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kebutuhan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atau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kepentingan</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harus</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dipenuhi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dengan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besaran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ekspektasi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saya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sebesar</w:t>
      </w:r>
      <w:proofErr w:type="spellEnd"/>
      <w:r w:rsidRPr="00D80782">
        <w:rPr>
          <w:rFonts w:ascii="Times New Roman" w:hAnsi="Times New Roman" w:cs="Times New Roman"/>
          <w:sz w:val="24"/>
          <w:szCs w:val="24"/>
        </w:rPr>
        <w:t xml:space="preserve"> 4 (Tinggi) </w:t>
      </w:r>
      <w:proofErr w:type="spellStart"/>
      <w:r w:rsidRPr="00D80782">
        <w:rPr>
          <w:rFonts w:ascii="Times New Roman" w:hAnsi="Times New Roman" w:cs="Times New Roman"/>
          <w:sz w:val="24"/>
          <w:szCs w:val="24"/>
        </w:rPr>
        <w:t>dan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realita</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dirasakan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sebesar</w:t>
      </w:r>
      <w:proofErr w:type="spellEnd"/>
      <w:r w:rsidRPr="00D80782">
        <w:rPr>
          <w:rFonts w:ascii="Times New Roman" w:hAnsi="Times New Roman" w:cs="Times New Roman"/>
          <w:sz w:val="24"/>
          <w:szCs w:val="24"/>
        </w:rPr>
        <w:t xml:space="preserve"> (4) </w:t>
      </w:r>
      <w:proofErr w:type="spellStart"/>
      <w:r w:rsidRPr="00D80782">
        <w:rPr>
          <w:rFonts w:ascii="Times New Roman" w:hAnsi="Times New Roman" w:cs="Times New Roman"/>
          <w:sz w:val="24"/>
          <w:szCs w:val="24"/>
        </w:rPr>
        <w:t>Baik</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sehingga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ekspektasi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saya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telah</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terpenuhi</w:t>
      </w:r>
      <w:proofErr w:type="spellEnd"/>
    </w:p>
    <w:p w:rsidR="00D80782" w:rsidRPr="00D80782" w:rsidRDefault="00D80782" w:rsidP="00D80782">
      <w:pPr>
        <w:pStyle w:val="ListParagraph"/>
        <w:spacing w:after="0" w:line="360" w:lineRule="auto"/>
        <w:ind w:left="0"/>
        <w:jc w:val="both"/>
        <w:rPr>
          <w:rFonts w:ascii="Times New Roman" w:hAnsi="Times New Roman" w:cs="Times New Roman"/>
          <w:sz w:val="24"/>
          <w:szCs w:val="24"/>
        </w:rPr>
      </w:pPr>
      <w:proofErr w:type="spellStart"/>
      <w:r w:rsidRPr="00D80782">
        <w:rPr>
          <w:rFonts w:ascii="Times New Roman" w:hAnsi="Times New Roman" w:cs="Times New Roman"/>
          <w:sz w:val="24"/>
          <w:szCs w:val="24"/>
        </w:rPr>
        <w:t>Contoh</w:t>
      </w:r>
      <w:proofErr w:type="spellEnd"/>
      <w:r w:rsidRPr="00D80782">
        <w:rPr>
          <w:rFonts w:ascii="Times New Roman" w:hAnsi="Times New Roman" w:cs="Times New Roman"/>
          <w:sz w:val="24"/>
          <w:szCs w:val="24"/>
        </w:rPr>
        <w:t xml:space="preserve"> 2:</w:t>
      </w:r>
    </w:p>
    <w:p w:rsidR="00D80782" w:rsidRPr="00D80782" w:rsidRDefault="00D80782" w:rsidP="00D80782">
      <w:pPr>
        <w:pStyle w:val="ListParagraph"/>
        <w:spacing w:after="0" w:line="360" w:lineRule="auto"/>
        <w:ind w:left="0"/>
        <w:jc w:val="both"/>
        <w:rPr>
          <w:rFonts w:ascii="Times New Roman" w:hAnsi="Times New Roman" w:cs="Times New Roman"/>
          <w:sz w:val="24"/>
          <w:szCs w:val="24"/>
        </w:rPr>
      </w:pPr>
      <w:proofErr w:type="spellStart"/>
      <w:r w:rsidRPr="00D80782">
        <w:rPr>
          <w:rFonts w:ascii="Times New Roman" w:hAnsi="Times New Roman" w:cs="Times New Roman"/>
          <w:sz w:val="24"/>
          <w:szCs w:val="24"/>
        </w:rPr>
        <w:t>Sesuai</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dengan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peran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saya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pada</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bangunan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b/>
          <w:bCs/>
          <w:sz w:val="24"/>
          <w:szCs w:val="24"/>
        </w:rPr>
        <w:t>Variabel</w:t>
      </w:r>
      <w:proofErr w:type="spellEnd"/>
      <w:r w:rsidRPr="00D80782">
        <w:rPr>
          <w:rFonts w:ascii="Times New Roman" w:hAnsi="Times New Roman" w:cs="Times New Roman"/>
          <w:b/>
          <w:bCs/>
          <w:sz w:val="24"/>
          <w:szCs w:val="24"/>
        </w:rPr>
        <w:t xml:space="preserve"> 2</w:t>
      </w:r>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bukanlah</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merupakan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kebutuhan</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atau</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kepentingan</w:t>
      </w:r>
      <w:proofErr w:type="spellEnd"/>
      <w:r w:rsidRPr="00D80782">
        <w:rPr>
          <w:rFonts w:ascii="Times New Roman" w:hAnsi="Times New Roman" w:cs="Times New Roman"/>
          <w:sz w:val="24"/>
          <w:szCs w:val="24"/>
        </w:rPr>
        <w:t xml:space="preserve"> yang </w:t>
      </w:r>
      <w:proofErr w:type="spellStart"/>
      <w:r w:rsidRPr="00D80782">
        <w:rPr>
          <w:rFonts w:ascii="Times New Roman" w:hAnsi="Times New Roman" w:cs="Times New Roman"/>
          <w:sz w:val="24"/>
          <w:szCs w:val="24"/>
        </w:rPr>
        <w:t>harus</w:t>
      </w:r>
      <w:proofErr w:type="spellEnd"/>
      <w:r w:rsidRPr="00D80782">
        <w:rPr>
          <w:rFonts w:ascii="Times New Roman" w:hAnsi="Times New Roman" w:cs="Times New Roman"/>
          <w:sz w:val="24"/>
          <w:szCs w:val="24"/>
        </w:rPr>
        <w:t xml:space="preserve"> </w:t>
      </w:r>
      <w:proofErr w:type="spellStart"/>
      <w:r w:rsidRPr="00D80782">
        <w:rPr>
          <w:rFonts w:ascii="Times New Roman" w:hAnsi="Times New Roman" w:cs="Times New Roman"/>
          <w:sz w:val="24"/>
          <w:szCs w:val="24"/>
        </w:rPr>
        <w:t>dipenuhi</w:t>
      </w:r>
      <w:proofErr w:type="spellEnd"/>
      <w:r w:rsidRPr="00D80782">
        <w:rPr>
          <w:rFonts w:ascii="Times New Roman" w:hAnsi="Times New Roman" w:cs="Times New Roman"/>
          <w:sz w:val="24"/>
          <w:szCs w:val="24"/>
        </w:rPr>
        <w:t>.</w:t>
      </w:r>
    </w:p>
    <w:p w:rsidR="00D80782" w:rsidRPr="00D80782" w:rsidRDefault="00D80782" w:rsidP="00D80782">
      <w:pPr>
        <w:pStyle w:val="Heading3"/>
        <w:numPr>
          <w:ilvl w:val="2"/>
          <w:numId w:val="1"/>
        </w:numPr>
        <w:ind w:left="567" w:hanging="567"/>
        <w:rPr>
          <w:rFonts w:cs="Times New Roman"/>
        </w:rPr>
      </w:pPr>
      <w:bookmarkStart w:id="0" w:name="_Toc65639967"/>
      <w:r w:rsidRPr="00D80782">
        <w:rPr>
          <w:rFonts w:cs="Times New Roman"/>
          <w:i/>
          <w:iCs/>
        </w:rPr>
        <w:lastRenderedPageBreak/>
        <w:t>Fuzzy Comprehensive Evaluation</w:t>
      </w:r>
      <w:r w:rsidRPr="00D80782">
        <w:rPr>
          <w:rFonts w:cs="Times New Roman"/>
        </w:rPr>
        <w:t xml:space="preserve"> (FCE)</w:t>
      </w:r>
      <w:bookmarkEnd w:id="0"/>
    </w:p>
    <w:p w:rsidR="00D80782" w:rsidRPr="00D80782" w:rsidRDefault="00D80782" w:rsidP="00D80782">
      <w:pPr>
        <w:jc w:val="both"/>
        <w:rPr>
          <w:rFonts w:ascii="Times New Roman" w:eastAsiaTheme="minorEastAsia" w:hAnsi="Times New Roman" w:cs="Times New Roman"/>
          <w:iCs/>
        </w:rPr>
      </w:pPr>
      <w:r w:rsidRPr="00D80782">
        <w:rPr>
          <w:rFonts w:ascii="Times New Roman" w:hAnsi="Times New Roman" w:cs="Times New Roman"/>
        </w:rPr>
        <w:tab/>
      </w:r>
      <w:proofErr w:type="spellStart"/>
      <w:r w:rsidRPr="00D80782">
        <w:rPr>
          <w:rFonts w:ascii="Times New Roman" w:hAnsi="Times New Roman" w:cs="Times New Roman"/>
        </w:rPr>
        <w:t>Penggunaan</w:t>
      </w:r>
      <w:proofErr w:type="spellEnd"/>
      <w:r w:rsidRPr="00D80782">
        <w:rPr>
          <w:rFonts w:ascii="Times New Roman" w:hAnsi="Times New Roman" w:cs="Times New Roman"/>
        </w:rPr>
        <w:t xml:space="preserve"> </w:t>
      </w:r>
      <w:r w:rsidRPr="00D80782">
        <w:rPr>
          <w:rFonts w:ascii="Times New Roman" w:hAnsi="Times New Roman" w:cs="Times New Roman"/>
          <w:i/>
          <w:iCs/>
        </w:rPr>
        <w:t>Fuzzy</w:t>
      </w:r>
      <w:r w:rsidRPr="00D80782">
        <w:rPr>
          <w:rFonts w:ascii="Times New Roman" w:hAnsi="Times New Roman" w:cs="Times New Roman"/>
        </w:rPr>
        <w:t xml:space="preserve"> </w:t>
      </w:r>
      <w:proofErr w:type="spellStart"/>
      <w:r w:rsidRPr="00D80782">
        <w:rPr>
          <w:rFonts w:ascii="Times New Roman" w:hAnsi="Times New Roman" w:cs="Times New Roman"/>
        </w:rPr>
        <w:t>bertujuan</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untuk</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mengakomodasi</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persepsi</w:t>
      </w:r>
      <w:proofErr w:type="spellEnd"/>
      <w:r w:rsidRPr="00D80782">
        <w:rPr>
          <w:rFonts w:ascii="Times New Roman" w:hAnsi="Times New Roman" w:cs="Times New Roman"/>
        </w:rPr>
        <w:t xml:space="preserve"> para </w:t>
      </w:r>
      <w:proofErr w:type="gramStart"/>
      <w:r w:rsidRPr="00D80782">
        <w:rPr>
          <w:rFonts w:ascii="Times New Roman" w:hAnsi="Times New Roman" w:cs="Times New Roman"/>
          <w:i/>
        </w:rPr>
        <w:t>stakeholders</w:t>
      </w:r>
      <w:proofErr w:type="gramEnd"/>
      <w:r w:rsidRPr="00D80782">
        <w:rPr>
          <w:rFonts w:ascii="Times New Roman" w:hAnsi="Times New Roman" w:cs="Times New Roman"/>
        </w:rPr>
        <w:t xml:space="preserve"> yang di mana </w:t>
      </w:r>
      <w:proofErr w:type="spellStart"/>
      <w:r w:rsidRPr="00D80782">
        <w:rPr>
          <w:rFonts w:ascii="Times New Roman" w:hAnsi="Times New Roman" w:cs="Times New Roman"/>
        </w:rPr>
        <w:t>belum</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dapat</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diakomodasi</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oleh</w:t>
      </w:r>
      <w:proofErr w:type="spellEnd"/>
      <w:r w:rsidRPr="00D80782">
        <w:rPr>
          <w:rFonts w:ascii="Times New Roman" w:hAnsi="Times New Roman" w:cs="Times New Roman"/>
        </w:rPr>
        <w:t xml:space="preserve"> SNA. </w:t>
      </w:r>
      <w:proofErr w:type="spellStart"/>
      <w:r w:rsidRPr="00D80782">
        <w:rPr>
          <w:rFonts w:ascii="Times New Roman" w:eastAsiaTheme="minorEastAsia" w:hAnsi="Times New Roman" w:cs="Times New Roman"/>
        </w:rPr>
        <w:t>Setelah</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bobot</w:t>
      </w:r>
      <w:proofErr w:type="spellEnd"/>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i/>
        </w:rPr>
        <w:t>stakeholders</w:t>
      </w:r>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dinormalisasi</w:t>
      </w:r>
      <w:proofErr w:type="spellEnd"/>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iCs/>
          <w:lang w:val="id-ID"/>
        </w:rPr>
        <w:t xml:space="preserve">kemudian akan dilanjutkan dengan menggunakan FCE dengan mengadopsi perumusan dari </w:t>
      </w:r>
      <w:r w:rsidRPr="00D80782">
        <w:rPr>
          <w:rFonts w:ascii="Times New Roman" w:eastAsiaTheme="minorEastAsia" w:hAnsi="Times New Roman" w:cs="Times New Roman"/>
          <w:iCs/>
        </w:rPr>
        <w:t xml:space="preserve"> </w:t>
      </w:r>
      <w:r w:rsidRPr="00D80782">
        <w:rPr>
          <w:rFonts w:ascii="Times New Roman" w:eastAsiaTheme="minorEastAsia" w:hAnsi="Times New Roman" w:cs="Times New Roman"/>
          <w:iCs/>
        </w:rPr>
        <w:fldChar w:fldCharType="begin" w:fldLock="1"/>
      </w:r>
      <w:r w:rsidRPr="00D80782">
        <w:rPr>
          <w:rFonts w:ascii="Times New Roman" w:eastAsiaTheme="minorEastAsia" w:hAnsi="Times New Roman" w:cs="Times New Roman"/>
          <w:iCs/>
        </w:rPr>
        <w:instrText>ADDIN CSL_CITATION {"citationItems":[{"id":"ITEM-1","itemData":{"DOI":"10.1016/j.autcon.2012.09.007","ISSN":"09265805","abstract":"Numerous different and sometimes discrepant interests can be affected, both positively and negatively, throughout the course of a major infrastructure and construction (MIC) project. Failing to address and meet the concerns and expectations of the stakeholders involved has resulted in many project failures. One way to address this issue is through a participatory approach to project decision making. Whether the participation mechanism is effective or not depends largely on the client/owner. This paper provides a means of systematically evaluating the effectiveness of the public participation exercise, or even the whole project, through the measurement of stakeholder satisfaction. Since the process of satisfaction measurement is complicated and uncertain, requiring approximate reasoning involving human intuition, a fuzzy approach is adopted. From this, a multi-factor hierarchical fuzzy comprehensive evaluation model is established to facilitate the evaluation of satisfaction in both single stakeholder group and overall MIC project stakeholders. © 2012 Elsevier B.V. All rights reserved.","author":[{"dropping-particle":"","family":"Li","given":"Terry H.Y.","non-dropping-particle":"","parse-names":false,"suffix":""},{"dropping-particle":"","family":"Ng","given":"S. Thomas","non-dropping-particle":"","parse-names":false,"suffix":""},{"dropping-particle":"","family":"Skitmore","given":"Martin","non-dropping-particle":"","parse-names":false,"suffix":""}],"container-title":"Automation in Construction","id":"ITEM-1","issued":{"date-parts":[["2013"]]},"page":"123-135","title":"Evaluating stakeholder satisfaction during public participation in major infrastructure and construction projects: A fuzzy approach","type":"article-journal","volume":"29"},"uris":["http://www.mendeley.com/documents/?uuid=884441cc-2d16-433f-932b-234e613f747b"]},{"id":"ITEM-2","itemData":{"DOI":"10.1016/j.jlp.2015.04.007","abstract":"Performance evaluation of Health, Safety and Environment (HSE) is the measurement of a company's achievement in HSE management. In order to receive a comprehensive and objective evaluation result, it is necessary to consider all evaluation factors and experts at different levels when HSE performance assessment is conducted. To improve conventional HSE performance evaluation, where weighted average method was used, a Fuzzy Comprehensive Evaluation (FCE) method is used in this study by taking experts' weights into account. Further, an HSE operating performance assessment system is designed to simplify manual and complex assessment process and generate charts and analysis reports automatically. Finally, a case of petrochemical enterprise is used to illustrate the effectiveness of the method and system.","author":[{"dropping-particle":"","family":"Li","given":"Weijun","non-dropping-particle":"","parse-names":false,"suffix":""},{"dropping-particle":"","family":"Liang","given":"Wei","non-dropping-particle":"","parse-names":false,"suffix":""},{"dropping-particle":"","family":"Zhang","given":"Laibin","non-dropping-particle":"","parse-names":false,"suffix":""},{"dropping-particle":"","family":"Tang","given":"Qian","non-dropping-particle":"","parse-names":false,"suffix":""}],"container-title":"Journal of Loss Prevention in the Process Industries","id":"ITEM-2","issued":{"date-parts":[["2015"]]},"page":"95-103","publisher":"Elsevier Ltd","title":"Performance assessment system of health, safety and environment based on experts' weights and fuzzy comprehensive evaluation","type":"article-journal","volume":"35"},"uris":["http://www.mendeley.com/documents/?uuid=f397c0d3-c08f-475b-aebe-7355f11945f0"]}],"mendeley":{"formattedCitation":"(T. H. Y. Li et al., 2013b; W. Li et al., 2015)","manualFormatting":"Li dkk. (2013) dan Li dkk. (2015)","plainTextFormattedCitation":"(T. H. Y. Li et al., 2013b; W. Li et al., 2015)","previouslyFormattedCitation":"(T. H. Y. Li et al., 2013b; W. Li et al., 2015)"},"properties":{"noteIndex":0},"schema":"https://github.com/citation-style-language/schema/raw/master/csl-citation.json"}</w:instrText>
      </w:r>
      <w:r w:rsidRPr="00D80782">
        <w:rPr>
          <w:rFonts w:ascii="Times New Roman" w:eastAsiaTheme="minorEastAsia" w:hAnsi="Times New Roman" w:cs="Times New Roman"/>
          <w:iCs/>
        </w:rPr>
        <w:fldChar w:fldCharType="separate"/>
      </w:r>
      <w:r w:rsidRPr="00D80782">
        <w:rPr>
          <w:rFonts w:ascii="Times New Roman" w:eastAsiaTheme="minorEastAsia" w:hAnsi="Times New Roman" w:cs="Times New Roman"/>
          <w:iCs/>
          <w:noProof/>
        </w:rPr>
        <w:t>Li dkk. (2013) dan Li dkk. (2015)</w:t>
      </w:r>
      <w:r w:rsidRPr="00D80782">
        <w:rPr>
          <w:rFonts w:ascii="Times New Roman" w:eastAsiaTheme="minorEastAsia" w:hAnsi="Times New Roman" w:cs="Times New Roman"/>
          <w:iCs/>
        </w:rPr>
        <w:fldChar w:fldCharType="end"/>
      </w:r>
      <w:r w:rsidRPr="00D80782">
        <w:rPr>
          <w:rFonts w:ascii="Times New Roman" w:eastAsiaTheme="minorEastAsia" w:hAnsi="Times New Roman" w:cs="Times New Roman"/>
          <w:iCs/>
        </w:rPr>
        <w:t>.</w:t>
      </w:r>
    </w:p>
    <w:p w:rsidR="00D80782" w:rsidRPr="00D80782" w:rsidRDefault="00D80782" w:rsidP="00D80782">
      <w:pPr>
        <w:jc w:val="both"/>
        <w:rPr>
          <w:rFonts w:ascii="Times New Roman" w:eastAsiaTheme="minorEastAsia" w:hAnsi="Times New Roman" w:cs="Times New Roman"/>
          <w:iCs/>
        </w:rPr>
      </w:pPr>
      <w:r w:rsidRPr="00D80782">
        <w:rPr>
          <w:rFonts w:ascii="Times New Roman" w:eastAsiaTheme="minorEastAsia" w:hAnsi="Times New Roman" w:cs="Times New Roman"/>
          <w:iCs/>
          <w:lang w:val="id-ID"/>
        </w:rPr>
        <w:tab/>
        <w:t xml:space="preserve">Langkah pertama, menetapkan set atribut keberlanjutan sosial. Set atribut akan direpresentasikan sebagai </w:t>
      </w:r>
      <w:r w:rsidRPr="00D80782">
        <w:rPr>
          <w:rFonts w:ascii="Times New Roman" w:eastAsiaTheme="minorEastAsia" w:hAnsi="Times New Roman" w:cs="Times New Roman"/>
          <w:iCs/>
        </w:rPr>
        <w:t>C</w:t>
      </w:r>
      <w:r w:rsidRPr="00D80782">
        <w:rPr>
          <w:rFonts w:ascii="Times New Roman" w:eastAsiaTheme="minorEastAsia" w:hAnsi="Times New Roman" w:cs="Times New Roman"/>
          <w:iCs/>
          <w:lang w:val="id-ID"/>
        </w:rPr>
        <w:t xml:space="preserve">.  </w:t>
      </w:r>
      <w:r w:rsidRPr="00D80782">
        <w:rPr>
          <w:rFonts w:ascii="Times New Roman" w:eastAsiaTheme="minorEastAsia" w:hAnsi="Times New Roman" w:cs="Times New Roman"/>
          <w:iCs/>
        </w:rPr>
        <w:t>c</w:t>
      </w:r>
      <w:r w:rsidRPr="00D80782">
        <w:rPr>
          <w:rFonts w:ascii="Times New Roman" w:eastAsiaTheme="minorEastAsia" w:hAnsi="Times New Roman" w:cs="Times New Roman"/>
          <w:iCs/>
          <w:lang w:val="id-ID"/>
        </w:rPr>
        <w:t xml:space="preserve">1 akan dideskripsikan sebagai faktor sosial yang pertama, begitu pula selanjutnya sampai </w:t>
      </w:r>
      <w:proofErr w:type="spellStart"/>
      <w:r w:rsidRPr="00D80782">
        <w:rPr>
          <w:rFonts w:ascii="Times New Roman" w:eastAsiaTheme="minorEastAsia" w:hAnsi="Times New Roman" w:cs="Times New Roman"/>
          <w:iCs/>
        </w:rPr>
        <w:t>cn</w:t>
      </w:r>
      <w:proofErr w:type="spellEnd"/>
      <w:r w:rsidRPr="00D80782">
        <w:rPr>
          <w:rFonts w:ascii="Times New Roman" w:eastAsiaTheme="minorEastAsia" w:hAnsi="Times New Roman" w:cs="Times New Roman"/>
          <w:iCs/>
          <w:lang w:val="id-ID"/>
        </w:rPr>
        <w:t xml:space="preserve"> akan mendeskripsikan dirinya sebagai faktor sosial yang ke</w:t>
      </w:r>
      <w:r w:rsidRPr="00D80782">
        <w:rPr>
          <w:rFonts w:ascii="Times New Roman" w:eastAsiaTheme="minorEastAsia" w:hAnsi="Times New Roman" w:cs="Times New Roman"/>
          <w:iCs/>
        </w:rPr>
        <w:t>-n</w:t>
      </w:r>
      <w:r w:rsidRPr="00D80782">
        <w:rPr>
          <w:rFonts w:ascii="Times New Roman" w:eastAsiaTheme="minorEastAsia" w:hAnsi="Times New Roman" w:cs="Times New Roman"/>
          <w:iCs/>
          <w:lang w:val="id-ID"/>
        </w:rPr>
        <w:t>.</w:t>
      </w:r>
      <w:r w:rsidRPr="00D80782">
        <w:rPr>
          <w:rFonts w:ascii="Times New Roman" w:eastAsiaTheme="minorEastAsia" w:hAnsi="Times New Roman" w:cs="Times New Roman"/>
          <w:iCs/>
        </w:rPr>
        <w:t xml:space="preserve"> </w:t>
      </w:r>
      <w:proofErr w:type="spellStart"/>
      <w:r w:rsidRPr="00D80782">
        <w:rPr>
          <w:rFonts w:ascii="Times New Roman" w:eastAsiaTheme="minorEastAsia" w:hAnsi="Times New Roman" w:cs="Times New Roman"/>
          <w:iCs/>
        </w:rPr>
        <w:t>Sehingga</w:t>
      </w:r>
      <w:proofErr w:type="spellEnd"/>
      <w:r w:rsidRPr="00D80782">
        <w:rPr>
          <w:rFonts w:ascii="Times New Roman" w:eastAsiaTheme="minorEastAsia" w:hAnsi="Times New Roman" w:cs="Times New Roman"/>
          <w:iCs/>
        </w:rPr>
        <w:t xml:space="preserve"> </w:t>
      </w:r>
      <w:proofErr w:type="spellStart"/>
      <w:r w:rsidRPr="00D80782">
        <w:rPr>
          <w:rFonts w:ascii="Times New Roman" w:eastAsiaTheme="minorEastAsia" w:hAnsi="Times New Roman" w:cs="Times New Roman"/>
          <w:iCs/>
        </w:rPr>
        <w:t>menjadi</w:t>
      </w:r>
      <w:proofErr w:type="spellEnd"/>
      <w:r w:rsidRPr="00D80782">
        <w:rPr>
          <w:rFonts w:ascii="Times New Roman" w:eastAsiaTheme="minorEastAsia" w:hAnsi="Times New Roman" w:cs="Times New Roman"/>
          <w:iCs/>
        </w:rPr>
        <w:t xml:space="preserve"> </w:t>
      </w:r>
      <w:proofErr w:type="spellStart"/>
      <w:r w:rsidRPr="00D80782">
        <w:rPr>
          <w:rFonts w:ascii="Times New Roman" w:eastAsiaTheme="minorEastAsia" w:hAnsi="Times New Roman" w:cs="Times New Roman"/>
          <w:iCs/>
        </w:rPr>
        <w:t>bentuk</w:t>
      </w:r>
      <w:proofErr w:type="spellEnd"/>
      <w:r w:rsidRPr="00D80782">
        <w:rPr>
          <w:rFonts w:ascii="Times New Roman" w:eastAsiaTheme="minorEastAsia" w:hAnsi="Times New Roman" w:cs="Times New Roman"/>
          <w:iCs/>
        </w:rPr>
        <w:t xml:space="preserve"> </w:t>
      </w:r>
      <w:proofErr w:type="spellStart"/>
      <w:r w:rsidRPr="00D80782">
        <w:rPr>
          <w:rFonts w:ascii="Times New Roman" w:eastAsiaTheme="minorEastAsia" w:hAnsi="Times New Roman" w:cs="Times New Roman"/>
          <w:iCs/>
        </w:rPr>
        <w:t>persamaan</w:t>
      </w:r>
      <w:proofErr w:type="spellEnd"/>
      <w:r w:rsidRPr="00D80782">
        <w:rPr>
          <w:rFonts w:ascii="Times New Roman" w:eastAsiaTheme="minorEastAsia" w:hAnsi="Times New Roman" w:cs="Times New Roman"/>
          <w:iCs/>
        </w:rPr>
        <w:t xml:space="preserve">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3"/>
        <w:gridCol w:w="844"/>
      </w:tblGrid>
      <w:tr w:rsidR="00D80782" w:rsidRPr="00D80782" w:rsidTr="00217E36">
        <w:tc>
          <w:tcPr>
            <w:tcW w:w="7083" w:type="dxa"/>
            <w:vAlign w:val="center"/>
          </w:tcPr>
          <w:p w:rsidR="00D80782" w:rsidRPr="00D80782" w:rsidRDefault="00D80782" w:rsidP="00D80782">
            <w:pPr>
              <w:jc w:val="both"/>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c1, c2, c3, …….., cn</m:t>
                    </m:r>
                  </m:e>
                </m:d>
              </m:oMath>
            </m:oMathPara>
          </w:p>
        </w:tc>
        <w:tc>
          <w:tcPr>
            <w:tcW w:w="844" w:type="dxa"/>
            <w:vAlign w:val="bottom"/>
          </w:tcPr>
          <w:p w:rsidR="00D80782" w:rsidRPr="00D80782" w:rsidRDefault="00D80782" w:rsidP="00D80782">
            <w:pPr>
              <w:pStyle w:val="Caption"/>
              <w:jc w:val="both"/>
            </w:pPr>
            <w:r w:rsidRPr="00D80782">
              <w:rPr>
                <w:lang w:val="en-US"/>
              </w:rPr>
              <w:t>(</w:t>
            </w:r>
            <w:r w:rsidRPr="00D80782">
              <w:t xml:space="preserve">3. </w:t>
            </w:r>
            <w:r w:rsidRPr="00D80782">
              <w:fldChar w:fldCharType="begin"/>
            </w:r>
            <w:r w:rsidRPr="00D80782">
              <w:instrText xml:space="preserve"> SEQ 3. \* ARABIC </w:instrText>
            </w:r>
            <w:r w:rsidRPr="00D80782">
              <w:fldChar w:fldCharType="separate"/>
            </w:r>
            <w:r w:rsidRPr="00D80782">
              <w:rPr>
                <w:noProof/>
              </w:rPr>
              <w:t>3</w:t>
            </w:r>
            <w:r w:rsidRPr="00D80782">
              <w:fldChar w:fldCharType="end"/>
            </w:r>
            <w:r w:rsidRPr="00D80782">
              <w:t>)</w:t>
            </w:r>
          </w:p>
        </w:tc>
      </w:tr>
    </w:tbl>
    <w:p w:rsidR="00D80782" w:rsidRPr="00D80782" w:rsidRDefault="00D80782" w:rsidP="00D80782">
      <w:pPr>
        <w:jc w:val="both"/>
        <w:rPr>
          <w:rFonts w:ascii="Times New Roman" w:eastAsiaTheme="minorEastAsia" w:hAnsi="Times New Roman" w:cs="Times New Roman"/>
          <w:iCs/>
          <w:lang w:val="id-ID"/>
        </w:rPr>
      </w:pPr>
      <w:r w:rsidRPr="00D80782">
        <w:rPr>
          <w:rFonts w:ascii="Times New Roman" w:eastAsiaTheme="minorEastAsia" w:hAnsi="Times New Roman" w:cs="Times New Roman"/>
          <w:iCs/>
          <w:lang w:val="id-ID"/>
        </w:rPr>
        <w:tab/>
        <w:t xml:space="preserve">Langkah kedua, </w:t>
      </w:r>
      <w:r w:rsidRPr="00D80782">
        <w:rPr>
          <w:rFonts w:ascii="Times New Roman" w:eastAsiaTheme="minorEastAsia" w:hAnsi="Times New Roman" w:cs="Times New Roman"/>
          <w:iCs/>
        </w:rPr>
        <w:t>m</w:t>
      </w:r>
      <w:r w:rsidRPr="00D80782">
        <w:rPr>
          <w:rFonts w:ascii="Times New Roman" w:eastAsiaTheme="minorEastAsia" w:hAnsi="Times New Roman" w:cs="Times New Roman"/>
          <w:iCs/>
          <w:lang w:val="id-ID"/>
        </w:rPr>
        <w:t xml:space="preserve">enetapkan persepsi penilaian yang akan dijadikan derajat keanggotaan, persepsi penilaian terdiri dari 5 tingkatan yang akan dideskripsikan </w:t>
      </w:r>
      <w:proofErr w:type="spellStart"/>
      <w:r w:rsidRPr="00D80782">
        <w:rPr>
          <w:rFonts w:ascii="Times New Roman" w:eastAsiaTheme="minorEastAsia" w:hAnsi="Times New Roman" w:cs="Times New Roman"/>
          <w:iCs/>
        </w:rPr>
        <w:t>pada</w:t>
      </w:r>
      <w:proofErr w:type="spellEnd"/>
      <w:r w:rsidRPr="00D80782">
        <w:rPr>
          <w:rFonts w:ascii="Times New Roman" w:eastAsiaTheme="minorEastAsia" w:hAnsi="Times New Roman" w:cs="Times New Roman"/>
          <w:iCs/>
        </w:rPr>
        <w:t xml:space="preserve"> </w:t>
      </w:r>
      <w:proofErr w:type="spellStart"/>
      <w:r w:rsidRPr="00D80782">
        <w:rPr>
          <w:rFonts w:ascii="Times New Roman" w:eastAsiaTheme="minorEastAsia" w:hAnsi="Times New Roman" w:cs="Times New Roman"/>
          <w:iCs/>
        </w:rPr>
        <w:t>persamaan</w:t>
      </w:r>
      <w:proofErr w:type="spellEnd"/>
      <w:r w:rsidRPr="00D80782">
        <w:rPr>
          <w:rFonts w:ascii="Times New Roman" w:eastAsiaTheme="minorEastAsia" w:hAnsi="Times New Roman" w:cs="Times New Roman"/>
          <w:iCs/>
        </w:rPr>
        <w:t xml:space="preserve"> 3.4, </w:t>
      </w:r>
      <w:r w:rsidRPr="00D80782">
        <w:rPr>
          <w:rFonts w:ascii="Times New Roman" w:eastAsiaTheme="minorEastAsia" w:hAnsi="Times New Roman" w:cs="Times New Roman"/>
          <w:iCs/>
          <w:lang w:val="id-ID"/>
        </w:rPr>
        <w:t>seperti: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7083"/>
        <w:gridCol w:w="844"/>
      </w:tblGrid>
      <w:tr w:rsidR="00D80782" w:rsidRPr="00D80782" w:rsidTr="00217E36">
        <w:tc>
          <w:tcPr>
            <w:tcW w:w="7083" w:type="dxa"/>
            <w:vAlign w:val="center"/>
          </w:tcPr>
          <w:p w:rsidR="00D80782" w:rsidRPr="00D80782" w:rsidRDefault="00D80782" w:rsidP="00D80782">
            <w:pPr>
              <w:pStyle w:val="ListParagraph"/>
              <w:ind w:left="0"/>
              <w:jc w:val="both"/>
              <w:rPr>
                <w:rFonts w:ascii="Times New Roman" w:eastAsiaTheme="minorEastAsia" w:hAnsi="Times New Roman" w:cs="Times New Roman"/>
                <w:iCs/>
                <w:lang w:val="id-ID"/>
              </w:rPr>
            </w:pPr>
            <m:oMathPara>
              <m:oMath>
                <m:r>
                  <w:rPr>
                    <w:rFonts w:ascii="Cambria Math" w:eastAsiaTheme="minorEastAsia" w:hAnsi="Cambria Math" w:cs="Times New Roman"/>
                    <w:lang w:val="id-ID"/>
                  </w:rPr>
                  <m:t>V=</m:t>
                </m:r>
                <m:d>
                  <m:dPr>
                    <m:begChr m:val="["/>
                    <m:endChr m:val="]"/>
                    <m:ctrlPr>
                      <w:rPr>
                        <w:rFonts w:ascii="Cambria Math" w:eastAsiaTheme="minorEastAsia" w:hAnsi="Cambria Math" w:cs="Times New Roman"/>
                        <w:i/>
                        <w:iCs/>
                        <w:lang w:val="id-ID"/>
                      </w:rPr>
                    </m:ctrlPr>
                  </m:dPr>
                  <m:e>
                    <m:sSub>
                      <m:sSubPr>
                        <m:ctrlPr>
                          <w:rPr>
                            <w:rFonts w:ascii="Cambria Math" w:eastAsiaTheme="minorEastAsia" w:hAnsi="Cambria Math" w:cs="Times New Roman"/>
                            <w:i/>
                            <w:iCs/>
                            <w:lang w:val="id-ID"/>
                          </w:rPr>
                        </m:ctrlPr>
                      </m:sSubPr>
                      <m:e>
                        <m:r>
                          <w:rPr>
                            <w:rFonts w:ascii="Cambria Math" w:eastAsiaTheme="minorEastAsia" w:hAnsi="Cambria Math" w:cs="Times New Roman"/>
                            <w:lang w:val="id-ID"/>
                          </w:rPr>
                          <m:t>V</m:t>
                        </m:r>
                      </m:e>
                      <m:sub>
                        <m:r>
                          <w:rPr>
                            <w:rFonts w:ascii="Cambria Math" w:eastAsiaTheme="minorEastAsia" w:hAnsi="Cambria Math" w:cs="Times New Roman"/>
                            <w:lang w:val="id-ID"/>
                          </w:rPr>
                          <m:t>1</m:t>
                        </m:r>
                      </m:sub>
                    </m:sSub>
                    <m:r>
                      <w:rPr>
                        <w:rFonts w:ascii="Cambria Math" w:eastAsiaTheme="minorEastAsia" w:hAnsi="Cambria Math" w:cs="Times New Roman"/>
                        <w:lang w:val="id-ID"/>
                      </w:rPr>
                      <m:t xml:space="preserve">, </m:t>
                    </m:r>
                    <m:sSub>
                      <m:sSubPr>
                        <m:ctrlPr>
                          <w:rPr>
                            <w:rFonts w:ascii="Cambria Math" w:eastAsiaTheme="minorEastAsia" w:hAnsi="Cambria Math" w:cs="Times New Roman"/>
                            <w:i/>
                            <w:iCs/>
                            <w:lang w:val="id-ID"/>
                          </w:rPr>
                        </m:ctrlPr>
                      </m:sSubPr>
                      <m:e>
                        <m:r>
                          <w:rPr>
                            <w:rFonts w:ascii="Cambria Math" w:eastAsiaTheme="minorEastAsia" w:hAnsi="Cambria Math" w:cs="Times New Roman"/>
                            <w:lang w:val="id-ID"/>
                          </w:rPr>
                          <m:t>V</m:t>
                        </m:r>
                      </m:e>
                      <m:sub>
                        <m:r>
                          <w:rPr>
                            <w:rFonts w:ascii="Cambria Math" w:eastAsiaTheme="minorEastAsia" w:hAnsi="Cambria Math" w:cs="Times New Roman"/>
                            <w:lang w:val="id-ID"/>
                          </w:rPr>
                          <m:t>2</m:t>
                        </m:r>
                      </m:sub>
                    </m:sSub>
                    <m:r>
                      <w:rPr>
                        <w:rFonts w:ascii="Cambria Math" w:eastAsiaTheme="minorEastAsia" w:hAnsi="Cambria Math" w:cs="Times New Roman"/>
                        <w:lang w:val="id-ID"/>
                      </w:rPr>
                      <m:t>,</m:t>
                    </m:r>
                    <m:sSub>
                      <m:sSubPr>
                        <m:ctrlPr>
                          <w:rPr>
                            <w:rFonts w:ascii="Cambria Math" w:eastAsiaTheme="minorEastAsia" w:hAnsi="Cambria Math" w:cs="Times New Roman"/>
                            <w:i/>
                            <w:iCs/>
                            <w:lang w:val="id-ID"/>
                          </w:rPr>
                        </m:ctrlPr>
                      </m:sSubPr>
                      <m:e>
                        <m:r>
                          <w:rPr>
                            <w:rFonts w:ascii="Cambria Math" w:eastAsiaTheme="minorEastAsia" w:hAnsi="Cambria Math" w:cs="Times New Roman"/>
                            <w:lang w:val="id-ID"/>
                          </w:rPr>
                          <m:t>V</m:t>
                        </m:r>
                      </m:e>
                      <m:sub>
                        <m:r>
                          <w:rPr>
                            <w:rFonts w:ascii="Cambria Math" w:eastAsiaTheme="minorEastAsia" w:hAnsi="Cambria Math" w:cs="Times New Roman"/>
                            <w:lang w:val="id-ID"/>
                          </w:rPr>
                          <m:t>3</m:t>
                        </m:r>
                      </m:sub>
                    </m:sSub>
                    <m:sSub>
                      <m:sSubPr>
                        <m:ctrlPr>
                          <w:rPr>
                            <w:rFonts w:ascii="Cambria Math" w:eastAsiaTheme="minorEastAsia" w:hAnsi="Cambria Math" w:cs="Times New Roman"/>
                            <w:i/>
                            <w:iCs/>
                            <w:lang w:val="id-ID"/>
                          </w:rPr>
                        </m:ctrlPr>
                      </m:sSubPr>
                      <m:e>
                        <m:r>
                          <w:rPr>
                            <w:rFonts w:ascii="Cambria Math" w:eastAsiaTheme="minorEastAsia" w:hAnsi="Cambria Math" w:cs="Times New Roman"/>
                            <w:lang w:val="id-ID"/>
                          </w:rPr>
                          <m:t>V</m:t>
                        </m:r>
                      </m:e>
                      <m:sub>
                        <m:r>
                          <w:rPr>
                            <w:rFonts w:ascii="Cambria Math" w:eastAsiaTheme="minorEastAsia" w:hAnsi="Cambria Math" w:cs="Times New Roman"/>
                            <w:lang w:val="id-ID"/>
                          </w:rPr>
                          <m:t>4</m:t>
                        </m:r>
                      </m:sub>
                    </m:sSub>
                    <m:sSub>
                      <m:sSubPr>
                        <m:ctrlPr>
                          <w:rPr>
                            <w:rFonts w:ascii="Cambria Math" w:eastAsiaTheme="minorEastAsia" w:hAnsi="Cambria Math" w:cs="Times New Roman"/>
                            <w:i/>
                            <w:iCs/>
                            <w:lang w:val="id-ID"/>
                          </w:rPr>
                        </m:ctrlPr>
                      </m:sSubPr>
                      <m:e>
                        <m:r>
                          <w:rPr>
                            <w:rFonts w:ascii="Cambria Math" w:eastAsiaTheme="minorEastAsia" w:hAnsi="Cambria Math" w:cs="Times New Roman"/>
                            <w:lang w:val="id-ID"/>
                          </w:rPr>
                          <m:t>V</m:t>
                        </m:r>
                      </m:e>
                      <m:sub>
                        <m:r>
                          <w:rPr>
                            <w:rFonts w:ascii="Cambria Math" w:eastAsiaTheme="minorEastAsia" w:hAnsi="Cambria Math" w:cs="Times New Roman"/>
                            <w:lang w:val="id-ID"/>
                          </w:rPr>
                          <m:t>5</m:t>
                        </m:r>
                      </m:sub>
                    </m:sSub>
                  </m:e>
                </m:d>
              </m:oMath>
            </m:oMathPara>
          </w:p>
        </w:tc>
        <w:tc>
          <w:tcPr>
            <w:tcW w:w="844" w:type="dxa"/>
            <w:vAlign w:val="bottom"/>
          </w:tcPr>
          <w:p w:rsidR="00D80782" w:rsidRPr="00D80782" w:rsidRDefault="00D80782" w:rsidP="00D80782">
            <w:pPr>
              <w:pStyle w:val="Caption"/>
              <w:jc w:val="both"/>
            </w:pPr>
            <w:r w:rsidRPr="00D80782">
              <w:rPr>
                <w:lang w:val="en-US"/>
              </w:rPr>
              <w:t>(</w:t>
            </w:r>
            <w:r w:rsidRPr="00D80782">
              <w:t xml:space="preserve">3. </w:t>
            </w:r>
            <w:r w:rsidRPr="00D80782">
              <w:fldChar w:fldCharType="begin"/>
            </w:r>
            <w:r w:rsidRPr="00D80782">
              <w:instrText xml:space="preserve"> SEQ 3. \* ARABIC </w:instrText>
            </w:r>
            <w:r w:rsidRPr="00D80782">
              <w:fldChar w:fldCharType="separate"/>
            </w:r>
            <w:r w:rsidRPr="00D80782">
              <w:rPr>
                <w:noProof/>
              </w:rPr>
              <w:t>4</w:t>
            </w:r>
            <w:r w:rsidRPr="00D80782">
              <w:fldChar w:fldCharType="end"/>
            </w:r>
            <w:r w:rsidRPr="00D80782">
              <w:t>)</w:t>
            </w:r>
          </w:p>
        </w:tc>
      </w:tr>
    </w:tbl>
    <w:p w:rsidR="00D80782" w:rsidRPr="00D80782" w:rsidRDefault="00D80782" w:rsidP="00D80782">
      <w:pPr>
        <w:pStyle w:val="ListParagraph"/>
        <w:ind w:left="0"/>
        <w:jc w:val="both"/>
        <w:rPr>
          <w:rFonts w:ascii="Times New Roman" w:eastAsiaTheme="minorEastAsia" w:hAnsi="Times New Roman" w:cs="Times New Roman"/>
          <w:iCs/>
          <w:lang w:val="id-ID"/>
        </w:rPr>
      </w:pPr>
      <w:r w:rsidRPr="00D80782">
        <w:rPr>
          <w:rFonts w:ascii="Times New Roman" w:eastAsiaTheme="minorEastAsia" w:hAnsi="Times New Roman" w:cs="Times New Roman"/>
          <w:iCs/>
          <w:lang w:val="id-ID"/>
        </w:rPr>
        <w:t>Di</w:t>
      </w:r>
      <w:r w:rsidRPr="00D80782">
        <w:rPr>
          <w:rFonts w:ascii="Times New Roman" w:eastAsiaTheme="minorEastAsia" w:hAnsi="Times New Roman" w:cs="Times New Roman"/>
          <w:iCs/>
        </w:rPr>
        <w:t xml:space="preserve"> </w:t>
      </w:r>
      <w:r w:rsidRPr="00D80782">
        <w:rPr>
          <w:rFonts w:ascii="Times New Roman" w:eastAsiaTheme="minorEastAsia" w:hAnsi="Times New Roman" w:cs="Times New Roman"/>
          <w:iCs/>
          <w:lang w:val="id-ID"/>
        </w:rPr>
        <w:t>mana V1,V2,V3,V4,V5 akan merepres</w:t>
      </w:r>
      <w:r w:rsidRPr="00D80782">
        <w:rPr>
          <w:rFonts w:ascii="Times New Roman" w:eastAsiaTheme="minorEastAsia" w:hAnsi="Times New Roman" w:cs="Times New Roman"/>
          <w:iCs/>
        </w:rPr>
        <w:t>e</w:t>
      </w:r>
      <w:r w:rsidRPr="00D80782">
        <w:rPr>
          <w:rFonts w:ascii="Times New Roman" w:eastAsiaTheme="minorEastAsia" w:hAnsi="Times New Roman" w:cs="Times New Roman"/>
          <w:iCs/>
          <w:lang w:val="id-ID"/>
        </w:rPr>
        <w:t xml:space="preserve">ntasikan tingkatan persepsi </w:t>
      </w:r>
      <w:proofErr w:type="spellStart"/>
      <w:r w:rsidRPr="00D80782">
        <w:rPr>
          <w:rFonts w:ascii="Times New Roman" w:eastAsiaTheme="minorEastAsia" w:hAnsi="Times New Roman" w:cs="Times New Roman"/>
          <w:iCs/>
        </w:rPr>
        <w:t>berdasarkan</w:t>
      </w:r>
      <w:proofErr w:type="spellEnd"/>
      <w:r w:rsidRPr="00D80782">
        <w:rPr>
          <w:rFonts w:ascii="Times New Roman" w:eastAsiaTheme="minorEastAsia" w:hAnsi="Times New Roman" w:cs="Times New Roman"/>
          <w:iCs/>
        </w:rPr>
        <w:t xml:space="preserve"> </w:t>
      </w:r>
      <w:proofErr w:type="spellStart"/>
      <w:r w:rsidRPr="00D80782">
        <w:rPr>
          <w:rFonts w:ascii="Times New Roman" w:eastAsiaTheme="minorEastAsia" w:hAnsi="Times New Roman" w:cs="Times New Roman"/>
          <w:iCs/>
        </w:rPr>
        <w:t>tabel</w:t>
      </w:r>
      <w:proofErr w:type="spellEnd"/>
      <w:r w:rsidRPr="00D80782">
        <w:rPr>
          <w:rFonts w:ascii="Times New Roman" w:eastAsiaTheme="minorEastAsia" w:hAnsi="Times New Roman" w:cs="Times New Roman"/>
          <w:iCs/>
        </w:rPr>
        <w:t xml:space="preserve"> 3.1</w:t>
      </w:r>
      <w:r w:rsidRPr="00D80782">
        <w:rPr>
          <w:rFonts w:ascii="Times New Roman" w:eastAsiaTheme="minorEastAsia" w:hAnsi="Times New Roman" w:cs="Times New Roman"/>
          <w:iCs/>
          <w:lang w:val="id-ID"/>
        </w:rPr>
        <w:t>. Sehingga tingkatan persepsi  akan menjadi V = [V1, V2, V3, V4, V5] = [Sangat Rendah, Rendah, Sedang, Tinggi, Sangat Tinggi] = [1, 2, 3, 4, 5].</w:t>
      </w:r>
    </w:p>
    <w:p w:rsidR="00D80782" w:rsidRPr="00D80782" w:rsidRDefault="00D80782" w:rsidP="00D80782">
      <w:pPr>
        <w:pStyle w:val="ListParagraph"/>
        <w:ind w:left="0"/>
        <w:jc w:val="both"/>
        <w:rPr>
          <w:rFonts w:ascii="Times New Roman" w:eastAsiaTheme="minorEastAsia" w:hAnsi="Times New Roman" w:cs="Times New Roman"/>
          <w:iCs/>
          <w:lang w:val="id-ID"/>
        </w:rPr>
      </w:pPr>
      <w:r w:rsidRPr="00D80782">
        <w:rPr>
          <w:rFonts w:ascii="Times New Roman" w:eastAsiaTheme="minorEastAsia" w:hAnsi="Times New Roman" w:cs="Times New Roman"/>
          <w:iCs/>
          <w:lang w:val="id-ID"/>
        </w:rPr>
        <w:tab/>
        <w:t xml:space="preserve">Langkah ketiga, mengumpulkan </w:t>
      </w:r>
      <w:r w:rsidRPr="00D80782">
        <w:rPr>
          <w:rFonts w:ascii="Times New Roman" w:eastAsiaTheme="minorEastAsia" w:hAnsi="Times New Roman" w:cs="Times New Roman"/>
          <w:i/>
          <w:lang w:val="id-ID"/>
        </w:rPr>
        <w:t>stakeholders</w:t>
      </w:r>
      <w:r w:rsidRPr="00D80782">
        <w:rPr>
          <w:rFonts w:ascii="Times New Roman" w:eastAsiaTheme="minorEastAsia" w:hAnsi="Times New Roman" w:cs="Times New Roman"/>
          <w:iCs/>
          <w:lang w:val="id-ID"/>
        </w:rPr>
        <w:t xml:space="preserve"> dengan tingkatan persepsinya disetiap atribut keberlanjutan sosial. Dengan mempertimbangkan bobot tiap </w:t>
      </w:r>
      <w:r w:rsidRPr="00D80782">
        <w:rPr>
          <w:rFonts w:ascii="Times New Roman" w:eastAsiaTheme="minorEastAsia" w:hAnsi="Times New Roman" w:cs="Times New Roman"/>
          <w:i/>
          <w:lang w:val="id-ID"/>
        </w:rPr>
        <w:t>stakeholder</w:t>
      </w:r>
      <w:r w:rsidRPr="00D80782">
        <w:rPr>
          <w:rFonts w:ascii="Times New Roman" w:eastAsiaTheme="minorEastAsia" w:hAnsi="Times New Roman" w:cs="Times New Roman"/>
          <w:i/>
        </w:rPr>
        <w:t>s</w:t>
      </w:r>
      <w:r w:rsidRPr="00D80782">
        <w:rPr>
          <w:rFonts w:ascii="Times New Roman" w:eastAsiaTheme="minorEastAsia" w:hAnsi="Times New Roman" w:cs="Times New Roman"/>
          <w:iCs/>
          <w:lang w:val="id-ID"/>
        </w:rPr>
        <w:t xml:space="preserve"> dan perbedaan tingkat persepsi, untuk mendapatkan keanggotaan tiap atribut sehingga diperlukan normalisa</w:t>
      </w:r>
      <w:r w:rsidRPr="00D80782">
        <w:rPr>
          <w:rFonts w:ascii="Times New Roman" w:eastAsiaTheme="minorEastAsia" w:hAnsi="Times New Roman" w:cs="Times New Roman"/>
          <w:iCs/>
        </w:rPr>
        <w:t>s</w:t>
      </w:r>
      <w:r w:rsidRPr="00D80782">
        <w:rPr>
          <w:rFonts w:ascii="Times New Roman" w:eastAsiaTheme="minorEastAsia" w:hAnsi="Times New Roman" w:cs="Times New Roman"/>
          <w:iCs/>
          <w:lang w:val="id-ID"/>
        </w:rPr>
        <w:t>i dengan rumusan</w:t>
      </w:r>
      <w:r w:rsidRPr="00D80782">
        <w:rPr>
          <w:rFonts w:ascii="Times New Roman" w:eastAsiaTheme="minorEastAsia" w:hAnsi="Times New Roman" w:cs="Times New Roman"/>
          <w:iCs/>
        </w:rPr>
        <w:t xml:space="preserve"> 3.5</w:t>
      </w:r>
      <w:r w:rsidRPr="00D80782">
        <w:rPr>
          <w:rFonts w:ascii="Times New Roman" w:eastAsiaTheme="minorEastAsia" w:hAnsi="Times New Roman" w:cs="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3"/>
        <w:gridCol w:w="844"/>
      </w:tblGrid>
      <w:tr w:rsidR="00D80782" w:rsidRPr="00D80782" w:rsidTr="00217E36">
        <w:tc>
          <w:tcPr>
            <w:tcW w:w="7083" w:type="dxa"/>
            <w:vAlign w:val="center"/>
          </w:tcPr>
          <w:p w:rsidR="00D80782" w:rsidRPr="00D80782" w:rsidRDefault="000D6FD0" w:rsidP="00D8078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f>
                  <m:fPr>
                    <m:type m:val="skw"/>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(ij)</m:t>
                            </m:r>
                          </m:sup>
                        </m:sSup>
                      </m:e>
                    </m:nary>
                  </m:num>
                  <m:den>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r>
                          <w:rPr>
                            <w:rFonts w:ascii="Cambria Math" w:hAnsi="Cambria Math" w:cs="Times New Roman"/>
                          </w:rPr>
                          <m:t>s</m:t>
                        </m:r>
                      </m:e>
                    </m:nary>
                  </m:den>
                </m:f>
              </m:oMath>
            </m:oMathPara>
          </w:p>
        </w:tc>
        <w:tc>
          <w:tcPr>
            <w:tcW w:w="844" w:type="dxa"/>
            <w:vAlign w:val="bottom"/>
          </w:tcPr>
          <w:p w:rsidR="00D80782" w:rsidRPr="00D80782" w:rsidRDefault="00D80782" w:rsidP="00D80782">
            <w:pPr>
              <w:pStyle w:val="Caption"/>
              <w:jc w:val="both"/>
            </w:pPr>
            <w:r w:rsidRPr="00D80782">
              <w:rPr>
                <w:lang w:val="en-US"/>
              </w:rPr>
              <w:t>(</w:t>
            </w:r>
            <w:r w:rsidRPr="00D80782">
              <w:t xml:space="preserve">3. </w:t>
            </w:r>
            <w:r w:rsidRPr="00D80782">
              <w:fldChar w:fldCharType="begin"/>
            </w:r>
            <w:r w:rsidRPr="00D80782">
              <w:instrText xml:space="preserve"> SEQ 3. \* ARABIC </w:instrText>
            </w:r>
            <w:r w:rsidRPr="00D80782">
              <w:fldChar w:fldCharType="separate"/>
            </w:r>
            <w:r w:rsidRPr="00D80782">
              <w:rPr>
                <w:noProof/>
              </w:rPr>
              <w:t>5</w:t>
            </w:r>
            <w:r w:rsidRPr="00D80782">
              <w:fldChar w:fldCharType="end"/>
            </w:r>
            <w:r w:rsidRPr="00D80782">
              <w:t>)</w:t>
            </w:r>
          </w:p>
        </w:tc>
      </w:tr>
    </w:tbl>
    <w:p w:rsidR="00D80782" w:rsidRPr="00D80782" w:rsidRDefault="00D80782" w:rsidP="00D80782">
      <w:pPr>
        <w:jc w:val="both"/>
        <w:rPr>
          <w:rFonts w:ascii="Times New Roman" w:eastAsiaTheme="minorEastAsia" w:hAnsi="Times New Roman" w:cs="Times New Roman"/>
        </w:rPr>
      </w:pPr>
      <w:r w:rsidRPr="00D80782">
        <w:rPr>
          <w:rFonts w:ascii="Times New Roman" w:eastAsiaTheme="minorEastAsia" w:hAnsi="Times New Roman" w:cs="Times New Roman"/>
        </w:rPr>
        <w:t>Di mana:</w:t>
      </w:r>
    </w:p>
    <w:p w:rsidR="00D80782" w:rsidRPr="00D80782" w:rsidRDefault="00D80782" w:rsidP="00D80782">
      <w:pPr>
        <w:jc w:val="both"/>
        <w:rPr>
          <w:rFonts w:ascii="Times New Roman" w:eastAsiaTheme="minorEastAsia" w:hAnsi="Times New Roman" w:cs="Times New Roman"/>
        </w:rPr>
      </w:pPr>
      <w:proofErr w:type="spellStart"/>
      <w:r w:rsidRPr="00D80782">
        <w:rPr>
          <w:rFonts w:ascii="Times New Roman" w:eastAsiaTheme="minorEastAsia" w:hAnsi="Times New Roman" w:cs="Times New Roman"/>
        </w:rPr>
        <w:t>i</w:t>
      </w:r>
      <w:proofErr w:type="spellEnd"/>
      <w:r w:rsidRPr="00D80782">
        <w:rPr>
          <w:rFonts w:ascii="Times New Roman" w:eastAsiaTheme="minorEastAsia" w:hAnsi="Times New Roman" w:cs="Times New Roman"/>
        </w:rPr>
        <w:t xml:space="preserve"> = </w:t>
      </w:r>
      <w:proofErr w:type="spellStart"/>
      <w:r w:rsidRPr="00D80782">
        <w:rPr>
          <w:rFonts w:ascii="Times New Roman" w:eastAsiaTheme="minorEastAsia" w:hAnsi="Times New Roman" w:cs="Times New Roman"/>
        </w:rPr>
        <w:t>tingkat</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persepsi</w:t>
      </w:r>
      <w:proofErr w:type="spellEnd"/>
    </w:p>
    <w:p w:rsidR="00D80782" w:rsidRPr="00D80782" w:rsidRDefault="00D80782" w:rsidP="00D80782">
      <w:pPr>
        <w:jc w:val="both"/>
        <w:rPr>
          <w:rFonts w:ascii="Times New Roman" w:eastAsiaTheme="minorEastAsia" w:hAnsi="Times New Roman" w:cs="Times New Roman"/>
        </w:rPr>
      </w:pPr>
      <w:r w:rsidRPr="00D80782">
        <w:rPr>
          <w:rFonts w:ascii="Times New Roman" w:eastAsiaTheme="minorEastAsia" w:hAnsi="Times New Roman" w:cs="Times New Roman"/>
        </w:rPr>
        <w:t xml:space="preserve">j = </w:t>
      </w:r>
      <w:r w:rsidRPr="00D80782">
        <w:rPr>
          <w:rFonts w:ascii="Times New Roman" w:eastAsiaTheme="minorEastAsia" w:hAnsi="Times New Roman" w:cs="Times New Roman"/>
          <w:lang w:val="id-ID"/>
        </w:rPr>
        <w:t>atribut</w:t>
      </w:r>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keberlanjutan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sosial</w:t>
      </w:r>
      <w:proofErr w:type="spellEnd"/>
    </w:p>
    <w:p w:rsidR="00D80782" w:rsidRPr="00D80782" w:rsidRDefault="000D6FD0" w:rsidP="00D80782">
      <w:pPr>
        <w:jc w:val="both"/>
        <w:rPr>
          <w:rFonts w:ascii="Times New Roman" w:eastAsiaTheme="minorEastAsia" w:hAnsi="Times New Roman" w:cs="Times New Roman"/>
        </w:rPr>
      </w:pPr>
      <m:oMath>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(ij)</m:t>
                </m:r>
              </m:sup>
            </m:sSup>
          </m:e>
        </m:nary>
      </m:oMath>
      <w:r w:rsidR="00D80782" w:rsidRPr="00D80782">
        <w:rPr>
          <w:rFonts w:ascii="Times New Roman" w:eastAsiaTheme="minorEastAsia" w:hAnsi="Times New Roman" w:cs="Times New Roman"/>
        </w:rPr>
        <w:t xml:space="preserve">= Jumlah bobot tiap tingkat persepsi </w:t>
      </w:r>
      <w:r w:rsidR="00D80782" w:rsidRPr="00D80782">
        <w:rPr>
          <w:rFonts w:ascii="Times New Roman" w:eastAsiaTheme="minorEastAsia" w:hAnsi="Times New Roman" w:cs="Times New Roman"/>
          <w:i/>
        </w:rPr>
        <w:t>stakeholders</w:t>
      </w:r>
    </w:p>
    <w:p w:rsidR="00D80782" w:rsidRPr="00D80782" w:rsidRDefault="000D6FD0" w:rsidP="00D80782">
      <w:pPr>
        <w:jc w:val="both"/>
        <w:rPr>
          <w:rFonts w:ascii="Times New Roman" w:eastAsiaTheme="minorEastAsia" w:hAnsi="Times New Roman" w:cs="Times New Roman"/>
          <w:i/>
        </w:rPr>
      </w:pPr>
      <m:oMath>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r>
              <w:rPr>
                <w:rFonts w:ascii="Cambria Math" w:hAnsi="Cambria Math" w:cs="Times New Roman"/>
              </w:rPr>
              <m:t>s</m:t>
            </m:r>
          </m:e>
        </m:nary>
      </m:oMath>
      <w:r w:rsidR="00D80782" w:rsidRPr="00D80782">
        <w:rPr>
          <w:rFonts w:ascii="Times New Roman" w:eastAsiaTheme="minorEastAsia" w:hAnsi="Times New Roman" w:cs="Times New Roman"/>
        </w:rPr>
        <w:t xml:space="preserve">= Jumlah bobot keseluruhan </w:t>
      </w:r>
      <w:r w:rsidR="00D80782" w:rsidRPr="00D80782">
        <w:rPr>
          <w:rFonts w:ascii="Times New Roman" w:eastAsiaTheme="minorEastAsia" w:hAnsi="Times New Roman" w:cs="Times New Roman"/>
          <w:i/>
        </w:rPr>
        <w:t>stakeholders</w:t>
      </w:r>
    </w:p>
    <w:p w:rsidR="00D80782" w:rsidRPr="00D80782" w:rsidRDefault="00D80782" w:rsidP="00D80782">
      <w:pPr>
        <w:jc w:val="both"/>
        <w:rPr>
          <w:rFonts w:ascii="Times New Roman" w:eastAsiaTheme="minorEastAsia" w:hAnsi="Times New Roman" w:cs="Times New Roman"/>
        </w:rPr>
      </w:pPr>
      <w:r w:rsidRPr="00D80782">
        <w:rPr>
          <w:rFonts w:ascii="Times New Roman" w:eastAsiaTheme="minorEastAsia" w:hAnsi="Times New Roman" w:cs="Times New Roman"/>
        </w:rPr>
        <w:tab/>
      </w:r>
      <w:r w:rsidRPr="00D80782">
        <w:rPr>
          <w:rFonts w:ascii="Times New Roman" w:eastAsiaTheme="minorEastAsia" w:hAnsi="Times New Roman" w:cs="Times New Roman"/>
          <w:lang w:val="id-ID"/>
        </w:rPr>
        <w:t>Langkah Keempat, s</w:t>
      </w:r>
      <w:proofErr w:type="spellStart"/>
      <w:r w:rsidRPr="00D80782">
        <w:rPr>
          <w:rFonts w:ascii="Times New Roman" w:eastAsiaTheme="minorEastAsia" w:hAnsi="Times New Roman" w:cs="Times New Roman"/>
        </w:rPr>
        <w:t>etelah</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didapatkan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keseluruhan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keanggotaan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tiap</w:t>
      </w:r>
      <w:proofErr w:type="spellEnd"/>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lang w:val="id-ID"/>
        </w:rPr>
        <w:t>atribut</w:t>
      </w:r>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kemudian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membuat</w:t>
      </w:r>
      <w:proofErr w:type="spellEnd"/>
      <w:r w:rsidRPr="00D80782">
        <w:rPr>
          <w:rFonts w:ascii="Times New Roman" w:eastAsiaTheme="minorEastAsia" w:hAnsi="Times New Roman" w:cs="Times New Roman"/>
        </w:rPr>
        <w:t xml:space="preserve"> matrix</w:t>
      </w:r>
      <w:r w:rsidRPr="00D80782">
        <w:rPr>
          <w:rFonts w:ascii="Times New Roman" w:eastAsiaTheme="minorEastAsia" w:hAnsi="Times New Roman" w:cs="Times New Roman"/>
          <w:lang w:val="id-ID"/>
        </w:rPr>
        <w:t xml:space="preserve"> </w:t>
      </w:r>
      <w:r w:rsidRPr="00D80782">
        <w:rPr>
          <w:rFonts w:ascii="Times New Roman" w:eastAsiaTheme="minorEastAsia" w:hAnsi="Times New Roman" w:cs="Times New Roman"/>
        </w:rPr>
        <w:t xml:space="preserve">fuzzy </w:t>
      </w:r>
      <w:proofErr w:type="spellStart"/>
      <w:r w:rsidRPr="00D80782">
        <w:rPr>
          <w:rFonts w:ascii="Times New Roman" w:eastAsiaTheme="minorEastAsia" w:hAnsi="Times New Roman" w:cs="Times New Roman"/>
        </w:rPr>
        <w:t>relasi</w:t>
      </w:r>
      <w:proofErr w:type="spellEnd"/>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lang w:val="id-ID"/>
        </w:rPr>
        <w:t>di</w:t>
      </w:r>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lang w:val="id-ID"/>
        </w:rPr>
        <w:t xml:space="preserve">mana merepresentasikan atribut keberlanjutan sosial dan merepresentasikan tingkatan persepsi. S’ merupakan derajat keanggotaan </w:t>
      </w:r>
      <w:r w:rsidRPr="00D80782">
        <w:rPr>
          <w:rFonts w:ascii="Times New Roman" w:eastAsiaTheme="minorEastAsia" w:hAnsi="Times New Roman" w:cs="Times New Roman"/>
        </w:rPr>
        <w:t xml:space="preserve">yang </w:t>
      </w:r>
      <w:r w:rsidRPr="00D80782">
        <w:rPr>
          <w:rFonts w:ascii="Times New Roman" w:eastAsiaTheme="minorEastAsia" w:hAnsi="Times New Roman" w:cs="Times New Roman"/>
          <w:lang w:val="id-ID"/>
        </w:rPr>
        <w:t xml:space="preserve">selanjutnya </w:t>
      </w:r>
      <w:proofErr w:type="spellStart"/>
      <w:r w:rsidRPr="00D80782">
        <w:rPr>
          <w:rFonts w:ascii="Times New Roman" w:eastAsiaTheme="minorEastAsia" w:hAnsi="Times New Roman" w:cs="Times New Roman"/>
        </w:rPr>
        <w:t>didefinisikan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seperti</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perumusan</w:t>
      </w:r>
      <w:proofErr w:type="spellEnd"/>
      <w:r w:rsidRPr="00D80782">
        <w:rPr>
          <w:rFonts w:ascii="Times New Roman" w:eastAsiaTheme="minorEastAsia" w:hAnsi="Times New Roman" w:cs="Times New Roman"/>
        </w:rPr>
        <w:t xml:space="preserve"> 3.6 </w:t>
      </w:r>
      <w:proofErr w:type="spellStart"/>
      <w:r w:rsidRPr="00D80782">
        <w:rPr>
          <w:rFonts w:ascii="Times New Roman" w:eastAsiaTheme="minorEastAsia" w:hAnsi="Times New Roman" w:cs="Times New Roman"/>
        </w:rPr>
        <w:t>dibawah</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ini</w:t>
      </w:r>
      <w:proofErr w:type="spellEnd"/>
      <w:r w:rsidRPr="00D80782">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3"/>
        <w:gridCol w:w="844"/>
      </w:tblGrid>
      <w:tr w:rsidR="00D80782" w:rsidRPr="00D80782" w:rsidTr="00217E36">
        <w:tc>
          <w:tcPr>
            <w:tcW w:w="7083" w:type="dxa"/>
            <w:vAlign w:val="center"/>
          </w:tcPr>
          <w:p w:rsidR="00D80782" w:rsidRPr="00D80782" w:rsidRDefault="000D6FD0" w:rsidP="00D80782">
            <w:pPr>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ij</m:t>
                        </m:r>
                      </m:sub>
                    </m:sSub>
                    <m:r>
                      <w:rPr>
                        <w:rFonts w:ascii="Cambria Math" w:hAnsi="Cambria Math" w:cs="Times New Roman"/>
                      </w:rPr>
                      <m:t>)</m:t>
                    </m:r>
                  </m:e>
                  <m:sub>
                    <m:r>
                      <w:rPr>
                        <w:rFonts w:ascii="Cambria Math" w:hAnsi="Cambria Math" w:cs="Times New Roman"/>
                      </w:rPr>
                      <m:t>nxm</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22</m:t>
                                          </m:r>
                                        </m:sub>
                                      </m:sSub>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n2</m:t>
                                                </m:r>
                                              </m:sub>
                                            </m:sSub>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e>
                                              </m:mr>
                                            </m:m>
                                          </m:e>
                                        </m:mr>
                                      </m:m>
                                    </m:e>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15</m:t>
                                                </m:r>
                                              </m:sub>
                                            </m:sSub>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25</m:t>
                                                </m:r>
                                              </m:sub>
                                            </m:sSub>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n5</m:t>
                                                      </m:r>
                                                    </m:sub>
                                                  </m:sSub>
                                                </m:e>
                                              </m:mr>
                                            </m:m>
                                          </m:e>
                                        </m:mr>
                                      </m:m>
                                    </m:e>
                                  </m:mr>
                                </m:m>
                              </m:e>
                            </m:mr>
                          </m:m>
                        </m:e>
                      </m:mr>
                    </m:m>
                  </m:e>
                </m:d>
              </m:oMath>
            </m:oMathPara>
          </w:p>
        </w:tc>
        <w:tc>
          <w:tcPr>
            <w:tcW w:w="844" w:type="dxa"/>
            <w:vAlign w:val="bottom"/>
          </w:tcPr>
          <w:p w:rsidR="00D80782" w:rsidRPr="00D80782" w:rsidRDefault="00D80782" w:rsidP="00D80782">
            <w:pPr>
              <w:pStyle w:val="Caption"/>
              <w:jc w:val="both"/>
            </w:pPr>
            <w:r w:rsidRPr="00D80782">
              <w:rPr>
                <w:lang w:val="en-US"/>
              </w:rPr>
              <w:t>(</w:t>
            </w:r>
            <w:r w:rsidRPr="00D80782">
              <w:t xml:space="preserve">3. </w:t>
            </w:r>
            <w:r w:rsidRPr="00D80782">
              <w:fldChar w:fldCharType="begin"/>
            </w:r>
            <w:r w:rsidRPr="00D80782">
              <w:instrText xml:space="preserve"> SEQ 3. \* ARABIC </w:instrText>
            </w:r>
            <w:r w:rsidRPr="00D80782">
              <w:fldChar w:fldCharType="separate"/>
            </w:r>
            <w:r w:rsidRPr="00D80782">
              <w:rPr>
                <w:noProof/>
              </w:rPr>
              <w:t>6</w:t>
            </w:r>
            <w:r w:rsidRPr="00D80782">
              <w:fldChar w:fldCharType="end"/>
            </w:r>
            <w:r w:rsidRPr="00D80782">
              <w:t>)</w:t>
            </w:r>
          </w:p>
        </w:tc>
      </w:tr>
    </w:tbl>
    <w:p w:rsidR="00D80782" w:rsidRPr="00D80782" w:rsidRDefault="00D80782" w:rsidP="00D80782">
      <w:pPr>
        <w:jc w:val="both"/>
        <w:rPr>
          <w:rFonts w:ascii="Times New Roman" w:eastAsiaTheme="minorEastAsia" w:hAnsi="Times New Roman" w:cs="Times New Roman"/>
        </w:rPr>
      </w:pPr>
      <w:r w:rsidRPr="00D80782">
        <w:rPr>
          <w:rFonts w:ascii="Times New Roman" w:hAnsi="Times New Roman" w:cs="Times New Roman"/>
        </w:rPr>
        <w:tab/>
      </w:r>
      <w:r w:rsidRPr="00D80782">
        <w:rPr>
          <w:rFonts w:ascii="Times New Roman" w:hAnsi="Times New Roman" w:cs="Times New Roman"/>
          <w:lang w:val="id-ID"/>
        </w:rPr>
        <w:t xml:space="preserve">Langkah kelima, memasukkan </w:t>
      </w:r>
      <w:proofErr w:type="spellStart"/>
      <w:r w:rsidRPr="00D80782">
        <w:rPr>
          <w:rFonts w:ascii="Times New Roman" w:hAnsi="Times New Roman" w:cs="Times New Roman"/>
        </w:rPr>
        <w:t>bobot</w:t>
      </w:r>
      <w:proofErr w:type="spellEnd"/>
      <w:r w:rsidRPr="00D80782">
        <w:rPr>
          <w:rFonts w:ascii="Times New Roman" w:hAnsi="Times New Roman" w:cs="Times New Roman"/>
        </w:rPr>
        <w:t xml:space="preserve"> </w:t>
      </w:r>
      <w:r w:rsidRPr="00D80782">
        <w:rPr>
          <w:rFonts w:ascii="Times New Roman" w:hAnsi="Times New Roman" w:cs="Times New Roman"/>
          <w:lang w:val="id-ID"/>
        </w:rPr>
        <w:t>atribut kesetiap atribut sosialnya</w:t>
      </w:r>
      <w:r w:rsidRPr="00D80782">
        <w:rPr>
          <w:rFonts w:ascii="Times New Roman" w:hAnsi="Times New Roman" w:cs="Times New Roman"/>
        </w:rPr>
        <w:t xml:space="preserve"> </w:t>
      </w:r>
      <w:r w:rsidRPr="00D80782">
        <w:rPr>
          <w:rFonts w:ascii="Times New Roman" w:hAnsi="Times New Roman" w:cs="Times New Roman"/>
          <w:lang w:val="id-ID"/>
        </w:rPr>
        <w:t xml:space="preserve">lalu melakukan </w:t>
      </w:r>
      <w:proofErr w:type="spellStart"/>
      <w:r w:rsidRPr="00D80782">
        <w:rPr>
          <w:rFonts w:ascii="Times New Roman" w:eastAsiaTheme="minorEastAsia" w:hAnsi="Times New Roman" w:cs="Times New Roman"/>
        </w:rPr>
        <w:t>penilaian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kinerja</w:t>
      </w:r>
      <w:proofErr w:type="spellEnd"/>
      <w:r w:rsidRPr="00D80782">
        <w:rPr>
          <w:rFonts w:ascii="Times New Roman" w:eastAsiaTheme="minorEastAsia" w:hAnsi="Times New Roman" w:cs="Times New Roman"/>
          <w:lang w:val="id-ID"/>
        </w:rPr>
        <w:t xml:space="preserve"> (B) yang</w:t>
      </w:r>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dapat</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diekspresikan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perumusan</w:t>
      </w:r>
      <w:proofErr w:type="spellEnd"/>
      <w:r w:rsidRPr="00D80782">
        <w:rPr>
          <w:rFonts w:ascii="Times New Roman" w:eastAsiaTheme="minorEastAsia" w:hAnsi="Times New Roman" w:cs="Times New Roman"/>
        </w:rPr>
        <w:t xml:space="preserve"> 3.7 </w:t>
      </w:r>
      <w:proofErr w:type="spellStart"/>
      <w:r w:rsidRPr="00D80782">
        <w:rPr>
          <w:rFonts w:ascii="Times New Roman" w:eastAsiaTheme="minorEastAsia" w:hAnsi="Times New Roman" w:cs="Times New Roman"/>
        </w:rPr>
        <w:t>menjadi</w:t>
      </w:r>
      <w:proofErr w:type="spellEnd"/>
      <w:r w:rsidRPr="00D80782">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3"/>
        <w:gridCol w:w="844"/>
      </w:tblGrid>
      <w:tr w:rsidR="00D80782" w:rsidRPr="00D80782" w:rsidTr="00217E36">
        <w:tc>
          <w:tcPr>
            <w:tcW w:w="7083" w:type="dxa"/>
            <w:vAlign w:val="center"/>
          </w:tcPr>
          <w:p w:rsidR="00D80782" w:rsidRPr="00D80782" w:rsidRDefault="00D80782" w:rsidP="00D80782">
            <w:pPr>
              <w:jc w:val="both"/>
              <w:rPr>
                <w:rFonts w:ascii="Times New Roman" w:eastAsiaTheme="minorEastAsia" w:hAnsi="Times New Roman" w:cs="Times New Roman"/>
              </w:rPr>
            </w:pPr>
            <m:oMathPara>
              <m:oMath>
                <m:r>
                  <w:rPr>
                    <w:rFonts w:ascii="Cambria Math" w:hAnsi="Cambria Math" w:cs="Times New Roman"/>
                  </w:rPr>
                  <m:t>B=C∙</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c1, c2, c3, …….., cn</m:t>
                    </m:r>
                  </m:e>
                </m:d>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11</m:t>
                                    </m:r>
                                  </m:sub>
                                </m:sSub>
                              </m:e>
                            </m:m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21</m:t>
                                    </m:r>
                                  </m:sub>
                                </m:sSub>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n1</m:t>
                                          </m:r>
                                        </m:sub>
                                      </m:sSub>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12</m:t>
                                          </m:r>
                                        </m:sub>
                                      </m:sSub>
                                    </m:e>
                                  </m:m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22</m:t>
                                          </m:r>
                                        </m:sub>
                                      </m:sSub>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n2</m:t>
                                                </m:r>
                                              </m:sub>
                                            </m:sSub>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r>
                                                    <w:rPr>
                                                      <w:rFonts w:ascii="Cambria Math" w:hAnsi="Cambria Math" w:cs="Times New Roman"/>
                                                    </w:rPr>
                                                    <m:t>…</m:t>
                                                  </m:r>
                                                </m:e>
                                              </m:mr>
                                            </m:m>
                                          </m:e>
                                        </m:mr>
                                      </m:m>
                                    </m:e>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15</m:t>
                                                </m:r>
                                              </m:sub>
                                            </m:sSub>
                                          </m:e>
                                        </m:m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25</m:t>
                                                </m:r>
                                              </m:sub>
                                            </m:sSub>
                                          </m:e>
                                        </m:mr>
                                        <m:mr>
                                          <m:e>
                                            <m:m>
                                              <m:mPr>
                                                <m:mcs>
                                                  <m:mc>
                                                    <m:mcPr>
                                                      <m:count m:val="1"/>
                                                      <m:mcJc m:val="center"/>
                                                    </m:mcPr>
                                                  </m:mc>
                                                </m:mcs>
                                                <m:ctrlPr>
                                                  <w:rPr>
                                                    <w:rFonts w:ascii="Cambria Math" w:hAnsi="Cambria Math" w:cs="Times New Roman"/>
                                                    <w:i/>
                                                  </w:rPr>
                                                </m:ctrlPr>
                                              </m:mPr>
                                              <m:mr>
                                                <m:e>
                                                  <m:r>
                                                    <w:rPr>
                                                      <w:rFonts w:ascii="Cambria Math" w:hAnsi="Cambria Math" w:cs="Times New Roman"/>
                                                    </w:rPr>
                                                    <m:t>…</m:t>
                                                  </m:r>
                                                </m:e>
                                              </m:mr>
                                              <m:m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sub>
                                                      <m:r>
                                                        <w:rPr>
                                                          <w:rFonts w:ascii="Cambria Math" w:hAnsi="Cambria Math" w:cs="Times New Roman"/>
                                                        </w:rPr>
                                                        <m:t>n5</m:t>
                                                      </m:r>
                                                    </m:sub>
                                                  </m:sSub>
                                                </m:e>
                                              </m:mr>
                                            </m:m>
                                          </m:e>
                                        </m:mr>
                                      </m:m>
                                    </m:e>
                                  </m:mr>
                                </m:m>
                              </m:e>
                            </m:mr>
                          </m:m>
                        </m:e>
                      </m:mr>
                    </m:m>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B1,B2, B3,B4,B5 </m:t>
                    </m:r>
                  </m:e>
                </m:d>
              </m:oMath>
            </m:oMathPara>
          </w:p>
        </w:tc>
        <w:tc>
          <w:tcPr>
            <w:tcW w:w="844" w:type="dxa"/>
            <w:vAlign w:val="bottom"/>
          </w:tcPr>
          <w:p w:rsidR="00D80782" w:rsidRPr="00D80782" w:rsidRDefault="00D80782" w:rsidP="00D80782">
            <w:pPr>
              <w:pStyle w:val="Caption"/>
              <w:jc w:val="both"/>
            </w:pPr>
            <w:r w:rsidRPr="00D80782">
              <w:rPr>
                <w:lang w:val="en-US"/>
              </w:rPr>
              <w:t>(</w:t>
            </w:r>
            <w:r w:rsidRPr="00D80782">
              <w:t xml:space="preserve">3. </w:t>
            </w:r>
            <w:r w:rsidRPr="00D80782">
              <w:fldChar w:fldCharType="begin"/>
            </w:r>
            <w:r w:rsidRPr="00D80782">
              <w:instrText xml:space="preserve"> SEQ 3. \* ARABIC </w:instrText>
            </w:r>
            <w:r w:rsidRPr="00D80782">
              <w:fldChar w:fldCharType="separate"/>
            </w:r>
            <w:r w:rsidRPr="00D80782">
              <w:rPr>
                <w:noProof/>
              </w:rPr>
              <w:t>7</w:t>
            </w:r>
            <w:r w:rsidRPr="00D80782">
              <w:fldChar w:fldCharType="end"/>
            </w:r>
            <w:r w:rsidRPr="00D80782">
              <w:t>)</w:t>
            </w:r>
          </w:p>
        </w:tc>
      </w:tr>
    </w:tbl>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Di</w:t>
      </w:r>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lang w:val="id-ID"/>
        </w:rPr>
        <w:t>mana:</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lastRenderedPageBreak/>
        <w:t>B1 = representasi tingkat persepsi sangat rendah dikeseluruhan atribut sosial</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B2 = representasi tingkat persepsi rendah dikeseluruhan atribut sosial</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B3 = representasi tingkat persepsi sedang dikeseluruhan atribut sosial</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B4 = representasi tingkat persepsi tinggi dikeseluruhan atribut sosial</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B5 = representasi tingkat persepsi sangat tinggi dikeseluruhan atribut sosial</w:t>
      </w:r>
    </w:p>
    <w:p w:rsidR="00D80782" w:rsidRPr="00D80782" w:rsidRDefault="00D80782" w:rsidP="00D80782">
      <w:pPr>
        <w:jc w:val="both"/>
        <w:rPr>
          <w:rFonts w:ascii="Times New Roman" w:eastAsiaTheme="minorEastAsia" w:hAnsi="Times New Roman" w:cs="Times New Roman"/>
        </w:rPr>
      </w:pPr>
      <w:r w:rsidRPr="00D80782">
        <w:rPr>
          <w:rFonts w:ascii="Times New Roman" w:eastAsiaTheme="minorEastAsia" w:hAnsi="Times New Roman" w:cs="Times New Roman"/>
        </w:rPr>
        <w:tab/>
      </w:r>
      <w:r w:rsidRPr="00D80782">
        <w:rPr>
          <w:rFonts w:ascii="Times New Roman" w:eastAsiaTheme="minorEastAsia" w:hAnsi="Times New Roman" w:cs="Times New Roman"/>
          <w:lang w:val="id-ID"/>
        </w:rPr>
        <w:t>Langkah keenam,</w:t>
      </w:r>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untuk</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mendapatkan</w:t>
      </w:r>
      <w:proofErr w:type="spellEnd"/>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lang w:val="id-ID"/>
        </w:rPr>
        <w:t>nilai</w:t>
      </w:r>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secara</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keseluruhan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proyek</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dapat</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dikuantifikasikan</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denga</w:t>
      </w:r>
      <w:proofErr w:type="spellEnd"/>
      <w:r w:rsidRPr="00D80782">
        <w:rPr>
          <w:rFonts w:ascii="Times New Roman" w:eastAsiaTheme="minorEastAsia" w:hAnsi="Times New Roman" w:cs="Times New Roman"/>
        </w:rPr>
        <w:t xml:space="preserve"> </w:t>
      </w:r>
      <w:proofErr w:type="spellStart"/>
      <w:r w:rsidRPr="00D80782">
        <w:rPr>
          <w:rFonts w:ascii="Times New Roman" w:eastAsiaTheme="minorEastAsia" w:hAnsi="Times New Roman" w:cs="Times New Roman"/>
        </w:rPr>
        <w:t>perumusan</w:t>
      </w:r>
      <w:proofErr w:type="spellEnd"/>
      <w:r w:rsidRPr="00D80782">
        <w:rPr>
          <w:rFonts w:ascii="Times New Roman" w:eastAsiaTheme="minorEastAsia" w:hAnsi="Times New Roman" w:cs="Times New Roman"/>
        </w:rPr>
        <w:t xml:space="preserve"> 3.8 </w:t>
      </w:r>
      <w:proofErr w:type="spellStart"/>
      <w:r w:rsidRPr="00D80782">
        <w:rPr>
          <w:rFonts w:ascii="Times New Roman" w:eastAsiaTheme="minorEastAsia" w:hAnsi="Times New Roman" w:cs="Times New Roman"/>
        </w:rPr>
        <w:t>menjadi</w:t>
      </w:r>
      <w:proofErr w:type="spellEnd"/>
      <w:r w:rsidRPr="00D80782">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3"/>
        <w:gridCol w:w="844"/>
      </w:tblGrid>
      <w:tr w:rsidR="00D80782" w:rsidRPr="00D80782" w:rsidTr="00217E36">
        <w:tc>
          <w:tcPr>
            <w:tcW w:w="7083" w:type="dxa"/>
            <w:vAlign w:val="center"/>
          </w:tcPr>
          <w:p w:rsidR="00D80782" w:rsidRPr="00D80782" w:rsidRDefault="00D80782" w:rsidP="00D80782">
            <w:pPr>
              <w:tabs>
                <w:tab w:val="left" w:pos="5236"/>
              </w:tabs>
              <w:jc w:val="both"/>
              <w:rPr>
                <w:rFonts w:ascii="Times New Roman" w:eastAsiaTheme="minorEastAsia" w:hAnsi="Times New Roman" w:cs="Times New Roman"/>
              </w:rPr>
            </w:pPr>
            <w:r w:rsidRPr="00D80782">
              <w:rPr>
                <w:rFonts w:ascii="Times New Roman" w:eastAsiaTheme="minorEastAsia" w:hAnsi="Times New Roman" w:cs="Times New Roman"/>
              </w:rPr>
              <w:t>ASB = B x V</w:t>
            </w:r>
            <w:r w:rsidRPr="00D80782">
              <w:rPr>
                <w:rFonts w:ascii="Times New Roman" w:eastAsiaTheme="minorEastAsia" w:hAnsi="Times New Roman" w:cs="Times New Roman"/>
                <w:vertAlign w:val="superscript"/>
              </w:rPr>
              <w:t>T</w:t>
            </w:r>
            <w:r w:rsidRPr="00D80782">
              <w:rPr>
                <w:rFonts w:ascii="Times New Roman" w:eastAsiaTheme="minorEastAsia" w:hAnsi="Times New Roman" w:cs="Times New Roman"/>
              </w:rPr>
              <w:t xml:space="preserv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 xml:space="preserve">1 </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 xml:space="preserve">2 </m:t>
                      </m:r>
                    </m:sub>
                    <m:sup>
                      <m:r>
                        <w:rPr>
                          <w:rFonts w:ascii="Cambria Math" w:hAnsi="Cambria Math" w:cs="Times New Roman"/>
                        </w:rPr>
                        <m:t>'</m:t>
                      </m:r>
                    </m:sup>
                  </m:sSubSup>
                  <m:r>
                    <w:rPr>
                      <w:rFonts w:ascii="Cambria Math" w:hAnsi="Cambria Math" w:cs="Times New Roman"/>
                    </w:rPr>
                    <m:t xml:space="preserve"> , …,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 xml:space="preserve">5 </m:t>
                      </m:r>
                    </m:sub>
                    <m:sup>
                      <m:r>
                        <w:rPr>
                          <w:rFonts w:ascii="Cambria Math" w:hAnsi="Cambria Math" w:cs="Times New Roman"/>
                        </w:rPr>
                        <m:t>'</m:t>
                      </m:r>
                    </m:sup>
                  </m:sSubSup>
                </m:e>
              </m:d>
            </m:oMath>
            <w:r w:rsidRPr="00D80782">
              <w:rPr>
                <w:rFonts w:ascii="Times New Roman" w:eastAsiaTheme="minorEastAsia" w:hAnsi="Times New Roman" w:cs="Times New Roman"/>
              </w:rPr>
              <w:t xml:space="preserve"> x </w:t>
            </w: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2</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3</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4</m:t>
                                    </m:r>
                                  </m:e>
                                </m:mr>
                                <m:mr>
                                  <m:e>
                                    <m:r>
                                      <w:rPr>
                                        <w:rFonts w:ascii="Cambria Math" w:eastAsiaTheme="minorEastAsia" w:hAnsi="Cambria Math" w:cs="Times New Roman"/>
                                      </w:rPr>
                                      <m:t>5</m:t>
                                    </m:r>
                                  </m:e>
                                </m:mr>
                              </m:m>
                            </m:e>
                          </m:mr>
                        </m:m>
                      </m:e>
                    </m:mr>
                  </m:m>
                </m:e>
              </m:d>
            </m:oMath>
          </w:p>
        </w:tc>
        <w:tc>
          <w:tcPr>
            <w:tcW w:w="844" w:type="dxa"/>
            <w:vAlign w:val="bottom"/>
          </w:tcPr>
          <w:p w:rsidR="00D80782" w:rsidRPr="00D80782" w:rsidRDefault="00D80782" w:rsidP="00D80782">
            <w:pPr>
              <w:pStyle w:val="Caption"/>
              <w:jc w:val="both"/>
            </w:pPr>
            <w:r w:rsidRPr="00D80782">
              <w:rPr>
                <w:lang w:val="en-US"/>
              </w:rPr>
              <w:t>(</w:t>
            </w:r>
            <w:r w:rsidRPr="00D80782">
              <w:t xml:space="preserve">3. </w:t>
            </w:r>
            <w:r w:rsidRPr="00D80782">
              <w:fldChar w:fldCharType="begin"/>
            </w:r>
            <w:r w:rsidRPr="00D80782">
              <w:instrText xml:space="preserve"> SEQ 3. \* ARABIC </w:instrText>
            </w:r>
            <w:r w:rsidRPr="00D80782">
              <w:fldChar w:fldCharType="separate"/>
            </w:r>
            <w:r w:rsidRPr="00D80782">
              <w:rPr>
                <w:noProof/>
              </w:rPr>
              <w:t>8</w:t>
            </w:r>
            <w:r w:rsidRPr="00D80782">
              <w:fldChar w:fldCharType="end"/>
            </w:r>
            <w:r w:rsidRPr="00D80782">
              <w:t>)</w:t>
            </w:r>
          </w:p>
        </w:tc>
      </w:tr>
    </w:tbl>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Di</w:t>
      </w:r>
      <w:r w:rsidRPr="00D80782">
        <w:rPr>
          <w:rFonts w:ascii="Times New Roman" w:eastAsiaTheme="minorEastAsia" w:hAnsi="Times New Roman" w:cs="Times New Roman"/>
        </w:rPr>
        <w:t xml:space="preserve"> </w:t>
      </w:r>
      <w:r w:rsidRPr="00D80782">
        <w:rPr>
          <w:rFonts w:ascii="Times New Roman" w:eastAsiaTheme="minorEastAsia" w:hAnsi="Times New Roman" w:cs="Times New Roman"/>
          <w:lang w:val="id-ID"/>
        </w:rPr>
        <w:t>mana:</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lang w:val="id-ID"/>
        </w:rPr>
        <w:t>V</w:t>
      </w:r>
      <w:r w:rsidRPr="00D80782">
        <w:rPr>
          <w:rFonts w:ascii="Times New Roman" w:eastAsiaTheme="minorEastAsia" w:hAnsi="Times New Roman" w:cs="Times New Roman"/>
          <w:vertAlign w:val="superscript"/>
          <w:lang w:val="id-ID"/>
        </w:rPr>
        <w:t xml:space="preserve">T </w:t>
      </w:r>
      <w:r w:rsidRPr="00D80782">
        <w:rPr>
          <w:rFonts w:ascii="Times New Roman" w:eastAsiaTheme="minorEastAsia" w:hAnsi="Times New Roman" w:cs="Times New Roman"/>
          <w:lang w:val="id-ID"/>
        </w:rPr>
        <w:t xml:space="preserve">= Matriks </w:t>
      </w:r>
      <w:r w:rsidRPr="00D80782">
        <w:rPr>
          <w:rFonts w:ascii="Times New Roman" w:eastAsiaTheme="minorEastAsia" w:hAnsi="Times New Roman" w:cs="Times New Roman"/>
          <w:i/>
          <w:iCs/>
          <w:lang w:val="id-ID"/>
        </w:rPr>
        <w:t>transpose</w:t>
      </w:r>
      <w:r w:rsidRPr="00D80782">
        <w:rPr>
          <w:rFonts w:ascii="Times New Roman" w:eastAsiaTheme="minorEastAsia" w:hAnsi="Times New Roman" w:cs="Times New Roman"/>
          <w:lang w:val="id-ID"/>
        </w:rPr>
        <w:t xml:space="preserve"> V</w:t>
      </w:r>
    </w:p>
    <w:p w:rsidR="00D80782" w:rsidRPr="00D80782" w:rsidRDefault="00D80782" w:rsidP="00D80782">
      <w:pPr>
        <w:jc w:val="both"/>
        <w:rPr>
          <w:rFonts w:ascii="Times New Roman" w:hAnsi="Times New Roman" w:cs="Times New Roman"/>
          <w:lang w:eastAsia="id-ID"/>
        </w:rPr>
      </w:pPr>
      <w:r w:rsidRPr="00D80782">
        <w:rPr>
          <w:rFonts w:ascii="Times New Roman" w:hAnsi="Times New Roman" w:cs="Times New Roman"/>
          <w:lang w:eastAsia="id-ID"/>
        </w:rPr>
        <w:tab/>
      </w:r>
      <w:proofErr w:type="spellStart"/>
      <w:r w:rsidRPr="00D80782">
        <w:rPr>
          <w:rFonts w:ascii="Times New Roman" w:hAnsi="Times New Roman" w:cs="Times New Roman"/>
          <w:lang w:eastAsia="id-ID"/>
        </w:rPr>
        <w:t>Gambar</w:t>
      </w:r>
      <w:proofErr w:type="spellEnd"/>
      <w:r w:rsidRPr="00D80782">
        <w:rPr>
          <w:rFonts w:ascii="Times New Roman" w:hAnsi="Times New Roman" w:cs="Times New Roman"/>
          <w:lang w:eastAsia="id-ID"/>
        </w:rPr>
        <w:t xml:space="preserve"> 3.3 </w:t>
      </w:r>
      <w:proofErr w:type="spellStart"/>
      <w:r w:rsidRPr="00D80782">
        <w:rPr>
          <w:rFonts w:ascii="Times New Roman" w:hAnsi="Times New Roman" w:cs="Times New Roman"/>
          <w:lang w:eastAsia="id-ID"/>
        </w:rPr>
        <w:t>menguraikan</w:t>
      </w:r>
      <w:proofErr w:type="spellEnd"/>
      <w:r w:rsidRPr="00D80782">
        <w:rPr>
          <w:rFonts w:ascii="Times New Roman" w:hAnsi="Times New Roman" w:cs="Times New Roman"/>
          <w:lang w:eastAsia="id-ID"/>
        </w:rPr>
        <w:t xml:space="preserve"> </w:t>
      </w:r>
      <w:proofErr w:type="spellStart"/>
      <w:r w:rsidRPr="00D80782">
        <w:rPr>
          <w:rFonts w:ascii="Times New Roman" w:hAnsi="Times New Roman" w:cs="Times New Roman"/>
          <w:lang w:eastAsia="id-ID"/>
        </w:rPr>
        <w:t>bagaimana</w:t>
      </w:r>
      <w:proofErr w:type="spellEnd"/>
      <w:r w:rsidRPr="00D80782">
        <w:rPr>
          <w:rFonts w:ascii="Times New Roman" w:hAnsi="Times New Roman" w:cs="Times New Roman"/>
          <w:lang w:eastAsia="id-ID"/>
        </w:rPr>
        <w:t xml:space="preserve"> proses </w:t>
      </w:r>
      <w:proofErr w:type="spellStart"/>
      <w:r w:rsidRPr="00D80782">
        <w:rPr>
          <w:rFonts w:ascii="Times New Roman" w:hAnsi="Times New Roman" w:cs="Times New Roman"/>
          <w:lang w:eastAsia="id-ID"/>
        </w:rPr>
        <w:t>analisa</w:t>
      </w:r>
      <w:proofErr w:type="spellEnd"/>
      <w:r w:rsidRPr="00D80782">
        <w:rPr>
          <w:rFonts w:ascii="Times New Roman" w:hAnsi="Times New Roman" w:cs="Times New Roman"/>
          <w:lang w:eastAsia="id-ID"/>
        </w:rPr>
        <w:t xml:space="preserve"> </w:t>
      </w:r>
      <w:proofErr w:type="spellStart"/>
      <w:r w:rsidRPr="00D80782">
        <w:rPr>
          <w:rFonts w:ascii="Times New Roman" w:hAnsi="Times New Roman" w:cs="Times New Roman"/>
          <w:lang w:eastAsia="id-ID"/>
        </w:rPr>
        <w:t>menggunakan</w:t>
      </w:r>
      <w:proofErr w:type="spellEnd"/>
      <w:r w:rsidRPr="00D80782">
        <w:rPr>
          <w:rFonts w:ascii="Times New Roman" w:hAnsi="Times New Roman" w:cs="Times New Roman"/>
          <w:lang w:eastAsia="id-ID"/>
        </w:rPr>
        <w:t xml:space="preserve"> FCE yang </w:t>
      </w:r>
      <w:proofErr w:type="spellStart"/>
      <w:r w:rsidRPr="00D80782">
        <w:rPr>
          <w:rFonts w:ascii="Times New Roman" w:hAnsi="Times New Roman" w:cs="Times New Roman"/>
          <w:lang w:eastAsia="id-ID"/>
        </w:rPr>
        <w:t>memisahkan</w:t>
      </w:r>
      <w:proofErr w:type="spellEnd"/>
      <w:r w:rsidRPr="00D80782">
        <w:rPr>
          <w:rFonts w:ascii="Times New Roman" w:hAnsi="Times New Roman" w:cs="Times New Roman"/>
          <w:lang w:eastAsia="id-ID"/>
        </w:rPr>
        <w:t xml:space="preserve"> </w:t>
      </w:r>
      <w:proofErr w:type="spellStart"/>
      <w:r w:rsidRPr="00D80782">
        <w:rPr>
          <w:rFonts w:ascii="Times New Roman" w:hAnsi="Times New Roman" w:cs="Times New Roman"/>
          <w:lang w:eastAsia="id-ID"/>
        </w:rPr>
        <w:t>penilaian</w:t>
      </w:r>
      <w:proofErr w:type="spellEnd"/>
      <w:r w:rsidRPr="00D80782">
        <w:rPr>
          <w:rFonts w:ascii="Times New Roman" w:hAnsi="Times New Roman" w:cs="Times New Roman"/>
          <w:lang w:eastAsia="id-ID"/>
        </w:rPr>
        <w:t xml:space="preserve"> </w:t>
      </w:r>
      <w:proofErr w:type="spellStart"/>
      <w:r w:rsidRPr="00D80782">
        <w:rPr>
          <w:rFonts w:ascii="Times New Roman" w:hAnsi="Times New Roman" w:cs="Times New Roman"/>
          <w:lang w:eastAsia="id-ID"/>
        </w:rPr>
        <w:t>ekspektasi</w:t>
      </w:r>
      <w:proofErr w:type="spellEnd"/>
      <w:r w:rsidRPr="00D80782">
        <w:rPr>
          <w:rFonts w:ascii="Times New Roman" w:hAnsi="Times New Roman" w:cs="Times New Roman"/>
          <w:lang w:eastAsia="id-ID"/>
        </w:rPr>
        <w:t xml:space="preserve"> </w:t>
      </w:r>
      <w:proofErr w:type="spellStart"/>
      <w:r w:rsidRPr="00D80782">
        <w:rPr>
          <w:rFonts w:ascii="Times New Roman" w:hAnsi="Times New Roman" w:cs="Times New Roman"/>
          <w:lang w:eastAsia="id-ID"/>
        </w:rPr>
        <w:t>dan</w:t>
      </w:r>
      <w:proofErr w:type="spellEnd"/>
      <w:r w:rsidRPr="00D80782">
        <w:rPr>
          <w:rFonts w:ascii="Times New Roman" w:hAnsi="Times New Roman" w:cs="Times New Roman"/>
          <w:lang w:eastAsia="id-ID"/>
        </w:rPr>
        <w:t xml:space="preserve"> </w:t>
      </w:r>
      <w:proofErr w:type="spellStart"/>
      <w:r w:rsidRPr="00D80782">
        <w:rPr>
          <w:rFonts w:ascii="Times New Roman" w:hAnsi="Times New Roman" w:cs="Times New Roman"/>
          <w:lang w:eastAsia="id-ID"/>
        </w:rPr>
        <w:t>realita</w:t>
      </w:r>
      <w:proofErr w:type="spellEnd"/>
      <w:r w:rsidRPr="00D80782">
        <w:rPr>
          <w:rFonts w:ascii="Times New Roman" w:hAnsi="Times New Roman" w:cs="Times New Roman"/>
          <w:lang w:eastAsia="id-ID"/>
        </w:rPr>
        <w:t xml:space="preserve"> yang </w:t>
      </w:r>
      <w:proofErr w:type="spellStart"/>
      <w:r w:rsidRPr="00D80782">
        <w:rPr>
          <w:rFonts w:ascii="Times New Roman" w:hAnsi="Times New Roman" w:cs="Times New Roman"/>
          <w:lang w:eastAsia="id-ID"/>
        </w:rPr>
        <w:t>dirasakan</w:t>
      </w:r>
      <w:proofErr w:type="spellEnd"/>
      <w:r w:rsidRPr="00D80782">
        <w:rPr>
          <w:rFonts w:ascii="Times New Roman" w:hAnsi="Times New Roman" w:cs="Times New Roman"/>
          <w:lang w:eastAsia="id-ID"/>
        </w:rPr>
        <w:t>.</w:t>
      </w:r>
    </w:p>
    <w:p w:rsidR="00D80782" w:rsidRPr="00D80782" w:rsidRDefault="00D80782" w:rsidP="00D80782">
      <w:pPr>
        <w:jc w:val="both"/>
        <w:rPr>
          <w:rFonts w:ascii="Times New Roman" w:eastAsiaTheme="minorEastAsia" w:hAnsi="Times New Roman" w:cs="Times New Roman"/>
          <w:lang w:val="id-ID"/>
        </w:rPr>
      </w:pPr>
      <w:r w:rsidRPr="00D80782">
        <w:rPr>
          <w:rFonts w:ascii="Times New Roman" w:eastAsiaTheme="minorEastAsia" w:hAnsi="Times New Roman" w:cs="Times New Roman"/>
          <w:noProof/>
        </w:rPr>
        <w:drawing>
          <wp:inline distT="0" distB="0" distL="0" distR="0" wp14:anchorId="599BD9A6" wp14:editId="4AF9A014">
            <wp:extent cx="5022376" cy="2279377"/>
            <wp:effectExtent l="0" t="0" r="6985" b="698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603" cy="2291280"/>
                    </a:xfrm>
                    <a:prstGeom prst="rect">
                      <a:avLst/>
                    </a:prstGeom>
                    <a:noFill/>
                  </pic:spPr>
                </pic:pic>
              </a:graphicData>
            </a:graphic>
          </wp:inline>
        </w:drawing>
      </w:r>
    </w:p>
    <w:p w:rsidR="00D80782" w:rsidRPr="00D80782" w:rsidRDefault="00D80782" w:rsidP="00D80782">
      <w:pPr>
        <w:spacing w:line="240" w:lineRule="auto"/>
        <w:jc w:val="both"/>
        <w:rPr>
          <w:rFonts w:ascii="Times New Roman" w:eastAsiaTheme="minorEastAsia" w:hAnsi="Times New Roman" w:cs="Times New Roman"/>
          <w:lang w:val="id-ID"/>
        </w:rPr>
      </w:pPr>
      <w:bookmarkStart w:id="1" w:name="_Toc65640650"/>
      <w:proofErr w:type="spellStart"/>
      <w:r w:rsidRPr="00D80782">
        <w:rPr>
          <w:rFonts w:ascii="Times New Roman" w:hAnsi="Times New Roman" w:cs="Times New Roman"/>
        </w:rPr>
        <w:t>Alur</w:t>
      </w:r>
      <w:proofErr w:type="spellEnd"/>
      <w:r w:rsidRPr="00D80782">
        <w:rPr>
          <w:rFonts w:ascii="Times New Roman" w:hAnsi="Times New Roman" w:cs="Times New Roman"/>
        </w:rPr>
        <w:t xml:space="preserve"> </w:t>
      </w:r>
      <w:proofErr w:type="spellStart"/>
      <w:r w:rsidRPr="00D80782">
        <w:rPr>
          <w:rFonts w:ascii="Times New Roman" w:hAnsi="Times New Roman" w:cs="Times New Roman"/>
        </w:rPr>
        <w:t>Analisa</w:t>
      </w:r>
      <w:proofErr w:type="spellEnd"/>
      <w:r w:rsidRPr="00D80782">
        <w:rPr>
          <w:rFonts w:ascii="Times New Roman" w:hAnsi="Times New Roman" w:cs="Times New Roman"/>
        </w:rPr>
        <w:t xml:space="preserve"> FCE</w:t>
      </w:r>
      <w:bookmarkEnd w:id="1"/>
    </w:p>
    <w:p w:rsidR="00872DE2" w:rsidRDefault="00872DE2" w:rsidP="00D80782">
      <w:pPr>
        <w:jc w:val="both"/>
        <w:rPr>
          <w:rFonts w:ascii="Times New Roman" w:hAnsi="Times New Roman" w:cs="Times New Roman"/>
        </w:rPr>
      </w:pPr>
    </w:p>
    <w:p w:rsidR="000D6FD0" w:rsidRDefault="000D6FD0" w:rsidP="00D80782">
      <w:pPr>
        <w:jc w:val="both"/>
        <w:rPr>
          <w:rFonts w:ascii="Times New Roman" w:hAnsi="Times New Roman" w:cs="Times New Roman"/>
        </w:rPr>
      </w:pPr>
    </w:p>
    <w:p w:rsidR="000D6FD0" w:rsidRDefault="000D6FD0" w:rsidP="00D80782">
      <w:pPr>
        <w:jc w:val="both"/>
        <w:rPr>
          <w:rFonts w:ascii="Times New Roman" w:hAnsi="Times New Roman" w:cs="Times New Roman"/>
        </w:rPr>
      </w:pPr>
    </w:p>
    <w:p w:rsidR="000D6FD0" w:rsidRDefault="000D6FD0" w:rsidP="00D80782">
      <w:pPr>
        <w:jc w:val="both"/>
        <w:rPr>
          <w:rFonts w:ascii="Times New Roman" w:hAnsi="Times New Roman" w:cs="Times New Roman"/>
        </w:rPr>
      </w:pPr>
    </w:p>
    <w:p w:rsidR="000D6FD0" w:rsidRDefault="000D6FD0" w:rsidP="00D80782">
      <w:pPr>
        <w:jc w:val="both"/>
        <w:rPr>
          <w:rFonts w:ascii="Times New Roman" w:hAnsi="Times New Roman" w:cs="Times New Roman"/>
        </w:rPr>
      </w:pPr>
    </w:p>
    <w:p w:rsidR="000D6FD0" w:rsidRDefault="000D6FD0" w:rsidP="00D80782">
      <w:pPr>
        <w:jc w:val="both"/>
        <w:rPr>
          <w:rFonts w:ascii="Times New Roman" w:hAnsi="Times New Roman" w:cs="Times New Roman"/>
        </w:rPr>
      </w:pPr>
    </w:p>
    <w:p w:rsidR="000D6FD0" w:rsidRDefault="000D6FD0" w:rsidP="00D80782">
      <w:pPr>
        <w:jc w:val="both"/>
        <w:rPr>
          <w:rFonts w:ascii="Times New Roman" w:hAnsi="Times New Roman" w:cs="Times New Roman"/>
        </w:rPr>
      </w:pPr>
    </w:p>
    <w:p w:rsidR="000D6FD0" w:rsidRPr="000D6FD0" w:rsidRDefault="000D6FD0" w:rsidP="000D6FD0">
      <w:pPr>
        <w:spacing w:line="276" w:lineRule="auto"/>
        <w:ind w:firstLine="851"/>
        <w:jc w:val="both"/>
        <w:rPr>
          <w:rFonts w:ascii="Times New Roman" w:hAnsi="Times New Roman" w:cs="Times New Roman"/>
        </w:rPr>
      </w:pPr>
      <w:proofErr w:type="spellStart"/>
      <w:r w:rsidRPr="000D6FD0">
        <w:rPr>
          <w:rFonts w:ascii="Times New Roman" w:hAnsi="Times New Roman" w:cs="Times New Roman"/>
        </w:rPr>
        <w:lastRenderedPageBreak/>
        <w:t>Sebagai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contoh</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perhitungan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adalah</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sebagai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berikut</w:t>
      </w:r>
      <w:proofErr w:type="spellEnd"/>
      <w:r w:rsidRPr="000D6FD0">
        <w:rPr>
          <w:rFonts w:ascii="Times New Roman" w:hAnsi="Times New Roman" w:cs="Times New Roman"/>
        </w:rPr>
        <w:t xml:space="preserve">. Salah </w:t>
      </w:r>
      <w:proofErr w:type="spellStart"/>
      <w:r w:rsidRPr="000D6FD0">
        <w:rPr>
          <w:rFonts w:ascii="Times New Roman" w:hAnsi="Times New Roman" w:cs="Times New Roman"/>
        </w:rPr>
        <w:t>satu</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kriteria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keberlanjutan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sosial</w:t>
      </w:r>
      <w:proofErr w:type="spellEnd"/>
      <w:r w:rsidRPr="000D6FD0">
        <w:rPr>
          <w:rFonts w:ascii="Times New Roman" w:hAnsi="Times New Roman" w:cs="Times New Roman"/>
        </w:rPr>
        <w:t xml:space="preserve"> yang </w:t>
      </w:r>
      <w:proofErr w:type="spellStart"/>
      <w:r w:rsidRPr="000D6FD0">
        <w:rPr>
          <w:rFonts w:ascii="Times New Roman" w:hAnsi="Times New Roman" w:cs="Times New Roman"/>
        </w:rPr>
        <w:t>penting</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dari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studi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kasus</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ini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adalah</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Tertatanya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alur</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keluar</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masuk</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kendaraan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bangunan</w:t>
      </w:r>
      <w:proofErr w:type="spellEnd"/>
      <w:r w:rsidRPr="000D6FD0">
        <w:rPr>
          <w:rFonts w:ascii="Times New Roman" w:hAnsi="Times New Roman" w:cs="Times New Roman"/>
        </w:rPr>
        <w:t xml:space="preserve"> (C13)”, </w:t>
      </w:r>
      <w:proofErr w:type="spellStart"/>
      <w:r w:rsidRPr="000D6FD0">
        <w:rPr>
          <w:rFonts w:ascii="Times New Roman" w:hAnsi="Times New Roman" w:cs="Times New Roman"/>
        </w:rPr>
        <w:t>Terdapat</w:t>
      </w:r>
      <w:proofErr w:type="spellEnd"/>
      <w:r w:rsidRPr="000D6FD0">
        <w:rPr>
          <w:rFonts w:ascii="Times New Roman" w:hAnsi="Times New Roman" w:cs="Times New Roman"/>
        </w:rPr>
        <w:t xml:space="preserve"> 9 </w:t>
      </w:r>
      <w:proofErr w:type="spellStart"/>
      <w:r w:rsidRPr="000D6FD0">
        <w:rPr>
          <w:rFonts w:ascii="Times New Roman" w:hAnsi="Times New Roman" w:cs="Times New Roman"/>
        </w:rPr>
        <w:t>dari</w:t>
      </w:r>
      <w:proofErr w:type="spellEnd"/>
      <w:r w:rsidRPr="000D6FD0">
        <w:rPr>
          <w:rFonts w:ascii="Times New Roman" w:hAnsi="Times New Roman" w:cs="Times New Roman"/>
        </w:rPr>
        <w:t xml:space="preserve"> 11 </w:t>
      </w:r>
      <w:proofErr w:type="gramStart"/>
      <w:r w:rsidRPr="000D6FD0">
        <w:rPr>
          <w:rFonts w:ascii="Times New Roman" w:hAnsi="Times New Roman" w:cs="Times New Roman"/>
          <w:i/>
          <w:iCs/>
        </w:rPr>
        <w:t>stakeholders</w:t>
      </w:r>
      <w:proofErr w:type="gramEnd"/>
      <w:r w:rsidRPr="000D6FD0">
        <w:rPr>
          <w:rFonts w:ascii="Times New Roman" w:hAnsi="Times New Roman" w:cs="Times New Roman"/>
        </w:rPr>
        <w:t xml:space="preserve"> yang </w:t>
      </w:r>
      <w:proofErr w:type="spellStart"/>
      <w:r w:rsidRPr="000D6FD0">
        <w:rPr>
          <w:rFonts w:ascii="Times New Roman" w:hAnsi="Times New Roman" w:cs="Times New Roman"/>
        </w:rPr>
        <w:t>merupakan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kepentingannya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penilaian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atau</w:t>
      </w:r>
      <w:proofErr w:type="spellEnd"/>
      <w:r w:rsidRPr="000D6FD0">
        <w:rPr>
          <w:rFonts w:ascii="Times New Roman" w:hAnsi="Times New Roman" w:cs="Times New Roman"/>
        </w:rPr>
        <w:t xml:space="preserve"> </w:t>
      </w:r>
      <w:r w:rsidRPr="000D6FD0">
        <w:rPr>
          <w:rFonts w:ascii="Times New Roman" w:hAnsi="Times New Roman" w:cs="Times New Roman"/>
          <w:i/>
          <w:iCs/>
          <w:lang w:eastAsia="id-ID"/>
        </w:rPr>
        <w:t xml:space="preserve">Targeted </w:t>
      </w:r>
      <w:r w:rsidRPr="000D6FD0">
        <w:rPr>
          <w:rFonts w:ascii="Times New Roman" w:hAnsi="Times New Roman" w:cs="Times New Roman"/>
          <w:i/>
          <w:iCs/>
        </w:rPr>
        <w:t>Apartment</w:t>
      </w:r>
      <w:r w:rsidRPr="000D6FD0">
        <w:rPr>
          <w:rFonts w:ascii="Times New Roman" w:hAnsi="Times New Roman" w:cs="Times New Roman"/>
          <w:i/>
          <w:iCs/>
          <w:lang w:eastAsia="id-ID"/>
        </w:rPr>
        <w:t xml:space="preserve"> Social Benefit </w:t>
      </w:r>
      <w:r w:rsidRPr="000D6FD0">
        <w:rPr>
          <w:rFonts w:ascii="Times New Roman" w:hAnsi="Times New Roman" w:cs="Times New Roman"/>
          <w:lang w:eastAsia="id-ID"/>
        </w:rPr>
        <w:t>(</w:t>
      </w:r>
      <w:r w:rsidRPr="000D6FD0">
        <w:rPr>
          <w:rFonts w:ascii="Times New Roman" w:hAnsi="Times New Roman" w:cs="Times New Roman"/>
        </w:rPr>
        <w:t xml:space="preserve">TASB) C13 </w:t>
      </w:r>
      <w:proofErr w:type="spellStart"/>
      <w:r w:rsidRPr="000D6FD0">
        <w:rPr>
          <w:rFonts w:ascii="Times New Roman" w:hAnsi="Times New Roman" w:cs="Times New Roman"/>
        </w:rPr>
        <w:t>terdapat</w:t>
      </w:r>
      <w:proofErr w:type="spellEnd"/>
      <w:r w:rsidRPr="000D6FD0">
        <w:rPr>
          <w:rFonts w:ascii="Times New Roman" w:hAnsi="Times New Roman" w:cs="Times New Roman"/>
        </w:rPr>
        <w:t xml:space="preserve"> 3 </w:t>
      </w:r>
      <w:r w:rsidRPr="000D6FD0">
        <w:rPr>
          <w:rFonts w:ascii="Times New Roman" w:hAnsi="Times New Roman" w:cs="Times New Roman"/>
          <w:i/>
          <w:iCs/>
        </w:rPr>
        <w:t xml:space="preserve">stakeholders </w:t>
      </w:r>
      <w:proofErr w:type="spellStart"/>
      <w:r w:rsidRPr="000D6FD0">
        <w:rPr>
          <w:rFonts w:ascii="Times New Roman" w:hAnsi="Times New Roman" w:cs="Times New Roman"/>
        </w:rPr>
        <w:t>yaitu</w:t>
      </w:r>
      <w:proofErr w:type="spellEnd"/>
      <w:r w:rsidRPr="000D6FD0">
        <w:rPr>
          <w:rFonts w:ascii="Times New Roman" w:hAnsi="Times New Roman" w:cs="Times New Roman"/>
        </w:rPr>
        <w:t xml:space="preserve">: S6, S8, </w:t>
      </w:r>
      <w:proofErr w:type="spellStart"/>
      <w:r w:rsidRPr="000D6FD0">
        <w:rPr>
          <w:rFonts w:ascii="Times New Roman" w:hAnsi="Times New Roman" w:cs="Times New Roman"/>
        </w:rPr>
        <w:t>dan</w:t>
      </w:r>
      <w:proofErr w:type="spellEnd"/>
      <w:r w:rsidRPr="000D6FD0">
        <w:rPr>
          <w:rFonts w:ascii="Times New Roman" w:hAnsi="Times New Roman" w:cs="Times New Roman"/>
        </w:rPr>
        <w:t xml:space="preserve"> S11 </w:t>
      </w:r>
      <w:proofErr w:type="spellStart"/>
      <w:r w:rsidRPr="000D6FD0">
        <w:rPr>
          <w:rFonts w:ascii="Times New Roman" w:hAnsi="Times New Roman" w:cs="Times New Roman"/>
        </w:rPr>
        <w:t>memiliki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yang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terdapat</w:t>
      </w:r>
      <w:proofErr w:type="spellEnd"/>
      <w:r w:rsidRPr="000D6FD0">
        <w:rPr>
          <w:rFonts w:ascii="Times New Roman" w:hAnsi="Times New Roman" w:cs="Times New Roman"/>
        </w:rPr>
        <w:t xml:space="preserve"> 6 </w:t>
      </w:r>
      <w:r w:rsidRPr="000D6FD0">
        <w:rPr>
          <w:rFonts w:ascii="Times New Roman" w:hAnsi="Times New Roman" w:cs="Times New Roman"/>
          <w:i/>
          <w:iCs/>
        </w:rPr>
        <w:t xml:space="preserve">stakeholders </w:t>
      </w:r>
      <w:proofErr w:type="spellStart"/>
      <w:r w:rsidRPr="000D6FD0">
        <w:rPr>
          <w:rFonts w:ascii="Times New Roman" w:hAnsi="Times New Roman" w:cs="Times New Roman"/>
        </w:rPr>
        <w:t>yaitu</w:t>
      </w:r>
      <w:proofErr w:type="spellEnd"/>
      <w:r w:rsidRPr="000D6FD0">
        <w:rPr>
          <w:rFonts w:ascii="Times New Roman" w:hAnsi="Times New Roman" w:cs="Times New Roman"/>
        </w:rPr>
        <w:t xml:space="preserve">: S1, S2, S3, S4, S7 </w:t>
      </w:r>
      <w:proofErr w:type="spellStart"/>
      <w:r w:rsidRPr="000D6FD0">
        <w:rPr>
          <w:rFonts w:ascii="Times New Roman" w:hAnsi="Times New Roman" w:cs="Times New Roman"/>
        </w:rPr>
        <w:t>dan</w:t>
      </w:r>
      <w:proofErr w:type="spellEnd"/>
      <w:r w:rsidRPr="000D6FD0">
        <w:rPr>
          <w:rFonts w:ascii="Times New Roman" w:hAnsi="Times New Roman" w:cs="Times New Roman"/>
        </w:rPr>
        <w:t xml:space="preserve"> S9 </w:t>
      </w:r>
      <w:proofErr w:type="spellStart"/>
      <w:r w:rsidRPr="000D6FD0">
        <w:rPr>
          <w:rFonts w:ascii="Times New Roman" w:hAnsi="Times New Roman" w:cs="Times New Roman"/>
        </w:rPr>
        <w:t>memiliki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yang </w:t>
      </w:r>
      <w:proofErr w:type="spellStart"/>
      <w:r w:rsidRPr="000D6FD0">
        <w:rPr>
          <w:rFonts w:ascii="Times New Roman" w:hAnsi="Times New Roman" w:cs="Times New Roman"/>
        </w:rPr>
        <w:t>sangat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Berdasarkan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bobot</w:t>
      </w:r>
      <w:proofErr w:type="spellEnd"/>
      <w:r w:rsidRPr="000D6FD0">
        <w:rPr>
          <w:rFonts w:ascii="Times New Roman" w:hAnsi="Times New Roman" w:cs="Times New Roman"/>
        </w:rPr>
        <w:t xml:space="preserve"> </w:t>
      </w:r>
      <w:proofErr w:type="gramStart"/>
      <w:r w:rsidRPr="000D6FD0">
        <w:rPr>
          <w:rFonts w:ascii="Times New Roman" w:hAnsi="Times New Roman" w:cs="Times New Roman"/>
          <w:i/>
          <w:iCs/>
        </w:rPr>
        <w:t>stakeholders</w:t>
      </w:r>
      <w:proofErr w:type="gramEnd"/>
      <w:r w:rsidRPr="000D6FD0">
        <w:rPr>
          <w:rFonts w:ascii="Times New Roman" w:hAnsi="Times New Roman" w:cs="Times New Roman"/>
        </w:rPr>
        <w:t xml:space="preserve"> yang </w:t>
      </w:r>
      <w:proofErr w:type="spellStart"/>
      <w:r w:rsidRPr="000D6FD0">
        <w:rPr>
          <w:rFonts w:ascii="Times New Roman" w:hAnsi="Times New Roman" w:cs="Times New Roman"/>
        </w:rPr>
        <w:t>sudah</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dinormalisasi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tabel</w:t>
      </w:r>
      <w:proofErr w:type="spellEnd"/>
      <w:r w:rsidRPr="000D6FD0">
        <w:rPr>
          <w:rFonts w:ascii="Times New Roman" w:hAnsi="Times New Roman" w:cs="Times New Roman"/>
        </w:rPr>
        <w:t xml:space="preserve"> 4.5 </w:t>
      </w:r>
      <w:proofErr w:type="spellStart"/>
      <w:r w:rsidRPr="000D6FD0">
        <w:rPr>
          <w:rFonts w:ascii="Times New Roman" w:hAnsi="Times New Roman" w:cs="Times New Roman"/>
        </w:rPr>
        <w:t>dapat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dikalkulasi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bahwa</w:t>
      </w:r>
      <w:proofErr w:type="spellEnd"/>
      <w:r w:rsidRPr="000D6FD0">
        <w:rPr>
          <w:rFonts w:ascii="Times New Roman" w:hAnsi="Times New Roman" w:cs="Times New Roman"/>
        </w:rPr>
        <w:t xml:space="preserve"> </w:t>
      </w:r>
      <w:bookmarkStart w:id="2" w:name="_GoBack"/>
      <w:bookmarkEnd w:id="2"/>
      <w:proofErr w:type="spellStart"/>
      <w:r w:rsidRPr="000D6FD0">
        <w:rPr>
          <w:rFonts w:ascii="Times New Roman" w:hAnsi="Times New Roman" w:cs="Times New Roman"/>
        </w:rPr>
        <w:t>nilai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dengan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C13 </w:t>
      </w:r>
      <w:proofErr w:type="spellStart"/>
      <w:r w:rsidRPr="000D6FD0">
        <w:rPr>
          <w:rFonts w:ascii="Times New Roman" w:hAnsi="Times New Roman" w:cs="Times New Roman"/>
        </w:rPr>
        <w:t>adalah</w:t>
      </w:r>
      <w:proofErr w:type="spellEnd"/>
      <w:r w:rsidRPr="000D6FD0">
        <w:rPr>
          <w:rFonts w:ascii="Times New Roman" w:hAnsi="Times New Roman" w:cs="Times New Roman"/>
        </w:rPr>
        <w:t xml:space="preserve"> S6 + S8 + S11 = 0,110 + 0,128 + 0,010 = 0.247 </w:t>
      </w:r>
      <w:proofErr w:type="spellStart"/>
      <w:r w:rsidRPr="000D6FD0">
        <w:rPr>
          <w:rFonts w:ascii="Times New Roman" w:hAnsi="Times New Roman" w:cs="Times New Roman"/>
        </w:rPr>
        <w:t>sedangkan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nilai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sangat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menjadi</w:t>
      </w:r>
      <w:proofErr w:type="spellEnd"/>
      <w:r w:rsidRPr="000D6FD0">
        <w:rPr>
          <w:rFonts w:ascii="Times New Roman" w:hAnsi="Times New Roman" w:cs="Times New Roman"/>
        </w:rPr>
        <w:t xml:space="preserve"> S1, S2 + S3 + S4 + S7 + S9 = 0,121 + 0,156 + 0,156 + 0,083 + 0,104 + 0,073 = 0,693.  </w:t>
      </w:r>
      <w:proofErr w:type="spellStart"/>
      <w:r w:rsidRPr="000D6FD0">
        <w:rPr>
          <w:rFonts w:ascii="Times New Roman" w:hAnsi="Times New Roman" w:cs="Times New Roman"/>
        </w:rPr>
        <w:t>Apabila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dijumlahkan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nilai</w:t>
      </w:r>
      <w:proofErr w:type="spellEnd"/>
      <w:r w:rsidRPr="000D6FD0">
        <w:rPr>
          <w:rFonts w:ascii="Times New Roman" w:hAnsi="Times New Roman" w:cs="Times New Roman"/>
        </w:rPr>
        <w:t xml:space="preserve"> total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sangat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kriteria</w:t>
      </w:r>
      <w:proofErr w:type="spellEnd"/>
      <w:r w:rsidRPr="000D6FD0">
        <w:rPr>
          <w:rFonts w:ascii="Times New Roman" w:hAnsi="Times New Roman" w:cs="Times New Roman"/>
        </w:rPr>
        <w:t xml:space="preserve"> C13 </w:t>
      </w:r>
      <w:proofErr w:type="spellStart"/>
      <w:r w:rsidRPr="000D6FD0">
        <w:rPr>
          <w:rFonts w:ascii="Times New Roman" w:hAnsi="Times New Roman" w:cs="Times New Roman"/>
        </w:rPr>
        <w:t>didapatkan</w:t>
      </w:r>
      <w:proofErr w:type="spellEnd"/>
      <w:r w:rsidRPr="000D6FD0">
        <w:rPr>
          <w:rFonts w:ascii="Times New Roman" w:hAnsi="Times New Roman" w:cs="Times New Roman"/>
        </w:rPr>
        <w:t xml:space="preserve"> 0,247 + 0,693 = 0,940. </w:t>
      </w:r>
      <w:proofErr w:type="spellStart"/>
      <w:r w:rsidRPr="000D6FD0">
        <w:rPr>
          <w:rFonts w:ascii="Times New Roman" w:hAnsi="Times New Roman" w:cs="Times New Roman"/>
        </w:rPr>
        <w:t>Sehingga</w:t>
      </w:r>
      <w:proofErr w:type="spellEnd"/>
      <w:r w:rsidRPr="000D6FD0">
        <w:rPr>
          <w:rFonts w:ascii="Times New Roman" w:hAnsi="Times New Roman" w:cs="Times New Roman"/>
        </w:rPr>
        <w:t xml:space="preserve"> </w:t>
      </w:r>
      <w:r w:rsidRPr="000D6FD0">
        <w:rPr>
          <w:rFonts w:ascii="Times New Roman" w:hAnsi="Times New Roman" w:cs="Times New Roman"/>
          <w:i/>
          <w:iCs/>
        </w:rPr>
        <w:t xml:space="preserve">membership function </w:t>
      </w:r>
      <w:proofErr w:type="spellStart"/>
      <w:r w:rsidRPr="000D6FD0">
        <w:rPr>
          <w:rFonts w:ascii="Times New Roman" w:hAnsi="Times New Roman" w:cs="Times New Roman"/>
        </w:rPr>
        <w:t>untuk</w:t>
      </w:r>
      <w:proofErr w:type="spellEnd"/>
      <w:r w:rsidRPr="000D6FD0">
        <w:rPr>
          <w:rFonts w:ascii="Times New Roman" w:hAnsi="Times New Roman" w:cs="Times New Roman"/>
        </w:rPr>
        <w:t xml:space="preserve"> TASB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kriteria</w:t>
      </w:r>
      <w:proofErr w:type="spellEnd"/>
      <w:r w:rsidRPr="000D6FD0">
        <w:rPr>
          <w:rFonts w:ascii="Times New Roman" w:hAnsi="Times New Roman" w:cs="Times New Roman"/>
        </w:rPr>
        <w:t xml:space="preserve"> C13 </w:t>
      </w:r>
      <w:proofErr w:type="spellStart"/>
      <w:r w:rsidRPr="000D6FD0">
        <w:rPr>
          <w:rFonts w:ascii="Times New Roman" w:hAnsi="Times New Roman" w:cs="Times New Roman"/>
        </w:rPr>
        <w:t>menjadi</w:t>
      </w:r>
      <w:proofErr w:type="spellEnd"/>
      <w:r w:rsidRPr="000D6FD0">
        <w:rPr>
          <w:rFonts w:ascii="Times New Roman" w:hAnsi="Times New Roman" w:cs="Times New Roman"/>
        </w:rPr>
        <w:t>:</w:t>
      </w:r>
    </w:p>
    <w:p w:rsidR="000D6FD0" w:rsidRPr="000D6FD0" w:rsidRDefault="000D6FD0" w:rsidP="000D6FD0">
      <w:pPr>
        <w:pStyle w:val="Newparagraph"/>
        <w:spacing w:line="276" w:lineRule="auto"/>
        <w:jc w:val="both"/>
      </w:pPr>
      <m:oMathPara>
        <m:oMath>
          <m:r>
            <w:rPr>
              <w:rFonts w:ascii="Cambria Math" w:hAnsi="Cambria Math"/>
            </w:rPr>
            <m:t xml:space="preserve">TRSB  </m:t>
          </m:r>
          <m:sSub>
            <m:sSubPr>
              <m:ctrlPr>
                <w:rPr>
                  <w:rFonts w:ascii="Cambria Math" w:hAnsi="Cambria Math"/>
                  <w:i/>
                </w:rPr>
              </m:ctrlPr>
            </m:sSubPr>
            <m:e>
              <m:r>
                <w:rPr>
                  <w:rFonts w:ascii="Cambria Math" w:hAnsi="Cambria Math"/>
                </w:rPr>
                <m:t>S'</m:t>
              </m:r>
            </m:e>
            <m:sub>
              <m:r>
                <w:rPr>
                  <w:rFonts w:ascii="Cambria Math" w:hAnsi="Cambria Math"/>
                </w:rPr>
                <m:t>13=</m:t>
              </m:r>
            </m:sub>
          </m:sSub>
          <w:bookmarkStart w:id="3" w:name="_Hlk54101560"/>
          <m:sSub>
            <m:sSubPr>
              <m:ctrlPr>
                <w:rPr>
                  <w:rFonts w:ascii="Cambria Math" w:hAnsi="Cambria Math"/>
                  <w:i/>
                </w:rPr>
              </m:ctrlPr>
            </m:sSubPr>
            <m:e>
              <m:r>
                <w:rPr>
                  <w:rFonts w:ascii="Cambria Math" w:hAnsi="Cambria Math"/>
                </w:rPr>
                <m:t>s'</m:t>
              </m:r>
            </m:e>
            <m:sub>
              <m:r>
                <w:rPr>
                  <w:rFonts w:ascii="Cambria Math" w:hAnsi="Cambria Math"/>
                </w:rPr>
                <m:t>13.1</m:t>
              </m:r>
            </m:sub>
          </m:sSub>
          <w:bookmarkEnd w:id="3"/>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13.2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13.3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13.4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13.5</m:t>
              </m:r>
            </m:sub>
          </m:sSub>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0,94</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0,94</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0,94</m:t>
              </m:r>
            </m:den>
          </m:f>
          <m:r>
            <w:rPr>
              <w:rFonts w:ascii="Cambria Math" w:hAnsi="Cambria Math"/>
            </w:rPr>
            <m:t>;</m:t>
          </m:r>
          <m:f>
            <m:fPr>
              <m:ctrlPr>
                <w:rPr>
                  <w:rFonts w:ascii="Cambria Math" w:hAnsi="Cambria Math"/>
                  <w:i/>
                </w:rPr>
              </m:ctrlPr>
            </m:fPr>
            <m:num>
              <m:r>
                <w:rPr>
                  <w:rFonts w:ascii="Cambria Math" w:hAnsi="Cambria Math"/>
                </w:rPr>
                <m:t>0,247</m:t>
              </m:r>
            </m:num>
            <m:den>
              <m:r>
                <w:rPr>
                  <w:rFonts w:ascii="Cambria Math" w:hAnsi="Cambria Math"/>
                </w:rPr>
                <m:t>0,94</m:t>
              </m:r>
            </m:den>
          </m:f>
          <m:r>
            <w:rPr>
              <w:rFonts w:ascii="Cambria Math" w:hAnsi="Cambria Math"/>
            </w:rPr>
            <m:t>;</m:t>
          </m:r>
          <m:f>
            <m:fPr>
              <m:ctrlPr>
                <w:rPr>
                  <w:rFonts w:ascii="Cambria Math" w:hAnsi="Cambria Math"/>
                  <w:i/>
                </w:rPr>
              </m:ctrlPr>
            </m:fPr>
            <m:num>
              <m:r>
                <w:rPr>
                  <w:rFonts w:ascii="Cambria Math" w:hAnsi="Cambria Math"/>
                </w:rPr>
                <m:t>0,693</m:t>
              </m:r>
            </m:num>
            <m:den>
              <m:r>
                <w:rPr>
                  <w:rFonts w:ascii="Cambria Math" w:hAnsi="Cambria Math"/>
                </w:rPr>
                <m:t>0,94</m:t>
              </m:r>
            </m:den>
          </m:f>
        </m:oMath>
      </m:oMathPara>
    </w:p>
    <w:p w:rsidR="000D6FD0" w:rsidRPr="000D6FD0" w:rsidRDefault="000D6FD0" w:rsidP="000D6FD0">
      <w:pPr>
        <w:spacing w:line="276" w:lineRule="auto"/>
        <w:jc w:val="both"/>
        <w:rPr>
          <w:rFonts w:ascii="Times New Roman" w:hAnsi="Times New Roman" w:cs="Times New Roman"/>
        </w:rPr>
      </w:pPr>
      <w:proofErr w:type="spellStart"/>
      <w:r w:rsidRPr="000D6FD0">
        <w:rPr>
          <w:rFonts w:ascii="Times New Roman" w:hAnsi="Times New Roman" w:cs="Times New Roman"/>
        </w:rPr>
        <w:t>kemudian</w:t>
      </w:r>
      <w:proofErr w:type="spellEnd"/>
      <w:r w:rsidRPr="000D6FD0">
        <w:rPr>
          <w:rFonts w:ascii="Times New Roman" w:hAnsi="Times New Roman" w:cs="Times New Roman"/>
        </w:rPr>
        <w:t xml:space="preserve"> di </w:t>
      </w:r>
      <w:proofErr w:type="spellStart"/>
      <w:r w:rsidRPr="000D6FD0">
        <w:rPr>
          <w:rFonts w:ascii="Times New Roman" w:hAnsi="Times New Roman" w:cs="Times New Roman"/>
        </w:rPr>
        <w:t>normalisasi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menjadi</w:t>
      </w:r>
      <w:proofErr w:type="spellEnd"/>
      <w:r w:rsidRPr="000D6FD0">
        <w:rPr>
          <w:rFonts w:ascii="Times New Roman" w:hAnsi="Times New Roman" w:cs="Times New Roman"/>
        </w:rPr>
        <w:t xml:space="preserve"> </w:t>
      </w:r>
      <w:r w:rsidRPr="000D6FD0">
        <w:rPr>
          <w:rFonts w:ascii="Times New Roman" w:hAnsi="Times New Roman" w:cs="Times New Roman"/>
          <w:i/>
          <w:iCs/>
          <w:lang w:eastAsia="id-ID"/>
        </w:rPr>
        <w:t xml:space="preserve">Targeted </w:t>
      </w:r>
      <w:r w:rsidRPr="000D6FD0">
        <w:rPr>
          <w:rFonts w:ascii="Times New Roman" w:hAnsi="Times New Roman" w:cs="Times New Roman"/>
          <w:i/>
          <w:iCs/>
        </w:rPr>
        <w:t>Apartment</w:t>
      </w:r>
      <w:r w:rsidRPr="000D6FD0">
        <w:rPr>
          <w:rFonts w:ascii="Times New Roman" w:hAnsi="Times New Roman" w:cs="Times New Roman"/>
          <w:i/>
          <w:iCs/>
          <w:lang w:eastAsia="id-ID"/>
        </w:rPr>
        <w:t xml:space="preserve"> Social Benefit </w:t>
      </w:r>
      <w:r w:rsidRPr="000D6FD0">
        <w:rPr>
          <w:rFonts w:ascii="Times New Roman" w:hAnsi="Times New Roman" w:cs="Times New Roman"/>
          <w:lang w:eastAsia="id-ID"/>
        </w:rPr>
        <w:t>(</w:t>
      </w:r>
      <w:proofErr w:type="gramStart"/>
      <w:r w:rsidRPr="000D6FD0">
        <w:rPr>
          <w:rFonts w:ascii="Times New Roman" w:hAnsi="Times New Roman" w:cs="Times New Roman"/>
        </w:rPr>
        <w:t xml:space="preserve">TASB)  </w:t>
      </w:r>
      <w:proofErr w:type="spellStart"/>
      <w:r w:rsidRPr="000D6FD0">
        <w:rPr>
          <w:rFonts w:ascii="Times New Roman" w:hAnsi="Times New Roman" w:cs="Times New Roman"/>
        </w:rPr>
        <w:t>kriteria</w:t>
      </w:r>
      <w:proofErr w:type="spellEnd"/>
      <w:proofErr w:type="gramEnd"/>
      <w:r w:rsidRPr="000D6FD0">
        <w:rPr>
          <w:rFonts w:ascii="Times New Roman" w:hAnsi="Times New Roman" w:cs="Times New Roman"/>
        </w:rPr>
        <w:t xml:space="preserve"> C</w:t>
      </w:r>
      <w:r w:rsidRPr="000D6FD0">
        <w:rPr>
          <w:rFonts w:ascii="Times New Roman" w:hAnsi="Times New Roman" w:cs="Times New Roman"/>
          <w:vertAlign w:val="subscript"/>
        </w:rPr>
        <w:t xml:space="preserve">13 </w:t>
      </w:r>
      <w:r w:rsidRPr="000D6FD0">
        <w:rPr>
          <w:rFonts w:ascii="Times New Roman" w:hAnsi="Times New Roman" w:cs="Times New Roman"/>
        </w:rPr>
        <w:t xml:space="preserve">= (0 ; 0 ; 0 ; 0,263 ; 0,737) yang </w:t>
      </w:r>
      <w:proofErr w:type="spellStart"/>
      <w:r w:rsidRPr="000D6FD0">
        <w:rPr>
          <w:rFonts w:ascii="Times New Roman" w:hAnsi="Times New Roman" w:cs="Times New Roman"/>
        </w:rPr>
        <w:t>dibaca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menjadi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nilai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ekspektasi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atau</w:t>
      </w:r>
      <w:proofErr w:type="spellEnd"/>
      <w:r w:rsidRPr="000D6FD0">
        <w:rPr>
          <w:rFonts w:ascii="Times New Roman" w:hAnsi="Times New Roman" w:cs="Times New Roman"/>
        </w:rPr>
        <w:t xml:space="preserve"> TASB </w:t>
      </w:r>
      <w:proofErr w:type="spellStart"/>
      <w:r w:rsidRPr="000D6FD0">
        <w:rPr>
          <w:rFonts w:ascii="Times New Roman" w:hAnsi="Times New Roman" w:cs="Times New Roman"/>
        </w:rPr>
        <w:t>pada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kriteria</w:t>
      </w:r>
      <w:proofErr w:type="spellEnd"/>
      <w:r w:rsidRPr="000D6FD0">
        <w:rPr>
          <w:rFonts w:ascii="Times New Roman" w:hAnsi="Times New Roman" w:cs="Times New Roman"/>
        </w:rPr>
        <w:t xml:space="preserve"> C13 </w:t>
      </w:r>
      <w:proofErr w:type="spellStart"/>
      <w:r w:rsidRPr="000D6FD0">
        <w:rPr>
          <w:rFonts w:ascii="Times New Roman" w:hAnsi="Times New Roman" w:cs="Times New Roman"/>
        </w:rPr>
        <w:t>sebesar</w:t>
      </w:r>
      <w:proofErr w:type="spellEnd"/>
      <w:r w:rsidRPr="000D6FD0">
        <w:rPr>
          <w:rFonts w:ascii="Times New Roman" w:hAnsi="Times New Roman" w:cs="Times New Roman"/>
        </w:rPr>
        <w:t xml:space="preserve"> 73,7% </w:t>
      </w:r>
      <w:proofErr w:type="spellStart"/>
      <w:r w:rsidRPr="000D6FD0">
        <w:rPr>
          <w:rFonts w:ascii="Times New Roman" w:hAnsi="Times New Roman" w:cs="Times New Roman"/>
        </w:rPr>
        <w:t>sangat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dan</w:t>
      </w:r>
      <w:proofErr w:type="spellEnd"/>
      <w:r w:rsidRPr="000D6FD0">
        <w:rPr>
          <w:rFonts w:ascii="Times New Roman" w:hAnsi="Times New Roman" w:cs="Times New Roman"/>
        </w:rPr>
        <w:t xml:space="preserve"> 26,3% </w:t>
      </w:r>
      <w:proofErr w:type="spellStart"/>
      <w:r w:rsidRPr="000D6FD0">
        <w:rPr>
          <w:rFonts w:ascii="Times New Roman" w:hAnsi="Times New Roman" w:cs="Times New Roman"/>
        </w:rPr>
        <w:t>tinggi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berbeda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apabila</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penilaian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dilakukan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menggunakan</w:t>
      </w:r>
      <w:proofErr w:type="spellEnd"/>
      <w:r w:rsidRPr="000D6FD0">
        <w:rPr>
          <w:rFonts w:ascii="Times New Roman" w:hAnsi="Times New Roman" w:cs="Times New Roman"/>
        </w:rPr>
        <w:t xml:space="preserve"> rata-rata yang </w:t>
      </w:r>
      <w:proofErr w:type="spellStart"/>
      <w:r w:rsidRPr="000D6FD0">
        <w:rPr>
          <w:rFonts w:ascii="Times New Roman" w:hAnsi="Times New Roman" w:cs="Times New Roman"/>
        </w:rPr>
        <w:t>menghasilkan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satu</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nilai</w:t>
      </w:r>
      <w:proofErr w:type="spellEnd"/>
      <w:r w:rsidRPr="000D6FD0">
        <w:rPr>
          <w:rFonts w:ascii="Times New Roman" w:hAnsi="Times New Roman" w:cs="Times New Roman"/>
        </w:rPr>
        <w:t xml:space="preserve"> yang </w:t>
      </w:r>
      <w:proofErr w:type="spellStart"/>
      <w:r w:rsidRPr="000D6FD0">
        <w:rPr>
          <w:rFonts w:ascii="Times New Roman" w:hAnsi="Times New Roman" w:cs="Times New Roman"/>
        </w:rPr>
        <w:t>absolut</w:t>
      </w:r>
      <w:proofErr w:type="spellEnd"/>
      <w:r w:rsidRPr="000D6FD0">
        <w:rPr>
          <w:rFonts w:ascii="Times New Roman" w:hAnsi="Times New Roman" w:cs="Times New Roman"/>
        </w:rPr>
        <w:t xml:space="preserve"> yang </w:t>
      </w:r>
      <w:proofErr w:type="spellStart"/>
      <w:r w:rsidRPr="000D6FD0">
        <w:rPr>
          <w:rFonts w:ascii="Times New Roman" w:hAnsi="Times New Roman" w:cs="Times New Roman"/>
        </w:rPr>
        <w:t>terkadang</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sulit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untuk</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dijabarkan</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apakah</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nilai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tersebut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termasuk</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kategori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tingi</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atau</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sangat</w:t>
      </w:r>
      <w:proofErr w:type="spellEnd"/>
      <w:r w:rsidRPr="000D6FD0">
        <w:rPr>
          <w:rFonts w:ascii="Times New Roman" w:hAnsi="Times New Roman" w:cs="Times New Roman"/>
        </w:rPr>
        <w:t xml:space="preserve"> </w:t>
      </w:r>
      <w:proofErr w:type="spellStart"/>
      <w:r w:rsidRPr="000D6FD0">
        <w:rPr>
          <w:rFonts w:ascii="Times New Roman" w:hAnsi="Times New Roman" w:cs="Times New Roman"/>
        </w:rPr>
        <w:t>tinggi</w:t>
      </w:r>
      <w:proofErr w:type="spellEnd"/>
      <w:r w:rsidRPr="000D6FD0">
        <w:rPr>
          <w:rFonts w:ascii="Times New Roman" w:hAnsi="Times New Roman" w:cs="Times New Roman"/>
        </w:rPr>
        <w:t>.</w:t>
      </w:r>
    </w:p>
    <w:sectPr w:rsidR="000D6FD0" w:rsidRPr="000D6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54E7F"/>
    <w:multiLevelType w:val="multilevel"/>
    <w:tmpl w:val="A646591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val="0"/>
        <w:iCs w:val="0"/>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82"/>
    <w:rsid w:val="000D6FD0"/>
    <w:rsid w:val="00872DE2"/>
    <w:rsid w:val="00D8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EA59"/>
  <w15:chartTrackingRefBased/>
  <w15:docId w15:val="{F7405913-B203-4ABF-9A61-157F1E7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782"/>
  </w:style>
  <w:style w:type="paragraph" w:styleId="Heading3">
    <w:name w:val="heading 3"/>
    <w:basedOn w:val="Normal"/>
    <w:next w:val="Normal"/>
    <w:link w:val="Heading3Char"/>
    <w:uiPriority w:val="9"/>
    <w:unhideWhenUsed/>
    <w:qFormat/>
    <w:rsid w:val="00D80782"/>
    <w:pPr>
      <w:keepNext/>
      <w:keepLines/>
      <w:spacing w:after="0" w:line="360" w:lineRule="auto"/>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80782"/>
    <w:pPr>
      <w:ind w:left="720"/>
      <w:contextualSpacing/>
    </w:pPr>
  </w:style>
  <w:style w:type="character" w:customStyle="1" w:styleId="Heading3Char">
    <w:name w:val="Heading 3 Char"/>
    <w:basedOn w:val="DefaultParagraphFont"/>
    <w:link w:val="Heading3"/>
    <w:uiPriority w:val="9"/>
    <w:rsid w:val="00D8078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D80782"/>
    <w:pPr>
      <w:spacing w:after="0" w:line="240" w:lineRule="auto"/>
      <w:jc w:val="center"/>
    </w:pPr>
    <w:rPr>
      <w:rFonts w:ascii="Times New Roman" w:eastAsia="Times New Roman" w:hAnsi="Times New Roman" w:cs="Times New Roman"/>
      <w:iCs/>
      <w:color w:val="000000" w:themeColor="text1"/>
      <w:sz w:val="24"/>
      <w:szCs w:val="18"/>
      <w:lang w:val="id-ID" w:eastAsia="id-ID"/>
    </w:rPr>
  </w:style>
  <w:style w:type="character" w:customStyle="1" w:styleId="ListParagraphChar">
    <w:name w:val="List Paragraph Char"/>
    <w:basedOn w:val="DefaultParagraphFont"/>
    <w:link w:val="ListParagraph"/>
    <w:uiPriority w:val="34"/>
    <w:rsid w:val="00D80782"/>
  </w:style>
  <w:style w:type="paragraph" w:customStyle="1" w:styleId="Newparagraph">
    <w:name w:val="New paragraph"/>
    <w:basedOn w:val="Normal"/>
    <w:qFormat/>
    <w:rsid w:val="000D6FD0"/>
    <w:pPr>
      <w:spacing w:after="0" w:line="480" w:lineRule="auto"/>
      <w:ind w:firstLine="72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Rajab Rivai</dc:creator>
  <cp:keywords/>
  <dc:description/>
  <cp:lastModifiedBy>Feisal Rajab Rivai</cp:lastModifiedBy>
  <cp:revision>2</cp:revision>
  <dcterms:created xsi:type="dcterms:W3CDTF">2021-08-09T10:04:00Z</dcterms:created>
  <dcterms:modified xsi:type="dcterms:W3CDTF">2021-08-09T10:10:00Z</dcterms:modified>
</cp:coreProperties>
</file>