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28A" w:rsidRDefault="0070728A" w:rsidP="007072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Tekstas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kurį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galima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skaityti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nepanaudojus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jokių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specialių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priemonių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vadinamas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paprastu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tekstu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Metodas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naudojatis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paprastą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tekstą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paverčiantis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jį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į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gausybę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nieko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bendro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tarp </w:t>
      </w:r>
      <w:proofErr w:type="spellStart"/>
      <w:proofErr w:type="gramStart"/>
      <w:r w:rsidRPr="0070728A">
        <w:rPr>
          <w:rFonts w:ascii="Times New Roman" w:hAnsi="Times New Roman" w:cs="Times New Roman"/>
          <w:sz w:val="24"/>
          <w:szCs w:val="24"/>
        </w:rPr>
        <w:t>savęs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70728A">
        <w:rPr>
          <w:rFonts w:ascii="Times New Roman" w:hAnsi="Times New Roman" w:cs="Times New Roman"/>
          <w:sz w:val="24"/>
          <w:szCs w:val="24"/>
        </w:rPr>
        <w:t>eturinčių</w:t>
      </w:r>
      <w:proofErr w:type="spellEnd"/>
      <w:proofErr w:type="gram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simbolių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vadinamas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šifravimu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28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toks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tekstas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užšifruotu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28A">
        <w:rPr>
          <w:rFonts w:ascii="Times New Roman" w:hAnsi="Times New Roman" w:cs="Times New Roman"/>
          <w:sz w:val="24"/>
          <w:szCs w:val="24"/>
        </w:rPr>
        <w:t>tekstu</w:t>
      </w:r>
      <w:proofErr w:type="spellEnd"/>
      <w:r w:rsidRPr="0070728A">
        <w:rPr>
          <w:rFonts w:ascii="Times New Roman" w:hAnsi="Times New Roman" w:cs="Times New Roman"/>
          <w:sz w:val="24"/>
          <w:szCs w:val="24"/>
        </w:rPr>
        <w:t>.</w:t>
      </w:r>
    </w:p>
    <w:p w:rsidR="0081385D" w:rsidRPr="00D92FB5" w:rsidRDefault="00F328FA" w:rsidP="007072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2FB5">
        <w:rPr>
          <w:rFonts w:ascii="Times New Roman" w:hAnsi="Times New Roman" w:cs="Times New Roman"/>
          <w:sz w:val="24"/>
          <w:szCs w:val="24"/>
        </w:rPr>
        <w:t>Kriptografija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92FB5">
        <w:rPr>
          <w:rFonts w:ascii="Times New Roman" w:hAnsi="Times New Roman" w:cs="Times New Roman"/>
          <w:sz w:val="24"/>
          <w:szCs w:val="24"/>
        </w:rPr>
        <w:t>tai</w:t>
      </w:r>
      <w:proofErr w:type="gram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mokslas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naudojantis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matematiką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užšifruoti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dešifruoti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duomenims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Kriptografija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leidžia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saugoti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ypač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slaptą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informaciją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siųsti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ją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nesaugiais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2FB5">
        <w:rPr>
          <w:rFonts w:ascii="Times New Roman" w:hAnsi="Times New Roman" w:cs="Times New Roman"/>
          <w:sz w:val="24"/>
          <w:szCs w:val="24"/>
        </w:rPr>
        <w:t>tinklais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2FB5">
        <w:rPr>
          <w:rFonts w:ascii="Times New Roman" w:hAnsi="Times New Roman" w:cs="Times New Roman"/>
          <w:sz w:val="24"/>
          <w:szCs w:val="24"/>
        </w:rPr>
        <w:t>kaip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Internet),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taigi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negali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perskaityti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niekas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kitas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kaip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tik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gavėjas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. </w:t>
      </w:r>
      <w:r w:rsidRPr="00D92FB5">
        <w:rPr>
          <w:rFonts w:ascii="Times New Roman" w:hAnsi="Times New Roman" w:cs="Times New Roman"/>
          <w:sz w:val="24"/>
          <w:szCs w:val="24"/>
          <w:lang w:val="lt-LT"/>
        </w:rPr>
        <w:t>Š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iame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informacijos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amžiuje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kiekviena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gauta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informacijos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delelytė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gali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būti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panaudota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prieš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jus. </w:t>
      </w:r>
      <w:proofErr w:type="gramStart"/>
      <w:r w:rsidRPr="00D92FB5">
        <w:rPr>
          <w:rFonts w:ascii="Times New Roman" w:hAnsi="Times New Roman" w:cs="Times New Roman"/>
          <w:sz w:val="24"/>
          <w:szCs w:val="24"/>
        </w:rPr>
        <w:t xml:space="preserve">Tai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ypač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aktualu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konkurentams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Kam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naudoti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pinigus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resursus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jei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galima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visą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reikiamą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informaciją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gauti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iš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savo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priešininkų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Šifravimas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taip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pat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labai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svarbi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elektroninės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komercijos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2FB5">
        <w:rPr>
          <w:rFonts w:ascii="Times New Roman" w:hAnsi="Times New Roman" w:cs="Times New Roman"/>
          <w:sz w:val="24"/>
          <w:szCs w:val="24"/>
        </w:rPr>
        <w:t>dalis</w:t>
      </w:r>
      <w:proofErr w:type="spellEnd"/>
      <w:proofErr w:type="gramEnd"/>
      <w:r w:rsidRPr="00D92F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92FB5">
        <w:rPr>
          <w:rFonts w:ascii="Times New Roman" w:hAnsi="Times New Roman" w:cs="Times New Roman"/>
          <w:sz w:val="24"/>
          <w:szCs w:val="24"/>
        </w:rPr>
        <w:t>Norint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įgyti</w:t>
      </w:r>
      <w:proofErr w:type="spellEnd"/>
      <w:r w:rsid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klientų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pasitikėjimą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turi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būti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užtikrintas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jų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duomenų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saugumas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328FA" w:rsidRDefault="00F328FA" w:rsidP="007072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2FB5">
        <w:rPr>
          <w:rFonts w:ascii="Times New Roman" w:hAnsi="Times New Roman" w:cs="Times New Roman"/>
          <w:sz w:val="24"/>
          <w:szCs w:val="24"/>
        </w:rPr>
        <w:t>Šifravimo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algoritmas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92FB5">
        <w:rPr>
          <w:rFonts w:ascii="Times New Roman" w:hAnsi="Times New Roman" w:cs="Times New Roman"/>
          <w:sz w:val="24"/>
          <w:szCs w:val="24"/>
        </w:rPr>
        <w:t>tai</w:t>
      </w:r>
      <w:proofErr w:type="gram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matematinė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naudojama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šifravimo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dešifravimo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procese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92FB5">
        <w:rPr>
          <w:rFonts w:ascii="Times New Roman" w:hAnsi="Times New Roman" w:cs="Times New Roman"/>
          <w:sz w:val="24"/>
          <w:szCs w:val="24"/>
        </w:rPr>
        <w:t>Algoritmo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veikimui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reikalingas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slaptažodis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2FB5">
        <w:rPr>
          <w:rFonts w:ascii="Times New Roman" w:hAnsi="Times New Roman" w:cs="Times New Roman"/>
          <w:sz w:val="24"/>
          <w:szCs w:val="24"/>
        </w:rPr>
        <w:t>Slaptažodis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gali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buti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žodis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numeris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frazė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įvairūs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simboliai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2FB5">
        <w:rPr>
          <w:rFonts w:ascii="Times New Roman" w:hAnsi="Times New Roman" w:cs="Times New Roman"/>
          <w:sz w:val="24"/>
          <w:szCs w:val="24"/>
        </w:rPr>
        <w:t>Tas</w:t>
      </w:r>
      <w:proofErr w:type="spellEnd"/>
      <w:proofErr w:type="gramEnd"/>
      <w:r w:rsidRPr="00D92FB5">
        <w:rPr>
          <w:rFonts w:ascii="Times New Roman" w:hAnsi="Times New Roman" w:cs="Times New Roman"/>
          <w:sz w:val="24"/>
          <w:szCs w:val="24"/>
        </w:rPr>
        <w:t xml:space="preserve"> pats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tekstas</w:t>
      </w:r>
      <w:proofErr w:type="spellEnd"/>
      <w:r w:rsid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užšifruotas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skirtingais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slaptažodžiais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skirsis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vienas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kito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>. </w:t>
      </w:r>
      <w:proofErr w:type="spellStart"/>
      <w:proofErr w:type="gramStart"/>
      <w:r w:rsidRPr="00D92FB5">
        <w:rPr>
          <w:rFonts w:ascii="Times New Roman" w:hAnsi="Times New Roman" w:cs="Times New Roman"/>
          <w:sz w:val="24"/>
          <w:szCs w:val="24"/>
        </w:rPr>
        <w:t>Taigi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viso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užšifruoto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teksto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saugumas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priklausys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pasirinkto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algoritmo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slaptažodžio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slaptumo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241B4" w:rsidRPr="003241B4" w:rsidRDefault="003241B4" w:rsidP="003241B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41B4">
        <w:rPr>
          <w:rFonts w:ascii="Times New Roman" w:hAnsi="Times New Roman" w:cs="Times New Roman"/>
          <w:sz w:val="24"/>
          <w:szCs w:val="24"/>
        </w:rPr>
        <w:t>Gavėjas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norėdamas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dešifruoti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pranešimą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gali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nau</w:t>
      </w:r>
      <w:r>
        <w:rPr>
          <w:rFonts w:ascii="Times New Roman" w:hAnsi="Times New Roman" w:cs="Times New Roman"/>
          <w:sz w:val="24"/>
          <w:szCs w:val="24"/>
        </w:rPr>
        <w:t>doti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visiškai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3241B4">
        <w:rPr>
          <w:rFonts w:ascii="Times New Roman" w:hAnsi="Times New Roman" w:cs="Times New Roman"/>
          <w:sz w:val="24"/>
          <w:szCs w:val="24"/>
        </w:rPr>
        <w:t>egu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naudojo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žmogus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šifruodamas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informaciją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Taigi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šifravimo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dešifravimo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raktai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gali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skirtis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Šiuo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atveju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išskiriamos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41B4">
        <w:rPr>
          <w:rFonts w:ascii="Times New Roman" w:hAnsi="Times New Roman" w:cs="Times New Roman"/>
          <w:sz w:val="24"/>
          <w:szCs w:val="24"/>
        </w:rPr>
        <w:t>dvi</w:t>
      </w:r>
      <w:proofErr w:type="gram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kriptosistemos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simetrinė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asimetrinė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>.</w:t>
      </w:r>
    </w:p>
    <w:p w:rsidR="003241B4" w:rsidRPr="003241B4" w:rsidRDefault="003241B4" w:rsidP="003241B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Simetrinėse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kriptosistemose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šifravimo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žinojimas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leidžia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lengvai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rasti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dešifravimo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raktą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neretai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šie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raktai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vienodi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3241B4">
        <w:rPr>
          <w:rFonts w:ascii="Times New Roman" w:hAnsi="Times New Roman" w:cs="Times New Roman"/>
          <w:sz w:val="24"/>
          <w:szCs w:val="24"/>
        </w:rPr>
        <w:t>Todėl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tokiose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sistemose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abu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raktai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turi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būti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laikomi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paslaptyje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Taigi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simetrinės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kriptosistemos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nėra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itin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saugios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proofErr w:type="gramStart"/>
      <w:r w:rsidRPr="003241B4">
        <w:rPr>
          <w:rFonts w:ascii="Times New Roman" w:hAnsi="Times New Roman" w:cs="Times New Roman"/>
          <w:sz w:val="24"/>
          <w:szCs w:val="24"/>
        </w:rPr>
        <w:t>jos</w:t>
      </w:r>
      <w:proofErr w:type="spellEnd"/>
      <w:proofErr w:type="gram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gali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būti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naudingos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tik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tada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kai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siuntėjas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gavėjas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pats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asmuo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241B4">
        <w:rPr>
          <w:rFonts w:ascii="Times New Roman" w:hAnsi="Times New Roman" w:cs="Times New Roman"/>
          <w:sz w:val="24"/>
          <w:szCs w:val="24"/>
        </w:rPr>
        <w:t xml:space="preserve">Tad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šios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sistemos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dažniausiai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naudingos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tikros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privačios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informacijos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išsaugojimui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41B4">
        <w:rPr>
          <w:rFonts w:ascii="Times New Roman" w:hAnsi="Times New Roman" w:cs="Times New Roman"/>
          <w:sz w:val="24"/>
          <w:szCs w:val="24"/>
        </w:rPr>
        <w:t>Vienintelis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tokio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šifravimo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privalumas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─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greitumas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informaciją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galima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greitai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užšifruoti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dešifruoti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naudojantis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simetrine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kriptografija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sutaupoma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daug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laiko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241B4" w:rsidRPr="003241B4" w:rsidRDefault="003241B4" w:rsidP="003241B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41B4">
        <w:rPr>
          <w:rFonts w:ascii="Times New Roman" w:hAnsi="Times New Roman" w:cs="Times New Roman"/>
          <w:sz w:val="24"/>
          <w:szCs w:val="24"/>
        </w:rPr>
        <w:t>Tuo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tarpu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asimetrinės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kriptosistemos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nėra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tokios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greitos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bet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žymiai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saugesnės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41B4">
        <w:rPr>
          <w:rFonts w:ascii="Times New Roman" w:hAnsi="Times New Roman" w:cs="Times New Roman"/>
          <w:sz w:val="24"/>
          <w:szCs w:val="24"/>
        </w:rPr>
        <w:t xml:space="preserve"> Jose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šifravimo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žinojimas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nepadės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rasti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dešifravimo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241B4">
        <w:rPr>
          <w:rFonts w:ascii="Times New Roman" w:hAnsi="Times New Roman" w:cs="Times New Roman"/>
          <w:sz w:val="24"/>
          <w:szCs w:val="24"/>
        </w:rPr>
        <w:t>Asimetrinėje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sistemoje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tik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dešifravimo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turi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būti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laikomas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paslaptyje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kitą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raktą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galaima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paskelbti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viešai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Taigi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41B4">
        <w:rPr>
          <w:rFonts w:ascii="Times New Roman" w:hAnsi="Times New Roman" w:cs="Times New Roman"/>
          <w:sz w:val="24"/>
          <w:szCs w:val="24"/>
        </w:rPr>
        <w:t>čia</w:t>
      </w:r>
      <w:proofErr w:type="spellEnd"/>
      <w:proofErr w:type="gram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kiekvienas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vartotojas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turi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raktus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iš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kurių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vienas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viešasis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kitas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─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privatusis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arba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slaptasis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241B4">
        <w:rPr>
          <w:rFonts w:ascii="Times New Roman" w:hAnsi="Times New Roman" w:cs="Times New Roman"/>
          <w:sz w:val="24"/>
          <w:szCs w:val="24"/>
        </w:rPr>
        <w:t>Kadangi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viešasis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gali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būti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žinomas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visiems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todėl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asimetrinė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kriptosistema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dažnai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vadinama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viešojo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kriptosistema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Viešojo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kriptosistemą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galima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palyginti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pašto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dėžute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kiekvienas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žmogus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gali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laiškus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į </w:t>
      </w:r>
      <w:proofErr w:type="spellStart"/>
      <w:proofErr w:type="gramStart"/>
      <w:r w:rsidRPr="003241B4">
        <w:rPr>
          <w:rFonts w:ascii="Times New Roman" w:hAnsi="Times New Roman" w:cs="Times New Roman"/>
          <w:sz w:val="24"/>
          <w:szCs w:val="24"/>
        </w:rPr>
        <w:t>jos</w:t>
      </w:r>
      <w:proofErr w:type="spellEnd"/>
      <w:proofErr w:type="gram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vidų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tačiau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dėžutę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atidaryti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perskaityti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gautus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laiškus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gali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tik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vienintelis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žmogus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─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turėtojas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241B4">
        <w:rPr>
          <w:rFonts w:ascii="Times New Roman" w:hAnsi="Times New Roman" w:cs="Times New Roman"/>
          <w:sz w:val="24"/>
          <w:szCs w:val="24"/>
        </w:rPr>
        <w:t xml:space="preserve">Tad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išsiųsti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užšifruotą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pranešimą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pasinaudojęs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viešai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paskelbta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kiekvienas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dešifruoti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žinutę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galima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tik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slaptu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raktu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kuris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priklauso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tik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vienam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žmogui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─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informacijos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gavėjui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241B4" w:rsidRPr="003241B4" w:rsidRDefault="003241B4" w:rsidP="003241B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41B4">
        <w:rPr>
          <w:rFonts w:ascii="Times New Roman" w:hAnsi="Times New Roman" w:cs="Times New Roman"/>
          <w:sz w:val="24"/>
          <w:szCs w:val="24"/>
        </w:rPr>
        <w:t>Tačiau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viešojo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kriptografija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turi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vieną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didelę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problemą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41B4">
        <w:rPr>
          <w:rFonts w:ascii="Times New Roman" w:hAnsi="Times New Roman" w:cs="Times New Roman"/>
          <w:sz w:val="24"/>
          <w:szCs w:val="24"/>
        </w:rPr>
        <w:t xml:space="preserve"> Tai ─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laikas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kurį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sugaištame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kol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sugalvojame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šifravimo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dešifravimo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raktus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. Be to,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laikas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skirtas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kompiuteriu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apdoroti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užšifravimo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rezultatus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proporcingai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didėja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žinutės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ilgio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Pavyzdžiui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jei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tikro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ilgio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pranešimą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užšifruoti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dešifruoti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trunka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sekundžių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241B4">
        <w:rPr>
          <w:rFonts w:ascii="Times New Roman" w:hAnsi="Times New Roman" w:cs="Times New Roman"/>
          <w:sz w:val="24"/>
          <w:szCs w:val="24"/>
        </w:rPr>
        <w:t>tai</w:t>
      </w:r>
      <w:proofErr w:type="gram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keturis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kartus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ilgesnę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žinutę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dešifruoti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prireiks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šešiolika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lastRenderedPageBreak/>
        <w:t>kartų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daugiau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laiko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─ 160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sekundžių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241B4">
        <w:rPr>
          <w:rFonts w:ascii="Times New Roman" w:hAnsi="Times New Roman" w:cs="Times New Roman"/>
          <w:sz w:val="24"/>
          <w:szCs w:val="24"/>
        </w:rPr>
        <w:t>Tuo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tarpu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slaptas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kripto</w:t>
      </w:r>
      <w:r>
        <w:rPr>
          <w:rFonts w:ascii="Times New Roman" w:hAnsi="Times New Roman" w:cs="Times New Roman"/>
          <w:sz w:val="24"/>
          <w:szCs w:val="24"/>
        </w:rPr>
        <w:t>grafijos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naudingas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nepriklausomai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žinutės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ilgio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241B4" w:rsidRDefault="003241B4" w:rsidP="003241B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41B4">
        <w:rPr>
          <w:rFonts w:ascii="Times New Roman" w:hAnsi="Times New Roman" w:cs="Times New Roman"/>
          <w:sz w:val="24"/>
          <w:szCs w:val="24"/>
        </w:rPr>
        <w:t>Raktai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užšifruoti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saugomi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diske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dvejuose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failuose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41B4">
        <w:rPr>
          <w:rFonts w:ascii="Times New Roman" w:hAnsi="Times New Roman" w:cs="Times New Roman"/>
          <w:sz w:val="24"/>
          <w:szCs w:val="24"/>
        </w:rPr>
        <w:t>Šie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failai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vadinami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viešas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žiedas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raktams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(public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keyring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privatus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žiedas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raktams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(private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keyring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41B4">
        <w:rPr>
          <w:rFonts w:ascii="Times New Roman" w:hAnsi="Times New Roman" w:cs="Times New Roman"/>
          <w:sz w:val="24"/>
          <w:szCs w:val="24"/>
        </w:rPr>
        <w:t xml:space="preserve">Į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viešą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žiedą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raktams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galima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dėti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įvairių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įmonių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žmonių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viešuosius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raktus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41B4">
        <w:rPr>
          <w:rFonts w:ascii="Times New Roman" w:hAnsi="Times New Roman" w:cs="Times New Roman"/>
          <w:sz w:val="24"/>
          <w:szCs w:val="24"/>
        </w:rPr>
        <w:t xml:space="preserve"> O į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privatų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žiedą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─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tik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asmens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privačius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raktus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241B4">
        <w:rPr>
          <w:rFonts w:ascii="Times New Roman" w:hAnsi="Times New Roman" w:cs="Times New Roman"/>
          <w:sz w:val="24"/>
          <w:szCs w:val="24"/>
        </w:rPr>
        <w:t>Jei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žmogus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praranda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savo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privatų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žiedą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nebegali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dešifruoti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skirtų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1B4">
        <w:rPr>
          <w:rFonts w:ascii="Times New Roman" w:hAnsi="Times New Roman" w:cs="Times New Roman"/>
          <w:sz w:val="24"/>
          <w:szCs w:val="24"/>
        </w:rPr>
        <w:t>duomenų</w:t>
      </w:r>
      <w:proofErr w:type="spellEnd"/>
      <w:r w:rsidRPr="003241B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D042E" w:rsidRPr="00D92FB5" w:rsidRDefault="00CD042E" w:rsidP="00CD042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Public_key_shared_secret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C2" w:rsidRDefault="009823C2" w:rsidP="007072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2FB5">
        <w:rPr>
          <w:rFonts w:ascii="Times New Roman" w:hAnsi="Times New Roman" w:cs="Times New Roman"/>
          <w:sz w:val="24"/>
          <w:szCs w:val="24"/>
        </w:rPr>
        <w:t>Maišos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algoritmai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naudojami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duomenims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esantiems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sistemose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laisvu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priėjimu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adresuoti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Maiša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D92FB5">
        <w:rPr>
          <w:rFonts w:ascii="Times New Roman" w:hAnsi="Times New Roman" w:cs="Times New Roman"/>
          <w:sz w:val="24"/>
          <w:szCs w:val="24"/>
        </w:rPr>
        <w:t>angl</w:t>
      </w:r>
      <w:proofErr w:type="gramEnd"/>
      <w:r w:rsidRPr="00D92FB5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hashing). </w:t>
      </w:r>
      <w:proofErr w:type="gramStart"/>
      <w:r w:rsidRPr="00D92FB5">
        <w:rPr>
          <w:rFonts w:ascii="Times New Roman" w:hAnsi="Times New Roman" w:cs="Times New Roman"/>
          <w:sz w:val="24"/>
          <w:szCs w:val="24"/>
        </w:rPr>
        <w:t xml:space="preserve">Tai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matematinė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transformacija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atliekama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tikro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ilgio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simbolių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eilutę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verčiant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į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fiksuoto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ilgio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dažniausiai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trumpesnę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reikšmę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2FB5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reikšmė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atstovauja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originaliai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eilutės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reikšmei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2FB5">
        <w:rPr>
          <w:rFonts w:ascii="Times New Roman" w:hAnsi="Times New Roman" w:cs="Times New Roman"/>
          <w:sz w:val="24"/>
          <w:szCs w:val="24"/>
        </w:rPr>
        <w:t>Dažniausiai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maiša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naudojama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duomenų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įrašų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duomenų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bazėje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indeksuoti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ištraukti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nes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taip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operacija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atliekama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greičiau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surasti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trumpesnę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reikšmę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mažiau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sąnaudų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reikalaujanti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operacija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negu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surasti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originalią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simbolių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eilutę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Maiša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taip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pat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naudojama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kodavimo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algoritmuose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92FB5">
        <w:rPr>
          <w:rFonts w:ascii="Times New Roman" w:hAnsi="Times New Roman" w:cs="Times New Roman"/>
          <w:sz w:val="24"/>
          <w:szCs w:val="24"/>
        </w:rPr>
        <w:t>Kriptografijoje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maišos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algoritmai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priima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tikrą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duomenų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kiekį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juos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transformuoja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grąžina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fiksuoto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dydžio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simbolių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eilutę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2FB5">
        <w:rPr>
          <w:rFonts w:ascii="Times New Roman" w:hAnsi="Times New Roman" w:cs="Times New Roman"/>
          <w:sz w:val="24"/>
          <w:szCs w:val="24"/>
        </w:rPr>
        <w:t xml:space="preserve">Tai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vadinama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maišos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reikšme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Maišos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reikšmė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tiksli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didesnio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duomenų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kiekio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dokumento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reprezentacija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92FB5">
        <w:rPr>
          <w:rFonts w:ascii="Times New Roman" w:hAnsi="Times New Roman" w:cs="Times New Roman"/>
          <w:sz w:val="24"/>
          <w:szCs w:val="24"/>
        </w:rPr>
        <w:t>tai</w:t>
      </w:r>
      <w:proofErr w:type="gram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tikras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skaitmeninis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pirštų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antspaudas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>.</w:t>
      </w:r>
    </w:p>
    <w:p w:rsidR="00436181" w:rsidRPr="008D7963" w:rsidRDefault="00436181" w:rsidP="0070728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Plačią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šifrų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klasę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sudarantys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blokiniai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šifrai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veikia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tokiu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principu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atviras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tekstas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yra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suskirstomas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simbolių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blokais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paskui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sudaroma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speciali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funkcija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kuri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susieja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atviro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teksto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bloką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slaptu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r w:rsidR="00425DF9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ktu</w:t>
      </w:r>
      <w:proofErr w:type="spellEnd"/>
      <w:r w:rsidR="00425DF9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="00425DF9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Taip</w:t>
      </w:r>
      <w:proofErr w:type="spellEnd"/>
      <w:r w:rsidR="00425DF9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25DF9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gaunamas</w:t>
      </w:r>
      <w:proofErr w:type="spellEnd"/>
      <w:r w:rsidR="00425DF9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25DF9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užšifruotas</w:t>
      </w:r>
      <w:proofErr w:type="spellEnd"/>
      <w:r w:rsidR="00425DF9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tekstas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Šiuolaikiniuose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blokiniuose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šifruose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blokai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25DF9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yra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pakankamai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dideli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64, 128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ir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daugiau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bitų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Sudarant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blokinius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šifrus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yra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naudojami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keitimo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bei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perstatymo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šifrai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9823C2" w:rsidRPr="008D7963" w:rsidRDefault="009823C2" w:rsidP="0070728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Secure Hash Algorithm (</w:t>
      </w:r>
      <w:r w:rsidRPr="008D79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SHA</w:t>
      </w:r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gram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Saugus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maišos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algoritmas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iš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pranešimo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kuris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yra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mažesnis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už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264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bitų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generuoja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160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bitų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kodą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Šis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kodas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yra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skaičiuojamas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taip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pradinis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tekstas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suskirstomas</w:t>
      </w:r>
      <w:proofErr w:type="spellEnd"/>
      <w:r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į </w:t>
      </w:r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blokų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po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512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bitų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(64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baitus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jei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paskutiniame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Mn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bloke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trūksta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informacijos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iki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512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bitų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bloko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gale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pridedamas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ir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tiek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kad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būtų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užpildytas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blokas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paliekant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64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bitus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pradinio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teksto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ilgio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išsaugojimui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bitais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naudojamos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funkcijos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f0, f1, … f79. </w:t>
      </w:r>
      <w:proofErr w:type="spellStart"/>
      <w:proofErr w:type="gram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Kiekviena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funkcija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operuoja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trimis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32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bitų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žodžiais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B, C, D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ir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grąžina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vieną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32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bitų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žodį</w:t>
      </w:r>
      <w:proofErr w:type="spellEnd"/>
      <w:r w:rsidR="009A36CF" w:rsidRPr="008D79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D92FB5" w:rsidRDefault="00D92FB5" w:rsidP="007072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49F0">
        <w:rPr>
          <w:rFonts w:ascii="Times New Roman" w:hAnsi="Times New Roman" w:cs="Times New Roman"/>
          <w:b/>
          <w:sz w:val="24"/>
          <w:szCs w:val="24"/>
        </w:rPr>
        <w:t>SHA-1</w:t>
      </w:r>
      <w:r w:rsidRPr="00D92FB5">
        <w:rPr>
          <w:rFonts w:ascii="Times New Roman" w:hAnsi="Times New Roman" w:cs="Times New Roman"/>
          <w:sz w:val="24"/>
          <w:szCs w:val="24"/>
        </w:rPr>
        <w:t xml:space="preserve"> (Secure Hash Algorithm) –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vienas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populiarus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algoritmas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naudojamas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įvairiose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programose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protokoluose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92FB5">
        <w:rPr>
          <w:rFonts w:ascii="Times New Roman" w:hAnsi="Times New Roman" w:cs="Times New Roman"/>
          <w:sz w:val="24"/>
          <w:szCs w:val="24"/>
        </w:rPr>
        <w:t xml:space="preserve"> SHA-1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buvo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laikomas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pažeidžiamo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MD5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algoritmo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įpėdiniu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tačiau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2004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2005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metais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atrasti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pažeidžiamumai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daro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šį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algoritmą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nerekomenduotinu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92FB5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r w:rsidRPr="00436181">
        <w:rPr>
          <w:rFonts w:ascii="Times New Roman" w:hAnsi="Times New Roman" w:cs="Times New Roman"/>
          <w:noProof/>
          <w:sz w:val="24"/>
          <w:szCs w:val="24"/>
          <w:lang w:val="lt-LT"/>
        </w:rPr>
        <w:t>sukurta</w:t>
      </w:r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saugesnių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SHA-1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algoritmo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variacijų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(SHA-224, SHA-256, SHA-384, SHA-512).</w:t>
      </w:r>
      <w:proofErr w:type="gram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2FB5">
        <w:rPr>
          <w:rFonts w:ascii="Times New Roman" w:hAnsi="Times New Roman" w:cs="Times New Roman"/>
          <w:sz w:val="24"/>
          <w:szCs w:val="24"/>
        </w:rPr>
        <w:t xml:space="preserve">SHA-1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apskaičiuoja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160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bitų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FB5">
        <w:rPr>
          <w:rFonts w:ascii="Times New Roman" w:hAnsi="Times New Roman" w:cs="Times New Roman"/>
          <w:sz w:val="24"/>
          <w:szCs w:val="24"/>
        </w:rPr>
        <w:t>parašą</w:t>
      </w:r>
      <w:proofErr w:type="spellEnd"/>
      <w:r w:rsidRPr="00D92F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726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2684" w:rsidRDefault="00072684" w:rsidP="007072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49F0">
        <w:rPr>
          <w:rFonts w:ascii="Times New Roman" w:hAnsi="Times New Roman" w:cs="Times New Roman"/>
          <w:b/>
          <w:sz w:val="24"/>
          <w:szCs w:val="24"/>
        </w:rPr>
        <w:t>SHA-2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algoritmas</w:t>
      </w:r>
      <w:proofErr w:type="spellEnd"/>
      <w:r w:rsidR="00AB70AB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šeima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dviejų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(SHA-256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SHA-512). </w:t>
      </w:r>
      <w:proofErr w:type="spellStart"/>
      <w:r>
        <w:rPr>
          <w:rFonts w:ascii="Times New Roman" w:hAnsi="Times New Roman" w:cs="Times New Roman"/>
          <w:sz w:val="24"/>
          <w:szCs w:val="24"/>
        </w:rPr>
        <w:t>Jie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181">
        <w:rPr>
          <w:rFonts w:ascii="Times New Roman" w:hAnsi="Times New Roman" w:cs="Times New Roman"/>
          <w:sz w:val="24"/>
          <w:szCs w:val="24"/>
          <w:lang w:val="lt-LT"/>
        </w:rPr>
        <w:t>skiriasi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DF9">
        <w:rPr>
          <w:rFonts w:ascii="Times New Roman" w:hAnsi="Times New Roman" w:cs="Times New Roman"/>
          <w:sz w:val="24"/>
          <w:szCs w:val="24"/>
        </w:rPr>
        <w:t>generuojamo</w:t>
      </w:r>
      <w:proofErr w:type="spellEnd"/>
      <w:r w:rsidR="00425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25DF9">
        <w:rPr>
          <w:rFonts w:ascii="Times New Roman" w:hAnsi="Times New Roman" w:cs="Times New Roman"/>
          <w:sz w:val="24"/>
          <w:szCs w:val="24"/>
        </w:rPr>
        <w:t>bloko</w:t>
      </w:r>
      <w:proofErr w:type="spellEnd"/>
      <w:r w:rsidR="00425D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25DF9">
        <w:rPr>
          <w:rFonts w:ascii="Times New Roman" w:hAnsi="Times New Roman" w:cs="Times New Roman"/>
          <w:sz w:val="24"/>
          <w:szCs w:val="24"/>
        </w:rPr>
        <w:t>žodžio</w:t>
      </w:r>
      <w:proofErr w:type="spellEnd"/>
      <w:r w:rsidR="00425DF9">
        <w:rPr>
          <w:rFonts w:ascii="Times New Roman" w:hAnsi="Times New Roman" w:cs="Times New Roman"/>
          <w:sz w:val="24"/>
          <w:szCs w:val="24"/>
        </w:rPr>
        <w:t>)</w:t>
      </w:r>
      <w:r w:rsidR="009D4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9F0">
        <w:rPr>
          <w:rFonts w:ascii="Times New Roman" w:hAnsi="Times New Roman" w:cs="Times New Roman"/>
          <w:sz w:val="24"/>
          <w:szCs w:val="24"/>
        </w:rPr>
        <w:t>kodo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dydžiu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SHA-256 </w:t>
      </w:r>
      <w:proofErr w:type="spellStart"/>
      <w:r>
        <w:rPr>
          <w:rFonts w:ascii="Times New Roman" w:hAnsi="Times New Roman" w:cs="Times New Roman"/>
          <w:sz w:val="24"/>
          <w:szCs w:val="24"/>
        </w:rPr>
        <w:t>naudoja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>
        <w:rPr>
          <w:rFonts w:ascii="Times New Roman" w:hAnsi="Times New Roman" w:cs="Times New Roman"/>
          <w:sz w:val="24"/>
          <w:szCs w:val="24"/>
        </w:rPr>
        <w:t>bitų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žodius</w:t>
      </w:r>
      <w:proofErr w:type="spellEnd"/>
      <w:r w:rsidR="0070728A">
        <w:rPr>
          <w:rFonts w:ascii="Times New Roman" w:hAnsi="Times New Roman" w:cs="Times New Roman"/>
          <w:sz w:val="24"/>
          <w:szCs w:val="24"/>
        </w:rPr>
        <w:t xml:space="preserve">, o SHA-512 </w:t>
      </w:r>
      <w:proofErr w:type="spellStart"/>
      <w:r w:rsidR="0070728A">
        <w:rPr>
          <w:rFonts w:ascii="Times New Roman" w:hAnsi="Times New Roman" w:cs="Times New Roman"/>
          <w:sz w:val="24"/>
          <w:szCs w:val="24"/>
        </w:rPr>
        <w:t>naudoja</w:t>
      </w:r>
      <w:proofErr w:type="spellEnd"/>
      <w:r w:rsidR="0070728A">
        <w:rPr>
          <w:rFonts w:ascii="Times New Roman" w:hAnsi="Times New Roman" w:cs="Times New Roman"/>
          <w:sz w:val="24"/>
          <w:szCs w:val="24"/>
        </w:rPr>
        <w:t xml:space="preserve"> 64 </w:t>
      </w:r>
      <w:proofErr w:type="spellStart"/>
      <w:r w:rsidR="0070728A">
        <w:rPr>
          <w:rFonts w:ascii="Times New Roman" w:hAnsi="Times New Roman" w:cs="Times New Roman"/>
          <w:sz w:val="24"/>
          <w:szCs w:val="24"/>
        </w:rPr>
        <w:t>bitų</w:t>
      </w:r>
      <w:proofErr w:type="spellEnd"/>
      <w:r w:rsid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28A">
        <w:rPr>
          <w:rFonts w:ascii="Times New Roman" w:hAnsi="Times New Roman" w:cs="Times New Roman"/>
          <w:sz w:val="24"/>
          <w:szCs w:val="24"/>
        </w:rPr>
        <w:t>žodžius</w:t>
      </w:r>
      <w:proofErr w:type="spellEnd"/>
      <w:r w:rsidR="007072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0728A">
        <w:rPr>
          <w:rFonts w:ascii="Times New Roman" w:hAnsi="Times New Roman" w:cs="Times New Roman"/>
          <w:sz w:val="24"/>
          <w:szCs w:val="24"/>
        </w:rPr>
        <w:t>Taip</w:t>
      </w:r>
      <w:proofErr w:type="spellEnd"/>
      <w:r w:rsidR="0070728A">
        <w:rPr>
          <w:rFonts w:ascii="Times New Roman" w:hAnsi="Times New Roman" w:cs="Times New Roman"/>
          <w:sz w:val="24"/>
          <w:szCs w:val="24"/>
        </w:rPr>
        <w:t xml:space="preserve"> pat </w:t>
      </w:r>
      <w:proofErr w:type="spellStart"/>
      <w:r w:rsidR="0070728A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28A">
        <w:rPr>
          <w:rFonts w:ascii="Times New Roman" w:hAnsi="Times New Roman" w:cs="Times New Roman"/>
          <w:sz w:val="24"/>
          <w:szCs w:val="24"/>
        </w:rPr>
        <w:t>sukurtų</w:t>
      </w:r>
      <w:proofErr w:type="spellEnd"/>
      <w:r w:rsid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28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28A">
        <w:rPr>
          <w:rFonts w:ascii="Times New Roman" w:hAnsi="Times New Roman" w:cs="Times New Roman"/>
          <w:sz w:val="24"/>
          <w:szCs w:val="24"/>
        </w:rPr>
        <w:t>sutrumpintų</w:t>
      </w:r>
      <w:proofErr w:type="spellEnd"/>
      <w:r w:rsid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28A">
        <w:rPr>
          <w:rFonts w:ascii="Times New Roman" w:hAnsi="Times New Roman" w:cs="Times New Roman"/>
          <w:sz w:val="24"/>
          <w:szCs w:val="24"/>
        </w:rPr>
        <w:t>kiekvieno</w:t>
      </w:r>
      <w:proofErr w:type="spellEnd"/>
      <w:r w:rsid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28A">
        <w:rPr>
          <w:rFonts w:ascii="Times New Roman" w:hAnsi="Times New Roman" w:cs="Times New Roman"/>
          <w:sz w:val="24"/>
          <w:szCs w:val="24"/>
        </w:rPr>
        <w:t>standarto</w:t>
      </w:r>
      <w:proofErr w:type="spellEnd"/>
      <w:r w:rsidR="0070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28A">
        <w:rPr>
          <w:rFonts w:ascii="Times New Roman" w:hAnsi="Times New Roman" w:cs="Times New Roman"/>
          <w:sz w:val="24"/>
          <w:szCs w:val="24"/>
        </w:rPr>
        <w:t>versijų</w:t>
      </w:r>
      <w:proofErr w:type="spellEnd"/>
      <w:r w:rsidR="0070728A">
        <w:rPr>
          <w:rFonts w:ascii="Times New Roman" w:hAnsi="Times New Roman" w:cs="Times New Roman"/>
          <w:sz w:val="24"/>
          <w:szCs w:val="24"/>
        </w:rPr>
        <w:t xml:space="preserve"> (SHA-224, SHA-384, SHA-512/224 </w:t>
      </w:r>
      <w:proofErr w:type="spellStart"/>
      <w:r w:rsidR="0070728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="0070728A">
        <w:rPr>
          <w:rFonts w:ascii="Times New Roman" w:hAnsi="Times New Roman" w:cs="Times New Roman"/>
          <w:sz w:val="24"/>
          <w:szCs w:val="24"/>
        </w:rPr>
        <w:t xml:space="preserve"> SHA-512/256.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215" w:rsidRDefault="00273215" w:rsidP="007072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SHA-1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SHA-2 </w:t>
      </w:r>
      <w:proofErr w:type="spellStart"/>
      <w:r>
        <w:rPr>
          <w:rFonts w:ascii="Times New Roman" w:hAnsi="Times New Roman" w:cs="Times New Roman"/>
          <w:sz w:val="24"/>
          <w:szCs w:val="24"/>
        </w:rPr>
        <w:t>buvo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Nacionlinės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Saugumo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Agenturos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NSA). </w:t>
      </w:r>
      <w:proofErr w:type="gramStart"/>
      <w:r w:rsidRPr="009D49F0">
        <w:rPr>
          <w:rFonts w:ascii="Times New Roman" w:hAnsi="Times New Roman" w:cs="Times New Roman"/>
          <w:b/>
          <w:sz w:val="24"/>
          <w:szCs w:val="24"/>
        </w:rPr>
        <w:t>SHA-3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2012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konkurso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diz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ainerių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palaiko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pačius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SHA-2 </w:t>
      </w:r>
      <w:proofErr w:type="spellStart"/>
      <w:r>
        <w:rPr>
          <w:rFonts w:ascii="Times New Roman" w:hAnsi="Times New Roman" w:cs="Times New Roman"/>
          <w:sz w:val="24"/>
          <w:szCs w:val="24"/>
        </w:rPr>
        <w:t>maišos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dydžius</w:t>
      </w:r>
      <w:proofErr w:type="spellEnd"/>
      <w:r w:rsidR="004A2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23A6">
        <w:rPr>
          <w:rFonts w:ascii="Times New Roman" w:hAnsi="Times New Roman" w:cs="Times New Roman"/>
          <w:sz w:val="24"/>
          <w:szCs w:val="24"/>
        </w:rPr>
        <w:t>tačiau</w:t>
      </w:r>
      <w:proofErr w:type="spellEnd"/>
      <w:r w:rsidR="004A2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23A6">
        <w:rPr>
          <w:rFonts w:ascii="Times New Roman" w:hAnsi="Times New Roman" w:cs="Times New Roman"/>
          <w:sz w:val="24"/>
          <w:szCs w:val="24"/>
        </w:rPr>
        <w:t>jo</w:t>
      </w:r>
      <w:proofErr w:type="spellEnd"/>
      <w:proofErr w:type="gramEnd"/>
      <w:r w:rsidR="004A2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A6">
        <w:rPr>
          <w:rFonts w:ascii="Times New Roman" w:hAnsi="Times New Roman" w:cs="Times New Roman"/>
          <w:sz w:val="24"/>
          <w:szCs w:val="24"/>
        </w:rPr>
        <w:t>vidinė</w:t>
      </w:r>
      <w:proofErr w:type="spellEnd"/>
      <w:r w:rsidR="004A2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A6">
        <w:rPr>
          <w:rFonts w:ascii="Times New Roman" w:hAnsi="Times New Roman" w:cs="Times New Roman"/>
          <w:sz w:val="24"/>
          <w:szCs w:val="24"/>
        </w:rPr>
        <w:t>sandara</w:t>
      </w:r>
      <w:proofErr w:type="spellEnd"/>
      <w:r w:rsidR="004A2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A6">
        <w:rPr>
          <w:rFonts w:ascii="Times New Roman" w:hAnsi="Times New Roman" w:cs="Times New Roman"/>
          <w:sz w:val="24"/>
          <w:szCs w:val="24"/>
        </w:rPr>
        <w:t>ganėtinai</w:t>
      </w:r>
      <w:proofErr w:type="spellEnd"/>
      <w:r w:rsidR="004A2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A6">
        <w:rPr>
          <w:rFonts w:ascii="Times New Roman" w:hAnsi="Times New Roman" w:cs="Times New Roman"/>
          <w:sz w:val="24"/>
          <w:szCs w:val="24"/>
        </w:rPr>
        <w:t>smarkiai</w:t>
      </w:r>
      <w:proofErr w:type="spellEnd"/>
      <w:r w:rsidR="004A2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A6">
        <w:rPr>
          <w:rFonts w:ascii="Times New Roman" w:hAnsi="Times New Roman" w:cs="Times New Roman"/>
          <w:sz w:val="24"/>
          <w:szCs w:val="24"/>
        </w:rPr>
        <w:t>skiriasi</w:t>
      </w:r>
      <w:proofErr w:type="spellEnd"/>
      <w:r w:rsidR="004A2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A6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="004A2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A6">
        <w:rPr>
          <w:rFonts w:ascii="Times New Roman" w:hAnsi="Times New Roman" w:cs="Times New Roman"/>
          <w:sz w:val="24"/>
          <w:szCs w:val="24"/>
        </w:rPr>
        <w:t>kitų</w:t>
      </w:r>
      <w:proofErr w:type="spellEnd"/>
      <w:r w:rsidR="004A23A6">
        <w:rPr>
          <w:rFonts w:ascii="Times New Roman" w:hAnsi="Times New Roman" w:cs="Times New Roman"/>
          <w:sz w:val="24"/>
          <w:szCs w:val="24"/>
        </w:rPr>
        <w:t xml:space="preserve"> SHA </w:t>
      </w:r>
      <w:proofErr w:type="spellStart"/>
      <w:r w:rsidR="004A23A6">
        <w:rPr>
          <w:rFonts w:ascii="Times New Roman" w:hAnsi="Times New Roman" w:cs="Times New Roman"/>
          <w:sz w:val="24"/>
          <w:szCs w:val="24"/>
        </w:rPr>
        <w:t>šeimos</w:t>
      </w:r>
      <w:proofErr w:type="spellEnd"/>
      <w:r w:rsidR="004A2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3A6">
        <w:rPr>
          <w:rFonts w:ascii="Times New Roman" w:hAnsi="Times New Roman" w:cs="Times New Roman"/>
          <w:sz w:val="24"/>
          <w:szCs w:val="24"/>
        </w:rPr>
        <w:t>algoritmų</w:t>
      </w:r>
      <w:proofErr w:type="spellEnd"/>
      <w:r w:rsidR="004A23A6">
        <w:rPr>
          <w:rFonts w:ascii="Times New Roman" w:hAnsi="Times New Roman" w:cs="Times New Roman"/>
          <w:sz w:val="24"/>
          <w:szCs w:val="24"/>
        </w:rPr>
        <w:t>.</w:t>
      </w:r>
    </w:p>
    <w:p w:rsidR="00CD042E" w:rsidRPr="00D92FB5" w:rsidRDefault="00CD042E" w:rsidP="00CD04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E2846A" wp14:editId="15FE8B7C">
            <wp:extent cx="5656521" cy="3558508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i_Netconsult_110113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755" cy="35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42E" w:rsidRPr="00D92FB5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80"/>
    <w:rsid w:val="00072684"/>
    <w:rsid w:val="0015778F"/>
    <w:rsid w:val="00273215"/>
    <w:rsid w:val="003241B4"/>
    <w:rsid w:val="00425DF9"/>
    <w:rsid w:val="00436181"/>
    <w:rsid w:val="004A23A6"/>
    <w:rsid w:val="0070728A"/>
    <w:rsid w:val="00764494"/>
    <w:rsid w:val="008D7963"/>
    <w:rsid w:val="00914980"/>
    <w:rsid w:val="009823C2"/>
    <w:rsid w:val="009A36CF"/>
    <w:rsid w:val="009D49F0"/>
    <w:rsid w:val="00AB70AB"/>
    <w:rsid w:val="00CD042E"/>
    <w:rsid w:val="00D92FB5"/>
    <w:rsid w:val="00F3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4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4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7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romuxaz</dc:creator>
  <cp:keywords/>
  <dc:description/>
  <cp:lastModifiedBy>romuxaz</cp:lastModifiedBy>
  <cp:revision>3</cp:revision>
  <dcterms:created xsi:type="dcterms:W3CDTF">2016-08-15T11:35:00Z</dcterms:created>
  <dcterms:modified xsi:type="dcterms:W3CDTF">2016-08-15T20:34:00Z</dcterms:modified>
</cp:coreProperties>
</file>