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2E089" w14:textId="77777777" w:rsidR="00DB23CF" w:rsidRDefault="00DB23CF" w:rsidP="009B65BF">
      <w:pPr>
        <w:pStyle w:val="Heading1"/>
        <w:numPr>
          <w:ilvl w:val="0"/>
          <w:numId w:val="0"/>
        </w:numPr>
        <w:spacing w:after="240"/>
        <w:rPr>
          <w:rStyle w:val="Strong"/>
        </w:rPr>
      </w:pPr>
      <w:r>
        <w:rPr>
          <w:rStyle w:val="Strong"/>
        </w:rPr>
        <w:t>Olsonet Communications Corporation</w:t>
      </w:r>
    </w:p>
    <w:p w14:paraId="539CD53D" w14:textId="77777777" w:rsidR="002913AA" w:rsidRPr="002913AA" w:rsidRDefault="002913AA" w:rsidP="002913AA">
      <w:r>
        <w:t>P. Gburzynski, W. Olesinski</w:t>
      </w:r>
    </w:p>
    <w:p w14:paraId="42AD6D89" w14:textId="2D1E4D05"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Alphanet 1.5, 2.0, ATOL</w:t>
      </w:r>
      <w:r w:rsidR="008F65AE">
        <w:rPr>
          <w:rStyle w:val="Strong"/>
          <w:sz w:val="48"/>
          <w:szCs w:val="48"/>
        </w:rPr>
        <w:t>S</w:t>
      </w:r>
      <w:r w:rsidR="009C1BC5">
        <w:rPr>
          <w:rStyle w:val="Strong"/>
          <w:sz w:val="48"/>
          <w:szCs w:val="48"/>
        </w:rPr>
        <w:t>.</w:t>
      </w:r>
    </w:p>
    <w:p w14:paraId="124FFB96" w14:textId="77777777" w:rsidR="00DB23CF" w:rsidRDefault="00ED719F" w:rsidP="009B65BF">
      <w:pPr>
        <w:spacing w:after="240"/>
        <w:rPr>
          <w:rFonts w:ascii="Arial" w:hAnsi="Arial" w:cs="Arial"/>
          <w:i/>
        </w:rPr>
      </w:pPr>
      <w:r w:rsidRPr="002913AA">
        <w:rPr>
          <w:rFonts w:ascii="Arial" w:hAnsi="Arial" w:cs="Arial"/>
        </w:rPr>
        <w:t xml:space="preserve"> </w:t>
      </w:r>
      <w:r w:rsidR="00836052" w:rsidRPr="002913AA">
        <w:rPr>
          <w:rFonts w:ascii="Arial" w:hAnsi="Arial" w:cs="Arial"/>
        </w:rPr>
        <w:t>September 26</w:t>
      </w:r>
      <w:r w:rsidRPr="002913AA">
        <w:rPr>
          <w:rFonts w:ascii="Arial" w:hAnsi="Arial" w:cs="Arial"/>
        </w:rPr>
        <w:t>, 2016</w:t>
      </w:r>
      <w:r w:rsidR="00DE7807">
        <w:rPr>
          <w:rFonts w:ascii="Arial" w:hAnsi="Arial" w:cs="Arial"/>
        </w:rPr>
        <w:t xml:space="preserve"> </w:t>
      </w:r>
      <w:r w:rsidR="00DB23CF" w:rsidRPr="00DB23CF">
        <w:rPr>
          <w:rFonts w:ascii="Arial" w:hAnsi="Arial" w:cs="Arial"/>
          <w:i/>
        </w:rPr>
        <w:t>Proprietary and confidential</w:t>
      </w:r>
    </w:p>
    <w:p w14:paraId="217362AA" w14:textId="77777777" w:rsidR="009B65BF" w:rsidRDefault="006D46CA" w:rsidP="009B65BF">
      <w:pPr>
        <w:pStyle w:val="Heading1"/>
        <w:spacing w:after="240"/>
      </w:pPr>
      <w:r>
        <w:t>Preamble</w:t>
      </w:r>
    </w:p>
    <w:p w14:paraId="629CDDEF" w14:textId="77777777"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
        <w:gridCol w:w="8602"/>
      </w:tblGrid>
      <w:tr w:rsidR="00082FEE" w14:paraId="2CAAED36" w14:textId="77777777" w:rsidTr="00F73493">
        <w:tc>
          <w:tcPr>
            <w:tcW w:w="974" w:type="dxa"/>
          </w:tcPr>
          <w:p w14:paraId="36FB1349" w14:textId="77777777"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14:paraId="591F9BDA" w14:textId="77777777"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Renesas - TI tandem.</w:t>
            </w:r>
          </w:p>
        </w:tc>
      </w:tr>
      <w:tr w:rsidR="00082FEE" w14:paraId="2EBEABE8" w14:textId="77777777" w:rsidTr="00F73493">
        <w:tc>
          <w:tcPr>
            <w:tcW w:w="974" w:type="dxa"/>
          </w:tcPr>
          <w:p w14:paraId="345B037D" w14:textId="77777777"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14:paraId="22A1A835" w14:textId="77777777" w:rsidR="00082FEE" w:rsidRDefault="00082FEE" w:rsidP="00F73493">
            <w:pPr>
              <w:spacing w:after="240"/>
              <w:jc w:val="both"/>
              <w:rPr>
                <w:rFonts w:ascii="Arial" w:hAnsi="Arial" w:cs="Arial"/>
              </w:rPr>
            </w:pPr>
            <w:r>
              <w:rPr>
                <w:rFonts w:ascii="Arial" w:hAnsi="Arial" w:cs="Arial"/>
              </w:rPr>
              <w:t>The TI (Olsonet)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14:paraId="34B24106" w14:textId="77777777" w:rsidTr="00F73493">
        <w:tc>
          <w:tcPr>
            <w:tcW w:w="974" w:type="dxa"/>
          </w:tcPr>
          <w:p w14:paraId="63D5B507" w14:textId="77777777"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14:paraId="188EADE7" w14:textId="77777777" w:rsidR="00082FEE" w:rsidRDefault="00082FEE" w:rsidP="00431468">
            <w:pPr>
              <w:spacing w:after="240"/>
              <w:jc w:val="both"/>
              <w:rPr>
                <w:rFonts w:ascii="Arial" w:hAnsi="Arial" w:cs="Arial"/>
              </w:rPr>
            </w:pPr>
            <w:r>
              <w:rPr>
                <w:rFonts w:ascii="Arial" w:hAnsi="Arial" w:cs="Arial"/>
              </w:rPr>
              <w:t>The Renesas</w:t>
            </w:r>
            <w:r w:rsidR="00E70D7D">
              <w:rPr>
                <w:rFonts w:ascii="Arial" w:hAnsi="Arial" w:cs="Arial"/>
              </w:rPr>
              <w:t xml:space="preserve"> component of a NIB.</w:t>
            </w:r>
            <w:r w:rsidR="00FA6C97">
              <w:rPr>
                <w:rFonts w:ascii="Arial" w:hAnsi="Arial" w:cs="Arial"/>
              </w:rPr>
              <w:t xml:space="preserve"> The name reflects the fact that the Renesas module represents a tap to the wired (RS485) section of the network.</w:t>
            </w:r>
          </w:p>
        </w:tc>
      </w:tr>
      <w:tr w:rsidR="00E70D7D" w14:paraId="200C94CF" w14:textId="77777777" w:rsidTr="00F73493">
        <w:tc>
          <w:tcPr>
            <w:tcW w:w="974" w:type="dxa"/>
          </w:tcPr>
          <w:p w14:paraId="35754F4F" w14:textId="77777777"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14:paraId="70705227" w14:textId="77777777"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Olsonet firmware and communicating wirelessly with Pegs (the equivalent of AP320/AP319 from Version 1.0).</w:t>
            </w:r>
          </w:p>
        </w:tc>
      </w:tr>
    </w:tbl>
    <w:p w14:paraId="1DB59FBE" w14:textId="77777777"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14:paraId="5BBE0DFE" w14:textId="77777777"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14:paraId="252BBE8A" w14:textId="77777777"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14:paraId="1A3971E0" w14:textId="77777777" w:rsidR="00287771" w:rsidRDefault="00287771" w:rsidP="00BE0390">
      <w:pPr>
        <w:spacing w:after="240"/>
        <w:jc w:val="both"/>
        <w:rPr>
          <w:rFonts w:ascii="Arial" w:hAnsi="Arial" w:cs="Arial"/>
          <w:color w:val="7030A0"/>
        </w:rPr>
      </w:pPr>
    </w:p>
    <w:p w14:paraId="28D26BA1" w14:textId="77777777" w:rsidR="00FA6C97" w:rsidRDefault="00FA6C97" w:rsidP="00FA6C97">
      <w:pPr>
        <w:pStyle w:val="Heading1"/>
        <w:spacing w:after="240"/>
      </w:pPr>
      <w:r>
        <w:t>Data format</w:t>
      </w:r>
    </w:p>
    <w:p w14:paraId="2B77BD61" w14:textId="2385AEC8"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w:t>
      </w:r>
      <w:r>
        <w:rPr>
          <w:rFonts w:ascii="Arial" w:hAnsi="Arial" w:cs="Arial"/>
        </w:rPr>
        <w:lastRenderedPageBreak/>
        <w:t xml:space="preserve">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r w:rsidR="001428D3">
        <w:fldChar w:fldCharType="begin"/>
      </w:r>
      <w:r w:rsidR="001428D3">
        <w:instrText xml:space="preserve"> REF _Ref417278957 \h  \* MERGEFORMAT </w:instrText>
      </w:r>
      <w:r w:rsidR="001428D3">
        <w:fldChar w:fldCharType="separate"/>
      </w:r>
      <w:r w:rsidR="00EC5E7E" w:rsidRPr="00EC5E7E">
        <w:rPr>
          <w:rFonts w:ascii="Arial" w:hAnsi="Arial" w:cs="Arial"/>
        </w:rPr>
        <w:t>Figure 1</w:t>
      </w:r>
      <w:r w:rsidR="001428D3">
        <w:fldChar w:fldCharType="end"/>
      </w:r>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14:paraId="2BA90D6D" w14:textId="77777777" w:rsidR="00885BA1" w:rsidRDefault="00BA4B25" w:rsidP="00885BA1">
      <w:pPr>
        <w:keepNext/>
        <w:spacing w:after="240"/>
        <w:jc w:val="center"/>
      </w:pPr>
      <w:r>
        <w:rPr>
          <w:rFonts w:ascii="Arial" w:hAnsi="Arial" w:cs="Arial"/>
          <w:noProof/>
        </w:rPr>
        <w:drawing>
          <wp:inline distT="0" distB="0" distL="0" distR="0" wp14:anchorId="18F089E6" wp14:editId="5EE6F978">
            <wp:extent cx="3749040" cy="1188720"/>
            <wp:effectExtent l="0" t="0" r="0" b="0"/>
            <wp:docPr id="9" name="Picture 8" descr="of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ormat.wmf"/>
                    <pic:cNvPicPr/>
                  </pic:nvPicPr>
                  <pic:blipFill>
                    <a:blip r:embed="rId8" cstate="print"/>
                    <a:stretch>
                      <a:fillRect/>
                    </a:stretch>
                  </pic:blipFill>
                  <pic:spPr>
                    <a:xfrm>
                      <a:off x="0" y="0"/>
                      <a:ext cx="3749040" cy="1188720"/>
                    </a:xfrm>
                    <a:prstGeom prst="rect">
                      <a:avLst/>
                    </a:prstGeom>
                  </pic:spPr>
                </pic:pic>
              </a:graphicData>
            </a:graphic>
          </wp:inline>
        </w:drawing>
      </w:r>
    </w:p>
    <w:p w14:paraId="0F74EA9D" w14:textId="6C260A3C" w:rsidR="00156808" w:rsidRDefault="00885BA1" w:rsidP="00885BA1">
      <w:pPr>
        <w:pStyle w:val="Caption"/>
        <w:jc w:val="center"/>
        <w:rPr>
          <w:rFonts w:ascii="Arial" w:hAnsi="Arial" w:cs="Arial"/>
        </w:rPr>
      </w:pPr>
      <w:bookmarkStart w:id="0" w:name="_Ref417278957"/>
      <w:r>
        <w:t xml:space="preserve">Figure </w:t>
      </w:r>
      <w:r w:rsidR="00F27803">
        <w:fldChar w:fldCharType="begin"/>
      </w:r>
      <w:r w:rsidR="0061017B">
        <w:instrText xml:space="preserve"> SEQ Figure \* ARABIC </w:instrText>
      </w:r>
      <w:r w:rsidR="00F27803">
        <w:fldChar w:fldCharType="separate"/>
      </w:r>
      <w:r w:rsidR="00EC5E7E">
        <w:rPr>
          <w:noProof/>
        </w:rPr>
        <w:t>1</w:t>
      </w:r>
      <w:r w:rsidR="00F27803">
        <w:fldChar w:fldCharType="end"/>
      </w:r>
      <w:bookmarkEnd w:id="0"/>
      <w:r>
        <w:t>. OSS frame format.</w:t>
      </w:r>
    </w:p>
    <w:p w14:paraId="13593E9D" w14:textId="77777777"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002C6045">
        <w:rPr>
          <w:rFonts w:ascii="Arial" w:hAnsi="Arial" w:cs="Arial"/>
        </w:rPr>
        <w:t xml:space="preserve"> with DLE</w:t>
      </w:r>
      <w:r w:rsidRPr="00156808">
        <w:rPr>
          <w:rFonts w:ascii="Arial" w:hAnsi="Arial" w:cs="Arial"/>
        </w:rPr>
        <w:t>. For example, t</w:t>
      </w:r>
      <w:r>
        <w:rPr>
          <w:rFonts w:ascii="Arial" w:hAnsi="Arial" w:cs="Arial"/>
        </w:rPr>
        <w:t xml:space="preserve">his sequence of </w:t>
      </w:r>
      <w:r w:rsidRPr="00156808">
        <w:rPr>
          <w:rFonts w:ascii="Arial" w:hAnsi="Arial" w:cs="Arial"/>
        </w:rPr>
        <w:t>bytes:</w:t>
      </w:r>
    </w:p>
    <w:p w14:paraId="61C3BBA4" w14:textId="77777777"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14:paraId="2D025BAB" w14:textId="77777777" w:rsidR="00156808" w:rsidRPr="00156808" w:rsidRDefault="00156808" w:rsidP="00156808">
      <w:pPr>
        <w:spacing w:after="240"/>
        <w:jc w:val="both"/>
        <w:rPr>
          <w:rFonts w:ascii="Arial" w:hAnsi="Arial" w:cs="Arial"/>
        </w:rPr>
      </w:pPr>
      <w:r w:rsidRPr="00156808">
        <w:rPr>
          <w:rFonts w:ascii="Arial" w:hAnsi="Arial" w:cs="Arial"/>
        </w:rPr>
        <w:t>will be encoded as:</w:t>
      </w:r>
    </w:p>
    <w:p w14:paraId="4E8387D6" w14:textId="77777777"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14:paraId="26FEF8FB" w14:textId="77777777"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14:paraId="1EA27FAA" w14:textId="77777777"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14:paraId="5B08655D" w14:textId="77777777" w:rsidR="00AE7569" w:rsidRPr="00A83A19" w:rsidRDefault="00AE7569" w:rsidP="00AE7569">
      <w:pPr>
        <w:spacing w:after="0"/>
        <w:jc w:val="both"/>
        <w:rPr>
          <w:rFonts w:ascii="Courier New" w:hAnsi="Courier New" w:cs="Courier New"/>
          <w:b/>
        </w:rPr>
      </w:pPr>
      <w:r>
        <w:rPr>
          <w:rFonts w:ascii="Arial" w:hAnsi="Arial" w:cs="Arial"/>
        </w:rPr>
        <w:tab/>
      </w:r>
      <w:r w:rsidRPr="00A83A19">
        <w:rPr>
          <w:rFonts w:ascii="Courier New" w:hAnsi="Courier New" w:cs="Courier New"/>
          <w:b/>
        </w:rPr>
        <w:t>unsigned char *packet, csum;</w:t>
      </w:r>
    </w:p>
    <w:p w14:paraId="6C257AFF"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int packet_length;</w:t>
      </w:r>
    </w:p>
    <w:p w14:paraId="74EC7D26"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14:paraId="2F8A0607"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[packet_length - 2] = 0;</w:t>
      </w:r>
    </w:p>
    <w:p w14:paraId="5D1611AF"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lastRenderedPageBreak/>
        <w:tab/>
        <w:t>for (csum = 0, int i = 0; i &lt; packet_length; i++)</w:t>
      </w:r>
    </w:p>
    <w:p w14:paraId="32B149EE"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t>csum -= packet [i];</w:t>
      </w:r>
    </w:p>
    <w:p w14:paraId="566E03C1"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[packet_length - 2] = csum;</w:t>
      </w:r>
    </w:p>
    <w:p w14:paraId="5592EA37" w14:textId="77777777"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14:paraId="0030176D" w14:textId="77777777" w:rsidR="009541D3" w:rsidRDefault="009541D3" w:rsidP="00156808">
      <w:pPr>
        <w:spacing w:after="240"/>
        <w:jc w:val="both"/>
        <w:rPr>
          <w:rFonts w:ascii="Arial" w:hAnsi="Arial" w:cs="Arial"/>
        </w:rPr>
      </w:pPr>
      <w:r w:rsidRPr="00156808">
        <w:rPr>
          <w:rFonts w:ascii="Arial" w:hAnsi="Arial" w:cs="Arial"/>
        </w:rPr>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node_id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node_id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node_id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node_id is always the Id of the sending Peg</w:t>
      </w:r>
      <w:r w:rsidR="00DC762A">
        <w:rPr>
          <w:rFonts w:ascii="Arial" w:hAnsi="Arial" w:cs="Arial"/>
        </w:rPr>
        <w:t xml:space="preserve"> (and it can never be zero)</w:t>
      </w:r>
      <w:r>
        <w:rPr>
          <w:rFonts w:ascii="Arial" w:hAnsi="Arial" w:cs="Arial"/>
        </w:rPr>
        <w:t>.</w:t>
      </w:r>
    </w:p>
    <w:p w14:paraId="4FFF6319" w14:textId="77777777" w:rsidR="00156808" w:rsidRDefault="009541D3" w:rsidP="007D7893">
      <w:pPr>
        <w:pStyle w:val="Heading2"/>
      </w:pPr>
      <w:r>
        <w:t>Sequence numbers</w:t>
      </w:r>
    </w:p>
    <w:p w14:paraId="1389A043" w14:textId="77777777" w:rsidR="00D61D28" w:rsidRDefault="00D61D28" w:rsidP="00D61D28">
      <w:pPr>
        <w:spacing w:after="240"/>
        <w:jc w:val="both"/>
        <w:rPr>
          <w:rFonts w:ascii="Arial" w:hAnsi="Arial" w:cs="Arial"/>
        </w:rPr>
      </w:pPr>
      <w:r>
        <w:rPr>
          <w:rFonts w:ascii="Arial" w:hAnsi="Arial" w:cs="Arial"/>
        </w:rPr>
        <w:t xml:space="preserve">The role of seq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14:paraId="21D5D49A" w14:textId="77777777"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14:paraId="2349DC82" w14:textId="77777777"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14:paraId="639D226B" w14:textId="77777777" w:rsidR="009541D3" w:rsidRDefault="00D61D28" w:rsidP="00D61D28">
      <w:pPr>
        <w:spacing w:after="240"/>
        <w:jc w:val="both"/>
        <w:rPr>
          <w:rFonts w:ascii="Arial" w:hAnsi="Arial" w:cs="Arial"/>
        </w:rPr>
      </w:pPr>
      <w:r>
        <w:rPr>
          <w:rFonts w:ascii="Arial" w:hAnsi="Arial" w:cs="Arial"/>
        </w:rPr>
        <w:t xml:space="preserve">The least significant 7 bits of seq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r>
        <w:rPr>
          <w:rFonts w:ascii="Arial" w:hAnsi="Arial" w:cs="Arial"/>
        </w:rPr>
        <w:t>seq</w:t>
      </w:r>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14:paraId="1E3E4FBF" w14:textId="77777777"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w:t>
      </w:r>
      <w:r w:rsidR="00AD5307">
        <w:rPr>
          <w:rFonts w:ascii="Arial" w:hAnsi="Arial" w:cs="Arial"/>
        </w:rPr>
        <w:lastRenderedPageBreak/>
        <w:t>every single message slows things down considerably. Thus the option to switch the acknowledgements off becomes useful.</w:t>
      </w:r>
    </w:p>
    <w:p w14:paraId="578602F0" w14:textId="77777777" w:rsidR="009541D3" w:rsidRDefault="009541D3" w:rsidP="009541D3">
      <w:pPr>
        <w:pStyle w:val="Heading2"/>
      </w:pPr>
      <w:r>
        <w:t>Acknowledgements</w:t>
      </w:r>
    </w:p>
    <w:p w14:paraId="4B2BA600" w14:textId="77777777" w:rsidR="009541D3" w:rsidRDefault="009541D3" w:rsidP="00D61D28">
      <w:pPr>
        <w:spacing w:after="240"/>
        <w:jc w:val="both"/>
        <w:rPr>
          <w:rFonts w:ascii="Arial" w:hAnsi="Arial" w:cs="Arial"/>
        </w:rPr>
      </w:pPr>
      <w:r>
        <w:rPr>
          <w:rFonts w:ascii="Arial" w:hAnsi="Arial" w:cs="Arial"/>
        </w:rPr>
        <w:t>If the most significant bit of seq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14:paraId="648C2EA8" w14:textId="77777777" w:rsidR="00E70EA7" w:rsidRDefault="00E70EA7" w:rsidP="00D61D28">
      <w:pPr>
        <w:spacing w:after="240"/>
        <w:jc w:val="both"/>
        <w:rPr>
          <w:rFonts w:ascii="Arial" w:hAnsi="Arial" w:cs="Arial"/>
        </w:rPr>
      </w:pPr>
      <w:r>
        <w:rPr>
          <w:rFonts w:ascii="Arial" w:hAnsi="Arial" w:cs="Arial"/>
        </w:rPr>
        <w:tab/>
        <w:t xml:space="preserve">STX seq node_id </w:t>
      </w:r>
      <w:r w:rsidR="00B66860">
        <w:rPr>
          <w:rFonts w:ascii="Arial" w:hAnsi="Arial" w:cs="Arial"/>
        </w:rPr>
        <w:t xml:space="preserve">0x00 status </w:t>
      </w:r>
      <w:r>
        <w:rPr>
          <w:rFonts w:ascii="Arial" w:hAnsi="Arial" w:cs="Arial"/>
        </w:rPr>
        <w:t>bcc ETX</w:t>
      </w:r>
    </w:p>
    <w:p w14:paraId="70E6C902" w14:textId="77777777" w:rsidR="00E70EA7" w:rsidRDefault="00A005DE" w:rsidP="00D61D28">
      <w:pPr>
        <w:spacing w:after="240"/>
        <w:jc w:val="both"/>
        <w:rPr>
          <w:rFonts w:ascii="Arial" w:hAnsi="Arial" w:cs="Arial"/>
        </w:rPr>
      </w:pPr>
      <w:r>
        <w:rPr>
          <w:rFonts w:ascii="Arial" w:hAnsi="Arial" w:cs="Arial"/>
        </w:rPr>
        <w:t xml:space="preserve">which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zero opcode</w:t>
      </w:r>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seq match the 7-bit sequence number of the </w:t>
      </w:r>
      <w:r w:rsidR="0057710B">
        <w:rPr>
          <w:rFonts w:ascii="Arial" w:hAnsi="Arial" w:cs="Arial"/>
        </w:rPr>
        <w:t>request</w:t>
      </w:r>
      <w:r w:rsidR="00E70EA7">
        <w:rPr>
          <w:rFonts w:ascii="Arial" w:hAnsi="Arial" w:cs="Arial"/>
        </w:rPr>
        <w:t xml:space="preserve"> being acknowledged. The most significant bit of seq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onzero value indicates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14:paraId="60BA33BB" w14:textId="77777777"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14:paraId="625F7D40" w14:textId="77777777"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14:paraId="0454E4CF" w14:textId="77777777"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nonzero opcode</w:t>
      </w:r>
      <w:r w:rsidR="00A6404E">
        <w:rPr>
          <w:rStyle w:val="FootnoteReference"/>
          <w:rFonts w:ascii="Arial" w:hAnsi="Arial" w:cs="Arial"/>
        </w:rPr>
        <w:footnoteReference w:id="8"/>
      </w:r>
      <w:r w:rsidR="00A6404E">
        <w:rPr>
          <w:rFonts w:ascii="Arial" w:hAnsi="Arial" w:cs="Arial"/>
        </w:rPr>
        <w:t xml:space="preserve"> and FG_ACKR set in its seq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14:paraId="47DA8389" w14:textId="77777777"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14:paraId="24F4EA4D" w14:textId="77777777"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w:t>
      </w:r>
      <w:r>
        <w:rPr>
          <w:rFonts w:ascii="Arial" w:hAnsi="Arial" w:cs="Arial"/>
        </w:rPr>
        <w:lastRenderedPageBreak/>
        <w:t xml:space="preserve">original request has succeeded (i.e., the original status was zero), the status sent in response to the duplicate </w:t>
      </w:r>
      <w:r w:rsidR="000F524D">
        <w:rPr>
          <w:rFonts w:ascii="Arial" w:hAnsi="Arial" w:cs="Arial"/>
        </w:rPr>
        <w:t xml:space="preserve">(any duplicate of the same request based on the value of seq) </w:t>
      </w:r>
      <w:r>
        <w:rPr>
          <w:rFonts w:ascii="Arial" w:hAnsi="Arial" w:cs="Arial"/>
        </w:rPr>
        <w:t xml:space="preserve">will be 0x05 (RC_DUPOK). This special value allows the other party 1) to conclude that its request has in fact succeeded, 2) to learn that no further copies of the request are necessary (so it can stop retrying). </w:t>
      </w:r>
    </w:p>
    <w:p w14:paraId="62CD430B" w14:textId="77777777"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14:paraId="7791EA3D" w14:textId="77777777"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7128"/>
      </w:tblGrid>
      <w:tr w:rsidR="00E00FE0" w14:paraId="0C77A22C" w14:textId="77777777" w:rsidTr="00E00FE0">
        <w:tc>
          <w:tcPr>
            <w:tcW w:w="2448" w:type="dxa"/>
          </w:tcPr>
          <w:p w14:paraId="33D41FEB" w14:textId="77777777" w:rsidR="00E00FE0" w:rsidRDefault="00E00FE0" w:rsidP="00D61D28">
            <w:pPr>
              <w:spacing w:after="240"/>
              <w:jc w:val="both"/>
              <w:rPr>
                <w:rFonts w:ascii="Arial" w:hAnsi="Arial" w:cs="Arial"/>
              </w:rPr>
            </w:pPr>
            <w:r>
              <w:rPr>
                <w:rFonts w:ascii="Arial" w:hAnsi="Arial" w:cs="Arial"/>
              </w:rPr>
              <w:t>0x00 (RC_OK)</w:t>
            </w:r>
          </w:p>
        </w:tc>
        <w:tc>
          <w:tcPr>
            <w:tcW w:w="7128" w:type="dxa"/>
          </w:tcPr>
          <w:p w14:paraId="6BD95AA7" w14:textId="77777777" w:rsidR="00E00FE0" w:rsidRDefault="00E00FE0" w:rsidP="00D61D28">
            <w:pPr>
              <w:spacing w:after="240"/>
              <w:jc w:val="both"/>
              <w:rPr>
                <w:rFonts w:ascii="Arial" w:hAnsi="Arial" w:cs="Arial"/>
              </w:rPr>
            </w:pPr>
            <w:r>
              <w:rPr>
                <w:rFonts w:ascii="Arial" w:hAnsi="Arial" w:cs="Arial"/>
              </w:rPr>
              <w:t>OK</w:t>
            </w:r>
          </w:p>
        </w:tc>
      </w:tr>
      <w:tr w:rsidR="00E00FE0" w14:paraId="096C2285" w14:textId="77777777" w:rsidTr="00E00FE0">
        <w:tc>
          <w:tcPr>
            <w:tcW w:w="2448" w:type="dxa"/>
          </w:tcPr>
          <w:p w14:paraId="64951BDE" w14:textId="77777777" w:rsidR="00E00FE0" w:rsidRDefault="00E00FE0" w:rsidP="00D61D28">
            <w:pPr>
              <w:spacing w:after="240"/>
              <w:jc w:val="both"/>
              <w:rPr>
                <w:rFonts w:ascii="Arial" w:hAnsi="Arial" w:cs="Arial"/>
              </w:rPr>
            </w:pPr>
            <w:r>
              <w:rPr>
                <w:rFonts w:ascii="Arial" w:hAnsi="Arial" w:cs="Arial"/>
              </w:rPr>
              <w:t>0x01 (RC_EVAL)</w:t>
            </w:r>
          </w:p>
        </w:tc>
        <w:tc>
          <w:tcPr>
            <w:tcW w:w="7128" w:type="dxa"/>
          </w:tcPr>
          <w:p w14:paraId="475B0218" w14:textId="77777777"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14:paraId="3C04D739" w14:textId="77777777" w:rsidTr="00E00FE0">
        <w:tc>
          <w:tcPr>
            <w:tcW w:w="2448" w:type="dxa"/>
          </w:tcPr>
          <w:p w14:paraId="14750CF4" w14:textId="77777777" w:rsidR="00E00FE0" w:rsidRDefault="00E00FE0" w:rsidP="00D61D28">
            <w:pPr>
              <w:spacing w:after="240"/>
              <w:jc w:val="both"/>
              <w:rPr>
                <w:rFonts w:ascii="Arial" w:hAnsi="Arial" w:cs="Arial"/>
              </w:rPr>
            </w:pPr>
            <w:r>
              <w:rPr>
                <w:rFonts w:ascii="Arial" w:hAnsi="Arial" w:cs="Arial"/>
              </w:rPr>
              <w:t>0x02 (RC_EPAR)</w:t>
            </w:r>
          </w:p>
        </w:tc>
        <w:tc>
          <w:tcPr>
            <w:tcW w:w="7128" w:type="dxa"/>
          </w:tcPr>
          <w:p w14:paraId="697EAECD" w14:textId="77777777" w:rsidR="00E00FE0" w:rsidRDefault="000F524D" w:rsidP="00F33BCA">
            <w:pPr>
              <w:spacing w:after="240"/>
              <w:jc w:val="both"/>
              <w:rPr>
                <w:rFonts w:ascii="Arial" w:hAnsi="Arial" w:cs="Arial"/>
              </w:rPr>
            </w:pPr>
            <w:r>
              <w:rPr>
                <w:rFonts w:ascii="Arial" w:hAnsi="Arial" w:cs="Arial"/>
              </w:rPr>
              <w:t>i</w:t>
            </w:r>
            <w:r w:rsidR="00E00FE0">
              <w:rPr>
                <w:rFonts w:ascii="Arial" w:hAnsi="Arial" w:cs="Arial"/>
              </w:rPr>
              <w:t>llegal request parameter, e.g., bad parameter tag for CMD_SET</w:t>
            </w:r>
          </w:p>
        </w:tc>
      </w:tr>
      <w:tr w:rsidR="00E00FE0" w14:paraId="2905FD84" w14:textId="77777777" w:rsidTr="00E00FE0">
        <w:tc>
          <w:tcPr>
            <w:tcW w:w="2448" w:type="dxa"/>
          </w:tcPr>
          <w:p w14:paraId="20C17D00" w14:textId="77777777" w:rsidR="00E00FE0" w:rsidRDefault="000F524D" w:rsidP="00D61D28">
            <w:pPr>
              <w:spacing w:after="240"/>
              <w:jc w:val="both"/>
              <w:rPr>
                <w:rFonts w:ascii="Arial" w:hAnsi="Arial" w:cs="Arial"/>
              </w:rPr>
            </w:pPr>
            <w:r>
              <w:rPr>
                <w:rFonts w:ascii="Arial" w:hAnsi="Arial" w:cs="Arial"/>
              </w:rPr>
              <w:t>0x03 (RC_EADDR)</w:t>
            </w:r>
          </w:p>
        </w:tc>
        <w:tc>
          <w:tcPr>
            <w:tcW w:w="7128" w:type="dxa"/>
          </w:tcPr>
          <w:p w14:paraId="39E533EE" w14:textId="77777777"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14:paraId="69BCF6CB" w14:textId="77777777" w:rsidTr="00E00FE0">
        <w:tc>
          <w:tcPr>
            <w:tcW w:w="2448" w:type="dxa"/>
          </w:tcPr>
          <w:p w14:paraId="65DB7270" w14:textId="77777777" w:rsidR="000F524D" w:rsidRDefault="000F524D" w:rsidP="00D61D28">
            <w:pPr>
              <w:spacing w:after="240"/>
              <w:jc w:val="both"/>
              <w:rPr>
                <w:rFonts w:ascii="Arial" w:hAnsi="Arial" w:cs="Arial"/>
              </w:rPr>
            </w:pPr>
            <w:r>
              <w:rPr>
                <w:rFonts w:ascii="Arial" w:hAnsi="Arial" w:cs="Arial"/>
              </w:rPr>
              <w:t>0x04 (RC_ENIMP)</w:t>
            </w:r>
          </w:p>
        </w:tc>
        <w:tc>
          <w:tcPr>
            <w:tcW w:w="7128" w:type="dxa"/>
          </w:tcPr>
          <w:p w14:paraId="2EC22973" w14:textId="77777777" w:rsidR="000F524D" w:rsidRDefault="000F524D" w:rsidP="000F524D">
            <w:pPr>
              <w:spacing w:after="240"/>
              <w:jc w:val="both"/>
              <w:rPr>
                <w:rFonts w:ascii="Arial" w:hAnsi="Arial" w:cs="Arial"/>
              </w:rPr>
            </w:pPr>
            <w:r>
              <w:rPr>
                <w:rFonts w:ascii="Arial" w:hAnsi="Arial" w:cs="Arial"/>
              </w:rPr>
              <w:t>command not implemented</w:t>
            </w:r>
          </w:p>
        </w:tc>
      </w:tr>
      <w:tr w:rsidR="000F524D" w14:paraId="5AAF9658" w14:textId="77777777" w:rsidTr="00E00FE0">
        <w:tc>
          <w:tcPr>
            <w:tcW w:w="2448" w:type="dxa"/>
          </w:tcPr>
          <w:p w14:paraId="1154B7AB" w14:textId="77777777" w:rsidR="000F524D" w:rsidRDefault="000F524D" w:rsidP="00D61D28">
            <w:pPr>
              <w:spacing w:after="240"/>
              <w:jc w:val="both"/>
              <w:rPr>
                <w:rFonts w:ascii="Arial" w:hAnsi="Arial" w:cs="Arial"/>
              </w:rPr>
            </w:pPr>
            <w:r>
              <w:rPr>
                <w:rFonts w:ascii="Arial" w:hAnsi="Arial" w:cs="Arial"/>
              </w:rPr>
              <w:t>0x05 (RC_DUPOK)</w:t>
            </w:r>
          </w:p>
        </w:tc>
        <w:tc>
          <w:tcPr>
            <w:tcW w:w="7128" w:type="dxa"/>
          </w:tcPr>
          <w:p w14:paraId="7A16E080" w14:textId="77777777" w:rsidR="000F524D" w:rsidRDefault="000F524D" w:rsidP="000F524D">
            <w:pPr>
              <w:spacing w:after="240"/>
              <w:jc w:val="both"/>
              <w:rPr>
                <w:rFonts w:ascii="Arial" w:hAnsi="Arial" w:cs="Arial"/>
              </w:rPr>
            </w:pPr>
            <w:r>
              <w:rPr>
                <w:rFonts w:ascii="Arial" w:hAnsi="Arial" w:cs="Arial"/>
              </w:rPr>
              <w:t>duplicate previously succeeded (see above)</w:t>
            </w:r>
          </w:p>
        </w:tc>
      </w:tr>
      <w:tr w:rsidR="000F524D" w14:paraId="102203B1" w14:textId="77777777" w:rsidTr="00E00FE0">
        <w:tc>
          <w:tcPr>
            <w:tcW w:w="2448" w:type="dxa"/>
          </w:tcPr>
          <w:p w14:paraId="1D2793F3" w14:textId="77777777" w:rsidR="000F524D" w:rsidRDefault="000F524D" w:rsidP="00D61D28">
            <w:pPr>
              <w:spacing w:after="240"/>
              <w:jc w:val="both"/>
              <w:rPr>
                <w:rFonts w:ascii="Arial" w:hAnsi="Arial" w:cs="Arial"/>
              </w:rPr>
            </w:pPr>
            <w:r>
              <w:rPr>
                <w:rFonts w:ascii="Arial" w:hAnsi="Arial" w:cs="Arial"/>
              </w:rPr>
              <w:t>0x06 (RC_ELEN)</w:t>
            </w:r>
          </w:p>
        </w:tc>
        <w:tc>
          <w:tcPr>
            <w:tcW w:w="7128" w:type="dxa"/>
          </w:tcPr>
          <w:p w14:paraId="12638CEC" w14:textId="77777777" w:rsidR="000F524D" w:rsidRDefault="000F524D" w:rsidP="000F524D">
            <w:pPr>
              <w:spacing w:after="240"/>
              <w:jc w:val="both"/>
              <w:rPr>
                <w:rFonts w:ascii="Arial" w:hAnsi="Arial" w:cs="Arial"/>
              </w:rPr>
            </w:pPr>
            <w:r>
              <w:rPr>
                <w:rFonts w:ascii="Arial" w:hAnsi="Arial" w:cs="Arial"/>
              </w:rPr>
              <w:t xml:space="preserve">illegal length </w:t>
            </w:r>
          </w:p>
        </w:tc>
      </w:tr>
      <w:tr w:rsidR="000F524D" w14:paraId="11190A7D" w14:textId="77777777" w:rsidTr="00E00FE0">
        <w:tc>
          <w:tcPr>
            <w:tcW w:w="2448" w:type="dxa"/>
          </w:tcPr>
          <w:p w14:paraId="03F45B7F" w14:textId="77777777" w:rsidR="000F524D" w:rsidRDefault="000F524D" w:rsidP="00D61D28">
            <w:pPr>
              <w:spacing w:after="240"/>
              <w:jc w:val="both"/>
              <w:rPr>
                <w:rFonts w:ascii="Arial" w:hAnsi="Arial" w:cs="Arial"/>
              </w:rPr>
            </w:pPr>
            <w:r>
              <w:rPr>
                <w:rFonts w:ascii="Arial" w:hAnsi="Arial" w:cs="Arial"/>
              </w:rPr>
              <w:t>0x07 (RC_ERES)</w:t>
            </w:r>
          </w:p>
        </w:tc>
        <w:tc>
          <w:tcPr>
            <w:tcW w:w="7128" w:type="dxa"/>
          </w:tcPr>
          <w:p w14:paraId="5066C178" w14:textId="77777777" w:rsidR="000F524D" w:rsidRDefault="000F524D" w:rsidP="00F33BCA">
            <w:pPr>
              <w:spacing w:after="240"/>
              <w:jc w:val="both"/>
              <w:rPr>
                <w:rFonts w:ascii="Arial" w:hAnsi="Arial" w:cs="Arial"/>
              </w:rPr>
            </w:pPr>
            <w:r>
              <w:rPr>
                <w:rFonts w:ascii="Arial" w:hAnsi="Arial" w:cs="Arial"/>
              </w:rPr>
              <w:t xml:space="preserve">no resources; this basically means that the Peg </w:t>
            </w:r>
            <w:r w:rsidR="00F33BCA">
              <w:rPr>
                <w:rFonts w:ascii="Arial" w:hAnsi="Arial" w:cs="Arial"/>
              </w:rPr>
              <w:t>is experiencing</w:t>
            </w:r>
            <w:r>
              <w:rPr>
                <w:rFonts w:ascii="Arial" w:hAnsi="Arial" w:cs="Arial"/>
              </w:rPr>
              <w:t xml:space="preserve"> intermittent memory problems (like being unable to allocate a buffer to service the request)</w:t>
            </w:r>
          </w:p>
        </w:tc>
      </w:tr>
    </w:tbl>
    <w:p w14:paraId="08B4147C" w14:textId="77777777"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14:paraId="7F829FED" w14:textId="77777777" w:rsidR="005339B9" w:rsidRDefault="005339B9" w:rsidP="005339B9">
      <w:pPr>
        <w:pStyle w:val="Heading2"/>
      </w:pPr>
      <w:r>
        <w:t>Resets</w:t>
      </w:r>
    </w:p>
    <w:p w14:paraId="513E40DB" w14:textId="77777777"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14:paraId="5C4AF1D7" w14:textId="77777777"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14:paraId="422CAE9B" w14:textId="77777777"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14:paraId="4733408F" w14:textId="77777777"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w:t>
      </w:r>
      <w:r w:rsidR="00AF6C71">
        <w:rPr>
          <w:rFonts w:ascii="Arial" w:hAnsi="Arial" w:cs="Arial"/>
        </w:rPr>
        <w:lastRenderedPageBreak/>
        <w:t xml:space="preserve">setting the sequence number in its first outgoing request to 1, the resetting peer effectively notifies the other party that it has reset (this is the only circumstance where the sequence number can be 1) and also makes sure that whatever the state of the other party, the request will be looked at. To make sure that its status is noticed, the peer can send the first request after its reset (whatever it is) a few times in a row. </w:t>
      </w:r>
    </w:p>
    <w:p w14:paraId="14407609" w14:textId="77777777" w:rsidR="00192995" w:rsidRDefault="00192995" w:rsidP="005339B9">
      <w:pPr>
        <w:spacing w:after="240"/>
        <w:jc w:val="both"/>
        <w:rPr>
          <w:rFonts w:ascii="Arial" w:hAnsi="Arial" w:cs="Arial"/>
        </w:rPr>
      </w:pPr>
    </w:p>
    <w:p w14:paraId="07FCE0B5" w14:textId="77777777" w:rsidR="00EE0261" w:rsidRDefault="00EE0261" w:rsidP="00EE0261">
      <w:pPr>
        <w:pStyle w:val="Heading1"/>
        <w:spacing w:after="240"/>
      </w:pPr>
      <w:r>
        <w:t>Types of OSS data</w:t>
      </w:r>
    </w:p>
    <w:p w14:paraId="0B454464" w14:textId="6ABB8D45"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w:t>
      </w:r>
      <w:r w:rsidR="00384D8D">
        <w:rPr>
          <w:rFonts w:ascii="Arial" w:hAnsi="Arial" w:cs="Arial"/>
        </w:rPr>
        <w:t>zero-byte</w:t>
      </w:r>
      <w:r w:rsidR="0025799D">
        <w:rPr>
          <w:rFonts w:ascii="Arial" w:hAnsi="Arial" w:cs="Arial"/>
        </w:rPr>
        <w:t xml:space="preserve"> (zero opcode)</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r w:rsidR="00AF6FD8">
        <w:rPr>
          <w:rFonts w:ascii="Arial" w:hAnsi="Arial" w:cs="Arial"/>
        </w:rPr>
        <w:t xml:space="preserve"> The option to be able to send extra bytes in an ACK should be kept open for future extensions.</w:t>
      </w:r>
    </w:p>
    <w:p w14:paraId="7B5D727D" w14:textId="77777777"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14:paraId="4AFE0E29" w14:textId="77777777" w:rsidR="00EE0261" w:rsidRPr="00EC3841" w:rsidRDefault="00EE0261" w:rsidP="00EE0261">
      <w:pPr>
        <w:pStyle w:val="Heading2"/>
      </w:pPr>
      <w:r w:rsidRPr="00EC3841">
        <w:t>Command</w:t>
      </w:r>
    </w:p>
    <w:p w14:paraId="0F721257" w14:textId="6C442BD6"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r w:rsidR="001428D3">
        <w:fldChar w:fldCharType="begin"/>
      </w:r>
      <w:r w:rsidR="001428D3">
        <w:instrText xml:space="preserve"> REF _Ref417283981 \h  \* MERGEFORMAT </w:instrText>
      </w:r>
      <w:r w:rsidR="001428D3">
        <w:fldChar w:fldCharType="separate"/>
      </w:r>
      <w:r w:rsidR="00EC5E7E" w:rsidRPr="00EC5E7E">
        <w:rPr>
          <w:rFonts w:ascii="Arial" w:hAnsi="Arial" w:cs="Arial"/>
        </w:rPr>
        <w:t>Figure 2</w:t>
      </w:r>
      <w:r w:rsidR="001428D3">
        <w:fldChar w:fldCharType="end"/>
      </w:r>
      <w:r w:rsidR="0007739E" w:rsidRPr="0007739E">
        <w:rPr>
          <w:rFonts w:ascii="Arial" w:hAnsi="Arial" w:cs="Arial"/>
        </w:rPr>
        <w:t>.</w:t>
      </w:r>
      <w:r w:rsidR="00CB3D68">
        <w:rPr>
          <w:rFonts w:ascii="Arial" w:hAnsi="Arial" w:cs="Arial"/>
        </w:rPr>
        <w:t xml:space="preserve"> The op_code field</w:t>
      </w:r>
      <w:r w:rsidR="00ED38CF">
        <w:rPr>
          <w:rFonts w:ascii="Arial" w:hAnsi="Arial" w:cs="Arial"/>
        </w:rPr>
        <w:t xml:space="preserve"> </w:t>
      </w:r>
      <w:r w:rsidR="00CB3D68">
        <w:rPr>
          <w:rFonts w:ascii="Arial" w:hAnsi="Arial" w:cs="Arial"/>
        </w:rPr>
        <w:t xml:space="preserve">identifies the command type, op_ref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node_id is the target </w:t>
      </w:r>
      <w:r w:rsidR="00ED38CF">
        <w:rPr>
          <w:rFonts w:ascii="Arial" w:hAnsi="Arial" w:cs="Arial"/>
        </w:rPr>
        <w:t>N</w:t>
      </w:r>
      <w:r w:rsidR="00CB3D68">
        <w:rPr>
          <w:rFonts w:ascii="Arial" w:hAnsi="Arial" w:cs="Arial"/>
        </w:rPr>
        <w:t>ode Id, and payload is the op_code-specific content (parameters) of the command.</w:t>
      </w:r>
    </w:p>
    <w:p w14:paraId="2636461C" w14:textId="77777777" w:rsidR="0007739E" w:rsidRDefault="00D366F0" w:rsidP="0007739E">
      <w:pPr>
        <w:keepNext/>
        <w:spacing w:after="240"/>
        <w:jc w:val="center"/>
      </w:pPr>
      <w:r>
        <w:rPr>
          <w:rFonts w:ascii="Arial" w:hAnsi="Arial" w:cs="Arial"/>
          <w:noProof/>
        </w:rPr>
        <w:drawing>
          <wp:inline distT="0" distB="0" distL="0" distR="0" wp14:anchorId="5DFD6448" wp14:editId="5CFD0961">
            <wp:extent cx="4206240" cy="658440"/>
            <wp:effectExtent l="0" t="0" r="3810" b="0"/>
            <wp:docPr id="11" name="Picture 10" descr="co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format.wmf"/>
                    <pic:cNvPicPr/>
                  </pic:nvPicPr>
                  <pic:blipFill>
                    <a:blip r:embed="rId9" cstate="print"/>
                    <a:stretch>
                      <a:fillRect/>
                    </a:stretch>
                  </pic:blipFill>
                  <pic:spPr>
                    <a:xfrm>
                      <a:off x="0" y="0"/>
                      <a:ext cx="4206240" cy="658440"/>
                    </a:xfrm>
                    <a:prstGeom prst="rect">
                      <a:avLst/>
                    </a:prstGeom>
                  </pic:spPr>
                </pic:pic>
              </a:graphicData>
            </a:graphic>
          </wp:inline>
        </w:drawing>
      </w:r>
    </w:p>
    <w:p w14:paraId="0B2C63FC" w14:textId="35B6E6FB" w:rsidR="00896E7D" w:rsidRDefault="0007739E" w:rsidP="00896E7D">
      <w:pPr>
        <w:pStyle w:val="Caption"/>
        <w:jc w:val="center"/>
      </w:pPr>
      <w:bookmarkStart w:id="1" w:name="_Ref417283981"/>
      <w:r>
        <w:t xml:space="preserve">Figure </w:t>
      </w:r>
      <w:r w:rsidR="00F27803">
        <w:fldChar w:fldCharType="begin"/>
      </w:r>
      <w:r w:rsidR="0061017B">
        <w:instrText xml:space="preserve"> SEQ Figure \* ARABIC </w:instrText>
      </w:r>
      <w:r w:rsidR="00F27803">
        <w:fldChar w:fldCharType="separate"/>
      </w:r>
      <w:r w:rsidR="00EC5E7E">
        <w:rPr>
          <w:noProof/>
        </w:rPr>
        <w:t>2</w:t>
      </w:r>
      <w:r w:rsidR="00F27803">
        <w:fldChar w:fldCharType="end"/>
      </w:r>
      <w:bookmarkEnd w:id="1"/>
      <w:r>
        <w:t>. Command format.</w:t>
      </w:r>
    </w:p>
    <w:p w14:paraId="41047CC9" w14:textId="77777777" w:rsidR="00896E7D" w:rsidRDefault="00896E7D" w:rsidP="00896E7D">
      <w:pPr>
        <w:spacing w:after="240"/>
        <w:jc w:val="both"/>
        <w:rPr>
          <w:rFonts w:ascii="Arial" w:hAnsi="Arial" w:cs="Arial"/>
        </w:rPr>
      </w:pPr>
      <w:r>
        <w:rPr>
          <w:rFonts w:ascii="Arial" w:hAnsi="Arial" w:cs="Arial"/>
        </w:rPr>
        <w:t>Note that, in principle, the node_id field of a command need not be the same as the node_id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14:paraId="6433F45F" w14:textId="77777777"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14:paraId="3832DA0C" w14:textId="77777777" w:rsidR="00EE0261" w:rsidRPr="00C91EDB" w:rsidRDefault="00EE0261" w:rsidP="007B02A8">
      <w:pPr>
        <w:pStyle w:val="Heading2"/>
      </w:pPr>
      <w:r w:rsidRPr="00C91EDB">
        <w:t>Response</w:t>
      </w:r>
    </w:p>
    <w:p w14:paraId="11E3C9AA" w14:textId="203D47FF"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r w:rsidR="001428D3">
        <w:fldChar w:fldCharType="begin"/>
      </w:r>
      <w:r w:rsidR="001428D3">
        <w:instrText xml:space="preserve"> REF _Ref417288116 \h  \* MERGEFORMAT </w:instrText>
      </w:r>
      <w:r w:rsidR="001428D3">
        <w:fldChar w:fldCharType="separate"/>
      </w:r>
      <w:r w:rsidR="00EC5E7E" w:rsidRPr="00EC5E7E">
        <w:rPr>
          <w:rFonts w:ascii="Arial" w:hAnsi="Arial" w:cs="Arial"/>
        </w:rPr>
        <w:t>Figure 3</w:t>
      </w:r>
      <w:r w:rsidR="001428D3">
        <w:fldChar w:fldCharType="end"/>
      </w:r>
      <w:r w:rsidR="007B02A8" w:rsidRPr="007B02A8">
        <w:rPr>
          <w:rFonts w:ascii="Arial" w:hAnsi="Arial" w:cs="Arial"/>
        </w:rPr>
        <w:t>.</w:t>
      </w:r>
    </w:p>
    <w:p w14:paraId="6ABC4749" w14:textId="77777777" w:rsidR="007B02A8" w:rsidRDefault="00D366F0" w:rsidP="007B02A8">
      <w:pPr>
        <w:keepNext/>
        <w:spacing w:after="240"/>
        <w:jc w:val="center"/>
      </w:pPr>
      <w:r>
        <w:rPr>
          <w:noProof/>
        </w:rPr>
        <w:lastRenderedPageBreak/>
        <w:drawing>
          <wp:inline distT="0" distB="0" distL="0" distR="0" wp14:anchorId="725DA54D" wp14:editId="0D9B7DBA">
            <wp:extent cx="4983480" cy="658440"/>
            <wp:effectExtent l="0" t="0" r="7620" b="0"/>
            <wp:docPr id="13" name="Picture 12" descr="re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ormat.wmf"/>
                    <pic:cNvPicPr/>
                  </pic:nvPicPr>
                  <pic:blipFill>
                    <a:blip r:embed="rId10" cstate="print"/>
                    <a:stretch>
                      <a:fillRect/>
                    </a:stretch>
                  </pic:blipFill>
                  <pic:spPr>
                    <a:xfrm>
                      <a:off x="0" y="0"/>
                      <a:ext cx="4983480" cy="658440"/>
                    </a:xfrm>
                    <a:prstGeom prst="rect">
                      <a:avLst/>
                    </a:prstGeom>
                  </pic:spPr>
                </pic:pic>
              </a:graphicData>
            </a:graphic>
          </wp:inline>
        </w:drawing>
      </w:r>
    </w:p>
    <w:p w14:paraId="5407B521" w14:textId="3EB44831" w:rsidR="007B02A8" w:rsidRDefault="007B02A8" w:rsidP="007B02A8">
      <w:pPr>
        <w:pStyle w:val="Caption"/>
        <w:jc w:val="center"/>
        <w:rPr>
          <w:rFonts w:ascii="Arial" w:hAnsi="Arial" w:cs="Arial"/>
        </w:rPr>
      </w:pPr>
      <w:bookmarkStart w:id="2" w:name="_Ref417288116"/>
      <w:r>
        <w:t xml:space="preserve">Figure </w:t>
      </w:r>
      <w:r w:rsidR="00F27803">
        <w:fldChar w:fldCharType="begin"/>
      </w:r>
      <w:r w:rsidR="0061017B">
        <w:instrText xml:space="preserve"> SEQ Figure \* ARABIC </w:instrText>
      </w:r>
      <w:r w:rsidR="00F27803">
        <w:fldChar w:fldCharType="separate"/>
      </w:r>
      <w:r w:rsidR="00EC5E7E">
        <w:rPr>
          <w:noProof/>
        </w:rPr>
        <w:t>3</w:t>
      </w:r>
      <w:r w:rsidR="00F27803">
        <w:fldChar w:fldCharType="end"/>
      </w:r>
      <w:bookmarkEnd w:id="2"/>
      <w:r>
        <w:t>. Response format.</w:t>
      </w:r>
    </w:p>
    <w:p w14:paraId="46BC8542" w14:textId="77777777" w:rsidR="00EE0261" w:rsidRDefault="00EE0261" w:rsidP="00EE0261">
      <w:pPr>
        <w:spacing w:after="240"/>
        <w:jc w:val="both"/>
        <w:rPr>
          <w:rFonts w:ascii="Arial" w:hAnsi="Arial" w:cs="Arial"/>
        </w:rPr>
      </w:pPr>
      <w:r>
        <w:rPr>
          <w:rFonts w:ascii="Arial" w:hAnsi="Arial" w:cs="Arial"/>
        </w:rPr>
        <w:t>The fields</w:t>
      </w:r>
      <w:r w:rsidR="00AF6FD8">
        <w:rPr>
          <w:rFonts w:ascii="Arial" w:hAnsi="Arial" w:cs="Arial"/>
        </w:rPr>
        <w:t>:</w:t>
      </w:r>
      <w:r>
        <w:rPr>
          <w:rFonts w:ascii="Arial" w:hAnsi="Arial" w:cs="Arial"/>
        </w:rPr>
        <w:t xml:space="preserve"> </w:t>
      </w:r>
      <w:r w:rsidR="00ED38CF">
        <w:rPr>
          <w:rFonts w:ascii="Arial" w:hAnsi="Arial" w:cs="Arial"/>
        </w:rPr>
        <w:t xml:space="preserve">op_code, op_rc, and node_id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op_rc,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14:paraId="49511FC0" w14:textId="77777777"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 xml:space="preserve">acknowledgement is generated, unless the most significant bit of the </w:t>
      </w:r>
      <w:r w:rsidR="00AF6FD8">
        <w:rPr>
          <w:rFonts w:ascii="Arial" w:hAnsi="Arial" w:cs="Arial"/>
        </w:rPr>
        <w:t>op_ref</w:t>
      </w:r>
      <w:r>
        <w:rPr>
          <w:rFonts w:ascii="Arial" w:hAnsi="Arial" w:cs="Arial"/>
        </w:rPr>
        <w:t xml:space="preserve"> is set</w:t>
      </w:r>
      <w:r w:rsidR="00AB292C">
        <w:rPr>
          <w:rFonts w:ascii="Arial" w:hAnsi="Arial" w:cs="Arial"/>
        </w:rPr>
        <w:t xml:space="preserve"> (its role is similar to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op_code/op_ref pair, op_rc, and an empty payload.</w:t>
      </w:r>
      <w:r w:rsidR="00ED38CF">
        <w:rPr>
          <w:rFonts w:ascii="Arial" w:hAnsi="Arial" w:cs="Arial"/>
        </w:rPr>
        <w:t xml:space="preserve"> </w:t>
      </w:r>
    </w:p>
    <w:p w14:paraId="483BDC5F" w14:textId="77777777" w:rsidR="00ED38CF" w:rsidRDefault="00ED38CF" w:rsidP="00EE0261">
      <w:pPr>
        <w:spacing w:after="240"/>
        <w:jc w:val="both"/>
        <w:rPr>
          <w:rFonts w:ascii="Arial" w:hAnsi="Arial" w:cs="Arial"/>
        </w:rPr>
      </w:pPr>
      <w:r>
        <w:rPr>
          <w:rFonts w:ascii="Arial" w:hAnsi="Arial" w:cs="Arial"/>
        </w:rPr>
        <w:t xml:space="preserve">Similar to the seq field of the OSS frame, the most significant </w:t>
      </w:r>
      <w:r w:rsidR="00AB292C">
        <w:rPr>
          <w:rFonts w:ascii="Arial" w:hAnsi="Arial" w:cs="Arial"/>
        </w:rPr>
        <w:t xml:space="preserve">(FG_ACKR) </w:t>
      </w:r>
      <w:r>
        <w:rPr>
          <w:rFonts w:ascii="Arial" w:hAnsi="Arial" w:cs="Arial"/>
        </w:rPr>
        <w:t>bit of op_ref is ignored when matching responses to commands.</w:t>
      </w:r>
    </w:p>
    <w:p w14:paraId="3B81F743" w14:textId="77777777" w:rsidR="00AB292C" w:rsidRDefault="00AB292C" w:rsidP="00EE0261">
      <w:pPr>
        <w:spacing w:after="240"/>
        <w:jc w:val="both"/>
        <w:rPr>
          <w:rFonts w:ascii="Arial" w:hAnsi="Arial" w:cs="Arial"/>
        </w:rPr>
      </w:pPr>
      <w:r>
        <w:rPr>
          <w:rFonts w:ascii="Arial" w:hAnsi="Arial" w:cs="Arial"/>
        </w:rPr>
        <w:t>The op_rc code of zero (RC_OK) means success. A nonzero code indicates an error or a problem. A query response (which normally returns a payload) may retur</w:t>
      </w:r>
      <w:r w:rsidR="005B29A8">
        <w:rPr>
          <w:rFonts w:ascii="Arial" w:hAnsi="Arial" w:cs="Arial"/>
        </w:rPr>
        <w:t>n a nonempty payload even if it</w:t>
      </w:r>
      <w:r>
        <w:rPr>
          <w:rFonts w:ascii="Arial" w:hAnsi="Arial" w:cs="Arial"/>
        </w:rPr>
        <w:t>s op_rc signals an error. Generally, if there is a payload in a response, then it can be interpreted regardless of the value of op_rc.</w:t>
      </w:r>
    </w:p>
    <w:p w14:paraId="03F79B83" w14:textId="77777777"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14:paraId="4D159FB8" w14:textId="77777777" w:rsidR="00EE0261" w:rsidRPr="0014543E" w:rsidRDefault="00EE0261" w:rsidP="007B02A8">
      <w:pPr>
        <w:pStyle w:val="Heading2"/>
      </w:pPr>
      <w:r>
        <w:t>Report</w:t>
      </w:r>
    </w:p>
    <w:p w14:paraId="519D3959" w14:textId="606DED28"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r w:rsidR="001428D3">
        <w:fldChar w:fldCharType="begin"/>
      </w:r>
      <w:r w:rsidR="001428D3">
        <w:instrText xml:space="preserve"> REF _Ref417288383 \h  \* MERGEFORMAT </w:instrText>
      </w:r>
      <w:r w:rsidR="001428D3">
        <w:fldChar w:fldCharType="separate"/>
      </w:r>
      <w:r w:rsidR="00EC5E7E" w:rsidRPr="00EC5E7E">
        <w:rPr>
          <w:rFonts w:ascii="Arial" w:hAnsi="Arial" w:cs="Arial"/>
        </w:rPr>
        <w:t>Figure 4</w:t>
      </w:r>
      <w:r w:rsidR="001428D3">
        <w:fldChar w:fldCharType="end"/>
      </w:r>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14:paraId="17ADED91" w14:textId="77777777" w:rsidR="007B02A8" w:rsidRDefault="00D366F0" w:rsidP="007B02A8">
      <w:pPr>
        <w:keepNext/>
        <w:spacing w:after="240"/>
        <w:jc w:val="center"/>
      </w:pPr>
      <w:r>
        <w:rPr>
          <w:noProof/>
        </w:rPr>
        <w:drawing>
          <wp:inline distT="0" distB="0" distL="0" distR="0" wp14:anchorId="2132FAB3" wp14:editId="3BC86C5C">
            <wp:extent cx="2743200" cy="658440"/>
            <wp:effectExtent l="0" t="0" r="0" b="0"/>
            <wp:docPr id="14" name="Picture 13" descr="rp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format.wmf"/>
                    <pic:cNvPicPr/>
                  </pic:nvPicPr>
                  <pic:blipFill>
                    <a:blip r:embed="rId11" cstate="print"/>
                    <a:stretch>
                      <a:fillRect/>
                    </a:stretch>
                  </pic:blipFill>
                  <pic:spPr>
                    <a:xfrm>
                      <a:off x="0" y="0"/>
                      <a:ext cx="2743200" cy="658440"/>
                    </a:xfrm>
                    <a:prstGeom prst="rect">
                      <a:avLst/>
                    </a:prstGeom>
                  </pic:spPr>
                </pic:pic>
              </a:graphicData>
            </a:graphic>
          </wp:inline>
        </w:drawing>
      </w:r>
    </w:p>
    <w:p w14:paraId="067F8C2D" w14:textId="7D1E9250" w:rsidR="007B02A8" w:rsidRDefault="007B02A8" w:rsidP="007B02A8">
      <w:pPr>
        <w:pStyle w:val="Caption"/>
        <w:jc w:val="center"/>
      </w:pPr>
      <w:bookmarkStart w:id="3" w:name="_Ref417288383"/>
      <w:r>
        <w:t xml:space="preserve">Figure </w:t>
      </w:r>
      <w:r w:rsidR="00F27803">
        <w:fldChar w:fldCharType="begin"/>
      </w:r>
      <w:r w:rsidR="0061017B">
        <w:instrText xml:space="preserve"> SEQ Figure \* ARABIC </w:instrText>
      </w:r>
      <w:r w:rsidR="00F27803">
        <w:fldChar w:fldCharType="separate"/>
      </w:r>
      <w:r w:rsidR="00EC5E7E">
        <w:rPr>
          <w:noProof/>
        </w:rPr>
        <w:t>4</w:t>
      </w:r>
      <w:r w:rsidR="00F27803">
        <w:fldChar w:fldCharType="end"/>
      </w:r>
      <w:bookmarkEnd w:id="3"/>
      <w:r>
        <w:t>. Report format.</w:t>
      </w:r>
    </w:p>
    <w:p w14:paraId="66314C2C" w14:textId="77777777" w:rsidR="00896E7D" w:rsidRDefault="00896E7D" w:rsidP="00896E7D">
      <w:pPr>
        <w:spacing w:after="240"/>
        <w:jc w:val="both"/>
        <w:rPr>
          <w:rFonts w:ascii="Arial" w:hAnsi="Arial" w:cs="Arial"/>
        </w:rPr>
      </w:pPr>
      <w:r>
        <w:rPr>
          <w:rFonts w:ascii="Arial" w:hAnsi="Arial" w:cs="Arial"/>
        </w:rPr>
        <w:t xml:space="preserve">The rep_type field identifies the report type. The contents of </w:t>
      </w:r>
      <w:r w:rsidRPr="00FE2EF6">
        <w:rPr>
          <w:rFonts w:ascii="Arial" w:hAnsi="Arial" w:cs="Arial"/>
          <w:i/>
        </w:rPr>
        <w:t>payload</w:t>
      </w:r>
      <w:r>
        <w:rPr>
          <w:rFonts w:ascii="Arial" w:hAnsi="Arial" w:cs="Arial"/>
        </w:rPr>
        <w:t xml:space="preserve"> are report-type-specific. Note that 0xFF acts as a reserved "opcode" telling reports from command responses and acknowledgments.</w:t>
      </w:r>
    </w:p>
    <w:p w14:paraId="0C442C2C" w14:textId="77777777" w:rsidR="00896E7D" w:rsidRDefault="00896E7D" w:rsidP="00896E7D">
      <w:pPr>
        <w:spacing w:after="240"/>
        <w:jc w:val="both"/>
        <w:rPr>
          <w:rFonts w:ascii="Arial" w:hAnsi="Arial" w:cs="Arial"/>
        </w:rPr>
      </w:pPr>
      <w:r>
        <w:rPr>
          <w:rFonts w:ascii="Arial" w:hAnsi="Arial" w:cs="Arial"/>
        </w:rPr>
        <w:t>The maximum length of a report payload is 77 bytes.</w:t>
      </w:r>
    </w:p>
    <w:p w14:paraId="2E5F54F3" w14:textId="77777777" w:rsidR="00896E7D" w:rsidRPr="00896E7D" w:rsidRDefault="00896E7D" w:rsidP="00896E7D">
      <w:r>
        <w:rPr>
          <w:rFonts w:ascii="Arial" w:hAnsi="Arial" w:cs="Arial"/>
        </w:rPr>
        <w:t>A typical example of a report is an event message</w:t>
      </w:r>
      <w:r w:rsidR="005B29A8">
        <w:rPr>
          <w:rFonts w:ascii="Arial" w:hAnsi="Arial" w:cs="Arial"/>
        </w:rPr>
        <w:t xml:space="preserve"> </w:t>
      </w:r>
      <w:r>
        <w:rPr>
          <w:rFonts w:ascii="Arial" w:hAnsi="Arial" w:cs="Arial"/>
        </w:rPr>
        <w:t>or a (periodic) sensor readout.</w:t>
      </w:r>
    </w:p>
    <w:p w14:paraId="1A4AB443" w14:textId="77777777" w:rsidR="00C11B72" w:rsidRDefault="00C11B72" w:rsidP="00C11B72">
      <w:pPr>
        <w:pStyle w:val="Heading1"/>
        <w:spacing w:after="240"/>
      </w:pPr>
      <w:r>
        <w:lastRenderedPageBreak/>
        <w:t>The list of messages</w:t>
      </w:r>
    </w:p>
    <w:p w14:paraId="3EF23AD8" w14:textId="77777777"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14:paraId="6DC83566" w14:textId="77777777"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Alphanet 2.0 or </w:t>
      </w:r>
      <w:r w:rsidR="00085D5F">
        <w:rPr>
          <w:rFonts w:ascii="Arial" w:hAnsi="Arial" w:cs="Arial"/>
        </w:rPr>
        <w:t xml:space="preserve">in </w:t>
      </w:r>
      <w:r>
        <w:rPr>
          <w:rFonts w:ascii="Arial" w:hAnsi="Arial" w:cs="Arial"/>
        </w:rPr>
        <w:t>ATOL firmware.</w:t>
      </w:r>
    </w:p>
    <w:p w14:paraId="34B58E74" w14:textId="77777777" w:rsidR="00C11B72" w:rsidRPr="004C4239" w:rsidRDefault="00C11B72" w:rsidP="00C11B72">
      <w:pPr>
        <w:pStyle w:val="Heading2"/>
        <w:spacing w:after="240"/>
      </w:pPr>
      <w:r>
        <w:t>Commands</w:t>
      </w:r>
    </w:p>
    <w:tbl>
      <w:tblPr>
        <w:tblStyle w:val="TableGrid"/>
        <w:tblW w:w="0" w:type="auto"/>
        <w:tblLook w:val="04A0" w:firstRow="1" w:lastRow="0" w:firstColumn="1" w:lastColumn="0" w:noHBand="0" w:noVBand="1"/>
      </w:tblPr>
      <w:tblGrid>
        <w:gridCol w:w="3192"/>
        <w:gridCol w:w="3192"/>
        <w:gridCol w:w="3192"/>
      </w:tblGrid>
      <w:tr w:rsidR="00C11B72" w14:paraId="651A7422"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3426D07B" w14:textId="77777777" w:rsidR="00C11B72" w:rsidRPr="00463C35" w:rsidRDefault="00C11B72" w:rsidP="00764744">
            <w:pPr>
              <w:pStyle w:val="Heading3"/>
              <w:spacing w:before="120" w:after="120"/>
              <w:ind w:left="720"/>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14:paraId="5018DE71" w14:textId="77777777"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14:paraId="4C0176AB" w14:textId="77777777" w:rsidTr="00764744">
        <w:tc>
          <w:tcPr>
            <w:tcW w:w="3192" w:type="dxa"/>
            <w:shd w:val="clear" w:color="auto" w:fill="A6A6A6" w:themeFill="background1" w:themeFillShade="A6"/>
          </w:tcPr>
          <w:p w14:paraId="42E62973"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12D0E63D" w14:textId="77777777" w:rsidR="00C11B72" w:rsidRPr="00A0447D" w:rsidRDefault="00C11B72" w:rsidP="00764744">
            <w:pPr>
              <w:spacing w:before="120" w:after="120"/>
              <w:jc w:val="both"/>
              <w:rPr>
                <w:rFonts w:ascii="Arial" w:hAnsi="Arial" w:cs="Arial"/>
                <w:b/>
              </w:rPr>
            </w:pPr>
            <w:r>
              <w:rPr>
                <w:rFonts w:ascii="Arial" w:hAnsi="Arial" w:cs="Arial"/>
                <w:b/>
              </w:rPr>
              <w:t>OpCode</w:t>
            </w:r>
          </w:p>
        </w:tc>
        <w:tc>
          <w:tcPr>
            <w:tcW w:w="3192" w:type="dxa"/>
            <w:tcBorders>
              <w:top w:val="single" w:sz="4" w:space="0" w:color="auto"/>
            </w:tcBorders>
            <w:shd w:val="clear" w:color="auto" w:fill="A6A6A6" w:themeFill="background1" w:themeFillShade="A6"/>
          </w:tcPr>
          <w:p w14:paraId="731D743E" w14:textId="77777777"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14:paraId="273207F1" w14:textId="77777777" w:rsidTr="00764744">
        <w:tc>
          <w:tcPr>
            <w:tcW w:w="3192" w:type="dxa"/>
            <w:shd w:val="clear" w:color="auto" w:fill="auto"/>
          </w:tcPr>
          <w:p w14:paraId="6F32599B" w14:textId="77777777"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14:paraId="79A48731" w14:textId="77777777"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14:paraId="37E3549E" w14:textId="77777777" w:rsidR="00C11B72" w:rsidRDefault="00C11B72" w:rsidP="00764744">
            <w:pPr>
              <w:spacing w:before="120" w:after="120"/>
              <w:jc w:val="both"/>
              <w:rPr>
                <w:rFonts w:ascii="Arial" w:hAnsi="Arial" w:cs="Arial"/>
              </w:rPr>
            </w:pPr>
            <w:r>
              <w:rPr>
                <w:rFonts w:ascii="Arial" w:hAnsi="Arial" w:cs="Arial"/>
              </w:rPr>
              <w:t>request</w:t>
            </w:r>
          </w:p>
        </w:tc>
      </w:tr>
    </w:tbl>
    <w:p w14:paraId="45677A86" w14:textId="77777777" w:rsidR="00C11B72" w:rsidRDefault="00C11B72" w:rsidP="00C11B72">
      <w:pPr>
        <w:spacing w:after="240"/>
        <w:jc w:val="both"/>
        <w:rPr>
          <w:rFonts w:ascii="Arial" w:hAnsi="Arial" w:cs="Arial"/>
        </w:rPr>
      </w:pPr>
    </w:p>
    <w:p w14:paraId="2DD43595" w14:textId="77777777"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14:paraId="411852DF" w14:textId="77777777" w:rsidR="00C11B72" w:rsidRPr="00584ACE" w:rsidRDefault="00C11B72" w:rsidP="00C11B72">
      <w:pPr>
        <w:spacing w:after="240"/>
        <w:jc w:val="both"/>
        <w:rPr>
          <w:rFonts w:ascii="Arial" w:hAnsi="Arial" w:cs="Arial"/>
          <w:i/>
        </w:rPr>
      </w:pPr>
      <w:r>
        <w:rPr>
          <w:rFonts w:ascii="Arial" w:hAnsi="Arial" w:cs="Arial"/>
        </w:rPr>
        <w:tab/>
      </w:r>
      <w:r w:rsidRPr="00584ACE">
        <w:rPr>
          <w:rFonts w:ascii="Arial" w:hAnsi="Arial" w:cs="Arial"/>
          <w:i/>
        </w:rPr>
        <w:t>ptype pvalue</w:t>
      </w:r>
    </w:p>
    <w:p w14:paraId="5D300243" w14:textId="77777777" w:rsidR="00C11B72" w:rsidRDefault="00C11B72" w:rsidP="00C11B72">
      <w:pPr>
        <w:spacing w:after="240"/>
        <w:jc w:val="both"/>
        <w:rPr>
          <w:rFonts w:ascii="Arial" w:hAnsi="Arial" w:cs="Arial"/>
        </w:rPr>
      </w:pPr>
      <w:r>
        <w:rPr>
          <w:rFonts w:ascii="Arial" w:hAnsi="Arial" w:cs="Arial"/>
        </w:rPr>
        <w:t xml:space="preserve">up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r w:rsidRPr="00025C87">
        <w:rPr>
          <w:rFonts w:ascii="Arial" w:hAnsi="Arial" w:cs="Arial"/>
          <w:i/>
        </w:rPr>
        <w:t>ptype</w:t>
      </w:r>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r w:rsidRPr="00584ACE">
        <w:rPr>
          <w:rFonts w:ascii="Arial" w:hAnsi="Arial" w:cs="Arial"/>
          <w:i/>
        </w:rPr>
        <w:t>pvalue</w:t>
      </w:r>
      <w:r>
        <w:rPr>
          <w:rFonts w:ascii="Arial" w:hAnsi="Arial" w:cs="Arial"/>
        </w:rPr>
        <w:t xml:space="preserve"> is determined by </w:t>
      </w:r>
      <w:r w:rsidRPr="00584ACE">
        <w:rPr>
          <w:rFonts w:ascii="Arial" w:hAnsi="Arial" w:cs="Arial"/>
          <w:i/>
        </w:rPr>
        <w:t>ptype</w:t>
      </w:r>
      <w:r>
        <w:rPr>
          <w:rFonts w:ascii="Arial" w:hAnsi="Arial" w:cs="Arial"/>
        </w:rPr>
        <w:t xml:space="preserve">. In all cases where </w:t>
      </w:r>
      <w:r w:rsidRPr="00584ACE">
        <w:rPr>
          <w:rFonts w:ascii="Arial" w:hAnsi="Arial" w:cs="Arial"/>
          <w:i/>
        </w:rPr>
        <w:t>pvalue</w:t>
      </w:r>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r w:rsidRPr="00A0447D">
        <w:rPr>
          <w:rFonts w:ascii="Arial" w:hAnsi="Arial" w:cs="Arial"/>
          <w:i/>
        </w:rPr>
        <w:t>ptypes</w:t>
      </w:r>
      <w:r>
        <w:rPr>
          <w:rFonts w:ascii="Arial" w:hAnsi="Arial" w:cs="Arial"/>
        </w:rPr>
        <w:t xml:space="preserve"> and the corresponding </w:t>
      </w:r>
      <w:r w:rsidRPr="004C0479">
        <w:rPr>
          <w:rFonts w:ascii="Arial" w:hAnsi="Arial" w:cs="Arial"/>
          <w:i/>
        </w:rPr>
        <w:t>pvalues</w:t>
      </w:r>
      <w:r w:rsidR="00896E7D">
        <w:rPr>
          <w:rFonts w:ascii="Arial" w:hAnsi="Arial" w:cs="Arial"/>
        </w:rPr>
        <w:t>:</w:t>
      </w:r>
    </w:p>
    <w:tbl>
      <w:tblPr>
        <w:tblStyle w:val="TableGrid"/>
        <w:tblW w:w="0" w:type="auto"/>
        <w:shd w:val="clear" w:color="auto" w:fill="A6A6A6" w:themeFill="background1" w:themeFillShade="A6"/>
        <w:tblLook w:val="04A0" w:firstRow="1" w:lastRow="0" w:firstColumn="1" w:lastColumn="0" w:noHBand="0" w:noVBand="1"/>
      </w:tblPr>
      <w:tblGrid>
        <w:gridCol w:w="1953"/>
        <w:gridCol w:w="877"/>
        <w:gridCol w:w="865"/>
        <w:gridCol w:w="5881"/>
      </w:tblGrid>
      <w:tr w:rsidR="00C11B72" w14:paraId="5CD1E49E" w14:textId="77777777" w:rsidTr="00E11EE5">
        <w:tc>
          <w:tcPr>
            <w:tcW w:w="1953" w:type="dxa"/>
            <w:tcBorders>
              <w:bottom w:val="single" w:sz="4" w:space="0" w:color="auto"/>
            </w:tcBorders>
            <w:shd w:val="clear" w:color="auto" w:fill="A6A6A6" w:themeFill="background1" w:themeFillShade="A6"/>
          </w:tcPr>
          <w:p w14:paraId="15D3A899" w14:textId="77777777"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14:paraId="73F7AA67" w14:textId="77777777" w:rsidR="00C11B72" w:rsidRPr="004C0479" w:rsidRDefault="00026B74" w:rsidP="00026B74">
            <w:pPr>
              <w:spacing w:before="120" w:after="120"/>
              <w:jc w:val="both"/>
              <w:rPr>
                <w:rFonts w:ascii="Arial" w:hAnsi="Arial" w:cs="Arial"/>
                <w:b/>
              </w:rPr>
            </w:pPr>
            <w:r>
              <w:rPr>
                <w:rFonts w:ascii="Arial" w:hAnsi="Arial" w:cs="Arial"/>
                <w:b/>
              </w:rPr>
              <w:t>PType</w:t>
            </w:r>
          </w:p>
        </w:tc>
        <w:tc>
          <w:tcPr>
            <w:tcW w:w="865" w:type="dxa"/>
            <w:tcBorders>
              <w:bottom w:val="single" w:sz="4" w:space="0" w:color="auto"/>
            </w:tcBorders>
            <w:shd w:val="clear" w:color="auto" w:fill="A6A6A6" w:themeFill="background1" w:themeFillShade="A6"/>
          </w:tcPr>
          <w:p w14:paraId="7F5133CA" w14:textId="77777777" w:rsidR="00C11B72" w:rsidRPr="004C0479" w:rsidRDefault="00C11B72" w:rsidP="00764744">
            <w:pPr>
              <w:spacing w:before="120" w:after="120"/>
              <w:jc w:val="both"/>
              <w:rPr>
                <w:rFonts w:ascii="Arial" w:hAnsi="Arial" w:cs="Arial"/>
                <w:b/>
              </w:rPr>
            </w:pPr>
            <w:r>
              <w:rPr>
                <w:rFonts w:ascii="Arial" w:hAnsi="Arial" w:cs="Arial"/>
                <w:b/>
              </w:rPr>
              <w:t>Size</w:t>
            </w:r>
          </w:p>
        </w:tc>
        <w:tc>
          <w:tcPr>
            <w:tcW w:w="5881" w:type="dxa"/>
            <w:tcBorders>
              <w:bottom w:val="single" w:sz="4" w:space="0" w:color="auto"/>
            </w:tcBorders>
            <w:shd w:val="clear" w:color="auto" w:fill="A6A6A6" w:themeFill="background1" w:themeFillShade="A6"/>
          </w:tcPr>
          <w:p w14:paraId="693CCEAE" w14:textId="77777777" w:rsidR="00C11B72" w:rsidRPr="004C0479" w:rsidRDefault="00026B74" w:rsidP="00764744">
            <w:pPr>
              <w:spacing w:before="120" w:after="120"/>
              <w:jc w:val="both"/>
              <w:rPr>
                <w:rFonts w:ascii="Arial" w:hAnsi="Arial" w:cs="Arial"/>
                <w:b/>
              </w:rPr>
            </w:pPr>
            <w:r>
              <w:rPr>
                <w:rFonts w:ascii="Arial" w:hAnsi="Arial" w:cs="Arial"/>
                <w:b/>
              </w:rPr>
              <w:t>PValue</w:t>
            </w:r>
          </w:p>
        </w:tc>
      </w:tr>
      <w:tr w:rsidR="00C11B72" w14:paraId="57DC9404" w14:textId="77777777" w:rsidTr="00772632">
        <w:tc>
          <w:tcPr>
            <w:tcW w:w="1879" w:type="dxa"/>
            <w:shd w:val="clear" w:color="auto" w:fill="auto"/>
          </w:tcPr>
          <w:p w14:paraId="7B3C6174" w14:textId="77777777"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14:paraId="56739A19" w14:textId="77777777"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14:paraId="2BEB8DC5" w14:textId="77777777"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14:paraId="06AA8C7F" w14:textId="77777777"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14:paraId="0A7511D9" w14:textId="77777777" w:rsidTr="001F6F59">
        <w:tc>
          <w:tcPr>
            <w:tcW w:w="1879" w:type="dxa"/>
            <w:shd w:val="clear" w:color="auto" w:fill="auto"/>
          </w:tcPr>
          <w:p w14:paraId="442739EA" w14:textId="77777777"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14:paraId="2FE5A565" w14:textId="77777777"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14:paraId="1806CFF0" w14:textId="77777777"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14:paraId="5863DF29" w14:textId="77777777"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14:paraId="309EE804" w14:textId="77777777" w:rsidTr="001F6F59">
        <w:tc>
          <w:tcPr>
            <w:tcW w:w="1879" w:type="dxa"/>
            <w:shd w:val="clear" w:color="auto" w:fill="auto"/>
          </w:tcPr>
          <w:p w14:paraId="483A5F2A" w14:textId="77777777"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14:paraId="0261A3FB" w14:textId="77777777"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14:paraId="76DC7FDD" w14:textId="77777777"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14:paraId="04223D86" w14:textId="77777777" w:rsidR="00C11B72" w:rsidRPr="004C0479" w:rsidRDefault="00C11B72" w:rsidP="00764744">
            <w:pPr>
              <w:spacing w:before="120" w:after="120"/>
              <w:jc w:val="both"/>
              <w:rPr>
                <w:rFonts w:ascii="Arial" w:hAnsi="Arial" w:cs="Arial"/>
              </w:rPr>
            </w:pPr>
            <w:r>
              <w:rPr>
                <w:rFonts w:ascii="Arial" w:hAnsi="Arial" w:cs="Arial"/>
              </w:rPr>
              <w:t>Network ID</w:t>
            </w:r>
          </w:p>
        </w:tc>
      </w:tr>
      <w:tr w:rsidR="00C11B72" w14:paraId="2A0ECB72" w14:textId="77777777" w:rsidTr="00974B6A">
        <w:tc>
          <w:tcPr>
            <w:tcW w:w="1879" w:type="dxa"/>
            <w:shd w:val="clear" w:color="auto" w:fill="auto"/>
          </w:tcPr>
          <w:p w14:paraId="5B37ACFB" w14:textId="77777777"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14:paraId="01F3F6A0" w14:textId="77777777"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14:paraId="0748F8A6" w14:textId="77777777"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14:paraId="1577A558" w14:textId="77777777" w:rsidR="00C11B72" w:rsidRDefault="00C11B72" w:rsidP="00764744">
            <w:pPr>
              <w:spacing w:before="120" w:after="120"/>
              <w:jc w:val="both"/>
              <w:rPr>
                <w:rFonts w:ascii="Arial" w:hAnsi="Arial" w:cs="Arial"/>
              </w:rPr>
            </w:pPr>
            <w:r>
              <w:rPr>
                <w:rFonts w:ascii="Arial" w:hAnsi="Arial" w:cs="Arial"/>
              </w:rPr>
              <w:t>TARP level</w:t>
            </w:r>
          </w:p>
        </w:tc>
      </w:tr>
      <w:tr w:rsidR="00C11B72" w14:paraId="506FC043" w14:textId="77777777" w:rsidTr="00974B6A">
        <w:tc>
          <w:tcPr>
            <w:tcW w:w="1879" w:type="dxa"/>
            <w:shd w:val="clear" w:color="auto" w:fill="auto"/>
          </w:tcPr>
          <w:p w14:paraId="149F9EA2" w14:textId="77777777"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14:paraId="4A957040" w14:textId="77777777"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14:paraId="62001CB4" w14:textId="77777777"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14:paraId="395A18A2" w14:textId="77777777" w:rsidR="00C11B72" w:rsidRDefault="00C11B72" w:rsidP="00764744">
            <w:pPr>
              <w:spacing w:before="120" w:after="120"/>
              <w:jc w:val="both"/>
              <w:rPr>
                <w:rFonts w:ascii="Arial" w:hAnsi="Arial" w:cs="Arial"/>
              </w:rPr>
            </w:pPr>
            <w:r>
              <w:rPr>
                <w:rFonts w:ascii="Arial" w:hAnsi="Arial" w:cs="Arial"/>
              </w:rPr>
              <w:t>TARP slack</w:t>
            </w:r>
          </w:p>
        </w:tc>
      </w:tr>
      <w:tr w:rsidR="00C11B72" w14:paraId="7F1E5971" w14:textId="77777777" w:rsidTr="00974B6A">
        <w:tc>
          <w:tcPr>
            <w:tcW w:w="1879" w:type="dxa"/>
            <w:shd w:val="clear" w:color="auto" w:fill="auto"/>
          </w:tcPr>
          <w:p w14:paraId="6A2FBA21" w14:textId="77777777"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14:paraId="4404847E" w14:textId="77777777"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14:paraId="7C5B9CF4" w14:textId="77777777"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14:paraId="61A12BE8" w14:textId="77777777" w:rsidR="00C11B72" w:rsidRDefault="00C11B72" w:rsidP="00764744">
            <w:pPr>
              <w:spacing w:before="120" w:after="120"/>
              <w:jc w:val="both"/>
              <w:rPr>
                <w:rFonts w:ascii="Arial" w:hAnsi="Arial" w:cs="Arial"/>
              </w:rPr>
            </w:pPr>
            <w:r>
              <w:rPr>
                <w:rFonts w:ascii="Arial" w:hAnsi="Arial" w:cs="Arial"/>
              </w:rPr>
              <w:t>TARP route recovery speed</w:t>
            </w:r>
          </w:p>
        </w:tc>
      </w:tr>
      <w:tr w:rsidR="00C11B72" w14:paraId="124E24D8" w14:textId="77777777" w:rsidTr="00974B6A">
        <w:tc>
          <w:tcPr>
            <w:tcW w:w="1879" w:type="dxa"/>
            <w:shd w:val="clear" w:color="auto" w:fill="auto"/>
          </w:tcPr>
          <w:p w14:paraId="4A5A2F0C" w14:textId="77777777"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14:paraId="00CBC7E3" w14:textId="77777777"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14:paraId="24C011DA" w14:textId="77777777"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14:paraId="7779AF7C" w14:textId="77777777" w:rsidR="00C11B72" w:rsidRDefault="00C11B72" w:rsidP="00764744">
            <w:pPr>
              <w:spacing w:before="120" w:after="120"/>
              <w:jc w:val="both"/>
              <w:rPr>
                <w:rFonts w:ascii="Arial" w:hAnsi="Arial" w:cs="Arial"/>
              </w:rPr>
            </w:pPr>
            <w:r>
              <w:rPr>
                <w:rFonts w:ascii="Arial" w:hAnsi="Arial" w:cs="Arial"/>
              </w:rPr>
              <w:t>TARP forwarding (on/off)</w:t>
            </w:r>
          </w:p>
        </w:tc>
      </w:tr>
      <w:tr w:rsidR="001F6F59" w14:paraId="75E9BFB1" w14:textId="77777777" w:rsidTr="00707EFF">
        <w:tc>
          <w:tcPr>
            <w:tcW w:w="1879" w:type="dxa"/>
            <w:shd w:val="clear" w:color="auto" w:fill="auto"/>
          </w:tcPr>
          <w:p w14:paraId="5AE826D8" w14:textId="77777777"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14:paraId="17270509" w14:textId="77777777"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14:paraId="4EF8F892" w14:textId="77777777"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14:paraId="4064CBC3" w14:textId="77777777"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14:paraId="15D281B2" w14:textId="77777777" w:rsidTr="00974B6A">
        <w:tc>
          <w:tcPr>
            <w:tcW w:w="1879" w:type="dxa"/>
            <w:shd w:val="clear" w:color="auto" w:fill="auto"/>
          </w:tcPr>
          <w:p w14:paraId="236BF0EC" w14:textId="77777777"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14:paraId="7F065EE1" w14:textId="77777777"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14:paraId="3272D314" w14:textId="77777777"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14:paraId="7A186B1F" w14:textId="77777777"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14:paraId="00E3FE60" w14:textId="77777777" w:rsidTr="00974B6A">
        <w:tc>
          <w:tcPr>
            <w:tcW w:w="1879" w:type="dxa"/>
            <w:shd w:val="clear" w:color="auto" w:fill="auto"/>
          </w:tcPr>
          <w:p w14:paraId="47C63FD6" w14:textId="77777777"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14:paraId="1B8BDB19" w14:textId="77777777"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14:paraId="5F610634" w14:textId="77777777"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14:paraId="2837D49B" w14:textId="77777777"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14:paraId="60C1B0A4" w14:textId="77777777" w:rsidTr="00974B6A">
        <w:tc>
          <w:tcPr>
            <w:tcW w:w="1879" w:type="dxa"/>
            <w:shd w:val="clear" w:color="auto" w:fill="auto"/>
          </w:tcPr>
          <w:p w14:paraId="45A267F7" w14:textId="77777777" w:rsidR="00DE4627" w:rsidRDefault="00DE4627" w:rsidP="00707EFF">
            <w:pPr>
              <w:spacing w:before="120" w:after="120"/>
              <w:rPr>
                <w:rFonts w:ascii="Arial" w:hAnsi="Arial" w:cs="Arial"/>
              </w:rPr>
            </w:pPr>
            <w:r>
              <w:rPr>
                <w:rFonts w:ascii="Arial" w:hAnsi="Arial" w:cs="Arial"/>
              </w:rPr>
              <w:lastRenderedPageBreak/>
              <w:t>PAR_AUTOACK</w:t>
            </w:r>
          </w:p>
        </w:tc>
        <w:tc>
          <w:tcPr>
            <w:tcW w:w="805" w:type="dxa"/>
            <w:shd w:val="clear" w:color="auto" w:fill="auto"/>
          </w:tcPr>
          <w:p w14:paraId="027B4654" w14:textId="77777777"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14:paraId="4E45AA0E" w14:textId="77777777"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14:paraId="6199B500" w14:textId="77777777" w:rsidR="00DE4627" w:rsidRDefault="00DE4627" w:rsidP="00707EFF">
            <w:pPr>
              <w:spacing w:before="120" w:after="120"/>
              <w:jc w:val="both"/>
              <w:rPr>
                <w:rFonts w:ascii="Arial" w:hAnsi="Arial" w:cs="Arial"/>
              </w:rPr>
            </w:pPr>
            <w:r>
              <w:rPr>
                <w:rFonts w:ascii="Arial" w:hAnsi="Arial" w:cs="Arial"/>
              </w:rPr>
              <w:t>Master’s autoack (no OSSI involvement)</w:t>
            </w:r>
            <w:r w:rsidR="00B07519">
              <w:rPr>
                <w:rFonts w:ascii="Arial" w:hAnsi="Arial" w:cs="Arial"/>
              </w:rPr>
              <w:t>. Likely will stay NOT IMPLEMENTED (always ON).</w:t>
            </w:r>
          </w:p>
        </w:tc>
      </w:tr>
      <w:tr w:rsidR="00C11B72" w14:paraId="41660C1C" w14:textId="77777777" w:rsidTr="00974B6A">
        <w:tc>
          <w:tcPr>
            <w:tcW w:w="1879" w:type="dxa"/>
            <w:shd w:val="clear" w:color="auto" w:fill="auto"/>
          </w:tcPr>
          <w:p w14:paraId="01A27626" w14:textId="77777777"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14:paraId="509B38DD" w14:textId="77777777"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14:paraId="6DE164CE" w14:textId="77777777"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14:paraId="7AE51510" w14:textId="77777777"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291A01" w14:paraId="48238B66" w14:textId="77777777" w:rsidTr="00BF040F">
        <w:tc>
          <w:tcPr>
            <w:tcW w:w="1879" w:type="dxa"/>
            <w:shd w:val="clear" w:color="auto" w:fill="auto"/>
          </w:tcPr>
          <w:p w14:paraId="02EB6D69" w14:textId="77777777" w:rsidR="00291A01" w:rsidRPr="00364677" w:rsidRDefault="00291A01" w:rsidP="00BF040F">
            <w:pPr>
              <w:spacing w:before="120" w:after="120"/>
              <w:rPr>
                <w:rFonts w:ascii="Arial" w:hAnsi="Arial" w:cs="Arial"/>
                <w:color w:val="000000" w:themeColor="text1"/>
              </w:rPr>
            </w:pPr>
            <w:r w:rsidRPr="00364677">
              <w:rPr>
                <w:rFonts w:ascii="Arial" w:hAnsi="Arial" w:cs="Arial"/>
                <w:color w:val="000000" w:themeColor="text1"/>
              </w:rPr>
              <w:t>PAR_PMOD</w:t>
            </w:r>
          </w:p>
        </w:tc>
        <w:tc>
          <w:tcPr>
            <w:tcW w:w="805" w:type="dxa"/>
            <w:shd w:val="clear" w:color="auto" w:fill="auto"/>
          </w:tcPr>
          <w:p w14:paraId="1CD10374" w14:textId="77777777"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0x10</w:t>
            </w:r>
          </w:p>
        </w:tc>
        <w:tc>
          <w:tcPr>
            <w:tcW w:w="872" w:type="dxa"/>
            <w:shd w:val="clear" w:color="auto" w:fill="auto"/>
          </w:tcPr>
          <w:p w14:paraId="197E365D" w14:textId="77777777"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14:paraId="19F84143" w14:textId="77777777"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Peg mode: PMOD_REG(0) – regular mode</w:t>
            </w:r>
          </w:p>
          <w:p w14:paraId="63EC7903" w14:textId="77777777"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PMOD_REG(1) – configurable mode</w:t>
            </w:r>
          </w:p>
          <w:p w14:paraId="01EB417C" w14:textId="77777777"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PMOD_CUST(2) – custodian mode</w:t>
            </w:r>
          </w:p>
          <w:p w14:paraId="393BD9E9" w14:textId="77777777" w:rsidR="00A34570" w:rsidRPr="00364677" w:rsidRDefault="00A34570" w:rsidP="00BF040F">
            <w:pPr>
              <w:spacing w:before="120" w:after="120"/>
              <w:jc w:val="both"/>
              <w:rPr>
                <w:rFonts w:ascii="Arial" w:hAnsi="Arial" w:cs="Arial"/>
                <w:color w:val="000000" w:themeColor="text1"/>
              </w:rPr>
            </w:pPr>
            <w:r w:rsidRPr="00364677">
              <w:rPr>
                <w:rFonts w:ascii="Arial" w:hAnsi="Arial" w:cs="Arial"/>
                <w:color w:val="000000" w:themeColor="text1"/>
              </w:rPr>
              <w:t>PMOD_EXCC(3) – exclusive custodian mode</w:t>
            </w:r>
          </w:p>
        </w:tc>
      </w:tr>
      <w:tr w:rsidR="00E11EE5" w14:paraId="611940AC" w14:textId="77777777" w:rsidTr="00BF040F">
        <w:tc>
          <w:tcPr>
            <w:tcW w:w="1879" w:type="dxa"/>
            <w:shd w:val="clear" w:color="auto" w:fill="auto"/>
          </w:tcPr>
          <w:p w14:paraId="16A7AB0A" w14:textId="77777777" w:rsidR="00E11EE5" w:rsidRPr="00364677" w:rsidRDefault="00E11EE5" w:rsidP="00BF040F">
            <w:pPr>
              <w:spacing w:before="120" w:after="120"/>
              <w:rPr>
                <w:rFonts w:ascii="Arial" w:hAnsi="Arial" w:cs="Arial"/>
                <w:color w:val="000000" w:themeColor="text1"/>
              </w:rPr>
            </w:pPr>
            <w:r w:rsidRPr="00364677">
              <w:rPr>
                <w:rFonts w:ascii="Arial" w:hAnsi="Arial" w:cs="Arial"/>
                <w:color w:val="000000" w:themeColor="text1"/>
              </w:rPr>
              <w:t>PAR_TARP_RSS</w:t>
            </w:r>
          </w:p>
        </w:tc>
        <w:tc>
          <w:tcPr>
            <w:tcW w:w="805" w:type="dxa"/>
            <w:shd w:val="clear" w:color="auto" w:fill="auto"/>
          </w:tcPr>
          <w:p w14:paraId="39595016"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0x11</w:t>
            </w:r>
          </w:p>
        </w:tc>
        <w:tc>
          <w:tcPr>
            <w:tcW w:w="872" w:type="dxa"/>
            <w:shd w:val="clear" w:color="auto" w:fill="auto"/>
          </w:tcPr>
          <w:p w14:paraId="32623156"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14:paraId="7C0B85CF"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RSSI threshold for SPD cache updates</w:t>
            </w:r>
          </w:p>
        </w:tc>
      </w:tr>
      <w:tr w:rsidR="00084894" w14:paraId="410FA2DD" w14:textId="77777777" w:rsidTr="00974B6A">
        <w:tc>
          <w:tcPr>
            <w:tcW w:w="1879" w:type="dxa"/>
            <w:shd w:val="clear" w:color="auto" w:fill="auto"/>
          </w:tcPr>
          <w:p w14:paraId="20D2E4AC" w14:textId="77777777" w:rsidR="00084894" w:rsidRPr="00364677" w:rsidRDefault="00084894" w:rsidP="00764744">
            <w:pPr>
              <w:spacing w:before="120" w:after="120"/>
              <w:rPr>
                <w:rFonts w:ascii="Arial" w:hAnsi="Arial" w:cs="Arial"/>
                <w:color w:val="000000" w:themeColor="text1"/>
              </w:rPr>
            </w:pPr>
            <w:r w:rsidRPr="00364677">
              <w:rPr>
                <w:rFonts w:ascii="Arial" w:hAnsi="Arial" w:cs="Arial"/>
                <w:color w:val="000000" w:themeColor="text1"/>
              </w:rPr>
              <w:t>PAR_</w:t>
            </w:r>
            <w:r w:rsidR="00E11EE5" w:rsidRPr="00364677">
              <w:rPr>
                <w:rFonts w:ascii="Arial" w:hAnsi="Arial" w:cs="Arial"/>
                <w:color w:val="000000" w:themeColor="text1"/>
              </w:rPr>
              <w:t>RFCHAN</w:t>
            </w:r>
          </w:p>
        </w:tc>
        <w:tc>
          <w:tcPr>
            <w:tcW w:w="805" w:type="dxa"/>
            <w:shd w:val="clear" w:color="auto" w:fill="auto"/>
          </w:tcPr>
          <w:p w14:paraId="559B5A53" w14:textId="77777777" w:rsidR="00084894" w:rsidRPr="00364677" w:rsidRDefault="00084894" w:rsidP="00764744">
            <w:pPr>
              <w:spacing w:before="120" w:after="120"/>
              <w:jc w:val="both"/>
              <w:rPr>
                <w:rFonts w:ascii="Arial" w:hAnsi="Arial" w:cs="Arial"/>
                <w:color w:val="000000" w:themeColor="text1"/>
              </w:rPr>
            </w:pPr>
            <w:r w:rsidRPr="00364677">
              <w:rPr>
                <w:rFonts w:ascii="Arial" w:hAnsi="Arial" w:cs="Arial"/>
                <w:color w:val="000000" w:themeColor="text1"/>
              </w:rPr>
              <w:t>0x1</w:t>
            </w:r>
            <w:r w:rsidR="00E11EE5" w:rsidRPr="00364677">
              <w:rPr>
                <w:rFonts w:ascii="Arial" w:hAnsi="Arial" w:cs="Arial"/>
                <w:color w:val="000000" w:themeColor="text1"/>
              </w:rPr>
              <w:t>2</w:t>
            </w:r>
          </w:p>
        </w:tc>
        <w:tc>
          <w:tcPr>
            <w:tcW w:w="872" w:type="dxa"/>
            <w:shd w:val="clear" w:color="auto" w:fill="auto"/>
          </w:tcPr>
          <w:p w14:paraId="43E4F2B3" w14:textId="77777777" w:rsidR="00084894" w:rsidRPr="00364677" w:rsidRDefault="00084894" w:rsidP="00764744">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14:paraId="413FA0FB" w14:textId="77777777" w:rsidR="00084894" w:rsidRPr="00364677" w:rsidRDefault="00291A01" w:rsidP="00764744">
            <w:pPr>
              <w:spacing w:before="120" w:after="120"/>
              <w:jc w:val="both"/>
              <w:rPr>
                <w:rFonts w:ascii="Arial" w:hAnsi="Arial" w:cs="Arial"/>
                <w:color w:val="000000" w:themeColor="text1"/>
              </w:rPr>
            </w:pPr>
            <w:r w:rsidRPr="00364677">
              <w:rPr>
                <w:rFonts w:ascii="Arial" w:hAnsi="Arial" w:cs="Arial"/>
                <w:color w:val="000000" w:themeColor="text1"/>
              </w:rPr>
              <w:t>R</w:t>
            </w:r>
            <w:r w:rsidR="00E11EE5" w:rsidRPr="00364677">
              <w:rPr>
                <w:rFonts w:ascii="Arial" w:hAnsi="Arial" w:cs="Arial"/>
                <w:color w:val="000000" w:themeColor="text1"/>
              </w:rPr>
              <w:t>F channel (0-255)</w:t>
            </w:r>
          </w:p>
        </w:tc>
      </w:tr>
      <w:tr w:rsidR="00C11B72" w14:paraId="4C7F24BF" w14:textId="77777777" w:rsidTr="00E11EE5">
        <w:tc>
          <w:tcPr>
            <w:tcW w:w="1953" w:type="dxa"/>
            <w:shd w:val="clear" w:color="auto" w:fill="auto"/>
          </w:tcPr>
          <w:p w14:paraId="0FE7BE6C" w14:textId="77777777" w:rsidR="00C11B72" w:rsidRPr="00364677" w:rsidRDefault="00C11B72" w:rsidP="00764744">
            <w:pPr>
              <w:spacing w:before="120" w:after="120"/>
              <w:rPr>
                <w:rFonts w:ascii="Arial" w:hAnsi="Arial" w:cs="Arial"/>
                <w:color w:val="000000" w:themeColor="text1"/>
              </w:rPr>
            </w:pPr>
            <w:r w:rsidRPr="00364677">
              <w:rPr>
                <w:rFonts w:ascii="Arial" w:hAnsi="Arial" w:cs="Arial"/>
                <w:color w:val="000000" w:themeColor="text1"/>
              </w:rPr>
              <w:t>PAR_SNIFF</w:t>
            </w:r>
          </w:p>
        </w:tc>
        <w:tc>
          <w:tcPr>
            <w:tcW w:w="877" w:type="dxa"/>
            <w:shd w:val="clear" w:color="auto" w:fill="auto"/>
          </w:tcPr>
          <w:p w14:paraId="4880E94F" w14:textId="77777777" w:rsidR="00C11B72" w:rsidRPr="00364677" w:rsidRDefault="00C11B72" w:rsidP="000E3554">
            <w:pPr>
              <w:spacing w:before="120" w:after="120"/>
              <w:jc w:val="both"/>
              <w:rPr>
                <w:rFonts w:ascii="Arial" w:hAnsi="Arial" w:cs="Arial"/>
                <w:color w:val="000000" w:themeColor="text1"/>
              </w:rPr>
            </w:pPr>
            <w:r w:rsidRPr="00364677">
              <w:rPr>
                <w:rFonts w:ascii="Arial" w:hAnsi="Arial" w:cs="Arial"/>
                <w:color w:val="000000" w:themeColor="text1"/>
              </w:rPr>
              <w:t>0x</w:t>
            </w:r>
            <w:r w:rsidR="00707EFF" w:rsidRPr="00364677">
              <w:rPr>
                <w:rFonts w:ascii="Arial" w:hAnsi="Arial" w:cs="Arial"/>
                <w:color w:val="000000" w:themeColor="text1"/>
              </w:rPr>
              <w:t>1D</w:t>
            </w:r>
          </w:p>
        </w:tc>
        <w:tc>
          <w:tcPr>
            <w:tcW w:w="865" w:type="dxa"/>
            <w:shd w:val="clear" w:color="auto" w:fill="auto"/>
          </w:tcPr>
          <w:p w14:paraId="14835EC2" w14:textId="77777777" w:rsidR="00C11B72" w:rsidRPr="00364677" w:rsidRDefault="00C11B72" w:rsidP="00764744">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881" w:type="dxa"/>
            <w:shd w:val="clear" w:color="auto" w:fill="auto"/>
          </w:tcPr>
          <w:p w14:paraId="0ED6F0E7" w14:textId="77777777" w:rsidR="00F83626" w:rsidRPr="00364677" w:rsidRDefault="00C11B72" w:rsidP="00F83626">
            <w:pPr>
              <w:spacing w:before="120" w:after="120"/>
              <w:jc w:val="both"/>
              <w:rPr>
                <w:rFonts w:ascii="Arial" w:hAnsi="Arial" w:cs="Arial"/>
                <w:color w:val="000000" w:themeColor="text1"/>
              </w:rPr>
            </w:pPr>
            <w:r w:rsidRPr="00364677">
              <w:rPr>
                <w:rFonts w:ascii="Arial" w:hAnsi="Arial" w:cs="Arial"/>
                <w:color w:val="000000" w:themeColor="text1"/>
              </w:rPr>
              <w:t>Sniffing mode: the value</w:t>
            </w:r>
            <w:r w:rsidR="00F83626" w:rsidRPr="00364677">
              <w:rPr>
                <w:rFonts w:ascii="Arial" w:hAnsi="Arial" w:cs="Arial"/>
                <w:color w:val="000000" w:themeColor="text1"/>
              </w:rPr>
              <w:t xml:space="preserve"> consists of </w:t>
            </w:r>
            <w:r w:rsidR="005B29A8" w:rsidRPr="00364677">
              <w:rPr>
                <w:rFonts w:ascii="Arial" w:hAnsi="Arial" w:cs="Arial"/>
                <w:color w:val="000000" w:themeColor="text1"/>
              </w:rPr>
              <w:t>two</w:t>
            </w:r>
            <w:r w:rsidR="00F83626" w:rsidRPr="00364677">
              <w:rPr>
                <w:rFonts w:ascii="Arial" w:hAnsi="Arial" w:cs="Arial"/>
                <w:color w:val="000000" w:themeColor="text1"/>
              </w:rPr>
              <w:t xml:space="preserve"> </w:t>
            </w:r>
            <w:r w:rsidR="005B29A8" w:rsidRPr="00364677">
              <w:rPr>
                <w:rFonts w:ascii="Arial" w:hAnsi="Arial" w:cs="Arial"/>
                <w:color w:val="000000" w:themeColor="text1"/>
              </w:rPr>
              <w:t>one-nibble fields</w:t>
            </w:r>
            <w:r w:rsidR="00F83626" w:rsidRPr="00364677">
              <w:rPr>
                <w:rFonts w:ascii="Arial" w:hAnsi="Arial" w:cs="Arial"/>
                <w:color w:val="000000" w:themeColor="text1"/>
              </w:rPr>
              <w:t xml:space="preserve"> (NID, REP). E.g., 0x23 represents NID </w:t>
            </w:r>
            <w:r w:rsidR="005B29A8" w:rsidRPr="00364677">
              <w:rPr>
                <w:rFonts w:ascii="Arial" w:hAnsi="Arial" w:cs="Arial"/>
                <w:color w:val="000000" w:themeColor="text1"/>
              </w:rPr>
              <w:t>= 2 and REP = 3. Zero</w:t>
            </w:r>
            <w:r w:rsidR="00F83626" w:rsidRPr="00364677">
              <w:rPr>
                <w:rFonts w:ascii="Arial" w:hAnsi="Arial" w:cs="Arial"/>
                <w:color w:val="000000" w:themeColor="text1"/>
              </w:rPr>
              <w:t>s are placeholder</w:t>
            </w:r>
            <w:r w:rsidRPr="00364677">
              <w:rPr>
                <w:rFonts w:ascii="Arial" w:hAnsi="Arial" w:cs="Arial"/>
                <w:color w:val="000000" w:themeColor="text1"/>
              </w:rPr>
              <w:t>s</w:t>
            </w:r>
            <w:r w:rsidR="00F83626" w:rsidRPr="00364677">
              <w:rPr>
                <w:rFonts w:ascii="Arial" w:hAnsi="Arial" w:cs="Arial"/>
                <w:color w:val="000000" w:themeColor="text1"/>
              </w:rPr>
              <w:t xml:space="preserve"> for ‘don’t change’.</w:t>
            </w:r>
          </w:p>
          <w:p w14:paraId="66E478C6" w14:textId="77777777" w:rsidR="00C11B72" w:rsidRPr="00364677" w:rsidRDefault="00F83626" w:rsidP="00F83626">
            <w:pPr>
              <w:spacing w:before="120" w:after="120"/>
              <w:jc w:val="both"/>
              <w:rPr>
                <w:rFonts w:ascii="Arial" w:hAnsi="Arial" w:cs="Arial"/>
                <w:color w:val="000000" w:themeColor="text1"/>
              </w:rPr>
            </w:pPr>
            <w:r w:rsidRPr="00364677">
              <w:rPr>
                <w:rFonts w:ascii="Arial" w:hAnsi="Arial" w:cs="Arial"/>
                <w:color w:val="000000" w:themeColor="text1"/>
              </w:rPr>
              <w:t xml:space="preserve">NID </w:t>
            </w:r>
            <w:r w:rsidR="005B29A8" w:rsidRPr="00364677">
              <w:rPr>
                <w:rFonts w:ascii="Arial" w:hAnsi="Arial" w:cs="Arial"/>
                <w:color w:val="000000" w:themeColor="text1"/>
              </w:rPr>
              <w:t xml:space="preserve">codes: </w:t>
            </w:r>
            <w:r w:rsidRPr="00364677">
              <w:rPr>
                <w:rFonts w:ascii="Arial" w:hAnsi="Arial" w:cs="Arial"/>
                <w:color w:val="000000" w:themeColor="text1"/>
              </w:rPr>
              <w:t>0</w:t>
            </w:r>
            <w:r w:rsidR="00084894" w:rsidRPr="00364677">
              <w:rPr>
                <w:rFonts w:ascii="Arial" w:hAnsi="Arial" w:cs="Arial"/>
                <w:color w:val="000000" w:themeColor="text1"/>
              </w:rPr>
              <w:t xml:space="preserve"> (default)</w:t>
            </w:r>
            <w:r w:rsidRPr="00364677">
              <w:rPr>
                <w:rFonts w:ascii="Arial" w:hAnsi="Arial" w:cs="Arial"/>
                <w:color w:val="000000" w:themeColor="text1"/>
              </w:rPr>
              <w:t xml:space="preserve"> – </w:t>
            </w:r>
            <w:r w:rsidR="005B29A8" w:rsidRPr="00364677">
              <w:rPr>
                <w:rFonts w:ascii="Arial" w:hAnsi="Arial" w:cs="Arial"/>
                <w:color w:val="000000" w:themeColor="text1"/>
              </w:rPr>
              <w:t>s</w:t>
            </w:r>
            <w:r w:rsidRPr="00364677">
              <w:rPr>
                <w:rFonts w:ascii="Arial" w:hAnsi="Arial" w:cs="Arial"/>
                <w:color w:val="000000" w:themeColor="text1"/>
              </w:rPr>
              <w:t>niffer plugin not registered; 1 – plugin closed (or not opened yet); 2 – SID unchanged, all packets passed to TARP; 3 – SID set to NONE, TARP sees packets with SID = net_id or 0; 4 - SID set to NONE, TARP sees no packet</w:t>
            </w:r>
            <w:r w:rsidR="005B29A8" w:rsidRPr="00364677">
              <w:rPr>
                <w:rFonts w:ascii="Arial" w:hAnsi="Arial" w:cs="Arial"/>
                <w:color w:val="000000" w:themeColor="text1"/>
              </w:rPr>
              <w:t>s</w:t>
            </w:r>
            <w:r w:rsidRPr="00364677">
              <w:rPr>
                <w:rFonts w:ascii="Arial" w:hAnsi="Arial" w:cs="Arial"/>
                <w:color w:val="000000" w:themeColor="text1"/>
              </w:rPr>
              <w:t>.</w:t>
            </w:r>
          </w:p>
          <w:p w14:paraId="65FA403C" w14:textId="77777777" w:rsidR="00F83626" w:rsidRPr="00364677" w:rsidRDefault="00F83626" w:rsidP="00F83626">
            <w:pPr>
              <w:spacing w:before="120" w:after="120"/>
              <w:jc w:val="both"/>
              <w:rPr>
                <w:rFonts w:ascii="Arial" w:hAnsi="Arial" w:cs="Arial"/>
                <w:color w:val="000000" w:themeColor="text1"/>
              </w:rPr>
            </w:pPr>
            <w:r w:rsidRPr="00364677">
              <w:rPr>
                <w:rFonts w:ascii="Arial" w:hAnsi="Arial" w:cs="Arial"/>
                <w:color w:val="000000" w:themeColor="text1"/>
              </w:rPr>
              <w:t>REP</w:t>
            </w:r>
            <w:r w:rsidR="00084894" w:rsidRPr="00364677">
              <w:rPr>
                <w:rFonts w:ascii="Arial" w:hAnsi="Arial" w:cs="Arial"/>
                <w:color w:val="000000" w:themeColor="text1"/>
              </w:rPr>
              <w:t xml:space="preserve"> 1 (default) – packets with SID = net_id or 0 are reported (with the REP_SNIFF report type); 2 – all packets are reported; 3 – reported what is not passed to TARP or not addressed to the host nor broadcast.</w:t>
            </w:r>
          </w:p>
        </w:tc>
      </w:tr>
    </w:tbl>
    <w:p w14:paraId="44B1A341" w14:textId="77777777" w:rsidR="00C11B72" w:rsidRDefault="00C11B72" w:rsidP="00C11B72">
      <w:pPr>
        <w:spacing w:after="240"/>
        <w:jc w:val="both"/>
        <w:rPr>
          <w:rFonts w:ascii="Courier New" w:hAnsi="Courier New" w:cs="Courier New"/>
          <w:b/>
        </w:rPr>
      </w:pPr>
    </w:p>
    <w:p w14:paraId="6DD0D5B8" w14:textId="77777777" w:rsidR="00C11B72" w:rsidRPr="004C4239" w:rsidRDefault="00C11B72" w:rsidP="00C11B7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C11B72" w14:paraId="7615277A"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7FA3DD44" w14:textId="77777777" w:rsidR="00C11B72" w:rsidRPr="00877284" w:rsidRDefault="00C11B72" w:rsidP="00764744">
            <w:pPr>
              <w:pStyle w:val="Heading3"/>
              <w:spacing w:before="120" w:after="120"/>
              <w:ind w:left="720"/>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14:paraId="4C6C696C" w14:textId="77777777"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14:paraId="364B5C85" w14:textId="77777777" w:rsidTr="00764744">
        <w:tc>
          <w:tcPr>
            <w:tcW w:w="3192" w:type="dxa"/>
            <w:shd w:val="clear" w:color="auto" w:fill="A6A6A6" w:themeFill="background1" w:themeFillShade="A6"/>
          </w:tcPr>
          <w:p w14:paraId="24986BF5"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06725A91" w14:textId="77777777" w:rsidR="00C11B72" w:rsidRPr="00A0447D" w:rsidRDefault="00C11B72" w:rsidP="00764744">
            <w:pPr>
              <w:spacing w:before="120" w:after="120"/>
              <w:jc w:val="both"/>
              <w:rPr>
                <w:rFonts w:ascii="Arial" w:hAnsi="Arial" w:cs="Arial"/>
                <w:b/>
              </w:rPr>
            </w:pPr>
            <w:r>
              <w:rPr>
                <w:rFonts w:ascii="Arial" w:hAnsi="Arial" w:cs="Arial"/>
                <w:b/>
              </w:rPr>
              <w:t>OpCode</w:t>
            </w:r>
          </w:p>
        </w:tc>
        <w:tc>
          <w:tcPr>
            <w:tcW w:w="3192" w:type="dxa"/>
            <w:tcBorders>
              <w:top w:val="single" w:sz="4" w:space="0" w:color="auto"/>
            </w:tcBorders>
            <w:shd w:val="clear" w:color="auto" w:fill="A6A6A6" w:themeFill="background1" w:themeFillShade="A6"/>
          </w:tcPr>
          <w:p w14:paraId="6C0927DE" w14:textId="77777777"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14:paraId="7B5E98AC" w14:textId="77777777" w:rsidTr="00764744">
        <w:tc>
          <w:tcPr>
            <w:tcW w:w="3192" w:type="dxa"/>
            <w:shd w:val="clear" w:color="auto" w:fill="auto"/>
          </w:tcPr>
          <w:p w14:paraId="04293150" w14:textId="77777777"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14:paraId="3B55791E" w14:textId="77777777"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14:paraId="5914506F" w14:textId="77777777" w:rsidR="00C11B72" w:rsidRDefault="00C11B72" w:rsidP="00764744">
            <w:pPr>
              <w:spacing w:before="120" w:after="120"/>
              <w:jc w:val="both"/>
              <w:rPr>
                <w:rFonts w:ascii="Arial" w:hAnsi="Arial" w:cs="Arial"/>
              </w:rPr>
            </w:pPr>
            <w:r>
              <w:rPr>
                <w:rFonts w:ascii="Arial" w:hAnsi="Arial" w:cs="Arial"/>
              </w:rPr>
              <w:t>query</w:t>
            </w:r>
          </w:p>
        </w:tc>
      </w:tr>
    </w:tbl>
    <w:p w14:paraId="77140354" w14:textId="77777777" w:rsidR="00C11B72" w:rsidRDefault="00C11B72" w:rsidP="00C11B72">
      <w:pPr>
        <w:spacing w:after="240"/>
        <w:jc w:val="both"/>
        <w:rPr>
          <w:rFonts w:ascii="Arial" w:hAnsi="Arial" w:cs="Arial"/>
        </w:rPr>
      </w:pPr>
    </w:p>
    <w:p w14:paraId="55D0AFAA" w14:textId="77777777"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14:paraId="41EFFA3A" w14:textId="77777777" w:rsidR="00C11B72" w:rsidRPr="00584ACE" w:rsidRDefault="00C11B72" w:rsidP="00C11B72">
      <w:pPr>
        <w:spacing w:after="240"/>
        <w:jc w:val="both"/>
        <w:rPr>
          <w:rFonts w:ascii="Arial" w:hAnsi="Arial" w:cs="Arial"/>
          <w:i/>
        </w:rPr>
      </w:pPr>
      <w:r>
        <w:rPr>
          <w:rFonts w:ascii="Arial" w:hAnsi="Arial" w:cs="Arial"/>
        </w:rPr>
        <w:tab/>
      </w:r>
      <w:r w:rsidRPr="00584ACE">
        <w:rPr>
          <w:rFonts w:ascii="Arial" w:hAnsi="Arial" w:cs="Arial"/>
          <w:i/>
        </w:rPr>
        <w:t xml:space="preserve">ptype </w:t>
      </w:r>
      <w:r>
        <w:rPr>
          <w:rFonts w:ascii="Arial" w:hAnsi="Arial" w:cs="Arial"/>
          <w:i/>
        </w:rPr>
        <w:t>... ptype</w:t>
      </w:r>
    </w:p>
    <w:p w14:paraId="2E5F6B5F" w14:textId="77777777" w:rsidR="00C11B72" w:rsidRDefault="00C11B72" w:rsidP="00C11B72">
      <w:pPr>
        <w:spacing w:after="240"/>
        <w:jc w:val="both"/>
        <w:rPr>
          <w:rFonts w:ascii="Arial" w:hAnsi="Arial" w:cs="Arial"/>
        </w:rPr>
      </w:pPr>
      <w:r>
        <w:rPr>
          <w:rFonts w:ascii="Arial" w:hAnsi="Arial" w:cs="Arial"/>
        </w:rPr>
        <w:t xml:space="preserve">specifying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pairs </w:t>
      </w:r>
      <w:r w:rsidRPr="00C22FFF">
        <w:rPr>
          <w:rFonts w:ascii="Arial" w:hAnsi="Arial" w:cs="Arial"/>
          <w:i/>
        </w:rPr>
        <w:t>ptype pvalue</w:t>
      </w:r>
      <w:r>
        <w:rPr>
          <w:rFonts w:ascii="Arial" w:hAnsi="Arial" w:cs="Arial"/>
        </w:rPr>
        <w:t xml:space="preserve"> (see CMD_SET). The list of </w:t>
      </w:r>
      <w:r w:rsidRPr="00C22FFF">
        <w:rPr>
          <w:rFonts w:ascii="Arial" w:hAnsi="Arial" w:cs="Arial"/>
          <w:i/>
        </w:rPr>
        <w:t>ptypes</w:t>
      </w:r>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firstRow="1" w:lastRow="0" w:firstColumn="1" w:lastColumn="0" w:noHBand="0" w:noVBand="1"/>
      </w:tblPr>
      <w:tblGrid>
        <w:gridCol w:w="2146"/>
        <w:gridCol w:w="877"/>
        <w:gridCol w:w="856"/>
        <w:gridCol w:w="5697"/>
      </w:tblGrid>
      <w:tr w:rsidR="00707EFF" w14:paraId="385685A8" w14:textId="77777777" w:rsidTr="008A2BD9">
        <w:tc>
          <w:tcPr>
            <w:tcW w:w="2146" w:type="dxa"/>
            <w:tcBorders>
              <w:bottom w:val="single" w:sz="4" w:space="0" w:color="auto"/>
            </w:tcBorders>
            <w:shd w:val="clear" w:color="auto" w:fill="A6A6A6" w:themeFill="background1" w:themeFillShade="A6"/>
          </w:tcPr>
          <w:p w14:paraId="1DA6EF5C" w14:textId="77777777" w:rsidR="00C11B72" w:rsidRPr="004C0479" w:rsidRDefault="00C11B72" w:rsidP="00764744">
            <w:pPr>
              <w:spacing w:before="120" w:after="120"/>
              <w:jc w:val="both"/>
              <w:rPr>
                <w:rFonts w:ascii="Arial" w:hAnsi="Arial" w:cs="Arial"/>
                <w:b/>
              </w:rPr>
            </w:pPr>
            <w:r w:rsidRPr="004C0479">
              <w:rPr>
                <w:rFonts w:ascii="Arial" w:hAnsi="Arial" w:cs="Arial"/>
                <w:b/>
              </w:rPr>
              <w:lastRenderedPageBreak/>
              <w:t>Symbolic</w:t>
            </w:r>
          </w:p>
        </w:tc>
        <w:tc>
          <w:tcPr>
            <w:tcW w:w="877" w:type="dxa"/>
            <w:tcBorders>
              <w:bottom w:val="single" w:sz="4" w:space="0" w:color="auto"/>
            </w:tcBorders>
            <w:shd w:val="clear" w:color="auto" w:fill="A6A6A6" w:themeFill="background1" w:themeFillShade="A6"/>
          </w:tcPr>
          <w:p w14:paraId="283959B7" w14:textId="77777777" w:rsidR="00C11B72" w:rsidRPr="004C0479" w:rsidRDefault="007831AE" w:rsidP="00764744">
            <w:pPr>
              <w:spacing w:before="120" w:after="120"/>
              <w:jc w:val="both"/>
              <w:rPr>
                <w:rFonts w:ascii="Arial" w:hAnsi="Arial" w:cs="Arial"/>
                <w:b/>
              </w:rPr>
            </w:pPr>
            <w:r>
              <w:rPr>
                <w:rFonts w:ascii="Arial" w:hAnsi="Arial" w:cs="Arial"/>
                <w:b/>
              </w:rPr>
              <w:t>PType</w:t>
            </w:r>
          </w:p>
        </w:tc>
        <w:tc>
          <w:tcPr>
            <w:tcW w:w="856" w:type="dxa"/>
            <w:tcBorders>
              <w:bottom w:val="single" w:sz="4" w:space="0" w:color="auto"/>
            </w:tcBorders>
            <w:shd w:val="clear" w:color="auto" w:fill="A6A6A6" w:themeFill="background1" w:themeFillShade="A6"/>
          </w:tcPr>
          <w:p w14:paraId="3B338B49" w14:textId="77777777" w:rsidR="00C11B72" w:rsidRPr="004C0479" w:rsidRDefault="00C11B72" w:rsidP="00764744">
            <w:pPr>
              <w:spacing w:before="120" w:after="120"/>
              <w:jc w:val="both"/>
              <w:rPr>
                <w:rFonts w:ascii="Arial" w:hAnsi="Arial" w:cs="Arial"/>
                <w:b/>
              </w:rPr>
            </w:pPr>
            <w:r>
              <w:rPr>
                <w:rFonts w:ascii="Arial" w:hAnsi="Arial" w:cs="Arial"/>
                <w:b/>
              </w:rPr>
              <w:t>Size</w:t>
            </w:r>
          </w:p>
        </w:tc>
        <w:tc>
          <w:tcPr>
            <w:tcW w:w="5697" w:type="dxa"/>
            <w:tcBorders>
              <w:bottom w:val="single" w:sz="4" w:space="0" w:color="auto"/>
            </w:tcBorders>
            <w:shd w:val="clear" w:color="auto" w:fill="A6A6A6" w:themeFill="background1" w:themeFillShade="A6"/>
          </w:tcPr>
          <w:p w14:paraId="43734623" w14:textId="77777777"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14:paraId="2DFFABAA" w14:textId="77777777" w:rsidTr="008A2BD9">
        <w:tc>
          <w:tcPr>
            <w:tcW w:w="2146" w:type="dxa"/>
            <w:shd w:val="clear" w:color="auto" w:fill="auto"/>
          </w:tcPr>
          <w:p w14:paraId="6A5248CF" w14:textId="77777777"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14:paraId="71C011AD" w14:textId="77777777"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6" w:type="dxa"/>
            <w:shd w:val="clear" w:color="auto" w:fill="auto"/>
          </w:tcPr>
          <w:p w14:paraId="707309F0" w14:textId="77777777"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697" w:type="dxa"/>
            <w:shd w:val="clear" w:color="auto" w:fill="auto"/>
          </w:tcPr>
          <w:p w14:paraId="08513234" w14:textId="77777777"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14:paraId="72275BE9" w14:textId="77777777" w:rsidTr="008A2BD9">
        <w:tc>
          <w:tcPr>
            <w:tcW w:w="2146" w:type="dxa"/>
            <w:shd w:val="clear" w:color="auto" w:fill="auto"/>
          </w:tcPr>
          <w:p w14:paraId="44696A21" w14:textId="77777777"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14:paraId="1B1957DF" w14:textId="77777777" w:rsidR="00C11B72" w:rsidRPr="004C0479" w:rsidRDefault="00C11B72" w:rsidP="00764744">
            <w:pPr>
              <w:spacing w:before="120" w:after="120"/>
              <w:jc w:val="both"/>
              <w:rPr>
                <w:rFonts w:ascii="Arial" w:hAnsi="Arial" w:cs="Arial"/>
              </w:rPr>
            </w:pPr>
            <w:r>
              <w:rPr>
                <w:rFonts w:ascii="Arial" w:hAnsi="Arial" w:cs="Arial"/>
              </w:rPr>
              <w:t>0x02</w:t>
            </w:r>
          </w:p>
        </w:tc>
        <w:tc>
          <w:tcPr>
            <w:tcW w:w="856" w:type="dxa"/>
            <w:shd w:val="clear" w:color="auto" w:fill="auto"/>
          </w:tcPr>
          <w:p w14:paraId="364CBE5C" w14:textId="77777777" w:rsidR="00C11B72" w:rsidRPr="004C0479" w:rsidRDefault="00C11B72" w:rsidP="00764744">
            <w:pPr>
              <w:spacing w:before="120" w:after="120"/>
              <w:jc w:val="both"/>
              <w:rPr>
                <w:rFonts w:ascii="Arial" w:hAnsi="Arial" w:cs="Arial"/>
              </w:rPr>
            </w:pPr>
            <w:r>
              <w:rPr>
                <w:rFonts w:ascii="Arial" w:hAnsi="Arial" w:cs="Arial"/>
              </w:rPr>
              <w:t>4 (UL)</w:t>
            </w:r>
          </w:p>
        </w:tc>
        <w:tc>
          <w:tcPr>
            <w:tcW w:w="5697" w:type="dxa"/>
            <w:shd w:val="clear" w:color="auto" w:fill="auto"/>
          </w:tcPr>
          <w:p w14:paraId="392F99AD" w14:textId="77777777"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14:paraId="3F8699C1" w14:textId="77777777" w:rsidTr="008A2BD9">
        <w:tc>
          <w:tcPr>
            <w:tcW w:w="2146" w:type="dxa"/>
            <w:shd w:val="clear" w:color="auto" w:fill="auto"/>
          </w:tcPr>
          <w:p w14:paraId="6AFDE038" w14:textId="77777777"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14:paraId="288FB7CF" w14:textId="77777777" w:rsidR="00C11B72" w:rsidRDefault="00C11B72" w:rsidP="00764744">
            <w:pPr>
              <w:spacing w:before="120" w:after="120"/>
              <w:jc w:val="both"/>
              <w:rPr>
                <w:rFonts w:ascii="Arial" w:hAnsi="Arial" w:cs="Arial"/>
              </w:rPr>
            </w:pPr>
            <w:r>
              <w:rPr>
                <w:rFonts w:ascii="Arial" w:hAnsi="Arial" w:cs="Arial"/>
              </w:rPr>
              <w:t>0x03</w:t>
            </w:r>
          </w:p>
        </w:tc>
        <w:tc>
          <w:tcPr>
            <w:tcW w:w="856" w:type="dxa"/>
            <w:shd w:val="clear" w:color="auto" w:fill="auto"/>
          </w:tcPr>
          <w:p w14:paraId="2C8B5698" w14:textId="77777777" w:rsidR="00C11B72" w:rsidRDefault="00C11B72" w:rsidP="00764744">
            <w:pPr>
              <w:spacing w:before="120" w:after="120"/>
              <w:jc w:val="both"/>
              <w:rPr>
                <w:rFonts w:ascii="Arial" w:hAnsi="Arial" w:cs="Arial"/>
              </w:rPr>
            </w:pPr>
            <w:r>
              <w:rPr>
                <w:rFonts w:ascii="Arial" w:hAnsi="Arial" w:cs="Arial"/>
              </w:rPr>
              <w:t>2 (UI)</w:t>
            </w:r>
          </w:p>
        </w:tc>
        <w:tc>
          <w:tcPr>
            <w:tcW w:w="5697" w:type="dxa"/>
            <w:shd w:val="clear" w:color="auto" w:fill="auto"/>
          </w:tcPr>
          <w:p w14:paraId="7885C940" w14:textId="77777777" w:rsidR="00C11B72" w:rsidRDefault="00C11B72" w:rsidP="00764744">
            <w:pPr>
              <w:spacing w:before="120" w:after="120"/>
              <w:jc w:val="both"/>
              <w:rPr>
                <w:rFonts w:ascii="Arial" w:hAnsi="Arial" w:cs="Arial"/>
              </w:rPr>
            </w:pPr>
            <w:r>
              <w:rPr>
                <w:rFonts w:ascii="Arial" w:hAnsi="Arial" w:cs="Arial"/>
              </w:rPr>
              <w:t>Master Id</w:t>
            </w:r>
          </w:p>
        </w:tc>
      </w:tr>
      <w:tr w:rsidR="00C11B72" w14:paraId="2AF76B22" w14:textId="77777777" w:rsidTr="008A2BD9">
        <w:tc>
          <w:tcPr>
            <w:tcW w:w="2146" w:type="dxa"/>
            <w:shd w:val="clear" w:color="auto" w:fill="auto"/>
          </w:tcPr>
          <w:p w14:paraId="29C5648B" w14:textId="77777777"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14:paraId="14AF03C3" w14:textId="77777777" w:rsidR="00C11B72" w:rsidRPr="004C0479" w:rsidRDefault="00C11B72" w:rsidP="00764744">
            <w:pPr>
              <w:spacing w:before="120" w:after="120"/>
              <w:jc w:val="both"/>
              <w:rPr>
                <w:rFonts w:ascii="Arial" w:hAnsi="Arial" w:cs="Arial"/>
              </w:rPr>
            </w:pPr>
            <w:r>
              <w:rPr>
                <w:rFonts w:ascii="Arial" w:hAnsi="Arial" w:cs="Arial"/>
              </w:rPr>
              <w:t>0x04</w:t>
            </w:r>
          </w:p>
        </w:tc>
        <w:tc>
          <w:tcPr>
            <w:tcW w:w="856" w:type="dxa"/>
            <w:shd w:val="clear" w:color="auto" w:fill="auto"/>
          </w:tcPr>
          <w:p w14:paraId="19300C76" w14:textId="77777777" w:rsidR="00C11B72" w:rsidRPr="004C0479" w:rsidRDefault="00C11B72" w:rsidP="00764744">
            <w:pPr>
              <w:spacing w:before="120" w:after="120"/>
              <w:jc w:val="both"/>
              <w:rPr>
                <w:rFonts w:ascii="Arial" w:hAnsi="Arial" w:cs="Arial"/>
              </w:rPr>
            </w:pPr>
            <w:r>
              <w:rPr>
                <w:rFonts w:ascii="Arial" w:hAnsi="Arial" w:cs="Arial"/>
              </w:rPr>
              <w:t>2 (UI)</w:t>
            </w:r>
          </w:p>
        </w:tc>
        <w:tc>
          <w:tcPr>
            <w:tcW w:w="5697" w:type="dxa"/>
            <w:shd w:val="clear" w:color="auto" w:fill="auto"/>
          </w:tcPr>
          <w:p w14:paraId="635ABC51" w14:textId="77777777" w:rsidR="00C11B72" w:rsidRPr="004C0479" w:rsidRDefault="00C11B72" w:rsidP="00764744">
            <w:pPr>
              <w:spacing w:before="120" w:after="120"/>
              <w:jc w:val="both"/>
              <w:rPr>
                <w:rFonts w:ascii="Arial" w:hAnsi="Arial" w:cs="Arial"/>
              </w:rPr>
            </w:pPr>
            <w:r>
              <w:rPr>
                <w:rFonts w:ascii="Arial" w:hAnsi="Arial" w:cs="Arial"/>
              </w:rPr>
              <w:t>Network ID</w:t>
            </w:r>
          </w:p>
        </w:tc>
      </w:tr>
      <w:tr w:rsidR="00C11B72" w14:paraId="11254490" w14:textId="77777777" w:rsidTr="008A2BD9">
        <w:tc>
          <w:tcPr>
            <w:tcW w:w="2146" w:type="dxa"/>
            <w:shd w:val="clear" w:color="auto" w:fill="auto"/>
          </w:tcPr>
          <w:p w14:paraId="70D5CCEB" w14:textId="77777777"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14:paraId="55233DD8" w14:textId="77777777"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6" w:type="dxa"/>
            <w:shd w:val="clear" w:color="auto" w:fill="auto"/>
          </w:tcPr>
          <w:p w14:paraId="440865A7" w14:textId="77777777" w:rsidR="00C11B72" w:rsidRDefault="00C11B72" w:rsidP="00764744">
            <w:pPr>
              <w:spacing w:before="120" w:after="120"/>
              <w:jc w:val="both"/>
              <w:rPr>
                <w:rFonts w:ascii="Arial" w:hAnsi="Arial" w:cs="Arial"/>
              </w:rPr>
            </w:pPr>
            <w:r>
              <w:rPr>
                <w:rFonts w:ascii="Arial" w:hAnsi="Arial" w:cs="Arial"/>
              </w:rPr>
              <w:t>1 (UB)</w:t>
            </w:r>
          </w:p>
        </w:tc>
        <w:tc>
          <w:tcPr>
            <w:tcW w:w="5697" w:type="dxa"/>
            <w:shd w:val="clear" w:color="auto" w:fill="auto"/>
          </w:tcPr>
          <w:p w14:paraId="11309DE0" w14:textId="77777777"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14:paraId="54B4B76D" w14:textId="77777777" w:rsidTr="008A2BD9">
        <w:tc>
          <w:tcPr>
            <w:tcW w:w="2146" w:type="dxa"/>
            <w:shd w:val="clear" w:color="auto" w:fill="auto"/>
          </w:tcPr>
          <w:p w14:paraId="5DC405E7" w14:textId="77777777"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14:paraId="44235499" w14:textId="77777777"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6" w:type="dxa"/>
            <w:shd w:val="clear" w:color="auto" w:fill="auto"/>
          </w:tcPr>
          <w:p w14:paraId="1A7137B8" w14:textId="77777777" w:rsidR="003F3D40" w:rsidRDefault="003F3D40" w:rsidP="00707EFF">
            <w:pPr>
              <w:spacing w:before="120" w:after="120"/>
              <w:jc w:val="both"/>
              <w:rPr>
                <w:rFonts w:ascii="Arial" w:hAnsi="Arial" w:cs="Arial"/>
              </w:rPr>
            </w:pPr>
            <w:r>
              <w:rPr>
                <w:rFonts w:ascii="Arial" w:hAnsi="Arial" w:cs="Arial"/>
              </w:rPr>
              <w:t>6</w:t>
            </w:r>
          </w:p>
        </w:tc>
        <w:tc>
          <w:tcPr>
            <w:tcW w:w="5697" w:type="dxa"/>
            <w:shd w:val="clear" w:color="auto" w:fill="auto"/>
          </w:tcPr>
          <w:p w14:paraId="047341EC" w14:textId="77777777"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(rcv, snd, fwd)</w:t>
            </w:r>
          </w:p>
        </w:tc>
      </w:tr>
      <w:tr w:rsidR="00707EFF" w14:paraId="60670A7D" w14:textId="77777777" w:rsidTr="008A2BD9">
        <w:tc>
          <w:tcPr>
            <w:tcW w:w="2146" w:type="dxa"/>
            <w:shd w:val="clear" w:color="auto" w:fill="auto"/>
          </w:tcPr>
          <w:p w14:paraId="33EDAF62" w14:textId="77777777"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14:paraId="406E13D3" w14:textId="77777777"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6" w:type="dxa"/>
            <w:shd w:val="clear" w:color="auto" w:fill="auto"/>
          </w:tcPr>
          <w:p w14:paraId="59FB5B98" w14:textId="77777777" w:rsidR="00260F44" w:rsidRDefault="00260F44" w:rsidP="00707EFF">
            <w:pPr>
              <w:spacing w:before="120" w:after="120"/>
              <w:jc w:val="both"/>
              <w:rPr>
                <w:rFonts w:ascii="Arial" w:hAnsi="Arial" w:cs="Arial"/>
              </w:rPr>
            </w:pPr>
            <w:r>
              <w:rPr>
                <w:rFonts w:ascii="Arial" w:hAnsi="Arial" w:cs="Arial"/>
              </w:rPr>
              <w:t>1 (UB)</w:t>
            </w:r>
          </w:p>
        </w:tc>
        <w:tc>
          <w:tcPr>
            <w:tcW w:w="5697" w:type="dxa"/>
            <w:shd w:val="clear" w:color="auto" w:fill="auto"/>
          </w:tcPr>
          <w:p w14:paraId="1AF5BD2C" w14:textId="77777777"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14:paraId="6A1E2EC7" w14:textId="77777777" w:rsidTr="008A2BD9">
        <w:tc>
          <w:tcPr>
            <w:tcW w:w="2146" w:type="dxa"/>
            <w:shd w:val="clear" w:color="auto" w:fill="auto"/>
          </w:tcPr>
          <w:p w14:paraId="6C0A3E84" w14:textId="77777777"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14:paraId="600D3760" w14:textId="77777777"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6" w:type="dxa"/>
            <w:shd w:val="clear" w:color="auto" w:fill="auto"/>
          </w:tcPr>
          <w:p w14:paraId="76124D97" w14:textId="77777777"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697" w:type="dxa"/>
            <w:shd w:val="clear" w:color="auto" w:fill="auto"/>
          </w:tcPr>
          <w:p w14:paraId="37379364" w14:textId="77777777"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14:paraId="01CDFBDB" w14:textId="77777777" w:rsidTr="008A2BD9">
        <w:tc>
          <w:tcPr>
            <w:tcW w:w="2146" w:type="dxa"/>
            <w:shd w:val="clear" w:color="auto" w:fill="auto"/>
          </w:tcPr>
          <w:p w14:paraId="22F58520" w14:textId="77777777"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14:paraId="4000E7A1" w14:textId="77777777"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6" w:type="dxa"/>
            <w:shd w:val="clear" w:color="auto" w:fill="auto"/>
          </w:tcPr>
          <w:p w14:paraId="7DC2DE81" w14:textId="77777777" w:rsidR="00260F44" w:rsidRDefault="00260F44" w:rsidP="00707EFF">
            <w:pPr>
              <w:spacing w:before="120" w:after="120"/>
              <w:jc w:val="both"/>
              <w:rPr>
                <w:rFonts w:ascii="Arial" w:hAnsi="Arial" w:cs="Arial"/>
              </w:rPr>
            </w:pPr>
            <w:r>
              <w:rPr>
                <w:rFonts w:ascii="Arial" w:hAnsi="Arial" w:cs="Arial"/>
              </w:rPr>
              <w:t>1 (UB)</w:t>
            </w:r>
          </w:p>
        </w:tc>
        <w:tc>
          <w:tcPr>
            <w:tcW w:w="5697" w:type="dxa"/>
            <w:shd w:val="clear" w:color="auto" w:fill="auto"/>
          </w:tcPr>
          <w:p w14:paraId="37DF04F5" w14:textId="77777777" w:rsidR="00260F44" w:rsidRDefault="00260F44" w:rsidP="00707EFF">
            <w:pPr>
              <w:spacing w:before="120" w:after="120"/>
              <w:jc w:val="both"/>
              <w:rPr>
                <w:rFonts w:ascii="Arial" w:hAnsi="Arial" w:cs="Arial"/>
              </w:rPr>
            </w:pPr>
            <w:r>
              <w:rPr>
                <w:rFonts w:ascii="Arial" w:hAnsi="Arial" w:cs="Arial"/>
              </w:rPr>
              <w:t>Master’s autoack (no OSSI involvement</w:t>
            </w:r>
            <w:r w:rsidR="00872157">
              <w:rPr>
                <w:rFonts w:ascii="Arial" w:hAnsi="Arial" w:cs="Arial"/>
              </w:rPr>
              <w:t>)</w:t>
            </w:r>
            <w:r w:rsidR="00B07519">
              <w:rPr>
                <w:rFonts w:ascii="Arial" w:hAnsi="Arial" w:cs="Arial"/>
              </w:rPr>
              <w:t xml:space="preserve"> Likely will stay NOT IMPLEMENTED.</w:t>
            </w:r>
          </w:p>
        </w:tc>
      </w:tr>
      <w:tr w:rsidR="00C11B72" w14:paraId="45F99081" w14:textId="77777777" w:rsidTr="008A2BD9">
        <w:tc>
          <w:tcPr>
            <w:tcW w:w="2146" w:type="dxa"/>
            <w:shd w:val="clear" w:color="auto" w:fill="auto"/>
          </w:tcPr>
          <w:p w14:paraId="5643B3A9" w14:textId="77777777" w:rsidR="00C11B72" w:rsidRDefault="00C11B72" w:rsidP="00764744">
            <w:pPr>
              <w:spacing w:before="120" w:after="120"/>
              <w:rPr>
                <w:rFonts w:ascii="Arial" w:hAnsi="Arial" w:cs="Arial"/>
              </w:rPr>
            </w:pPr>
            <w:r>
              <w:rPr>
                <w:rFonts w:ascii="Arial" w:hAnsi="Arial" w:cs="Arial"/>
              </w:rPr>
              <w:t>PAR_BEAC</w:t>
            </w:r>
          </w:p>
        </w:tc>
        <w:tc>
          <w:tcPr>
            <w:tcW w:w="877" w:type="dxa"/>
            <w:shd w:val="clear" w:color="auto" w:fill="auto"/>
          </w:tcPr>
          <w:p w14:paraId="7E502F96" w14:textId="77777777"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6" w:type="dxa"/>
            <w:shd w:val="clear" w:color="auto" w:fill="auto"/>
          </w:tcPr>
          <w:p w14:paraId="653E927D" w14:textId="77777777"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697" w:type="dxa"/>
            <w:shd w:val="clear" w:color="auto" w:fill="auto"/>
          </w:tcPr>
          <w:p w14:paraId="2C86AF23" w14:textId="77777777" w:rsidR="00C11B72" w:rsidRDefault="00C11B72" w:rsidP="00764744">
            <w:pPr>
              <w:spacing w:before="120" w:after="120"/>
              <w:jc w:val="both"/>
              <w:rPr>
                <w:rFonts w:ascii="Arial" w:hAnsi="Arial" w:cs="Arial"/>
              </w:rPr>
            </w:pPr>
            <w:r>
              <w:rPr>
                <w:rFonts w:ascii="Arial" w:hAnsi="Arial" w:cs="Arial"/>
              </w:rPr>
              <w:t>Beacon frequency</w:t>
            </w:r>
          </w:p>
        </w:tc>
      </w:tr>
      <w:tr w:rsidR="000E3554" w14:paraId="0FCBB63E" w14:textId="77777777" w:rsidTr="008A2BD9">
        <w:tc>
          <w:tcPr>
            <w:tcW w:w="2146" w:type="dxa"/>
            <w:shd w:val="clear" w:color="auto" w:fill="auto"/>
          </w:tcPr>
          <w:p w14:paraId="122986F3" w14:textId="77777777"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14:paraId="5E2AC2D6" w14:textId="77777777"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6" w:type="dxa"/>
            <w:shd w:val="clear" w:color="auto" w:fill="auto"/>
          </w:tcPr>
          <w:p w14:paraId="29816C2D" w14:textId="77777777"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697" w:type="dxa"/>
            <w:shd w:val="clear" w:color="auto" w:fill="auto"/>
          </w:tcPr>
          <w:p w14:paraId="651FCB6B" w14:textId="77777777"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5B1FF4" w14:paraId="24C9EEDD" w14:textId="77777777" w:rsidTr="008A2BD9">
        <w:tc>
          <w:tcPr>
            <w:tcW w:w="2146" w:type="dxa"/>
            <w:shd w:val="clear" w:color="auto" w:fill="auto"/>
          </w:tcPr>
          <w:p w14:paraId="151B315B" w14:textId="77777777" w:rsidR="005B1FF4" w:rsidRPr="00364677" w:rsidRDefault="005B1FF4" w:rsidP="00764744">
            <w:pPr>
              <w:spacing w:before="120" w:after="120"/>
              <w:rPr>
                <w:rFonts w:ascii="Arial" w:hAnsi="Arial" w:cs="Arial"/>
                <w:color w:val="000000" w:themeColor="text1"/>
              </w:rPr>
            </w:pPr>
            <w:r w:rsidRPr="00364677">
              <w:rPr>
                <w:rFonts w:ascii="Arial" w:hAnsi="Arial" w:cs="Arial"/>
                <w:color w:val="000000" w:themeColor="text1"/>
              </w:rPr>
              <w:t>PAR_PMODE</w:t>
            </w:r>
          </w:p>
        </w:tc>
        <w:tc>
          <w:tcPr>
            <w:tcW w:w="877" w:type="dxa"/>
            <w:shd w:val="clear" w:color="auto" w:fill="auto"/>
          </w:tcPr>
          <w:p w14:paraId="4F4138D0" w14:textId="77777777" w:rsidR="005B1FF4" w:rsidRPr="00364677" w:rsidRDefault="005B1FF4" w:rsidP="00764744">
            <w:pPr>
              <w:spacing w:before="120" w:after="120"/>
              <w:jc w:val="both"/>
              <w:rPr>
                <w:rFonts w:ascii="Arial" w:hAnsi="Arial" w:cs="Arial"/>
                <w:color w:val="000000" w:themeColor="text1"/>
              </w:rPr>
            </w:pPr>
            <w:r w:rsidRPr="00364677">
              <w:rPr>
                <w:rFonts w:ascii="Arial" w:hAnsi="Arial" w:cs="Arial"/>
                <w:color w:val="000000" w:themeColor="text1"/>
              </w:rPr>
              <w:t>0x10</w:t>
            </w:r>
          </w:p>
        </w:tc>
        <w:tc>
          <w:tcPr>
            <w:tcW w:w="856" w:type="dxa"/>
            <w:shd w:val="clear" w:color="auto" w:fill="auto"/>
          </w:tcPr>
          <w:p w14:paraId="142D6BB7" w14:textId="77777777" w:rsidR="005B1FF4" w:rsidRPr="00364677" w:rsidRDefault="005B1FF4" w:rsidP="00707EF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14:paraId="2D8A1164" w14:textId="77777777" w:rsidR="005B1FF4" w:rsidRPr="00364677" w:rsidRDefault="005B1FF4" w:rsidP="00764744">
            <w:pPr>
              <w:spacing w:before="120" w:after="120"/>
              <w:jc w:val="both"/>
              <w:rPr>
                <w:rFonts w:ascii="Arial" w:hAnsi="Arial" w:cs="Arial"/>
                <w:color w:val="000000" w:themeColor="text1"/>
              </w:rPr>
            </w:pPr>
            <w:r w:rsidRPr="00364677">
              <w:rPr>
                <w:rFonts w:ascii="Arial" w:hAnsi="Arial" w:cs="Arial"/>
                <w:color w:val="000000" w:themeColor="text1"/>
              </w:rPr>
              <w:t>Peg mode, see CMD_SET</w:t>
            </w:r>
          </w:p>
        </w:tc>
      </w:tr>
      <w:tr w:rsidR="00E11EE5" w14:paraId="113A77F4" w14:textId="77777777" w:rsidTr="00BF040F">
        <w:tc>
          <w:tcPr>
            <w:tcW w:w="2146" w:type="dxa"/>
            <w:shd w:val="clear" w:color="auto" w:fill="auto"/>
          </w:tcPr>
          <w:p w14:paraId="71DD5D56" w14:textId="77777777" w:rsidR="00E11EE5" w:rsidRPr="00364677" w:rsidRDefault="00E11EE5" w:rsidP="00BF040F">
            <w:pPr>
              <w:spacing w:before="120" w:after="120"/>
              <w:rPr>
                <w:rFonts w:ascii="Arial" w:hAnsi="Arial" w:cs="Arial"/>
                <w:color w:val="000000" w:themeColor="text1"/>
              </w:rPr>
            </w:pPr>
            <w:r w:rsidRPr="00364677">
              <w:rPr>
                <w:rFonts w:ascii="Arial" w:hAnsi="Arial" w:cs="Arial"/>
                <w:color w:val="000000" w:themeColor="text1"/>
              </w:rPr>
              <w:t>PAR_TARP_RSS</w:t>
            </w:r>
          </w:p>
        </w:tc>
        <w:tc>
          <w:tcPr>
            <w:tcW w:w="877" w:type="dxa"/>
            <w:shd w:val="clear" w:color="auto" w:fill="auto"/>
          </w:tcPr>
          <w:p w14:paraId="5452B044"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0x11</w:t>
            </w:r>
          </w:p>
        </w:tc>
        <w:tc>
          <w:tcPr>
            <w:tcW w:w="856" w:type="dxa"/>
            <w:shd w:val="clear" w:color="auto" w:fill="auto"/>
          </w:tcPr>
          <w:p w14:paraId="0340FCA5"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14:paraId="6F28F48B"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RSSI threshold for SPD cache updates</w:t>
            </w:r>
          </w:p>
        </w:tc>
      </w:tr>
      <w:tr w:rsidR="00291A01" w14:paraId="5CAECFEF" w14:textId="77777777" w:rsidTr="008A2BD9">
        <w:tc>
          <w:tcPr>
            <w:tcW w:w="2146" w:type="dxa"/>
            <w:shd w:val="clear" w:color="auto" w:fill="auto"/>
          </w:tcPr>
          <w:p w14:paraId="0B189500" w14:textId="77777777" w:rsidR="00291A01" w:rsidRPr="00364677" w:rsidRDefault="008A2BD9" w:rsidP="00764744">
            <w:pPr>
              <w:spacing w:before="120" w:after="120"/>
              <w:rPr>
                <w:rFonts w:ascii="Arial" w:hAnsi="Arial" w:cs="Arial"/>
                <w:color w:val="000000" w:themeColor="text1"/>
              </w:rPr>
            </w:pPr>
            <w:r w:rsidRPr="00364677">
              <w:rPr>
                <w:rFonts w:ascii="Arial" w:hAnsi="Arial" w:cs="Arial"/>
                <w:color w:val="000000" w:themeColor="text1"/>
              </w:rPr>
              <w:t>PAR_</w:t>
            </w:r>
            <w:r w:rsidR="00E11EE5" w:rsidRPr="00364677">
              <w:rPr>
                <w:rFonts w:ascii="Arial" w:hAnsi="Arial" w:cs="Arial"/>
                <w:color w:val="000000" w:themeColor="text1"/>
              </w:rPr>
              <w:t>RFCHAN</w:t>
            </w:r>
          </w:p>
        </w:tc>
        <w:tc>
          <w:tcPr>
            <w:tcW w:w="877" w:type="dxa"/>
            <w:shd w:val="clear" w:color="auto" w:fill="auto"/>
          </w:tcPr>
          <w:p w14:paraId="4918CDCF" w14:textId="77777777" w:rsidR="00291A01" w:rsidRPr="00364677" w:rsidRDefault="008A2BD9" w:rsidP="00764744">
            <w:pPr>
              <w:spacing w:before="120" w:after="120"/>
              <w:jc w:val="both"/>
              <w:rPr>
                <w:rFonts w:ascii="Arial" w:hAnsi="Arial" w:cs="Arial"/>
                <w:color w:val="000000" w:themeColor="text1"/>
              </w:rPr>
            </w:pPr>
            <w:r w:rsidRPr="00364677">
              <w:rPr>
                <w:rFonts w:ascii="Arial" w:hAnsi="Arial" w:cs="Arial"/>
                <w:color w:val="000000" w:themeColor="text1"/>
              </w:rPr>
              <w:t>0x1</w:t>
            </w:r>
            <w:r w:rsidR="00E11EE5" w:rsidRPr="00364677">
              <w:rPr>
                <w:rFonts w:ascii="Arial" w:hAnsi="Arial" w:cs="Arial"/>
                <w:color w:val="000000" w:themeColor="text1"/>
              </w:rPr>
              <w:t>2</w:t>
            </w:r>
          </w:p>
        </w:tc>
        <w:tc>
          <w:tcPr>
            <w:tcW w:w="856" w:type="dxa"/>
            <w:shd w:val="clear" w:color="auto" w:fill="auto"/>
          </w:tcPr>
          <w:p w14:paraId="579C4980" w14:textId="77777777" w:rsidR="00291A01" w:rsidRPr="00364677" w:rsidRDefault="008A2BD9" w:rsidP="00707EF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14:paraId="21BCA265" w14:textId="77777777" w:rsidR="00291A01" w:rsidRPr="00364677" w:rsidRDefault="00E11EE5" w:rsidP="00764744">
            <w:pPr>
              <w:spacing w:before="120" w:after="120"/>
              <w:jc w:val="both"/>
              <w:rPr>
                <w:rFonts w:ascii="Arial" w:hAnsi="Arial" w:cs="Arial"/>
                <w:color w:val="000000" w:themeColor="text1"/>
              </w:rPr>
            </w:pPr>
            <w:r w:rsidRPr="00364677">
              <w:rPr>
                <w:rFonts w:ascii="Arial" w:hAnsi="Arial" w:cs="Arial"/>
                <w:color w:val="000000" w:themeColor="text1"/>
              </w:rPr>
              <w:t>RF channel (0-255)</w:t>
            </w:r>
          </w:p>
        </w:tc>
      </w:tr>
      <w:tr w:rsidR="00707EFF" w14:paraId="060D7126" w14:textId="77777777" w:rsidTr="008A2BD9">
        <w:tc>
          <w:tcPr>
            <w:tcW w:w="2146" w:type="dxa"/>
            <w:shd w:val="clear" w:color="auto" w:fill="auto"/>
          </w:tcPr>
          <w:p w14:paraId="396BFC76" w14:textId="77777777"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14:paraId="7EC0FF46" w14:textId="77777777"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6" w:type="dxa"/>
            <w:shd w:val="clear" w:color="auto" w:fill="auto"/>
          </w:tcPr>
          <w:p w14:paraId="4D0E1A6A" w14:textId="77777777"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697" w:type="dxa"/>
            <w:shd w:val="clear" w:color="auto" w:fill="auto"/>
          </w:tcPr>
          <w:p w14:paraId="31182342" w14:textId="77777777" w:rsidR="00B3139A" w:rsidRDefault="00CF6FFA" w:rsidP="00707EFF">
            <w:pPr>
              <w:spacing w:before="120" w:after="120"/>
              <w:jc w:val="both"/>
              <w:rPr>
                <w:rFonts w:ascii="Arial" w:hAnsi="Arial" w:cs="Arial"/>
              </w:rPr>
            </w:pPr>
            <w:r>
              <w:rPr>
                <w:rFonts w:ascii="Arial" w:hAnsi="Arial" w:cs="Arial"/>
              </w:rPr>
              <w:t>since boot in seconds</w:t>
            </w:r>
          </w:p>
        </w:tc>
      </w:tr>
      <w:tr w:rsidR="00707EFF" w14:paraId="7515C813" w14:textId="77777777" w:rsidTr="008A2BD9">
        <w:tc>
          <w:tcPr>
            <w:tcW w:w="2146" w:type="dxa"/>
            <w:shd w:val="clear" w:color="auto" w:fill="auto"/>
          </w:tcPr>
          <w:p w14:paraId="4CBA6DEF" w14:textId="77777777" w:rsidR="00707EFF" w:rsidRDefault="00707EFF" w:rsidP="00707EFF">
            <w:pPr>
              <w:spacing w:before="120" w:after="120"/>
              <w:rPr>
                <w:rFonts w:ascii="Arial" w:hAnsi="Arial" w:cs="Arial"/>
              </w:rPr>
            </w:pPr>
            <w:r>
              <w:rPr>
                <w:rFonts w:ascii="Arial" w:hAnsi="Arial" w:cs="Arial"/>
              </w:rPr>
              <w:t>ATTR_MEM1</w:t>
            </w:r>
          </w:p>
        </w:tc>
        <w:tc>
          <w:tcPr>
            <w:tcW w:w="877" w:type="dxa"/>
            <w:shd w:val="clear" w:color="auto" w:fill="auto"/>
          </w:tcPr>
          <w:p w14:paraId="27184D55" w14:textId="77777777" w:rsidR="00707EFF" w:rsidRDefault="00707EFF" w:rsidP="00707EFF">
            <w:pPr>
              <w:spacing w:before="120" w:after="120"/>
              <w:jc w:val="both"/>
              <w:rPr>
                <w:rFonts w:ascii="Arial" w:hAnsi="Arial" w:cs="Arial"/>
              </w:rPr>
            </w:pPr>
            <w:r>
              <w:rPr>
                <w:rFonts w:ascii="Arial" w:hAnsi="Arial" w:cs="Arial"/>
              </w:rPr>
              <w:t>0x1B</w:t>
            </w:r>
          </w:p>
        </w:tc>
        <w:tc>
          <w:tcPr>
            <w:tcW w:w="856" w:type="dxa"/>
            <w:shd w:val="clear" w:color="auto" w:fill="auto"/>
          </w:tcPr>
          <w:p w14:paraId="6A5B71BF" w14:textId="77777777" w:rsidR="00707EFF" w:rsidRDefault="00707EFF" w:rsidP="00707EFF">
            <w:pPr>
              <w:spacing w:before="120" w:after="120"/>
              <w:jc w:val="both"/>
              <w:rPr>
                <w:rFonts w:ascii="Arial" w:hAnsi="Arial" w:cs="Arial"/>
              </w:rPr>
            </w:pPr>
            <w:r>
              <w:rPr>
                <w:rFonts w:ascii="Arial" w:hAnsi="Arial" w:cs="Arial"/>
              </w:rPr>
              <w:t>4</w:t>
            </w:r>
          </w:p>
        </w:tc>
        <w:tc>
          <w:tcPr>
            <w:tcW w:w="5697" w:type="dxa"/>
            <w:shd w:val="clear" w:color="auto" w:fill="auto"/>
          </w:tcPr>
          <w:p w14:paraId="51278B3F" w14:textId="77777777"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(mem</w:t>
            </w:r>
            <w:r w:rsidR="00AB0DF4">
              <w:rPr>
                <w:rFonts w:ascii="Arial" w:hAnsi="Arial" w:cs="Arial"/>
              </w:rPr>
              <w:t xml:space="preserve"> </w:t>
            </w:r>
            <w:r w:rsidR="00707EFF">
              <w:rPr>
                <w:rFonts w:ascii="Arial" w:hAnsi="Arial" w:cs="Arial"/>
              </w:rPr>
              <w:t xml:space="preserve">free, </w:t>
            </w:r>
            <w:r w:rsidR="00AB0DF4">
              <w:rPr>
                <w:rFonts w:ascii="Arial" w:hAnsi="Arial" w:cs="Arial"/>
              </w:rPr>
              <w:t>min mem free so far</w:t>
            </w:r>
            <w:r w:rsidR="00707EFF">
              <w:rPr>
                <w:rFonts w:ascii="Arial" w:hAnsi="Arial" w:cs="Arial"/>
              </w:rPr>
              <w:t>)</w:t>
            </w:r>
          </w:p>
        </w:tc>
      </w:tr>
      <w:tr w:rsidR="00707EFF" w14:paraId="604E8E42" w14:textId="77777777" w:rsidTr="008A2BD9">
        <w:tc>
          <w:tcPr>
            <w:tcW w:w="2146" w:type="dxa"/>
            <w:shd w:val="clear" w:color="auto" w:fill="auto"/>
          </w:tcPr>
          <w:p w14:paraId="5FA97916" w14:textId="77777777"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14:paraId="03972853" w14:textId="77777777" w:rsidR="00707EFF" w:rsidRDefault="00707EFF" w:rsidP="00707EFF">
            <w:pPr>
              <w:spacing w:before="120" w:after="120"/>
              <w:jc w:val="both"/>
              <w:rPr>
                <w:rFonts w:ascii="Arial" w:hAnsi="Arial" w:cs="Arial"/>
              </w:rPr>
            </w:pPr>
            <w:r>
              <w:rPr>
                <w:rFonts w:ascii="Arial" w:hAnsi="Arial" w:cs="Arial"/>
              </w:rPr>
              <w:t>0x1C</w:t>
            </w:r>
          </w:p>
        </w:tc>
        <w:tc>
          <w:tcPr>
            <w:tcW w:w="856" w:type="dxa"/>
            <w:shd w:val="clear" w:color="auto" w:fill="auto"/>
          </w:tcPr>
          <w:p w14:paraId="58F297C5" w14:textId="77777777" w:rsidR="00707EFF" w:rsidRDefault="00707EFF" w:rsidP="00707EFF">
            <w:pPr>
              <w:spacing w:before="120" w:after="120"/>
              <w:jc w:val="both"/>
              <w:rPr>
                <w:rFonts w:ascii="Arial" w:hAnsi="Arial" w:cs="Arial"/>
              </w:rPr>
            </w:pPr>
            <w:r>
              <w:rPr>
                <w:rFonts w:ascii="Arial" w:hAnsi="Arial" w:cs="Arial"/>
              </w:rPr>
              <w:t>4</w:t>
            </w:r>
          </w:p>
        </w:tc>
        <w:tc>
          <w:tcPr>
            <w:tcW w:w="5697" w:type="dxa"/>
            <w:shd w:val="clear" w:color="auto" w:fill="auto"/>
          </w:tcPr>
          <w:p w14:paraId="6DB5536E" w14:textId="77777777"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14:paraId="6F14EFFE" w14:textId="77777777" w:rsidTr="008A2BD9">
        <w:tc>
          <w:tcPr>
            <w:tcW w:w="2146" w:type="dxa"/>
            <w:shd w:val="clear" w:color="auto" w:fill="auto"/>
          </w:tcPr>
          <w:p w14:paraId="40B45803" w14:textId="77777777"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14:paraId="61A1435B" w14:textId="77777777"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6" w:type="dxa"/>
            <w:shd w:val="clear" w:color="auto" w:fill="auto"/>
          </w:tcPr>
          <w:p w14:paraId="02A1D2DA" w14:textId="77777777" w:rsidR="00C11B72" w:rsidRDefault="00C11B72" w:rsidP="00764744">
            <w:pPr>
              <w:spacing w:before="120" w:after="120"/>
              <w:jc w:val="both"/>
              <w:rPr>
                <w:rFonts w:ascii="Arial" w:hAnsi="Arial" w:cs="Arial"/>
              </w:rPr>
            </w:pPr>
            <w:r>
              <w:rPr>
                <w:rFonts w:ascii="Arial" w:hAnsi="Arial" w:cs="Arial"/>
              </w:rPr>
              <w:t>1 (UB)</w:t>
            </w:r>
          </w:p>
        </w:tc>
        <w:tc>
          <w:tcPr>
            <w:tcW w:w="5697" w:type="dxa"/>
            <w:shd w:val="clear" w:color="auto" w:fill="auto"/>
          </w:tcPr>
          <w:p w14:paraId="1522B20A" w14:textId="77777777" w:rsidR="00C11B72" w:rsidRDefault="00C11B72" w:rsidP="00764744">
            <w:pPr>
              <w:spacing w:before="120" w:after="120"/>
              <w:jc w:val="both"/>
              <w:rPr>
                <w:rFonts w:ascii="Arial" w:hAnsi="Arial" w:cs="Arial"/>
              </w:rPr>
            </w:pPr>
            <w:r>
              <w:rPr>
                <w:rFonts w:ascii="Arial" w:hAnsi="Arial" w:cs="Arial"/>
              </w:rPr>
              <w:t>Sniffing mode</w:t>
            </w:r>
            <w:r w:rsidR="005B1FF4" w:rsidRPr="00364677">
              <w:rPr>
                <w:rFonts w:ascii="Arial" w:hAnsi="Arial" w:cs="Arial"/>
                <w:color w:val="000000" w:themeColor="text1"/>
              </w:rPr>
              <w:t>, see CMD_SET</w:t>
            </w:r>
          </w:p>
        </w:tc>
      </w:tr>
    </w:tbl>
    <w:p w14:paraId="1147C342" w14:textId="77777777" w:rsidR="00C11B72" w:rsidRDefault="00C11B72" w:rsidP="00C11B72">
      <w:pPr>
        <w:spacing w:after="240"/>
        <w:jc w:val="both"/>
        <w:rPr>
          <w:rFonts w:ascii="Courier New" w:hAnsi="Courier New" w:cs="Courier New"/>
          <w:b/>
        </w:rPr>
      </w:pPr>
    </w:p>
    <w:p w14:paraId="091A88AE" w14:textId="77777777" w:rsidR="00074767" w:rsidRPr="004C4239" w:rsidRDefault="00074767" w:rsidP="00074767">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074767" w14:paraId="25EDAAD6" w14:textId="77777777" w:rsidTr="00074767">
        <w:tc>
          <w:tcPr>
            <w:tcW w:w="6384" w:type="dxa"/>
            <w:gridSpan w:val="2"/>
            <w:tcBorders>
              <w:bottom w:val="single" w:sz="4" w:space="0" w:color="auto"/>
              <w:right w:val="single" w:sz="4" w:space="0" w:color="auto"/>
            </w:tcBorders>
            <w:shd w:val="clear" w:color="auto" w:fill="D9D9D9" w:themeFill="background1" w:themeFillShade="D9"/>
          </w:tcPr>
          <w:p w14:paraId="59FA3C8C" w14:textId="77777777" w:rsidR="00074767" w:rsidRPr="00877284" w:rsidRDefault="00074767" w:rsidP="00074767">
            <w:pPr>
              <w:pStyle w:val="Heading3"/>
              <w:spacing w:before="120" w:after="120"/>
              <w:ind w:left="720"/>
              <w:rPr>
                <w:b/>
              </w:rPr>
            </w:pPr>
            <w:bookmarkStart w:id="4" w:name="_Ref429757312"/>
            <w:r>
              <w:rPr>
                <w:b/>
              </w:rPr>
              <w:t>Set peg associations</w:t>
            </w:r>
            <w:bookmarkEnd w:id="4"/>
          </w:p>
        </w:tc>
        <w:tc>
          <w:tcPr>
            <w:tcW w:w="3192" w:type="dxa"/>
            <w:tcBorders>
              <w:top w:val="nil"/>
              <w:left w:val="single" w:sz="4" w:space="0" w:color="auto"/>
              <w:bottom w:val="single" w:sz="4" w:space="0" w:color="auto"/>
              <w:right w:val="nil"/>
            </w:tcBorders>
            <w:shd w:val="clear" w:color="auto" w:fill="auto"/>
          </w:tcPr>
          <w:p w14:paraId="6FF1AFAE" w14:textId="77777777"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14:paraId="3538146A" w14:textId="77777777" w:rsidTr="00074767">
        <w:tc>
          <w:tcPr>
            <w:tcW w:w="3192" w:type="dxa"/>
            <w:shd w:val="clear" w:color="auto" w:fill="A6A6A6" w:themeFill="background1" w:themeFillShade="A6"/>
          </w:tcPr>
          <w:p w14:paraId="29BF9AB3" w14:textId="77777777"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369E9F64" w14:textId="77777777" w:rsidR="00074767" w:rsidRPr="00A0447D" w:rsidRDefault="00074767" w:rsidP="00074767">
            <w:pPr>
              <w:spacing w:before="120" w:after="120"/>
              <w:jc w:val="both"/>
              <w:rPr>
                <w:rFonts w:ascii="Arial" w:hAnsi="Arial" w:cs="Arial"/>
                <w:b/>
              </w:rPr>
            </w:pPr>
            <w:r>
              <w:rPr>
                <w:rFonts w:ascii="Arial" w:hAnsi="Arial" w:cs="Arial"/>
                <w:b/>
              </w:rPr>
              <w:t>OpCode</w:t>
            </w:r>
          </w:p>
        </w:tc>
        <w:tc>
          <w:tcPr>
            <w:tcW w:w="3192" w:type="dxa"/>
            <w:tcBorders>
              <w:top w:val="single" w:sz="4" w:space="0" w:color="auto"/>
            </w:tcBorders>
            <w:shd w:val="clear" w:color="auto" w:fill="A6A6A6" w:themeFill="background1" w:themeFillShade="A6"/>
          </w:tcPr>
          <w:p w14:paraId="7E559B69" w14:textId="77777777"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14:paraId="314C2D02" w14:textId="77777777" w:rsidTr="00074767">
        <w:tc>
          <w:tcPr>
            <w:tcW w:w="3192" w:type="dxa"/>
            <w:shd w:val="clear" w:color="auto" w:fill="auto"/>
          </w:tcPr>
          <w:p w14:paraId="4373F75B" w14:textId="77777777"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14:paraId="52E53786" w14:textId="77777777"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14:paraId="3E8FE4E0" w14:textId="77777777" w:rsidR="00074767" w:rsidRDefault="00074767" w:rsidP="00074767">
            <w:pPr>
              <w:spacing w:before="120" w:after="120"/>
              <w:jc w:val="both"/>
              <w:rPr>
                <w:rFonts w:ascii="Arial" w:hAnsi="Arial" w:cs="Arial"/>
              </w:rPr>
            </w:pPr>
            <w:r>
              <w:rPr>
                <w:rFonts w:ascii="Arial" w:hAnsi="Arial" w:cs="Arial"/>
              </w:rPr>
              <w:t>request</w:t>
            </w:r>
          </w:p>
        </w:tc>
      </w:tr>
    </w:tbl>
    <w:p w14:paraId="52677214" w14:textId="77777777" w:rsidR="00074767" w:rsidRDefault="00074767" w:rsidP="00074767">
      <w:pPr>
        <w:spacing w:after="240"/>
        <w:jc w:val="both"/>
        <w:rPr>
          <w:rFonts w:ascii="Arial" w:hAnsi="Arial" w:cs="Arial"/>
        </w:rPr>
      </w:pPr>
    </w:p>
    <w:p w14:paraId="659046A0" w14:textId="77777777" w:rsidR="002F32F5" w:rsidRDefault="00074767" w:rsidP="00074767">
      <w:pPr>
        <w:spacing w:after="240"/>
        <w:jc w:val="both"/>
        <w:rPr>
          <w:rFonts w:ascii="Arial" w:hAnsi="Arial" w:cs="Arial"/>
        </w:rPr>
      </w:pPr>
      <w:r>
        <w:rPr>
          <w:rFonts w:ascii="Arial" w:hAnsi="Arial" w:cs="Arial"/>
        </w:rPr>
        <w:lastRenderedPageBreak/>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r>
        <w:rPr>
          <w:rFonts w:ascii="Arial" w:hAnsi="Arial" w:cs="Arial"/>
        </w:rPr>
        <w:t xml:space="preserve">Alphanet 1.5 will continue with it. How the command and the actual functionality </w:t>
      </w:r>
      <w:r w:rsidR="004424B7">
        <w:rPr>
          <w:rFonts w:ascii="Arial" w:hAnsi="Arial" w:cs="Arial"/>
        </w:rPr>
        <w:t>will look</w:t>
      </w:r>
      <w:r>
        <w:rPr>
          <w:rFonts w:ascii="Arial" w:hAnsi="Arial" w:cs="Arial"/>
        </w:rPr>
        <w:t xml:space="preserve"> like in Alphanet 2.0 and ATOL is still debatable. Same applies to </w:t>
      </w:r>
      <w:r w:rsidR="004424B7">
        <w:rPr>
          <w:rFonts w:ascii="Arial" w:hAnsi="Arial" w:cs="Arial"/>
        </w:rPr>
        <w:t xml:space="preserve">the </w:t>
      </w:r>
      <w:r>
        <w:rPr>
          <w:rFonts w:ascii="Arial" w:hAnsi="Arial" w:cs="Arial"/>
        </w:rPr>
        <w:t>corresponding Get and Clear commands.</w:t>
      </w:r>
    </w:p>
    <w:p w14:paraId="6AF24E66" w14:textId="77777777" w:rsidR="00074767" w:rsidRPr="004C4239" w:rsidRDefault="00074767" w:rsidP="00074767">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074767" w14:paraId="46827F29" w14:textId="77777777" w:rsidTr="00074767">
        <w:tc>
          <w:tcPr>
            <w:tcW w:w="6384" w:type="dxa"/>
            <w:gridSpan w:val="2"/>
            <w:tcBorders>
              <w:bottom w:val="single" w:sz="4" w:space="0" w:color="auto"/>
              <w:right w:val="single" w:sz="4" w:space="0" w:color="auto"/>
            </w:tcBorders>
            <w:shd w:val="clear" w:color="auto" w:fill="D9D9D9" w:themeFill="background1" w:themeFillShade="D9"/>
          </w:tcPr>
          <w:p w14:paraId="6CB69CEF" w14:textId="77777777" w:rsidR="00074767" w:rsidRPr="00877284" w:rsidRDefault="00074767" w:rsidP="00074767">
            <w:pPr>
              <w:pStyle w:val="Heading3"/>
              <w:spacing w:before="120" w:after="120"/>
              <w:ind w:left="720"/>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14:paraId="34AF5CA9" w14:textId="77777777"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14:paraId="1F75C846" w14:textId="77777777" w:rsidTr="00074767">
        <w:tc>
          <w:tcPr>
            <w:tcW w:w="3192" w:type="dxa"/>
            <w:shd w:val="clear" w:color="auto" w:fill="A6A6A6" w:themeFill="background1" w:themeFillShade="A6"/>
          </w:tcPr>
          <w:p w14:paraId="1755117A" w14:textId="77777777"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358C3709" w14:textId="77777777" w:rsidR="00074767" w:rsidRPr="00A0447D" w:rsidRDefault="00074767" w:rsidP="00074767">
            <w:pPr>
              <w:spacing w:before="120" w:after="120"/>
              <w:jc w:val="both"/>
              <w:rPr>
                <w:rFonts w:ascii="Arial" w:hAnsi="Arial" w:cs="Arial"/>
                <w:b/>
              </w:rPr>
            </w:pPr>
            <w:r>
              <w:rPr>
                <w:rFonts w:ascii="Arial" w:hAnsi="Arial" w:cs="Arial"/>
                <w:b/>
              </w:rPr>
              <w:t>OpCode</w:t>
            </w:r>
          </w:p>
        </w:tc>
        <w:tc>
          <w:tcPr>
            <w:tcW w:w="3192" w:type="dxa"/>
            <w:tcBorders>
              <w:top w:val="single" w:sz="4" w:space="0" w:color="auto"/>
            </w:tcBorders>
            <w:shd w:val="clear" w:color="auto" w:fill="A6A6A6" w:themeFill="background1" w:themeFillShade="A6"/>
          </w:tcPr>
          <w:p w14:paraId="5F281335" w14:textId="77777777"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14:paraId="630B6183" w14:textId="77777777" w:rsidTr="00074767">
        <w:tc>
          <w:tcPr>
            <w:tcW w:w="3192" w:type="dxa"/>
            <w:shd w:val="clear" w:color="auto" w:fill="auto"/>
          </w:tcPr>
          <w:p w14:paraId="0490EE1D" w14:textId="77777777"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14:paraId="470B895B" w14:textId="77777777"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14:paraId="20A13217" w14:textId="77777777" w:rsidR="00074767" w:rsidRDefault="00074767" w:rsidP="00074767">
            <w:pPr>
              <w:spacing w:before="120" w:after="120"/>
              <w:jc w:val="both"/>
              <w:rPr>
                <w:rFonts w:ascii="Arial" w:hAnsi="Arial" w:cs="Arial"/>
              </w:rPr>
            </w:pPr>
            <w:r>
              <w:rPr>
                <w:rFonts w:ascii="Arial" w:hAnsi="Arial" w:cs="Arial"/>
              </w:rPr>
              <w:t>request</w:t>
            </w:r>
          </w:p>
        </w:tc>
      </w:tr>
    </w:tbl>
    <w:p w14:paraId="46A8D188" w14:textId="77777777" w:rsidR="00074767" w:rsidRDefault="00074767" w:rsidP="00074767">
      <w:pPr>
        <w:spacing w:after="240"/>
        <w:jc w:val="both"/>
        <w:rPr>
          <w:rFonts w:ascii="Arial" w:hAnsi="Arial" w:cs="Arial"/>
        </w:rPr>
      </w:pPr>
    </w:p>
    <w:p w14:paraId="557B1A4F" w14:textId="77777777" w:rsidR="00074767" w:rsidRDefault="00FD62FA" w:rsidP="00074767">
      <w:pPr>
        <w:spacing w:after="240"/>
        <w:jc w:val="both"/>
        <w:rPr>
          <w:rFonts w:ascii="Arial" w:hAnsi="Arial" w:cs="Arial"/>
        </w:rPr>
      </w:pPr>
      <w:r>
        <w:rPr>
          <w:rFonts w:ascii="Arial" w:hAnsi="Arial" w:cs="Arial"/>
        </w:rPr>
        <w:t>See CMD_SET_ASSOC.</w:t>
      </w:r>
    </w:p>
    <w:p w14:paraId="6EAD229C" w14:textId="77777777" w:rsidR="00074767" w:rsidRPr="004C4239" w:rsidRDefault="00074767" w:rsidP="00074767">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074767" w14:paraId="3597E85F" w14:textId="77777777" w:rsidTr="00074767">
        <w:tc>
          <w:tcPr>
            <w:tcW w:w="6384" w:type="dxa"/>
            <w:gridSpan w:val="2"/>
            <w:tcBorders>
              <w:bottom w:val="single" w:sz="4" w:space="0" w:color="auto"/>
              <w:right w:val="single" w:sz="4" w:space="0" w:color="auto"/>
            </w:tcBorders>
            <w:shd w:val="clear" w:color="auto" w:fill="D9D9D9" w:themeFill="background1" w:themeFillShade="D9"/>
          </w:tcPr>
          <w:p w14:paraId="0315B9AE" w14:textId="77777777" w:rsidR="00074767" w:rsidRPr="00877284" w:rsidRDefault="00074767" w:rsidP="00074767">
            <w:pPr>
              <w:pStyle w:val="Heading3"/>
              <w:spacing w:before="120" w:after="120"/>
              <w:ind w:left="720"/>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14:paraId="7380F730" w14:textId="77777777"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14:paraId="46130702" w14:textId="77777777" w:rsidTr="00074767">
        <w:tc>
          <w:tcPr>
            <w:tcW w:w="3192" w:type="dxa"/>
            <w:shd w:val="clear" w:color="auto" w:fill="A6A6A6" w:themeFill="background1" w:themeFillShade="A6"/>
          </w:tcPr>
          <w:p w14:paraId="1FBA5FB4" w14:textId="77777777"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4BF6320A" w14:textId="77777777" w:rsidR="00074767" w:rsidRPr="00A0447D" w:rsidRDefault="00074767" w:rsidP="00074767">
            <w:pPr>
              <w:spacing w:before="120" w:after="120"/>
              <w:jc w:val="both"/>
              <w:rPr>
                <w:rFonts w:ascii="Arial" w:hAnsi="Arial" w:cs="Arial"/>
                <w:b/>
              </w:rPr>
            </w:pPr>
            <w:r>
              <w:rPr>
                <w:rFonts w:ascii="Arial" w:hAnsi="Arial" w:cs="Arial"/>
                <w:b/>
              </w:rPr>
              <w:t>OpCode</w:t>
            </w:r>
          </w:p>
        </w:tc>
        <w:tc>
          <w:tcPr>
            <w:tcW w:w="3192" w:type="dxa"/>
            <w:tcBorders>
              <w:top w:val="single" w:sz="4" w:space="0" w:color="auto"/>
            </w:tcBorders>
            <w:shd w:val="clear" w:color="auto" w:fill="A6A6A6" w:themeFill="background1" w:themeFillShade="A6"/>
          </w:tcPr>
          <w:p w14:paraId="3EEA8592" w14:textId="77777777"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14:paraId="5571D967" w14:textId="77777777" w:rsidTr="00074767">
        <w:tc>
          <w:tcPr>
            <w:tcW w:w="3192" w:type="dxa"/>
            <w:shd w:val="clear" w:color="auto" w:fill="auto"/>
          </w:tcPr>
          <w:p w14:paraId="6300B0D1" w14:textId="77777777" w:rsidR="00074767" w:rsidRDefault="00074767" w:rsidP="00074767">
            <w:pPr>
              <w:spacing w:before="120" w:after="120"/>
              <w:jc w:val="both"/>
              <w:rPr>
                <w:rFonts w:ascii="Arial" w:hAnsi="Arial" w:cs="Arial"/>
              </w:rPr>
            </w:pPr>
            <w:r>
              <w:rPr>
                <w:rFonts w:ascii="Arial" w:hAnsi="Arial" w:cs="Arial"/>
              </w:rPr>
              <w:t>CMD_</w:t>
            </w:r>
            <w:r w:rsidR="00FD62FA">
              <w:rPr>
                <w:rFonts w:ascii="Arial" w:hAnsi="Arial" w:cs="Arial"/>
              </w:rPr>
              <w:t>CL</w:t>
            </w:r>
            <w:r>
              <w:rPr>
                <w:rFonts w:ascii="Arial" w:hAnsi="Arial" w:cs="Arial"/>
              </w:rPr>
              <w:t>R_ASSOC</w:t>
            </w:r>
          </w:p>
        </w:tc>
        <w:tc>
          <w:tcPr>
            <w:tcW w:w="3192" w:type="dxa"/>
            <w:shd w:val="clear" w:color="auto" w:fill="auto"/>
          </w:tcPr>
          <w:p w14:paraId="2C8C1AA4" w14:textId="77777777"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14:paraId="15E6E1D1" w14:textId="77777777" w:rsidR="00074767" w:rsidRDefault="00074767" w:rsidP="00074767">
            <w:pPr>
              <w:spacing w:before="120" w:after="120"/>
              <w:jc w:val="both"/>
              <w:rPr>
                <w:rFonts w:ascii="Arial" w:hAnsi="Arial" w:cs="Arial"/>
              </w:rPr>
            </w:pPr>
            <w:r>
              <w:rPr>
                <w:rFonts w:ascii="Arial" w:hAnsi="Arial" w:cs="Arial"/>
              </w:rPr>
              <w:t>request</w:t>
            </w:r>
          </w:p>
        </w:tc>
      </w:tr>
    </w:tbl>
    <w:p w14:paraId="0BAE3364" w14:textId="77777777" w:rsidR="00074767" w:rsidRDefault="00074767" w:rsidP="00074767">
      <w:pPr>
        <w:spacing w:after="240"/>
        <w:jc w:val="both"/>
        <w:rPr>
          <w:rFonts w:ascii="Arial" w:hAnsi="Arial" w:cs="Arial"/>
        </w:rPr>
      </w:pPr>
    </w:p>
    <w:p w14:paraId="34F6372E" w14:textId="77777777" w:rsidR="00074767" w:rsidRPr="004C4239" w:rsidRDefault="00FD62FA" w:rsidP="00074767">
      <w:pPr>
        <w:spacing w:after="240"/>
        <w:jc w:val="both"/>
        <w:rPr>
          <w:rFonts w:ascii="Arial" w:hAnsi="Arial" w:cs="Arial"/>
        </w:rPr>
      </w:pPr>
      <w:r>
        <w:rPr>
          <w:rFonts w:ascii="Arial" w:hAnsi="Arial" w:cs="Arial"/>
        </w:rPr>
        <w:t>See CMD_SET_ASSOC.</w:t>
      </w:r>
    </w:p>
    <w:p w14:paraId="64AFADDC" w14:textId="77777777" w:rsidR="00074767" w:rsidRPr="004C4239" w:rsidRDefault="00074767" w:rsidP="00074767">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074767" w14:paraId="1F4823BA" w14:textId="77777777" w:rsidTr="00074767">
        <w:tc>
          <w:tcPr>
            <w:tcW w:w="6384" w:type="dxa"/>
            <w:gridSpan w:val="2"/>
            <w:tcBorders>
              <w:bottom w:val="single" w:sz="4" w:space="0" w:color="auto"/>
              <w:right w:val="single" w:sz="4" w:space="0" w:color="auto"/>
            </w:tcBorders>
            <w:shd w:val="clear" w:color="auto" w:fill="D9D9D9" w:themeFill="background1" w:themeFillShade="D9"/>
          </w:tcPr>
          <w:p w14:paraId="42ADBC12" w14:textId="77777777" w:rsidR="00074767" w:rsidRPr="00877284" w:rsidRDefault="00074767" w:rsidP="00074767">
            <w:pPr>
              <w:pStyle w:val="Heading3"/>
              <w:spacing w:before="120" w:after="120"/>
              <w:ind w:left="720"/>
              <w:rPr>
                <w:b/>
              </w:rPr>
            </w:pPr>
            <w:r>
              <w:rPr>
                <w:b/>
              </w:rPr>
              <w:t>Relay pa</w:t>
            </w:r>
            <w:r w:rsidR="00FD62FA">
              <w:rPr>
                <w:b/>
              </w:rPr>
              <w:t>yload</w:t>
            </w:r>
          </w:p>
        </w:tc>
        <w:tc>
          <w:tcPr>
            <w:tcW w:w="3192" w:type="dxa"/>
            <w:tcBorders>
              <w:top w:val="nil"/>
              <w:left w:val="single" w:sz="4" w:space="0" w:color="auto"/>
              <w:bottom w:val="single" w:sz="4" w:space="0" w:color="auto"/>
              <w:right w:val="nil"/>
            </w:tcBorders>
            <w:shd w:val="clear" w:color="auto" w:fill="auto"/>
          </w:tcPr>
          <w:p w14:paraId="1E14CEA4" w14:textId="77777777"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14:paraId="748F890A" w14:textId="77777777" w:rsidTr="00074767">
        <w:tc>
          <w:tcPr>
            <w:tcW w:w="3192" w:type="dxa"/>
            <w:shd w:val="clear" w:color="auto" w:fill="A6A6A6" w:themeFill="background1" w:themeFillShade="A6"/>
          </w:tcPr>
          <w:p w14:paraId="2D8F4840" w14:textId="77777777"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6CD38322" w14:textId="77777777" w:rsidR="00074767" w:rsidRPr="00A0447D" w:rsidRDefault="00074767" w:rsidP="00074767">
            <w:pPr>
              <w:spacing w:before="120" w:after="120"/>
              <w:jc w:val="both"/>
              <w:rPr>
                <w:rFonts w:ascii="Arial" w:hAnsi="Arial" w:cs="Arial"/>
                <w:b/>
              </w:rPr>
            </w:pPr>
            <w:r>
              <w:rPr>
                <w:rFonts w:ascii="Arial" w:hAnsi="Arial" w:cs="Arial"/>
                <w:b/>
              </w:rPr>
              <w:t>OpCode</w:t>
            </w:r>
          </w:p>
        </w:tc>
        <w:tc>
          <w:tcPr>
            <w:tcW w:w="3192" w:type="dxa"/>
            <w:tcBorders>
              <w:top w:val="single" w:sz="4" w:space="0" w:color="auto"/>
            </w:tcBorders>
            <w:shd w:val="clear" w:color="auto" w:fill="A6A6A6" w:themeFill="background1" w:themeFillShade="A6"/>
          </w:tcPr>
          <w:p w14:paraId="095A9EEC" w14:textId="77777777"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14:paraId="3DB3959B" w14:textId="77777777" w:rsidTr="00074767">
        <w:tc>
          <w:tcPr>
            <w:tcW w:w="3192" w:type="dxa"/>
            <w:shd w:val="clear" w:color="auto" w:fill="auto"/>
          </w:tcPr>
          <w:p w14:paraId="41894582" w14:textId="77777777"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14:paraId="4A3C7640" w14:textId="77777777"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14:paraId="0C914FEB" w14:textId="77777777" w:rsidR="00074767" w:rsidRDefault="00074767" w:rsidP="00074767">
            <w:pPr>
              <w:spacing w:before="120" w:after="120"/>
              <w:jc w:val="both"/>
              <w:rPr>
                <w:rFonts w:ascii="Arial" w:hAnsi="Arial" w:cs="Arial"/>
              </w:rPr>
            </w:pPr>
            <w:r>
              <w:rPr>
                <w:rFonts w:ascii="Arial" w:hAnsi="Arial" w:cs="Arial"/>
              </w:rPr>
              <w:t>request</w:t>
            </w:r>
          </w:p>
        </w:tc>
      </w:tr>
    </w:tbl>
    <w:p w14:paraId="2D7F2DBB" w14:textId="77777777" w:rsidR="00074767" w:rsidRDefault="00074767" w:rsidP="00074767">
      <w:pPr>
        <w:spacing w:after="240"/>
        <w:jc w:val="both"/>
        <w:rPr>
          <w:rFonts w:ascii="Arial" w:hAnsi="Arial" w:cs="Arial"/>
        </w:rPr>
      </w:pPr>
    </w:p>
    <w:p w14:paraId="030A3149" w14:textId="77777777" w:rsidR="00242902" w:rsidRDefault="00242902" w:rsidP="00074767">
      <w:pPr>
        <w:spacing w:after="240"/>
        <w:jc w:val="both"/>
        <w:rPr>
          <w:rFonts w:ascii="Arial" w:hAnsi="Arial" w:cs="Arial"/>
        </w:rPr>
      </w:pPr>
      <w:r>
        <w:rPr>
          <w:rFonts w:ascii="Arial" w:hAnsi="Arial" w:cs="Arial"/>
        </w:rPr>
        <w:t>Payload layout:</w:t>
      </w:r>
    </w:p>
    <w:p w14:paraId="39116289" w14:textId="77777777" w:rsidR="00A41D8C" w:rsidRDefault="00000000" w:rsidP="00242902">
      <w:pPr>
        <w:keepNext/>
        <w:spacing w:after="240"/>
      </w:pPr>
      <w:r>
        <w:pict w14:anchorId="639BE42F">
          <v:group id="_x0000_s1028" editas="canvas" style="width:165.75pt;height:57pt;mso-position-horizontal-relative:char;mso-position-vertical-relative:line" coordsize="3315,11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15;height:1140" o:preferrelative="f">
              <v:fill o:detectmouseclick="t"/>
              <v:path o:extrusionok="t" o:connecttype="none"/>
              <o:lock v:ext="edit" text="t"/>
            </v:shape>
            <v:shape id="_x0000_s1029" style="position:absolute;left:1248;top:454;width:1986;height:568" coordsize="3972,1136" path="m1986,1136l,1136,,,3972,r,1136l1986,1136xe" fillcolor="#eee" stroked="f">
              <v:path arrowok="t"/>
            </v:shape>
            <v:rect id="_x0000_s1030" style="position:absolute;left:1248;top:454;width:1987;height:569" filled="f" stroked="f"/>
            <v:rect id="_x0000_s1031" style="position:absolute;left:1626;top:602;width:1228;height:458;mso-wrap-style:none" filled="f" stroked="f">
              <v:textbox style="mso-fit-shape-to-text:t" inset="0,0,0,0">
                <w:txbxContent>
                  <w:p w14:paraId="29CB254E" w14:textId="77777777" w:rsidR="003B78FF" w:rsidRDefault="003B78FF">
                    <w:r>
                      <w:rPr>
                        <w:rFonts w:ascii="Arial" w:hAnsi="Arial" w:cs="Arial"/>
                        <w:color w:val="000000"/>
                        <w:sz w:val="24"/>
                        <w:szCs w:val="24"/>
                      </w:rPr>
                      <w:t>RelPayload</w:t>
                    </w:r>
                  </w:p>
                </w:txbxContent>
              </v:textbox>
            </v:rect>
            <v:line id="_x0000_s1032" style="position:absolute" from="1248,1022" to="1816,1023" strokeweight="0"/>
            <v:line id="_x0000_s1033" style="position:absolute" from="2667,1022" to="3234,1023" strokeweight="0"/>
            <v:line id="_x0000_s1034" style="position:absolute" from="3234,454" to="3235,1022" strokeweight="0"/>
            <v:line id="_x0000_s1035" style="position:absolute" from="1816,454" to="1846,455" strokeweight="0"/>
            <v:line id="_x0000_s1036" style="position:absolute" from="1876,454" to="1906,455" strokeweight="0"/>
            <v:line id="_x0000_s1037" style="position:absolute" from="1936,454" to="1966,455" strokeweight="0"/>
            <v:line id="_x0000_s1038" style="position:absolute" from="1997,454" to="2027,455" strokeweight="0"/>
            <v:line id="_x0000_s1039" style="position:absolute" from="2057,454" to="2087,455" strokeweight="0"/>
            <v:line id="_x0000_s1040" style="position:absolute" from="2117,454" to="2147,455" strokeweight="0"/>
            <v:line id="_x0000_s1041" style="position:absolute" from="2177,454" to="2207,455" strokeweight="0"/>
            <v:line id="_x0000_s1042" style="position:absolute" from="2237,454" to="2268,455" strokeweight="0"/>
            <v:line id="_x0000_s1043" style="position:absolute" from="2298,454" to="2328,455" strokeweight="0"/>
            <v:line id="_x0000_s1044" style="position:absolute" from="2358,454" to="2388,455" strokeweight="0"/>
            <v:line id="_x0000_s1045" style="position:absolute" from="2418,454" to="2449,455" strokeweight="0"/>
            <v:line id="_x0000_s1046" style="position:absolute" from="2479,454" to="2509,455" strokeweight="0"/>
            <v:line id="_x0000_s1047" style="position:absolute" from="2539,454" to="2569,455" strokeweight="0"/>
            <v:line id="_x0000_s1048" style="position:absolute" from="2599,454" to="2629,455" strokeweight="0"/>
            <v:line id="_x0000_s1049" style="position:absolute" from="2660,454" to="2667,455" strokeweight="0"/>
            <v:line id="_x0000_s1050" style="position:absolute" from="1816,1022" to="1846,1023" strokeweight="0"/>
            <v:line id="_x0000_s1051" style="position:absolute" from="1876,1022" to="1906,1023" strokeweight="0"/>
            <v:line id="_x0000_s1052" style="position:absolute" from="1936,1022" to="1966,1023" strokeweight="0"/>
            <v:line id="_x0000_s1053" style="position:absolute" from="1997,1022" to="2027,1023" strokeweight="0"/>
            <v:line id="_x0000_s1054" style="position:absolute" from="2057,1022" to="2087,1023" strokeweight="0"/>
            <v:line id="_x0000_s1055" style="position:absolute" from="2117,1022" to="2147,1023" strokeweight="0"/>
            <v:line id="_x0000_s1056" style="position:absolute" from="2177,1022" to="2207,1023" strokeweight="0"/>
            <v:line id="_x0000_s1057" style="position:absolute" from="2237,1022" to="2268,1023" strokeweight="0"/>
            <v:line id="_x0000_s1058" style="position:absolute" from="2298,1022" to="2328,1023" strokeweight="0"/>
            <v:line id="_x0000_s1059" style="position:absolute" from="2358,1022" to="2388,1023" strokeweight="0"/>
            <v:line id="_x0000_s1060" style="position:absolute" from="2418,1022" to="2449,1023" strokeweight="0"/>
            <v:line id="_x0000_s1061" style="position:absolute" from="2479,1022" to="2509,1023" strokeweight="0"/>
            <v:line id="_x0000_s1062" style="position:absolute" from="2539,1022" to="2569,1023" strokeweight="0"/>
            <v:line id="_x0000_s1063" style="position:absolute" from="2599,1022" to="2629,1023" strokeweight="0"/>
            <v:line id="_x0000_s1064" style="position:absolute" from="2660,1022" to="2667,1023" strokeweight="0"/>
            <v:rect id="_x0000_s1065" style="position:absolute;left:454;top:59;width:420;height:412" filled="f" stroked="f"/>
            <v:rect id="_x0000_s1066" style="position:absolute;left:596;top:128;width:134;height:458;mso-wrap-style:none" filled="f" stroked="f">
              <v:textbox style="mso-fit-shape-to-text:t" inset="0,0,0,0">
                <w:txbxContent>
                  <w:p w14:paraId="7A624083" w14:textId="77777777" w:rsidR="003B78FF" w:rsidRDefault="003B78FF">
                    <w:r>
                      <w:rPr>
                        <w:rFonts w:ascii="Arial" w:hAnsi="Arial" w:cs="Arial"/>
                        <w:color w:val="000000"/>
                        <w:sz w:val="24"/>
                        <w:szCs w:val="24"/>
                      </w:rPr>
                      <w:t>2</w:t>
                    </w:r>
                  </w:p>
                </w:txbxContent>
              </v:textbox>
            </v:rect>
            <v:rect id="_x0000_s1067" style="position:absolute;left:1655;top:57;width:1126;height:412" filled="f" stroked="f"/>
            <v:rect id="_x0000_s1068" style="position:absolute;left:1797;top:126;width:841;height:458;mso-wrap-style:none" filled="f" stroked="f">
              <v:textbox style="mso-fit-shape-to-text:t" inset="0,0,0,0">
                <w:txbxContent>
                  <w:p w14:paraId="2D3C06E9" w14:textId="77777777" w:rsidR="003B78FF" w:rsidRDefault="003B78FF">
                    <w:r>
                      <w:rPr>
                        <w:rFonts w:ascii="Arial" w:hAnsi="Arial" w:cs="Arial"/>
                        <w:color w:val="000000"/>
                        <w:sz w:val="24"/>
                        <w:szCs w:val="24"/>
                      </w:rPr>
                      <w:t>variable</w:t>
                    </w:r>
                  </w:p>
                </w:txbxContent>
              </v:textbox>
            </v:rect>
            <v:line id="_x0000_s1069" style="position:absolute" from="1248,454" to="1816,455" strokeweight="0"/>
            <v:shape id="_x0000_s1070" style="position:absolute;left:113;top:454;width:1135;height:568" coordsize="2270,1136" path="m1135,1136l,1136,,,2270,r,1136l1135,1136xe" fillcolor="#ddd" stroked="f">
              <v:path arrowok="t"/>
            </v:shape>
            <v:shape id="_x0000_s1071" style="position:absolute;left:113;top:454;width:1135;height:568" coordsize="2270,1136" path="m1135,1136l,1136,,,2270,r,1136l1135,1136e" filled="f" strokeweight="0">
              <v:path arrowok="t"/>
            </v:shape>
            <v:rect id="_x0000_s1072" style="position:absolute;left:245;top:602;width:894;height:458;mso-wrap-style:none" filled="f" stroked="f">
              <v:textbox style="mso-fit-shape-to-text:t" inset="0,0,0,0">
                <w:txbxContent>
                  <w:p w14:paraId="5E2692FD" w14:textId="77777777" w:rsidR="003B78FF" w:rsidRDefault="003B78FF">
                    <w:r>
                      <w:rPr>
                        <w:rFonts w:ascii="Arial" w:hAnsi="Arial" w:cs="Arial"/>
                        <w:color w:val="000000"/>
                        <w:sz w:val="24"/>
                        <w:szCs w:val="24"/>
                      </w:rPr>
                      <w:t>TargetId</w:t>
                    </w:r>
                  </w:p>
                </w:txbxContent>
              </v:textbox>
            </v:rect>
            <v:line id="_x0000_s1073" style="position:absolute;flip:x" from="2666,454" to="3234,455" strokeweight="0"/>
            <w10:anchorlock/>
          </v:group>
        </w:pict>
      </w:r>
    </w:p>
    <w:p w14:paraId="6AFDF145" w14:textId="77777777"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w:t>
      </w:r>
      <w:r w:rsidR="00FD62FA">
        <w:rPr>
          <w:rFonts w:ascii="Arial" w:hAnsi="Arial" w:cs="Arial"/>
        </w:rPr>
        <w:lastRenderedPageBreak/>
        <w:t xml:space="preserve">payload and make sure that we accommodate existing devices and upcoming designs, </w:t>
      </w:r>
      <w:r w:rsidR="00D65C04">
        <w:rPr>
          <w:rFonts w:ascii="Arial" w:hAnsi="Arial" w:cs="Arial"/>
        </w:rPr>
        <w:t>e</w:t>
      </w:r>
      <w:r w:rsidR="00FD62FA">
        <w:rPr>
          <w:rFonts w:ascii="Arial" w:hAnsi="Arial" w:cs="Arial"/>
        </w:rPr>
        <w:t xml:space="preserve">specially in ATOL. 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w:t>
      </w:r>
      <w:r w:rsidR="0055495B">
        <w:rPr>
          <w:rFonts w:ascii="Arial" w:hAnsi="Arial" w:cs="Arial"/>
        </w:rPr>
        <w:t>,</w:t>
      </w:r>
      <w:r w:rsidR="00FD62FA">
        <w:rPr>
          <w:rFonts w:ascii="Arial" w:hAnsi="Arial" w:cs="Arial"/>
        </w:rPr>
        <w:t xml:space="preserv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 For now, there is only a placeholder for it below.</w:t>
      </w:r>
    </w:p>
    <w:p w14:paraId="2B1DCA32" w14:textId="77777777" w:rsidR="004D39A2" w:rsidRPr="004C4239" w:rsidRDefault="004D39A2" w:rsidP="004D39A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4D39A2" w14:paraId="5B80FC46" w14:textId="77777777" w:rsidTr="00074767">
        <w:tc>
          <w:tcPr>
            <w:tcW w:w="6384" w:type="dxa"/>
            <w:gridSpan w:val="2"/>
            <w:tcBorders>
              <w:bottom w:val="single" w:sz="4" w:space="0" w:color="auto"/>
              <w:right w:val="single" w:sz="4" w:space="0" w:color="auto"/>
            </w:tcBorders>
            <w:shd w:val="clear" w:color="auto" w:fill="D9D9D9" w:themeFill="background1" w:themeFillShade="D9"/>
          </w:tcPr>
          <w:p w14:paraId="30E2A9D2" w14:textId="77777777" w:rsidR="004D39A2" w:rsidRPr="00877284" w:rsidRDefault="00DE12A1" w:rsidP="00074767">
            <w:pPr>
              <w:pStyle w:val="Heading3"/>
              <w:spacing w:before="120" w:after="120"/>
              <w:ind w:left="720"/>
              <w:rPr>
                <w:b/>
              </w:rPr>
            </w:pPr>
            <w:r>
              <w:rPr>
                <w:b/>
              </w:rPr>
              <w:t>Trace route</w:t>
            </w:r>
          </w:p>
        </w:tc>
        <w:tc>
          <w:tcPr>
            <w:tcW w:w="3192" w:type="dxa"/>
            <w:tcBorders>
              <w:top w:val="nil"/>
              <w:left w:val="single" w:sz="4" w:space="0" w:color="auto"/>
              <w:bottom w:val="single" w:sz="4" w:space="0" w:color="auto"/>
              <w:right w:val="nil"/>
            </w:tcBorders>
            <w:shd w:val="clear" w:color="auto" w:fill="auto"/>
          </w:tcPr>
          <w:p w14:paraId="0299A5F9" w14:textId="77777777"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14:paraId="7C919D28" w14:textId="77777777" w:rsidTr="00074767">
        <w:tc>
          <w:tcPr>
            <w:tcW w:w="3192" w:type="dxa"/>
            <w:shd w:val="clear" w:color="auto" w:fill="A6A6A6" w:themeFill="background1" w:themeFillShade="A6"/>
          </w:tcPr>
          <w:p w14:paraId="7E5AF9D2" w14:textId="77777777"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032EEFD1" w14:textId="77777777" w:rsidR="004D39A2" w:rsidRPr="00A0447D" w:rsidRDefault="004D39A2" w:rsidP="00074767">
            <w:pPr>
              <w:spacing w:before="120" w:after="120"/>
              <w:jc w:val="both"/>
              <w:rPr>
                <w:rFonts w:ascii="Arial" w:hAnsi="Arial" w:cs="Arial"/>
                <w:b/>
              </w:rPr>
            </w:pPr>
            <w:r>
              <w:rPr>
                <w:rFonts w:ascii="Arial" w:hAnsi="Arial" w:cs="Arial"/>
                <w:b/>
              </w:rPr>
              <w:t>OpCode</w:t>
            </w:r>
          </w:p>
        </w:tc>
        <w:tc>
          <w:tcPr>
            <w:tcW w:w="3192" w:type="dxa"/>
            <w:tcBorders>
              <w:top w:val="single" w:sz="4" w:space="0" w:color="auto"/>
            </w:tcBorders>
            <w:shd w:val="clear" w:color="auto" w:fill="A6A6A6" w:themeFill="background1" w:themeFillShade="A6"/>
          </w:tcPr>
          <w:p w14:paraId="3AB2E896" w14:textId="77777777"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14:paraId="53AB7245" w14:textId="77777777" w:rsidTr="00074767">
        <w:tc>
          <w:tcPr>
            <w:tcW w:w="3192" w:type="dxa"/>
            <w:shd w:val="clear" w:color="auto" w:fill="auto"/>
          </w:tcPr>
          <w:p w14:paraId="7946F021" w14:textId="77777777"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14:paraId="317711B5" w14:textId="77777777"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14:paraId="3FEF2000" w14:textId="77777777" w:rsidR="004D39A2" w:rsidRDefault="004D39A2" w:rsidP="00074767">
            <w:pPr>
              <w:spacing w:before="120" w:after="120"/>
              <w:jc w:val="both"/>
              <w:rPr>
                <w:rFonts w:ascii="Arial" w:hAnsi="Arial" w:cs="Arial"/>
              </w:rPr>
            </w:pPr>
            <w:r>
              <w:rPr>
                <w:rFonts w:ascii="Arial" w:hAnsi="Arial" w:cs="Arial"/>
              </w:rPr>
              <w:t>request</w:t>
            </w:r>
          </w:p>
        </w:tc>
      </w:tr>
    </w:tbl>
    <w:p w14:paraId="734BABD6" w14:textId="77777777" w:rsidR="004D39A2" w:rsidRDefault="004D39A2" w:rsidP="004D39A2">
      <w:pPr>
        <w:spacing w:after="240"/>
        <w:jc w:val="both"/>
        <w:rPr>
          <w:rFonts w:ascii="Arial" w:hAnsi="Arial" w:cs="Arial"/>
        </w:rPr>
      </w:pPr>
    </w:p>
    <w:p w14:paraId="390C2ABA" w14:textId="77777777" w:rsidR="004D39A2" w:rsidRDefault="00C21070" w:rsidP="004D39A2">
      <w:pPr>
        <w:spacing w:after="240"/>
        <w:jc w:val="both"/>
        <w:rPr>
          <w:rFonts w:ascii="Arial" w:hAnsi="Arial" w:cs="Arial"/>
        </w:rPr>
      </w:pPr>
      <w:r>
        <w:rPr>
          <w:rFonts w:ascii="Arial" w:hAnsi="Arial" w:cs="Arial"/>
        </w:rPr>
        <w:t>The command requests a trace (forward, backward, bidire</w:t>
      </w:r>
      <w:r w:rsidR="00725ACD">
        <w:rPr>
          <w:rFonts w:ascii="Arial" w:hAnsi="Arial" w:cs="Arial"/>
        </w:rPr>
        <w:t>c</w:t>
      </w:r>
      <w:r>
        <w:rPr>
          <w:rFonts w:ascii="Arial" w:hAnsi="Arial" w:cs="Arial"/>
        </w:rPr>
        <w:t xml:space="preserve">tional) to a target node.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will NOT be implemented before Alphanet 2.0 and ATOL.</w:t>
      </w:r>
    </w:p>
    <w:p w14:paraId="22CFF052" w14:textId="77777777" w:rsidR="00D107AC" w:rsidRDefault="00D107AC" w:rsidP="00C11B72">
      <w:pPr>
        <w:spacing w:after="240"/>
        <w:jc w:val="both"/>
        <w:rPr>
          <w:rFonts w:ascii="Arial" w:hAnsi="Arial" w:cs="Arial"/>
        </w:rPr>
      </w:pPr>
    </w:p>
    <w:p w14:paraId="1E434FF5" w14:textId="77777777" w:rsidR="00C21070" w:rsidRPr="004C4239" w:rsidRDefault="00C21070" w:rsidP="00C21070">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C21070" w14:paraId="5EEB4BCF" w14:textId="77777777" w:rsidTr="002F7F8F">
        <w:tc>
          <w:tcPr>
            <w:tcW w:w="6384" w:type="dxa"/>
            <w:gridSpan w:val="2"/>
            <w:tcBorders>
              <w:bottom w:val="single" w:sz="4" w:space="0" w:color="auto"/>
              <w:right w:val="single" w:sz="4" w:space="0" w:color="auto"/>
            </w:tcBorders>
            <w:shd w:val="clear" w:color="auto" w:fill="D9D9D9" w:themeFill="background1" w:themeFillShade="D9"/>
          </w:tcPr>
          <w:p w14:paraId="175F3F80" w14:textId="77777777" w:rsidR="00C21070" w:rsidRPr="00877284" w:rsidRDefault="00C21070" w:rsidP="002F7F8F">
            <w:pPr>
              <w:pStyle w:val="Heading3"/>
              <w:spacing w:before="120" w:after="120"/>
              <w:ind w:left="720"/>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14:paraId="3C13CEA4" w14:textId="77777777"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14:paraId="57C49F61" w14:textId="77777777" w:rsidTr="002F7F8F">
        <w:tc>
          <w:tcPr>
            <w:tcW w:w="3192" w:type="dxa"/>
            <w:shd w:val="clear" w:color="auto" w:fill="A6A6A6" w:themeFill="background1" w:themeFillShade="A6"/>
          </w:tcPr>
          <w:p w14:paraId="03C82310" w14:textId="77777777"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2FF5CEA4" w14:textId="77777777" w:rsidR="00C21070" w:rsidRPr="00A0447D" w:rsidRDefault="00C21070" w:rsidP="002F7F8F">
            <w:pPr>
              <w:spacing w:before="120" w:after="120"/>
              <w:jc w:val="both"/>
              <w:rPr>
                <w:rFonts w:ascii="Arial" w:hAnsi="Arial" w:cs="Arial"/>
                <w:b/>
              </w:rPr>
            </w:pPr>
            <w:r>
              <w:rPr>
                <w:rFonts w:ascii="Arial" w:hAnsi="Arial" w:cs="Arial"/>
                <w:b/>
              </w:rPr>
              <w:t>OpCode</w:t>
            </w:r>
          </w:p>
        </w:tc>
        <w:tc>
          <w:tcPr>
            <w:tcW w:w="3192" w:type="dxa"/>
            <w:tcBorders>
              <w:top w:val="single" w:sz="4" w:space="0" w:color="auto"/>
            </w:tcBorders>
            <w:shd w:val="clear" w:color="auto" w:fill="A6A6A6" w:themeFill="background1" w:themeFillShade="A6"/>
          </w:tcPr>
          <w:p w14:paraId="04053B67" w14:textId="77777777"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14:paraId="2EB9FC13" w14:textId="77777777" w:rsidTr="002F7F8F">
        <w:tc>
          <w:tcPr>
            <w:tcW w:w="3192" w:type="dxa"/>
            <w:shd w:val="clear" w:color="auto" w:fill="auto"/>
          </w:tcPr>
          <w:p w14:paraId="2D233896" w14:textId="77777777"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14:paraId="3B3E9EFF" w14:textId="77777777"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14:paraId="6C666192" w14:textId="77777777" w:rsidR="00C21070" w:rsidRDefault="00C21070" w:rsidP="002F7F8F">
            <w:pPr>
              <w:spacing w:before="120" w:after="120"/>
              <w:jc w:val="both"/>
              <w:rPr>
                <w:rFonts w:ascii="Arial" w:hAnsi="Arial" w:cs="Arial"/>
              </w:rPr>
            </w:pPr>
            <w:r>
              <w:rPr>
                <w:rFonts w:ascii="Arial" w:hAnsi="Arial" w:cs="Arial"/>
              </w:rPr>
              <w:t>request</w:t>
            </w:r>
          </w:p>
        </w:tc>
      </w:tr>
    </w:tbl>
    <w:p w14:paraId="30083D3E" w14:textId="77777777" w:rsidR="00C21070" w:rsidRDefault="00C21070" w:rsidP="00C21070">
      <w:pPr>
        <w:spacing w:after="240"/>
        <w:jc w:val="both"/>
        <w:rPr>
          <w:rFonts w:ascii="Arial" w:hAnsi="Arial" w:cs="Arial"/>
        </w:rPr>
      </w:pPr>
    </w:p>
    <w:p w14:paraId="47225348" w14:textId="77777777" w:rsidR="004D39A2" w:rsidRDefault="00C21070" w:rsidP="00C11B72">
      <w:pPr>
        <w:spacing w:after="240"/>
        <w:jc w:val="both"/>
        <w:rPr>
          <w:rFonts w:ascii="Arial" w:hAnsi="Arial" w:cs="Arial"/>
        </w:rPr>
      </w:pPr>
      <w:r>
        <w:rPr>
          <w:rFonts w:ascii="Arial" w:hAnsi="Arial" w:cs="Arial"/>
        </w:rPr>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will NOT be implemented before Alphanet 2.0 and ATOL.</w:t>
      </w:r>
    </w:p>
    <w:p w14:paraId="0AE1D03E" w14:textId="77777777" w:rsidR="00C20AF9" w:rsidRPr="00767DD8" w:rsidRDefault="00C20AF9" w:rsidP="00C11B7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BF040F" w:rsidRPr="00767DD8" w14:paraId="1E3858C7" w14:textId="77777777" w:rsidTr="00BF040F">
        <w:tc>
          <w:tcPr>
            <w:tcW w:w="6384" w:type="dxa"/>
            <w:gridSpan w:val="2"/>
            <w:tcBorders>
              <w:bottom w:val="single" w:sz="4" w:space="0" w:color="auto"/>
              <w:right w:val="single" w:sz="4" w:space="0" w:color="auto"/>
            </w:tcBorders>
            <w:shd w:val="clear" w:color="auto" w:fill="D9D9D9" w:themeFill="background1" w:themeFillShade="D9"/>
          </w:tcPr>
          <w:p w14:paraId="13FEA142" w14:textId="77777777" w:rsidR="00BF040F" w:rsidRPr="00767DD8" w:rsidRDefault="00BF040F" w:rsidP="00BF040F">
            <w:pPr>
              <w:pStyle w:val="Heading3"/>
              <w:spacing w:before="120" w:after="120"/>
              <w:ind w:left="720"/>
              <w:rPr>
                <w:b/>
              </w:rPr>
            </w:pPr>
            <w:r w:rsidRPr="00767DD8">
              <w:rPr>
                <w:b/>
              </w:rPr>
              <w:t>Neighborhood</w:t>
            </w:r>
          </w:p>
        </w:tc>
        <w:tc>
          <w:tcPr>
            <w:tcW w:w="3192" w:type="dxa"/>
            <w:tcBorders>
              <w:top w:val="nil"/>
              <w:left w:val="single" w:sz="4" w:space="0" w:color="auto"/>
              <w:bottom w:val="single" w:sz="4" w:space="0" w:color="auto"/>
              <w:right w:val="nil"/>
            </w:tcBorders>
            <w:shd w:val="clear" w:color="auto" w:fill="auto"/>
          </w:tcPr>
          <w:p w14:paraId="2A7D2670" w14:textId="77777777" w:rsidR="00BF040F" w:rsidRPr="00767DD8" w:rsidRDefault="00BF040F" w:rsidP="00BF040F">
            <w:pPr>
              <w:tabs>
                <w:tab w:val="left" w:pos="2235"/>
              </w:tabs>
              <w:spacing w:before="120" w:after="120"/>
              <w:jc w:val="both"/>
              <w:rPr>
                <w:rFonts w:ascii="Arial" w:hAnsi="Arial" w:cs="Arial"/>
                <w:b/>
              </w:rPr>
            </w:pPr>
            <w:r w:rsidRPr="00767DD8">
              <w:rPr>
                <w:rFonts w:ascii="Arial" w:hAnsi="Arial" w:cs="Arial"/>
                <w:b/>
              </w:rPr>
              <w:tab/>
            </w:r>
          </w:p>
        </w:tc>
      </w:tr>
      <w:tr w:rsidR="00BF040F" w:rsidRPr="00767DD8" w14:paraId="48E3CDF1" w14:textId="77777777" w:rsidTr="00BF040F">
        <w:tc>
          <w:tcPr>
            <w:tcW w:w="3192" w:type="dxa"/>
            <w:shd w:val="clear" w:color="auto" w:fill="A6A6A6" w:themeFill="background1" w:themeFillShade="A6"/>
          </w:tcPr>
          <w:p w14:paraId="72B285B5" w14:textId="77777777" w:rsidR="00BF040F" w:rsidRPr="00767DD8" w:rsidRDefault="00BF040F" w:rsidP="00BF040F">
            <w:pPr>
              <w:spacing w:before="120" w:after="120"/>
              <w:jc w:val="both"/>
              <w:rPr>
                <w:rFonts w:ascii="Arial" w:hAnsi="Arial" w:cs="Arial"/>
                <w:b/>
              </w:rPr>
            </w:pPr>
            <w:r w:rsidRPr="00767DD8">
              <w:rPr>
                <w:rFonts w:ascii="Arial" w:hAnsi="Arial" w:cs="Arial"/>
                <w:b/>
              </w:rPr>
              <w:t>Symbolic</w:t>
            </w:r>
          </w:p>
        </w:tc>
        <w:tc>
          <w:tcPr>
            <w:tcW w:w="3192" w:type="dxa"/>
            <w:shd w:val="clear" w:color="auto" w:fill="A6A6A6" w:themeFill="background1" w:themeFillShade="A6"/>
          </w:tcPr>
          <w:p w14:paraId="45C07288" w14:textId="77777777" w:rsidR="00BF040F" w:rsidRPr="00767DD8" w:rsidRDefault="00BF040F" w:rsidP="00BF040F">
            <w:pPr>
              <w:spacing w:before="120" w:after="120"/>
              <w:jc w:val="both"/>
              <w:rPr>
                <w:rFonts w:ascii="Arial" w:hAnsi="Arial" w:cs="Arial"/>
                <w:b/>
              </w:rPr>
            </w:pPr>
            <w:r w:rsidRPr="00767DD8">
              <w:rPr>
                <w:rFonts w:ascii="Arial" w:hAnsi="Arial" w:cs="Arial"/>
                <w:b/>
              </w:rPr>
              <w:t>OpCode</w:t>
            </w:r>
          </w:p>
        </w:tc>
        <w:tc>
          <w:tcPr>
            <w:tcW w:w="3192" w:type="dxa"/>
            <w:tcBorders>
              <w:top w:val="single" w:sz="4" w:space="0" w:color="auto"/>
            </w:tcBorders>
            <w:shd w:val="clear" w:color="auto" w:fill="A6A6A6" w:themeFill="background1" w:themeFillShade="A6"/>
          </w:tcPr>
          <w:p w14:paraId="02F695F7" w14:textId="77777777" w:rsidR="00BF040F" w:rsidRPr="00767DD8" w:rsidRDefault="00BF040F" w:rsidP="00BF040F">
            <w:pPr>
              <w:spacing w:before="120" w:after="120"/>
              <w:jc w:val="both"/>
              <w:rPr>
                <w:rFonts w:ascii="Arial" w:hAnsi="Arial" w:cs="Arial"/>
                <w:b/>
              </w:rPr>
            </w:pPr>
            <w:r w:rsidRPr="00767DD8">
              <w:rPr>
                <w:rFonts w:ascii="Arial" w:hAnsi="Arial" w:cs="Arial"/>
                <w:b/>
              </w:rPr>
              <w:t>Type</w:t>
            </w:r>
          </w:p>
        </w:tc>
      </w:tr>
      <w:tr w:rsidR="00BF040F" w:rsidRPr="00767DD8" w14:paraId="19D2DFDA" w14:textId="77777777" w:rsidTr="00BF040F">
        <w:tc>
          <w:tcPr>
            <w:tcW w:w="3192" w:type="dxa"/>
            <w:shd w:val="clear" w:color="auto" w:fill="auto"/>
          </w:tcPr>
          <w:p w14:paraId="66606CA5" w14:textId="77777777" w:rsidR="00BF040F" w:rsidRPr="00767DD8" w:rsidRDefault="00BF040F" w:rsidP="00BF040F">
            <w:pPr>
              <w:spacing w:before="120" w:after="120"/>
              <w:jc w:val="both"/>
              <w:rPr>
                <w:rFonts w:ascii="Arial" w:hAnsi="Arial" w:cs="Arial"/>
              </w:rPr>
            </w:pPr>
            <w:r w:rsidRPr="00767DD8">
              <w:rPr>
                <w:rFonts w:ascii="Arial" w:hAnsi="Arial" w:cs="Arial"/>
              </w:rPr>
              <w:t>CMD_NHOOD</w:t>
            </w:r>
          </w:p>
        </w:tc>
        <w:tc>
          <w:tcPr>
            <w:tcW w:w="3192" w:type="dxa"/>
            <w:shd w:val="clear" w:color="auto" w:fill="auto"/>
          </w:tcPr>
          <w:p w14:paraId="1C34DB79" w14:textId="77777777" w:rsidR="00BF040F" w:rsidRPr="00767DD8" w:rsidRDefault="00BF040F" w:rsidP="00BF040F">
            <w:pPr>
              <w:spacing w:before="120" w:after="120"/>
              <w:jc w:val="both"/>
              <w:rPr>
                <w:rFonts w:ascii="Arial" w:hAnsi="Arial" w:cs="Arial"/>
              </w:rPr>
            </w:pPr>
            <w:r w:rsidRPr="00767DD8">
              <w:rPr>
                <w:rFonts w:ascii="Arial" w:hAnsi="Arial" w:cs="Arial"/>
              </w:rPr>
              <w:t>0x53</w:t>
            </w:r>
          </w:p>
        </w:tc>
        <w:tc>
          <w:tcPr>
            <w:tcW w:w="3192" w:type="dxa"/>
            <w:shd w:val="clear" w:color="auto" w:fill="auto"/>
          </w:tcPr>
          <w:p w14:paraId="32D46928" w14:textId="77777777" w:rsidR="00BF040F" w:rsidRPr="00767DD8" w:rsidRDefault="00BF040F" w:rsidP="00BF040F">
            <w:pPr>
              <w:spacing w:before="120" w:after="120"/>
              <w:jc w:val="both"/>
              <w:rPr>
                <w:rFonts w:ascii="Arial" w:hAnsi="Arial" w:cs="Arial"/>
              </w:rPr>
            </w:pPr>
            <w:r w:rsidRPr="00767DD8">
              <w:rPr>
                <w:rFonts w:ascii="Arial" w:hAnsi="Arial" w:cs="Arial"/>
              </w:rPr>
              <w:t>request</w:t>
            </w:r>
          </w:p>
        </w:tc>
      </w:tr>
    </w:tbl>
    <w:p w14:paraId="49E26A23" w14:textId="77777777" w:rsidR="00BF040F" w:rsidRPr="00767DD8" w:rsidRDefault="00BF040F" w:rsidP="00C11B72">
      <w:pPr>
        <w:spacing w:after="240"/>
        <w:jc w:val="both"/>
        <w:rPr>
          <w:rFonts w:ascii="Arial" w:hAnsi="Arial" w:cs="Arial"/>
        </w:rPr>
      </w:pPr>
    </w:p>
    <w:p w14:paraId="0E0EA68C" w14:textId="77777777" w:rsidR="007C07D9" w:rsidRPr="00767DD8" w:rsidRDefault="007C07D9" w:rsidP="00C11B72">
      <w:pPr>
        <w:spacing w:after="240"/>
        <w:jc w:val="both"/>
        <w:rPr>
          <w:rFonts w:ascii="Arial" w:hAnsi="Arial" w:cs="Arial"/>
        </w:rPr>
      </w:pPr>
      <w:r w:rsidRPr="00767DD8">
        <w:rPr>
          <w:rFonts w:ascii="Arial" w:hAnsi="Arial" w:cs="Arial"/>
        </w:rPr>
        <w:lastRenderedPageBreak/>
        <w:t>The command cannot be broadcast</w:t>
      </w:r>
      <w:r w:rsidR="003D390B" w:rsidRPr="00767DD8">
        <w:rPr>
          <w:rFonts w:ascii="Arial" w:hAnsi="Arial" w:cs="Arial"/>
        </w:rPr>
        <w:t xml:space="preserve"> (node_id in the command’s frame must be equal to local_host, other</w:t>
      </w:r>
      <w:r w:rsidR="001069C0" w:rsidRPr="00767DD8">
        <w:rPr>
          <w:rFonts w:ascii="Arial" w:hAnsi="Arial" w:cs="Arial"/>
        </w:rPr>
        <w:t>wise EADDR is returned). A</w:t>
      </w:r>
      <w:r w:rsidR="003D390B" w:rsidRPr="00767DD8">
        <w:rPr>
          <w:rFonts w:ascii="Arial" w:hAnsi="Arial" w:cs="Arial"/>
        </w:rPr>
        <w:t>ll parameters in payload are obligatory (ELEN is returned otherwise).</w:t>
      </w:r>
    </w:p>
    <w:p w14:paraId="6317F690" w14:textId="77777777" w:rsidR="00BF040F" w:rsidRPr="00767DD8" w:rsidRDefault="007C07D9" w:rsidP="00C11B72">
      <w:pPr>
        <w:spacing w:after="240"/>
        <w:jc w:val="both"/>
        <w:rPr>
          <w:rFonts w:ascii="Arial" w:hAnsi="Arial" w:cs="Arial"/>
        </w:rPr>
      </w:pPr>
      <w:r w:rsidRPr="00767DD8">
        <w:rPr>
          <w:rFonts w:ascii="Arial" w:hAnsi="Arial" w:cs="Arial"/>
        </w:rPr>
        <w:t>The command trigg</w:t>
      </w:r>
      <w:r w:rsidR="00D06B99" w:rsidRPr="00767DD8">
        <w:rPr>
          <w:rFonts w:ascii="Arial" w:hAnsi="Arial" w:cs="Arial"/>
        </w:rPr>
        <w:t>ers a chain of messages to relay and report</w:t>
      </w:r>
      <w:r w:rsidRPr="00767DD8">
        <w:rPr>
          <w:rFonts w:ascii="Arial" w:hAnsi="Arial" w:cs="Arial"/>
        </w:rPr>
        <w:t xml:space="preserve"> the addressed node’s neighborhood. Note that when the command is issued from Custodian or uses its multi-hop capacity, ‘reverse RSSI’ shows the reading from triggered reports’ last hop destination.</w:t>
      </w:r>
    </w:p>
    <w:p w14:paraId="295AEAE0" w14:textId="77777777" w:rsidR="003D390B" w:rsidRPr="00767DD8" w:rsidRDefault="003D390B" w:rsidP="00C11B72">
      <w:pPr>
        <w:spacing w:after="240"/>
        <w:jc w:val="both"/>
        <w:rPr>
          <w:rFonts w:ascii="Arial" w:hAnsi="Arial" w:cs="Arial"/>
        </w:rPr>
      </w:pPr>
      <w:r w:rsidRPr="00767DD8">
        <w:rPr>
          <w:rFonts w:ascii="Arial" w:hAnsi="Arial" w:cs="Arial"/>
        </w:rPr>
        <w:t>The payload:</w:t>
      </w:r>
    </w:p>
    <w:p w14:paraId="1FF150D2" w14:textId="77777777" w:rsidR="00BF040F" w:rsidRPr="00767DD8" w:rsidRDefault="00000000" w:rsidP="00C11B72">
      <w:pPr>
        <w:spacing w:after="240"/>
        <w:jc w:val="both"/>
        <w:rPr>
          <w:rFonts w:ascii="Arial" w:hAnsi="Arial" w:cs="Arial"/>
        </w:rPr>
      </w:pPr>
      <w:r>
        <w:rPr>
          <w:rFonts w:ascii="Arial" w:hAnsi="Arial" w:cs="Arial"/>
        </w:rPr>
      </w:r>
      <w:r>
        <w:rPr>
          <w:rFonts w:ascii="Arial" w:hAnsi="Arial" w:cs="Arial"/>
        </w:rPr>
        <w:pict w14:anchorId="4F9F67CC">
          <v:group id="_x0000_s1076" editas="canvas" style="width:283.75pt;height:57pt;mso-position-horizontal-relative:char;mso-position-vertical-relative:line" coordsize="5675,1140">
            <o:lock v:ext="edit" aspectratio="t"/>
            <v:shape id="_x0000_s1075" type="#_x0000_t75" style="position:absolute;width:5675;height:1140" o:preferrelative="f">
              <v:fill o:detectmouseclick="t"/>
              <v:path o:extrusionok="t" o:connecttype="none"/>
              <o:lock v:ext="edit" text="t"/>
            </v:shape>
            <v:shape id="_x0000_s1077" style="position:absolute;left:113;top:454;width:2182;height:568" coordsize="2268,1136" path="m1134,1136l,1136,,,2268,r,1136l1134,1136xe" fillcolor="#ddd" stroked="f">
              <v:path arrowok="t"/>
            </v:shape>
            <v:shape id="_x0000_s1078" style="position:absolute;left:113;top:454;width:2182;height:568" coordsize="2268,1136" path="m1134,1136l,1136,,,2268,r,1136l1134,1136e" filled="f" strokeweight="0">
              <v:path arrowok="t"/>
            </v:shape>
            <v:rect id="_x0000_s1079" style="position:absolute;left:873;top:586;width:1188;height:458;mso-wrap-style:none" filled="f" stroked="f">
              <v:textbox style="mso-next-textbox:#_x0000_s1079;mso-fit-shape-to-text:t" inset="0,0,0,0">
                <w:txbxContent>
                  <w:p w14:paraId="5C3FB228" w14:textId="77777777" w:rsidR="003B78FF" w:rsidRDefault="003B78FF">
                    <w:r>
                      <w:rPr>
                        <w:rFonts w:ascii="Arial" w:hAnsi="Arial" w:cs="Arial"/>
                        <w:color w:val="000000"/>
                        <w:sz w:val="24"/>
                        <w:szCs w:val="24"/>
                      </w:rPr>
                      <w:t>TargetHost</w:t>
                    </w:r>
                  </w:p>
                </w:txbxContent>
              </v:textbox>
            </v:rect>
            <v:shape id="_x0000_s1080" style="position:absolute;left:2295;top:454;width:1134;height:568" coordsize="2269,1136" path="m1135,1136l,1136,,,2269,r,1136l1135,1136xe" fillcolor="#ddd" stroked="f">
              <v:path arrowok="t"/>
            </v:shape>
            <v:shape id="_x0000_s1081" style="position:absolute;left:2295;top:454;width:1134;height:568" coordsize="2269,1136" path="m1135,1136l,1136,,,2269,r,1136l1135,1136e" filled="f" strokeweight="0">
              <v:path arrowok="t"/>
            </v:shape>
            <v:rect id="_x0000_s1082" style="position:absolute;left:2566;top:602;width:614;height:458" filled="f" stroked="f">
              <v:textbox style="mso-next-textbox:#_x0000_s1082" inset="0,0,0,0">
                <w:txbxContent>
                  <w:p w14:paraId="04558FCD" w14:textId="77777777" w:rsidR="003B78FF" w:rsidRDefault="003B78FF">
                    <w:r>
                      <w:rPr>
                        <w:rFonts w:ascii="Arial" w:hAnsi="Arial" w:cs="Arial"/>
                        <w:color w:val="000000"/>
                        <w:sz w:val="24"/>
                        <w:szCs w:val="24"/>
                      </w:rPr>
                      <w:t>Ref</w:t>
                    </w:r>
                  </w:p>
                </w:txbxContent>
              </v:textbox>
            </v:rect>
            <v:shape id="_x0000_s1083" style="position:absolute;left:3433;top:454;width:1109;height:568" coordsize="1134,1136" path="m567,1136l,1136,,,1134,r,1136l567,1136xe" fillcolor="#ddd" stroked="f">
              <v:path arrowok="t"/>
            </v:shape>
            <v:shape id="_x0000_s1084" style="position:absolute;left:3433;top:454;width:1109;height:568" coordsize="1134,1136" path="m567,1136l,1136,,,1134,r,1136l567,1136e" filled="f" strokeweight="0">
              <v:path arrowok="t"/>
            </v:shape>
            <v:rect id="_x0000_s1085" style="position:absolute;left:3551;top:602;width:768;height:458" filled="f" stroked="f">
              <v:textbox style="mso-next-textbox:#_x0000_s1085" inset="0,0,0,0">
                <w:txbxContent>
                  <w:p w14:paraId="2F7997DD" w14:textId="77777777" w:rsidR="003B78FF" w:rsidRDefault="003B78FF">
                    <w:r>
                      <w:rPr>
                        <w:rFonts w:ascii="Arial" w:hAnsi="Arial" w:cs="Arial"/>
                        <w:color w:val="000000"/>
                        <w:sz w:val="24"/>
                        <w:szCs w:val="24"/>
                      </w:rPr>
                      <w:t>HOC</w:t>
                    </w:r>
                  </w:p>
                </w:txbxContent>
              </v:textbox>
            </v:rect>
            <v:rect id="_x0000_s1136" style="position:absolute;left:454;top:59;width:419;height:412" filled="f" stroked="f"/>
            <v:rect id="_x0000_s1137" style="position:absolute;left:1216;top:144;width:134;height:458" filled="f" stroked="f">
              <v:textbox style="mso-next-textbox:#_x0000_s1137;mso-fit-shape-to-text:t" inset="0,0,0,0">
                <w:txbxContent>
                  <w:p w14:paraId="7F485E29" w14:textId="77777777" w:rsidR="003B78FF" w:rsidRDefault="003B78FF">
                    <w:r>
                      <w:rPr>
                        <w:rFonts w:ascii="Arial" w:hAnsi="Arial" w:cs="Arial"/>
                        <w:color w:val="000000"/>
                        <w:sz w:val="24"/>
                        <w:szCs w:val="24"/>
                      </w:rPr>
                      <w:t>2</w:t>
                    </w:r>
                  </w:p>
                </w:txbxContent>
              </v:textbox>
            </v:rect>
            <v:rect id="_x0000_s1138" style="position:absolute;left:1588;top:60;width:420;height:412" filled="f" stroked="f"/>
            <v:rect id="_x0000_s1139" style="position:absolute;left:2566;top:144;width:614;height:458" filled="f" stroked="f">
              <v:textbox style="mso-next-textbox:#_x0000_s1139;mso-fit-shape-to-text:t" inset="0,0,0,0">
                <w:txbxContent>
                  <w:p w14:paraId="44B2B2BF" w14:textId="77777777" w:rsidR="003B78FF" w:rsidRDefault="003B78FF">
                    <w:r>
                      <w:rPr>
                        <w:rFonts w:ascii="Arial" w:hAnsi="Arial" w:cs="Arial"/>
                        <w:color w:val="000000"/>
                        <w:sz w:val="24"/>
                        <w:szCs w:val="24"/>
                      </w:rPr>
                      <w:t>1</w:t>
                    </w:r>
                  </w:p>
                </w:txbxContent>
              </v:textbox>
            </v:rect>
            <v:rect id="_x0000_s1140" style="position:absolute;left:2440;width:419;height:413" filled="f" stroked="f"/>
            <v:rect id="_x0000_s1141" style="position:absolute;left:3763;top:129;width:134;height:458;mso-wrap-style:none" filled="f" stroked="f">
              <v:textbox style="mso-next-textbox:#_x0000_s1141;mso-fit-shape-to-text:t" inset="0,0,0,0">
                <w:txbxContent>
                  <w:p w14:paraId="4DD40E3B" w14:textId="77777777" w:rsidR="003B78FF" w:rsidRDefault="003B78FF">
                    <w:r>
                      <w:rPr>
                        <w:rFonts w:ascii="Arial" w:hAnsi="Arial" w:cs="Arial"/>
                        <w:color w:val="000000"/>
                        <w:sz w:val="24"/>
                        <w:szCs w:val="24"/>
                      </w:rPr>
                      <w:t>1</w:t>
                    </w:r>
                  </w:p>
                </w:txbxContent>
              </v:textbox>
            </v:rect>
            <v:rect id="_x0000_s1142" style="position:absolute;left:5255;top:63;width:420;height:412" filled="f" stroked="f"/>
            <v:rect id="_x0000_s1146" style="position:absolute;left:3632;top:55;width:420;height:412" filled="f" stroked="f"/>
            <v:rect id="_x0000_s1150" style="position:absolute;left:4768;top:63;width:419;height:412" filled="f" stroked="f"/>
            <w10:anchorlock/>
          </v:group>
        </w:pict>
      </w:r>
    </w:p>
    <w:p w14:paraId="07B639AC" w14:textId="77777777" w:rsidR="00AD5CDE" w:rsidRPr="00767DD8" w:rsidRDefault="006C45F8" w:rsidP="00C11B72">
      <w:pPr>
        <w:spacing w:after="240"/>
        <w:jc w:val="both"/>
        <w:rPr>
          <w:rFonts w:ascii="Arial" w:hAnsi="Arial" w:cs="Arial"/>
        </w:rPr>
      </w:pPr>
      <w:r w:rsidRPr="00767DD8">
        <w:rPr>
          <w:rFonts w:ascii="Arial" w:hAnsi="Arial" w:cs="Arial"/>
        </w:rPr>
        <w:t>TargetHost: The msg</w:t>
      </w:r>
      <w:r w:rsidR="00AD5CDE" w:rsidRPr="00767DD8">
        <w:rPr>
          <w:rFonts w:ascii="Arial" w:hAnsi="Arial" w:cs="Arial"/>
        </w:rPr>
        <w:t xml:space="preserve"> that solicits responses is</w:t>
      </w:r>
      <w:r w:rsidRPr="00767DD8">
        <w:rPr>
          <w:rFonts w:ascii="Arial" w:hAnsi="Arial" w:cs="Arial"/>
        </w:rPr>
        <w:t xml:space="preserve"> sent there. Broadcast (TargetHost</w:t>
      </w:r>
      <w:r w:rsidR="00AD5CDE" w:rsidRPr="00767DD8">
        <w:rPr>
          <w:rFonts w:ascii="Arial" w:hAnsi="Arial" w:cs="Arial"/>
        </w:rPr>
        <w:t xml:space="preserve"> = 0) is</w:t>
      </w:r>
      <w:r w:rsidRPr="00767DD8">
        <w:rPr>
          <w:rFonts w:ascii="Arial" w:hAnsi="Arial" w:cs="Arial"/>
        </w:rPr>
        <w:t xml:space="preserve"> allowed and natural</w:t>
      </w:r>
      <w:r w:rsidR="00874F86" w:rsidRPr="00767DD8">
        <w:rPr>
          <w:rFonts w:ascii="Arial" w:hAnsi="Arial" w:cs="Arial"/>
        </w:rPr>
        <w:t xml:space="preserve"> </w:t>
      </w:r>
      <w:r w:rsidRPr="00767DD8">
        <w:rPr>
          <w:rFonts w:ascii="Arial" w:hAnsi="Arial" w:cs="Arial"/>
        </w:rPr>
        <w:t xml:space="preserve">if </w:t>
      </w:r>
      <w:r w:rsidR="00874F86" w:rsidRPr="00767DD8">
        <w:rPr>
          <w:rFonts w:ascii="Arial" w:hAnsi="Arial" w:cs="Arial"/>
        </w:rPr>
        <w:t>with common sense constraints on the radius</w:t>
      </w:r>
      <w:r w:rsidR="004B006F" w:rsidRPr="00767DD8">
        <w:rPr>
          <w:rFonts w:ascii="Arial" w:hAnsi="Arial" w:cs="Arial"/>
        </w:rPr>
        <w:t xml:space="preserve"> – nonzero HOC may be useful, but resulting data don’t describe any neighborhood</w:t>
      </w:r>
      <w:r w:rsidR="00874F86" w:rsidRPr="00767DD8">
        <w:rPr>
          <w:rFonts w:ascii="Arial" w:hAnsi="Arial" w:cs="Arial"/>
        </w:rPr>
        <w:t>.</w:t>
      </w:r>
    </w:p>
    <w:p w14:paraId="74CF237E" w14:textId="77777777" w:rsidR="00874F86" w:rsidRPr="00767DD8" w:rsidRDefault="00874F86" w:rsidP="00C11B72">
      <w:pPr>
        <w:spacing w:after="240"/>
        <w:jc w:val="both"/>
        <w:rPr>
          <w:rFonts w:ascii="Arial" w:hAnsi="Arial" w:cs="Arial"/>
        </w:rPr>
      </w:pPr>
      <w:r w:rsidRPr="00767DD8">
        <w:rPr>
          <w:rFonts w:ascii="Arial" w:hAnsi="Arial" w:cs="Arial"/>
        </w:rPr>
        <w:t>Ref: reference quoted in resulting reports.</w:t>
      </w:r>
    </w:p>
    <w:p w14:paraId="499198D3" w14:textId="77777777" w:rsidR="00874F86" w:rsidRPr="00767DD8" w:rsidRDefault="006C45F8" w:rsidP="00C11B72">
      <w:pPr>
        <w:spacing w:after="240"/>
        <w:jc w:val="both"/>
        <w:rPr>
          <w:rFonts w:ascii="Arial" w:hAnsi="Arial" w:cs="Arial"/>
        </w:rPr>
      </w:pPr>
      <w:r w:rsidRPr="00767DD8">
        <w:rPr>
          <w:rFonts w:ascii="Arial" w:hAnsi="Arial" w:cs="Arial"/>
        </w:rPr>
        <w:t>HOC</w:t>
      </w:r>
      <w:r w:rsidR="00874F86" w:rsidRPr="00767DD8">
        <w:rPr>
          <w:rFonts w:ascii="Arial" w:hAnsi="Arial" w:cs="Arial"/>
        </w:rPr>
        <w:t xml:space="preserve">: </w:t>
      </w:r>
      <w:r w:rsidRPr="00767DD8">
        <w:rPr>
          <w:rFonts w:ascii="Arial" w:hAnsi="Arial" w:cs="Arial"/>
        </w:rPr>
        <w:t xml:space="preserve">maximum </w:t>
      </w:r>
      <w:r w:rsidR="00874F86" w:rsidRPr="00767DD8">
        <w:rPr>
          <w:rFonts w:ascii="Arial" w:hAnsi="Arial" w:cs="Arial"/>
        </w:rPr>
        <w:t>number of hops</w:t>
      </w:r>
      <w:r w:rsidRPr="00767DD8">
        <w:rPr>
          <w:rFonts w:ascii="Arial" w:hAnsi="Arial" w:cs="Arial"/>
        </w:rPr>
        <w:t xml:space="preserve"> allowed – radius with TargetHost</w:t>
      </w:r>
      <w:r w:rsidR="00874F86" w:rsidRPr="00767DD8">
        <w:rPr>
          <w:rFonts w:ascii="Arial" w:hAnsi="Arial" w:cs="Arial"/>
        </w:rPr>
        <w:t xml:space="preserve"> as the centre. Zero means proximity (</w:t>
      </w:r>
      <w:r w:rsidRPr="00767DD8">
        <w:rPr>
          <w:rFonts w:ascii="Arial" w:hAnsi="Arial" w:cs="Arial"/>
        </w:rPr>
        <w:t>one hop exactly). Note that HOC = 0 usually is very different from HOC</w:t>
      </w:r>
      <w:r w:rsidR="00874F86" w:rsidRPr="00767DD8">
        <w:rPr>
          <w:rFonts w:ascii="Arial" w:hAnsi="Arial" w:cs="Arial"/>
        </w:rPr>
        <w:t xml:space="preserve"> = 1 if TARP’s slack is nonzero, as nonzero </w:t>
      </w:r>
      <w:r w:rsidRPr="00767DD8">
        <w:rPr>
          <w:rFonts w:ascii="Arial" w:hAnsi="Arial" w:cs="Arial"/>
        </w:rPr>
        <w:t>HOC</w:t>
      </w:r>
      <w:r w:rsidR="00874F86" w:rsidRPr="00767DD8">
        <w:rPr>
          <w:rFonts w:ascii="Arial" w:hAnsi="Arial" w:cs="Arial"/>
        </w:rPr>
        <w:t xml:space="preserve"> triggers routing and implicit multi-hopping</w:t>
      </w:r>
      <w:r w:rsidRPr="00767DD8">
        <w:rPr>
          <w:rFonts w:ascii="Arial" w:hAnsi="Arial" w:cs="Arial"/>
        </w:rPr>
        <w:t xml:space="preserve"> both ways</w:t>
      </w:r>
      <w:r w:rsidR="00874F86" w:rsidRPr="00767DD8">
        <w:rPr>
          <w:rFonts w:ascii="Arial" w:hAnsi="Arial" w:cs="Arial"/>
        </w:rPr>
        <w:t>.</w:t>
      </w:r>
    </w:p>
    <w:p w14:paraId="71A0C0D3" w14:textId="77777777" w:rsidR="00874F86" w:rsidRPr="00767DD8" w:rsidRDefault="00874F86" w:rsidP="00C11B72">
      <w:pPr>
        <w:spacing w:after="240"/>
        <w:jc w:val="both"/>
        <w:rPr>
          <w:rFonts w:ascii="Arial" w:hAnsi="Arial" w:cs="Arial"/>
        </w:rPr>
      </w:pPr>
      <w:r w:rsidRPr="00767DD8">
        <w:rPr>
          <w:rFonts w:ascii="Arial" w:hAnsi="Arial" w:cs="Arial"/>
        </w:rPr>
        <w:t>For the results, see REP_NHOOD.</w:t>
      </w:r>
    </w:p>
    <w:p w14:paraId="3F124741" w14:textId="77777777" w:rsidR="00BF040F" w:rsidRPr="00767DD8" w:rsidRDefault="00BF040F" w:rsidP="00C11B7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BF040F" w:rsidRPr="00767DD8" w14:paraId="4F3E7E01" w14:textId="77777777" w:rsidTr="00BF040F">
        <w:tc>
          <w:tcPr>
            <w:tcW w:w="6384" w:type="dxa"/>
            <w:gridSpan w:val="2"/>
            <w:tcBorders>
              <w:bottom w:val="single" w:sz="4" w:space="0" w:color="auto"/>
              <w:right w:val="single" w:sz="4" w:space="0" w:color="auto"/>
            </w:tcBorders>
            <w:shd w:val="clear" w:color="auto" w:fill="D9D9D9" w:themeFill="background1" w:themeFillShade="D9"/>
          </w:tcPr>
          <w:p w14:paraId="3B4451F8" w14:textId="77777777" w:rsidR="00BF040F" w:rsidRPr="00767DD8" w:rsidRDefault="00BF040F" w:rsidP="00BF040F">
            <w:pPr>
              <w:pStyle w:val="Heading3"/>
              <w:spacing w:before="120" w:after="120"/>
              <w:ind w:left="720"/>
              <w:rPr>
                <w:b/>
              </w:rPr>
            </w:pPr>
            <w:r w:rsidRPr="00767DD8">
              <w:rPr>
                <w:b/>
              </w:rPr>
              <w:t>Reset</w:t>
            </w:r>
          </w:p>
        </w:tc>
        <w:tc>
          <w:tcPr>
            <w:tcW w:w="3192" w:type="dxa"/>
            <w:tcBorders>
              <w:top w:val="nil"/>
              <w:left w:val="single" w:sz="4" w:space="0" w:color="auto"/>
              <w:bottom w:val="single" w:sz="4" w:space="0" w:color="auto"/>
              <w:right w:val="nil"/>
            </w:tcBorders>
            <w:shd w:val="clear" w:color="auto" w:fill="auto"/>
          </w:tcPr>
          <w:p w14:paraId="47096A44" w14:textId="77777777" w:rsidR="00BF040F" w:rsidRPr="00767DD8" w:rsidRDefault="00BF040F" w:rsidP="00BF040F">
            <w:pPr>
              <w:tabs>
                <w:tab w:val="left" w:pos="2235"/>
              </w:tabs>
              <w:spacing w:before="120" w:after="120"/>
              <w:jc w:val="both"/>
              <w:rPr>
                <w:rFonts w:ascii="Arial" w:hAnsi="Arial" w:cs="Arial"/>
                <w:b/>
              </w:rPr>
            </w:pPr>
            <w:r w:rsidRPr="00767DD8">
              <w:rPr>
                <w:rFonts w:ascii="Arial" w:hAnsi="Arial" w:cs="Arial"/>
                <w:b/>
              </w:rPr>
              <w:tab/>
            </w:r>
          </w:p>
        </w:tc>
      </w:tr>
      <w:tr w:rsidR="00BF040F" w:rsidRPr="00767DD8" w14:paraId="55EDC398" w14:textId="77777777" w:rsidTr="00BF040F">
        <w:tc>
          <w:tcPr>
            <w:tcW w:w="3192" w:type="dxa"/>
            <w:shd w:val="clear" w:color="auto" w:fill="A6A6A6" w:themeFill="background1" w:themeFillShade="A6"/>
          </w:tcPr>
          <w:p w14:paraId="2B74DB42" w14:textId="77777777" w:rsidR="00BF040F" w:rsidRPr="00767DD8" w:rsidRDefault="00BF040F" w:rsidP="00BF040F">
            <w:pPr>
              <w:spacing w:before="120" w:after="120"/>
              <w:jc w:val="both"/>
              <w:rPr>
                <w:rFonts w:ascii="Arial" w:hAnsi="Arial" w:cs="Arial"/>
                <w:b/>
              </w:rPr>
            </w:pPr>
            <w:r w:rsidRPr="00767DD8">
              <w:rPr>
                <w:rFonts w:ascii="Arial" w:hAnsi="Arial" w:cs="Arial"/>
                <w:b/>
              </w:rPr>
              <w:t>Symbolic</w:t>
            </w:r>
          </w:p>
        </w:tc>
        <w:tc>
          <w:tcPr>
            <w:tcW w:w="3192" w:type="dxa"/>
            <w:shd w:val="clear" w:color="auto" w:fill="A6A6A6" w:themeFill="background1" w:themeFillShade="A6"/>
          </w:tcPr>
          <w:p w14:paraId="3D0C4639" w14:textId="77777777" w:rsidR="00BF040F" w:rsidRPr="00767DD8" w:rsidRDefault="00BF040F" w:rsidP="00BF040F">
            <w:pPr>
              <w:spacing w:before="120" w:after="120"/>
              <w:jc w:val="both"/>
              <w:rPr>
                <w:rFonts w:ascii="Arial" w:hAnsi="Arial" w:cs="Arial"/>
                <w:b/>
              </w:rPr>
            </w:pPr>
            <w:r w:rsidRPr="00767DD8">
              <w:rPr>
                <w:rFonts w:ascii="Arial" w:hAnsi="Arial" w:cs="Arial"/>
                <w:b/>
              </w:rPr>
              <w:t>OpCode</w:t>
            </w:r>
          </w:p>
        </w:tc>
        <w:tc>
          <w:tcPr>
            <w:tcW w:w="3192" w:type="dxa"/>
            <w:tcBorders>
              <w:top w:val="single" w:sz="4" w:space="0" w:color="auto"/>
            </w:tcBorders>
            <w:shd w:val="clear" w:color="auto" w:fill="A6A6A6" w:themeFill="background1" w:themeFillShade="A6"/>
          </w:tcPr>
          <w:p w14:paraId="1AEECAFB" w14:textId="77777777" w:rsidR="00BF040F" w:rsidRPr="00767DD8" w:rsidRDefault="00BF040F" w:rsidP="00BF040F">
            <w:pPr>
              <w:spacing w:before="120" w:after="120"/>
              <w:jc w:val="both"/>
              <w:rPr>
                <w:rFonts w:ascii="Arial" w:hAnsi="Arial" w:cs="Arial"/>
                <w:b/>
              </w:rPr>
            </w:pPr>
            <w:r w:rsidRPr="00767DD8">
              <w:rPr>
                <w:rFonts w:ascii="Arial" w:hAnsi="Arial" w:cs="Arial"/>
                <w:b/>
              </w:rPr>
              <w:t>Type</w:t>
            </w:r>
          </w:p>
        </w:tc>
      </w:tr>
      <w:tr w:rsidR="00BF040F" w:rsidRPr="00767DD8" w14:paraId="45E34B10" w14:textId="77777777" w:rsidTr="00BF040F">
        <w:tc>
          <w:tcPr>
            <w:tcW w:w="3192" w:type="dxa"/>
            <w:shd w:val="clear" w:color="auto" w:fill="auto"/>
          </w:tcPr>
          <w:p w14:paraId="1D7571D7" w14:textId="77777777" w:rsidR="00BF040F" w:rsidRPr="00767DD8" w:rsidRDefault="00BF040F" w:rsidP="00BF040F">
            <w:pPr>
              <w:spacing w:before="120" w:after="120"/>
              <w:jc w:val="both"/>
              <w:rPr>
                <w:rFonts w:ascii="Arial" w:hAnsi="Arial" w:cs="Arial"/>
              </w:rPr>
            </w:pPr>
            <w:r w:rsidRPr="00767DD8">
              <w:rPr>
                <w:rFonts w:ascii="Arial" w:hAnsi="Arial" w:cs="Arial"/>
              </w:rPr>
              <w:t>CMD_RESET</w:t>
            </w:r>
          </w:p>
        </w:tc>
        <w:tc>
          <w:tcPr>
            <w:tcW w:w="3192" w:type="dxa"/>
            <w:shd w:val="clear" w:color="auto" w:fill="auto"/>
          </w:tcPr>
          <w:p w14:paraId="3D9D13DB" w14:textId="77777777" w:rsidR="00BF040F" w:rsidRPr="00767DD8" w:rsidRDefault="00BF040F" w:rsidP="00BF040F">
            <w:pPr>
              <w:spacing w:before="120" w:after="120"/>
              <w:jc w:val="both"/>
              <w:rPr>
                <w:rFonts w:ascii="Arial" w:hAnsi="Arial" w:cs="Arial"/>
              </w:rPr>
            </w:pPr>
            <w:r w:rsidRPr="00767DD8">
              <w:rPr>
                <w:rFonts w:ascii="Arial" w:hAnsi="Arial" w:cs="Arial"/>
              </w:rPr>
              <w:t>0x54</w:t>
            </w:r>
          </w:p>
        </w:tc>
        <w:tc>
          <w:tcPr>
            <w:tcW w:w="3192" w:type="dxa"/>
            <w:shd w:val="clear" w:color="auto" w:fill="auto"/>
          </w:tcPr>
          <w:p w14:paraId="4E0F8EBA" w14:textId="77777777" w:rsidR="00BF040F" w:rsidRPr="00767DD8" w:rsidRDefault="00BF040F" w:rsidP="00BF040F">
            <w:pPr>
              <w:spacing w:before="120" w:after="120"/>
              <w:jc w:val="both"/>
              <w:rPr>
                <w:rFonts w:ascii="Arial" w:hAnsi="Arial" w:cs="Arial"/>
              </w:rPr>
            </w:pPr>
            <w:r w:rsidRPr="00767DD8">
              <w:rPr>
                <w:rFonts w:ascii="Arial" w:hAnsi="Arial" w:cs="Arial"/>
              </w:rPr>
              <w:t>request</w:t>
            </w:r>
          </w:p>
        </w:tc>
      </w:tr>
    </w:tbl>
    <w:p w14:paraId="3BC38851" w14:textId="77777777" w:rsidR="00BF040F" w:rsidRPr="00767DD8" w:rsidRDefault="00BF040F" w:rsidP="00C11B72">
      <w:pPr>
        <w:spacing w:after="240"/>
        <w:jc w:val="both"/>
        <w:rPr>
          <w:rFonts w:ascii="Arial" w:hAnsi="Arial" w:cs="Arial"/>
        </w:rPr>
      </w:pPr>
    </w:p>
    <w:p w14:paraId="57516DA8" w14:textId="77777777" w:rsidR="00BF040F" w:rsidRPr="00767DD8" w:rsidRDefault="00BF040F" w:rsidP="00C11B72">
      <w:pPr>
        <w:spacing w:after="240"/>
        <w:jc w:val="both"/>
        <w:rPr>
          <w:rFonts w:ascii="Arial" w:hAnsi="Arial" w:cs="Arial"/>
        </w:rPr>
      </w:pPr>
      <w:r w:rsidRPr="00767DD8">
        <w:rPr>
          <w:rFonts w:ascii="Arial" w:hAnsi="Arial" w:cs="Arial"/>
        </w:rPr>
        <w:t>The command resets</w:t>
      </w:r>
      <w:r w:rsidR="000F06F6" w:rsidRPr="00767DD8">
        <w:rPr>
          <w:rFonts w:ascii="Arial" w:hAnsi="Arial" w:cs="Arial"/>
        </w:rPr>
        <w:t xml:space="preserve"> the receiving node. Note that it can be issued (is designed for) from Custodian. </w:t>
      </w:r>
      <w:r w:rsidR="004B006F" w:rsidRPr="00767DD8">
        <w:rPr>
          <w:rFonts w:ascii="Arial" w:hAnsi="Arial" w:cs="Arial"/>
        </w:rPr>
        <w:t>Any (or no) payload is allowed and ignored. However, w</w:t>
      </w:r>
      <w:r w:rsidR="000F06F6" w:rsidRPr="00767DD8">
        <w:rPr>
          <w:rFonts w:ascii="Arial" w:hAnsi="Arial" w:cs="Arial"/>
        </w:rPr>
        <w:t>ithin the 2.0 timeframe, we’re likely to add a ‘level’ parameter, for ‘factory defaults’ (</w:t>
      </w:r>
      <w:r w:rsidR="007C07D9" w:rsidRPr="00767DD8">
        <w:rPr>
          <w:rFonts w:ascii="Arial" w:hAnsi="Arial" w:cs="Arial"/>
        </w:rPr>
        <w:t xml:space="preserve">optional </w:t>
      </w:r>
      <w:r w:rsidR="000F06F6" w:rsidRPr="00767DD8">
        <w:rPr>
          <w:rFonts w:ascii="Arial" w:hAnsi="Arial" w:cs="Arial"/>
        </w:rPr>
        <w:t xml:space="preserve">NVM </w:t>
      </w:r>
      <w:r w:rsidR="007C07D9" w:rsidRPr="00767DD8">
        <w:rPr>
          <w:rFonts w:ascii="Arial" w:hAnsi="Arial" w:cs="Arial"/>
        </w:rPr>
        <w:t>clear</w:t>
      </w:r>
      <w:r w:rsidR="000F06F6" w:rsidRPr="00767DD8">
        <w:rPr>
          <w:rFonts w:ascii="Arial" w:hAnsi="Arial" w:cs="Arial"/>
        </w:rPr>
        <w:t>).</w:t>
      </w:r>
    </w:p>
    <w:p w14:paraId="69E8A4E3" w14:textId="77777777" w:rsidR="00BF040F" w:rsidRPr="00767DD8" w:rsidRDefault="00BF040F" w:rsidP="00C11B72">
      <w:pPr>
        <w:spacing w:after="240"/>
        <w:jc w:val="both"/>
        <w:rPr>
          <w:rFonts w:ascii="Arial" w:hAnsi="Arial" w:cs="Arial"/>
        </w:rPr>
      </w:pPr>
    </w:p>
    <w:p w14:paraId="1D0A9705" w14:textId="77777777"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Alphanet 1.0 with RS-485 wired AP321 or cell phones with ad-hoc networked dongles are good examples. Another interesting </w:t>
      </w:r>
      <w:r w:rsidR="0055495B">
        <w:rPr>
          <w:rFonts w:ascii="Arial" w:hAnsi="Arial" w:cs="Arial"/>
        </w:rPr>
        <w:t>case</w:t>
      </w:r>
      <w:r>
        <w:rPr>
          <w:rFonts w:ascii="Arial" w:hAnsi="Arial" w:cs="Arial"/>
        </w:rPr>
        <w:t xml:space="preserv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14:paraId="3A506CA4" w14:textId="77777777" w:rsidR="00C20AF9" w:rsidRPr="004C4239" w:rsidRDefault="00C20AF9" w:rsidP="00C11B72">
      <w:pPr>
        <w:spacing w:after="240"/>
        <w:jc w:val="both"/>
        <w:rPr>
          <w:rFonts w:ascii="Arial" w:hAnsi="Arial" w:cs="Arial"/>
        </w:rPr>
      </w:pPr>
      <w:r>
        <w:rPr>
          <w:rFonts w:ascii="Arial" w:hAnsi="Arial" w:cs="Arial"/>
        </w:rPr>
        <w:lastRenderedPageBreak/>
        <w:t xml:space="preserve">Tentatively, </w:t>
      </w:r>
      <w:r w:rsidR="00725ACD">
        <w:rPr>
          <w:rFonts w:ascii="Arial" w:hAnsi="Arial" w:cs="Arial"/>
        </w:rPr>
        <w:t>the opcod</w:t>
      </w:r>
      <w:r>
        <w:rPr>
          <w:rFonts w:ascii="Arial" w:hAnsi="Arial" w:cs="Arial"/>
        </w:rPr>
        <w:t xml:space="preserve">e </w:t>
      </w:r>
      <w:r w:rsidR="00725ACD">
        <w:rPr>
          <w:rFonts w:ascii="Arial" w:hAnsi="Arial" w:cs="Arial"/>
        </w:rPr>
        <w:t xml:space="preserve">space </w:t>
      </w:r>
      <w:r>
        <w:rPr>
          <w:rFonts w:ascii="Arial" w:hAnsi="Arial" w:cs="Arial"/>
        </w:rPr>
        <w:t>0xA? is reserved for this and similar functionality.</w:t>
      </w:r>
    </w:p>
    <w:tbl>
      <w:tblPr>
        <w:tblStyle w:val="TableGrid"/>
        <w:tblW w:w="0" w:type="auto"/>
        <w:tblLook w:val="04A0" w:firstRow="1" w:lastRow="0" w:firstColumn="1" w:lastColumn="0" w:noHBand="0" w:noVBand="1"/>
      </w:tblPr>
      <w:tblGrid>
        <w:gridCol w:w="3192"/>
        <w:gridCol w:w="3192"/>
        <w:gridCol w:w="3192"/>
      </w:tblGrid>
      <w:tr w:rsidR="00C11B72" w14:paraId="7A753D2F"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3A64908B" w14:textId="77777777" w:rsidR="00C11B72" w:rsidRPr="00877284" w:rsidRDefault="000E3554" w:rsidP="00764744">
            <w:pPr>
              <w:pStyle w:val="Heading3"/>
              <w:spacing w:before="120" w:after="120"/>
              <w:ind w:left="720"/>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14:paraId="3F09EA7B" w14:textId="77777777"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14:paraId="52FF3049" w14:textId="77777777" w:rsidTr="00764744">
        <w:tc>
          <w:tcPr>
            <w:tcW w:w="3192" w:type="dxa"/>
            <w:shd w:val="clear" w:color="auto" w:fill="A6A6A6" w:themeFill="background1" w:themeFillShade="A6"/>
          </w:tcPr>
          <w:p w14:paraId="7EB91F5E"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1EF55D8D" w14:textId="77777777" w:rsidR="00C11B72" w:rsidRPr="00A0447D" w:rsidRDefault="00C11B72" w:rsidP="00764744">
            <w:pPr>
              <w:spacing w:before="120" w:after="120"/>
              <w:jc w:val="both"/>
              <w:rPr>
                <w:rFonts w:ascii="Arial" w:hAnsi="Arial" w:cs="Arial"/>
                <w:b/>
              </w:rPr>
            </w:pPr>
            <w:r>
              <w:rPr>
                <w:rFonts w:ascii="Arial" w:hAnsi="Arial" w:cs="Arial"/>
                <w:b/>
              </w:rPr>
              <w:t>OpCode</w:t>
            </w:r>
          </w:p>
        </w:tc>
        <w:tc>
          <w:tcPr>
            <w:tcW w:w="3192" w:type="dxa"/>
            <w:tcBorders>
              <w:top w:val="single" w:sz="4" w:space="0" w:color="auto"/>
            </w:tcBorders>
            <w:shd w:val="clear" w:color="auto" w:fill="A6A6A6" w:themeFill="background1" w:themeFillShade="A6"/>
          </w:tcPr>
          <w:p w14:paraId="46129C33" w14:textId="77777777"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14:paraId="63142D97" w14:textId="77777777" w:rsidTr="00764744">
        <w:tc>
          <w:tcPr>
            <w:tcW w:w="3192" w:type="dxa"/>
            <w:shd w:val="clear" w:color="auto" w:fill="auto"/>
          </w:tcPr>
          <w:p w14:paraId="22EC3F9B" w14:textId="77777777"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14:paraId="5C50E40A" w14:textId="77777777"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14:paraId="26493F75" w14:textId="77777777" w:rsidR="00C11B72" w:rsidRDefault="00C11B72" w:rsidP="00764744">
            <w:pPr>
              <w:spacing w:before="120" w:after="120"/>
              <w:jc w:val="both"/>
              <w:rPr>
                <w:rFonts w:ascii="Arial" w:hAnsi="Arial" w:cs="Arial"/>
              </w:rPr>
            </w:pPr>
            <w:r>
              <w:rPr>
                <w:rFonts w:ascii="Arial" w:hAnsi="Arial" w:cs="Arial"/>
              </w:rPr>
              <w:t>request</w:t>
            </w:r>
          </w:p>
        </w:tc>
      </w:tr>
    </w:tbl>
    <w:p w14:paraId="1825DBA4" w14:textId="77777777" w:rsidR="00C11B72" w:rsidRDefault="00C11B72" w:rsidP="00C11B72">
      <w:pPr>
        <w:spacing w:after="240"/>
        <w:jc w:val="both"/>
        <w:rPr>
          <w:rFonts w:ascii="Arial" w:hAnsi="Arial" w:cs="Arial"/>
        </w:rPr>
      </w:pPr>
    </w:p>
    <w:p w14:paraId="7F67D7A0" w14:textId="77777777"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14:paraId="4DC8060B" w14:textId="77777777" w:rsidR="00C11B72" w:rsidRDefault="00C11B72" w:rsidP="00C11B72">
      <w:pPr>
        <w:spacing w:after="240"/>
        <w:jc w:val="both"/>
        <w:rPr>
          <w:rFonts w:ascii="Arial" w:hAnsi="Arial" w:cs="Arial"/>
        </w:rPr>
      </w:pPr>
      <w:r>
        <w:rPr>
          <w:rFonts w:ascii="Arial" w:hAnsi="Arial" w:cs="Arial"/>
        </w:rPr>
        <w:t>The op_ref argument is ignored. The node_id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14:paraId="0D9CA3A6" w14:textId="77777777" w:rsidR="00C11B72" w:rsidRPr="004C4239" w:rsidRDefault="00C11B72" w:rsidP="00C11B7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C11B72" w14:paraId="10E33535"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4D3ECE00" w14:textId="77777777" w:rsidR="00C11B72" w:rsidRPr="00877284" w:rsidRDefault="00A41D8C" w:rsidP="00764744">
            <w:pPr>
              <w:pStyle w:val="Heading3"/>
              <w:spacing w:before="120" w:after="120"/>
              <w:ind w:left="720"/>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14:paraId="7D71C6C3" w14:textId="77777777"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14:paraId="22215C29" w14:textId="77777777" w:rsidTr="00764744">
        <w:tc>
          <w:tcPr>
            <w:tcW w:w="3192" w:type="dxa"/>
            <w:shd w:val="clear" w:color="auto" w:fill="A6A6A6" w:themeFill="background1" w:themeFillShade="A6"/>
          </w:tcPr>
          <w:p w14:paraId="777CEA39"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0E3280D9" w14:textId="77777777" w:rsidR="00C11B72" w:rsidRPr="00A0447D" w:rsidRDefault="00C11B72" w:rsidP="00764744">
            <w:pPr>
              <w:spacing w:before="120" w:after="120"/>
              <w:jc w:val="both"/>
              <w:rPr>
                <w:rFonts w:ascii="Arial" w:hAnsi="Arial" w:cs="Arial"/>
                <w:b/>
              </w:rPr>
            </w:pPr>
            <w:r>
              <w:rPr>
                <w:rFonts w:ascii="Arial" w:hAnsi="Arial" w:cs="Arial"/>
                <w:b/>
              </w:rPr>
              <w:t>OpCode</w:t>
            </w:r>
          </w:p>
        </w:tc>
        <w:tc>
          <w:tcPr>
            <w:tcW w:w="3192" w:type="dxa"/>
            <w:tcBorders>
              <w:top w:val="single" w:sz="4" w:space="0" w:color="auto"/>
            </w:tcBorders>
            <w:shd w:val="clear" w:color="auto" w:fill="A6A6A6" w:themeFill="background1" w:themeFillShade="A6"/>
          </w:tcPr>
          <w:p w14:paraId="4285CD4A" w14:textId="77777777"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14:paraId="2B0CC7F2" w14:textId="77777777" w:rsidTr="00764744">
        <w:tc>
          <w:tcPr>
            <w:tcW w:w="3192" w:type="dxa"/>
            <w:shd w:val="clear" w:color="auto" w:fill="auto"/>
          </w:tcPr>
          <w:p w14:paraId="74D96749" w14:textId="77777777"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14:paraId="535C45EB" w14:textId="77777777"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14:paraId="15F31F84" w14:textId="77777777" w:rsidR="00C11B72" w:rsidRDefault="00C11B72" w:rsidP="00764744">
            <w:pPr>
              <w:spacing w:before="120" w:after="120"/>
              <w:jc w:val="both"/>
              <w:rPr>
                <w:rFonts w:ascii="Arial" w:hAnsi="Arial" w:cs="Arial"/>
              </w:rPr>
            </w:pPr>
            <w:r>
              <w:rPr>
                <w:rFonts w:ascii="Arial" w:hAnsi="Arial" w:cs="Arial"/>
              </w:rPr>
              <w:t>request</w:t>
            </w:r>
          </w:p>
        </w:tc>
      </w:tr>
    </w:tbl>
    <w:p w14:paraId="245F6336" w14:textId="77777777" w:rsidR="00C11B72" w:rsidRDefault="00C11B72" w:rsidP="00C11B72">
      <w:pPr>
        <w:spacing w:after="240"/>
        <w:jc w:val="both"/>
        <w:rPr>
          <w:rFonts w:ascii="Arial" w:hAnsi="Arial" w:cs="Arial"/>
        </w:rPr>
      </w:pPr>
    </w:p>
    <w:p w14:paraId="7A6DCF5A" w14:textId="77777777" w:rsidR="00C11B72" w:rsidRPr="000E3554" w:rsidRDefault="00C11B72" w:rsidP="00C11B72">
      <w:pPr>
        <w:spacing w:after="240"/>
        <w:jc w:val="both"/>
        <w:rPr>
          <w:rFonts w:ascii="Arial" w:hAnsi="Arial" w:cs="Arial"/>
        </w:rPr>
      </w:pPr>
      <w:r>
        <w:rPr>
          <w:rFonts w:ascii="Arial" w:hAnsi="Arial" w:cs="Arial"/>
        </w:rPr>
        <w:t>The command instructs the node to pass its payload as a complete packet to be transmitted (without any interpretation) on the RF interface. The op_ref argument of the command is ignored. The node_id argument must be the same as the corresponding argument of the encapsulating OSS frame.</w:t>
      </w:r>
      <w:r>
        <w:rPr>
          <w:rStyle w:val="FootnoteReference"/>
          <w:rFonts w:ascii="Arial" w:hAnsi="Arial" w:cs="Arial"/>
        </w:rPr>
        <w:footnoteReference w:id="11"/>
      </w:r>
    </w:p>
    <w:p w14:paraId="61B8AD80" w14:textId="77777777" w:rsidR="00C11B72" w:rsidRPr="00877284" w:rsidRDefault="00C11B72" w:rsidP="00C11B72">
      <w:pPr>
        <w:spacing w:after="240"/>
        <w:jc w:val="both"/>
        <w:rPr>
          <w:rFonts w:ascii="Arial" w:hAnsi="Arial" w:cs="Arial"/>
          <w:b/>
        </w:rPr>
      </w:pPr>
      <w:r w:rsidRPr="00877284">
        <w:rPr>
          <w:rFonts w:ascii="Arial" w:hAnsi="Arial" w:cs="Arial"/>
          <w:b/>
        </w:rPr>
        <w:t>...</w:t>
      </w:r>
    </w:p>
    <w:p w14:paraId="04E4E072" w14:textId="77777777" w:rsidR="00C11B72" w:rsidRDefault="00C11B72" w:rsidP="00C11B72">
      <w:pPr>
        <w:pStyle w:val="Heading2"/>
        <w:spacing w:after="240"/>
      </w:pPr>
      <w:r>
        <w:t>Responses</w:t>
      </w:r>
    </w:p>
    <w:p w14:paraId="5B8319D4" w14:textId="77777777" w:rsidR="00C11B72" w:rsidRPr="004C4239" w:rsidRDefault="00C11B72" w:rsidP="00C11B72">
      <w:pPr>
        <w:spacing w:after="240"/>
        <w:jc w:val="both"/>
        <w:rPr>
          <w:rFonts w:ascii="Arial" w:hAnsi="Arial" w:cs="Arial"/>
        </w:rPr>
      </w:pPr>
      <w:r>
        <w:rPr>
          <w:rFonts w:ascii="Arial" w:hAnsi="Arial" w:cs="Arial"/>
        </w:rPr>
        <w:t>...</w:t>
      </w:r>
    </w:p>
    <w:p w14:paraId="4F82BE7E" w14:textId="77777777" w:rsidR="00C11B72" w:rsidRPr="00877284" w:rsidRDefault="00C11B72" w:rsidP="00C11B72">
      <w:pPr>
        <w:pStyle w:val="Heading2"/>
        <w:spacing w:after="240"/>
      </w:pPr>
      <w:r>
        <w:t>Reports</w:t>
      </w:r>
    </w:p>
    <w:tbl>
      <w:tblPr>
        <w:tblStyle w:val="TableGrid"/>
        <w:tblW w:w="0" w:type="auto"/>
        <w:tblLook w:val="04A0" w:firstRow="1" w:lastRow="0" w:firstColumn="1" w:lastColumn="0" w:noHBand="0" w:noVBand="1"/>
      </w:tblPr>
      <w:tblGrid>
        <w:gridCol w:w="3192"/>
        <w:gridCol w:w="3192"/>
      </w:tblGrid>
      <w:tr w:rsidR="00C11B72" w14:paraId="64B02F4C"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65D2D7DD" w14:textId="77777777" w:rsidR="00C11B72" w:rsidRPr="00877284" w:rsidRDefault="00C11B72" w:rsidP="00764744">
            <w:pPr>
              <w:pStyle w:val="Heading3"/>
              <w:spacing w:before="120" w:after="120"/>
              <w:ind w:left="720"/>
              <w:rPr>
                <w:b/>
              </w:rPr>
            </w:pPr>
            <w:r w:rsidRPr="00877284">
              <w:rPr>
                <w:b/>
              </w:rPr>
              <w:t>Event report</w:t>
            </w:r>
          </w:p>
        </w:tc>
      </w:tr>
      <w:tr w:rsidR="00C11B72" w14:paraId="78046776" w14:textId="77777777" w:rsidTr="00764744">
        <w:tc>
          <w:tcPr>
            <w:tcW w:w="3192" w:type="dxa"/>
            <w:shd w:val="clear" w:color="auto" w:fill="A6A6A6" w:themeFill="background1" w:themeFillShade="A6"/>
          </w:tcPr>
          <w:p w14:paraId="561353AB"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3E7DB7E3" w14:textId="77777777" w:rsidR="00C11B72" w:rsidRPr="00A0447D" w:rsidRDefault="00C11B72" w:rsidP="00764744">
            <w:pPr>
              <w:spacing w:before="120" w:after="120"/>
              <w:jc w:val="both"/>
              <w:rPr>
                <w:rFonts w:ascii="Arial" w:hAnsi="Arial" w:cs="Arial"/>
                <w:b/>
              </w:rPr>
            </w:pPr>
            <w:r>
              <w:rPr>
                <w:rFonts w:ascii="Arial" w:hAnsi="Arial" w:cs="Arial"/>
                <w:b/>
              </w:rPr>
              <w:t>RepType</w:t>
            </w:r>
          </w:p>
        </w:tc>
      </w:tr>
      <w:tr w:rsidR="00C11B72" w14:paraId="46AC0051" w14:textId="77777777" w:rsidTr="00764744">
        <w:tc>
          <w:tcPr>
            <w:tcW w:w="3192" w:type="dxa"/>
            <w:shd w:val="clear" w:color="auto" w:fill="auto"/>
          </w:tcPr>
          <w:p w14:paraId="5C021E90" w14:textId="77777777" w:rsidR="00C11B72" w:rsidRDefault="00C11B72" w:rsidP="00764744">
            <w:pPr>
              <w:spacing w:before="120" w:after="120"/>
              <w:jc w:val="both"/>
              <w:rPr>
                <w:rFonts w:ascii="Arial" w:hAnsi="Arial" w:cs="Arial"/>
              </w:rPr>
            </w:pPr>
            <w:r>
              <w:rPr>
                <w:rFonts w:ascii="Arial" w:hAnsi="Arial" w:cs="Arial"/>
              </w:rPr>
              <w:lastRenderedPageBreak/>
              <w:t>REP_EVENT</w:t>
            </w:r>
          </w:p>
        </w:tc>
        <w:tc>
          <w:tcPr>
            <w:tcW w:w="3192" w:type="dxa"/>
            <w:shd w:val="clear" w:color="auto" w:fill="auto"/>
          </w:tcPr>
          <w:p w14:paraId="585B6E86" w14:textId="77777777" w:rsidR="00C11B72" w:rsidRDefault="00C11B72" w:rsidP="00764744">
            <w:pPr>
              <w:spacing w:before="120" w:after="120"/>
              <w:jc w:val="both"/>
              <w:rPr>
                <w:rFonts w:ascii="Arial" w:hAnsi="Arial" w:cs="Arial"/>
              </w:rPr>
            </w:pPr>
            <w:r>
              <w:rPr>
                <w:rFonts w:ascii="Arial" w:hAnsi="Arial" w:cs="Arial"/>
              </w:rPr>
              <w:t>0x00</w:t>
            </w:r>
          </w:p>
        </w:tc>
      </w:tr>
    </w:tbl>
    <w:p w14:paraId="4F950402" w14:textId="77777777" w:rsidR="00C11B72" w:rsidRDefault="00C11B72" w:rsidP="00C11B72">
      <w:pPr>
        <w:spacing w:after="240"/>
        <w:jc w:val="both"/>
        <w:rPr>
          <w:rFonts w:ascii="Courier New" w:hAnsi="Courier New" w:cs="Courier New"/>
          <w:b/>
        </w:rPr>
      </w:pPr>
    </w:p>
    <w:p w14:paraId="22C79FBD" w14:textId="77777777" w:rsidR="00C11B72" w:rsidRDefault="00C11B72" w:rsidP="00C11B72">
      <w:pPr>
        <w:spacing w:after="240"/>
        <w:jc w:val="both"/>
        <w:rPr>
          <w:rFonts w:ascii="Arial" w:hAnsi="Arial" w:cs="Arial"/>
        </w:rPr>
      </w:pPr>
      <w:r>
        <w:rPr>
          <w:rFonts w:ascii="Arial" w:hAnsi="Arial" w:cs="Arial"/>
        </w:rPr>
        <w:t xml:space="preserve">The report notifies the OSS about an event. </w:t>
      </w:r>
    </w:p>
    <w:p w14:paraId="5F47D56C" w14:textId="77777777" w:rsidR="00C11B72" w:rsidRDefault="00C11B72" w:rsidP="00C11B72">
      <w:pPr>
        <w:spacing w:after="240"/>
        <w:jc w:val="both"/>
        <w:rPr>
          <w:rFonts w:ascii="Arial" w:hAnsi="Arial" w:cs="Arial"/>
        </w:rPr>
      </w:pPr>
      <w:r>
        <w:rPr>
          <w:rFonts w:ascii="Arial" w:hAnsi="Arial" w:cs="Arial"/>
        </w:rPr>
        <w:t>Payload layout:</w:t>
      </w:r>
    </w:p>
    <w:p w14:paraId="61D3802D" w14:textId="77777777" w:rsidR="00C11B72" w:rsidRDefault="00D366F0" w:rsidP="00C11B72">
      <w:pPr>
        <w:spacing w:after="240"/>
        <w:jc w:val="both"/>
        <w:rPr>
          <w:rFonts w:ascii="Arial" w:hAnsi="Arial" w:cs="Arial"/>
        </w:rPr>
      </w:pPr>
      <w:r>
        <w:rPr>
          <w:rFonts w:ascii="Arial" w:hAnsi="Arial" w:cs="Arial"/>
          <w:noProof/>
        </w:rPr>
        <w:drawing>
          <wp:inline distT="0" distB="0" distL="0" distR="0" wp14:anchorId="315DE2A3" wp14:editId="79CC65C5">
            <wp:extent cx="5760720" cy="722520"/>
            <wp:effectExtent l="0" t="0" r="0" b="0"/>
            <wp:docPr id="17" name="Picture 16" descr="er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wmf"/>
                    <pic:cNvPicPr/>
                  </pic:nvPicPr>
                  <pic:blipFill>
                    <a:blip r:embed="rId12" cstate="print"/>
                    <a:stretch>
                      <a:fillRect/>
                    </a:stretch>
                  </pic:blipFill>
                  <pic:spPr>
                    <a:xfrm>
                      <a:off x="0" y="0"/>
                      <a:ext cx="5760720" cy="722520"/>
                    </a:xfrm>
                    <a:prstGeom prst="rect">
                      <a:avLst/>
                    </a:prstGeom>
                  </pic:spPr>
                </pic:pic>
              </a:graphicData>
            </a:graphic>
          </wp:inline>
        </w:drawing>
      </w:r>
    </w:p>
    <w:p w14:paraId="09E9266D" w14:textId="77777777"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C11B72" w14:paraId="44D3BB10" w14:textId="77777777" w:rsidTr="00764744">
        <w:tc>
          <w:tcPr>
            <w:tcW w:w="1188" w:type="dxa"/>
          </w:tcPr>
          <w:p w14:paraId="5073E289" w14:textId="77777777" w:rsidR="00C11B72" w:rsidRPr="00CE2E4E" w:rsidRDefault="00C11B72" w:rsidP="00764744">
            <w:pPr>
              <w:spacing w:after="240"/>
              <w:jc w:val="both"/>
              <w:rPr>
                <w:rFonts w:ascii="Arial" w:hAnsi="Arial" w:cs="Arial"/>
                <w:b/>
              </w:rPr>
            </w:pPr>
            <w:r w:rsidRPr="00CE2E4E">
              <w:rPr>
                <w:rFonts w:ascii="Arial" w:hAnsi="Arial" w:cs="Arial"/>
                <w:b/>
              </w:rPr>
              <w:t>PegId</w:t>
            </w:r>
          </w:p>
        </w:tc>
        <w:tc>
          <w:tcPr>
            <w:tcW w:w="8388" w:type="dxa"/>
          </w:tcPr>
          <w:p w14:paraId="08C691CB" w14:textId="77777777"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14:paraId="31940248" w14:textId="77777777" w:rsidTr="00764744">
        <w:tc>
          <w:tcPr>
            <w:tcW w:w="1188" w:type="dxa"/>
          </w:tcPr>
          <w:p w14:paraId="09BC3600" w14:textId="77777777" w:rsidR="00C11B72" w:rsidRPr="00CE2E4E" w:rsidRDefault="00C11B72" w:rsidP="00764744">
            <w:pPr>
              <w:tabs>
                <w:tab w:val="left" w:pos="780"/>
              </w:tabs>
              <w:spacing w:after="240"/>
              <w:jc w:val="both"/>
              <w:rPr>
                <w:rFonts w:ascii="Arial" w:hAnsi="Arial" w:cs="Arial"/>
                <w:b/>
              </w:rPr>
            </w:pPr>
            <w:r w:rsidRPr="00CE2E4E">
              <w:rPr>
                <w:rFonts w:ascii="Arial" w:hAnsi="Arial" w:cs="Arial"/>
                <w:b/>
              </w:rPr>
              <w:t>TagId</w:t>
            </w:r>
            <w:r w:rsidRPr="00CE2E4E">
              <w:rPr>
                <w:rFonts w:ascii="Arial" w:hAnsi="Arial" w:cs="Arial"/>
                <w:b/>
              </w:rPr>
              <w:tab/>
            </w:r>
          </w:p>
        </w:tc>
        <w:tc>
          <w:tcPr>
            <w:tcW w:w="8388" w:type="dxa"/>
          </w:tcPr>
          <w:p w14:paraId="147041AB" w14:textId="77777777"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14:paraId="667D6670" w14:textId="77777777" w:rsidTr="00764744">
        <w:tc>
          <w:tcPr>
            <w:tcW w:w="1188" w:type="dxa"/>
          </w:tcPr>
          <w:p w14:paraId="162850BC" w14:textId="77777777"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14:paraId="23AE0834" w14:textId="77777777"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14:paraId="195FFBCB" w14:textId="77777777" w:rsidTr="00764744">
        <w:tc>
          <w:tcPr>
            <w:tcW w:w="1188" w:type="dxa"/>
          </w:tcPr>
          <w:p w14:paraId="73CFD5B0" w14:textId="77777777"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14:paraId="0745BC93" w14:textId="77777777" w:rsidR="00C11B72" w:rsidRDefault="00C11B72" w:rsidP="00764744">
            <w:pPr>
              <w:spacing w:after="240"/>
              <w:jc w:val="both"/>
              <w:rPr>
                <w:rFonts w:ascii="Arial" w:hAnsi="Arial" w:cs="Arial"/>
              </w:rPr>
            </w:pPr>
            <w:r>
              <w:rPr>
                <w:rFonts w:ascii="Arial" w:hAnsi="Arial" w:cs="Arial"/>
              </w:rPr>
              <w:t>Battery voltage at the Tag.</w:t>
            </w:r>
          </w:p>
        </w:tc>
      </w:tr>
      <w:tr w:rsidR="00C11B72" w14:paraId="29C1C7FD" w14:textId="77777777" w:rsidTr="00764744">
        <w:tc>
          <w:tcPr>
            <w:tcW w:w="1188" w:type="dxa"/>
          </w:tcPr>
          <w:p w14:paraId="124B4A8E" w14:textId="77777777"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14:paraId="6D77D8B7" w14:textId="77777777"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14:paraId="62B06D5B" w14:textId="77777777" w:rsidTr="00764744">
        <w:tc>
          <w:tcPr>
            <w:tcW w:w="1188" w:type="dxa"/>
          </w:tcPr>
          <w:p w14:paraId="0A21F0C8" w14:textId="77777777"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14:paraId="531EE127" w14:textId="77777777"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14:paraId="6870122D" w14:textId="77777777" w:rsidTr="00764744">
        <w:tc>
          <w:tcPr>
            <w:tcW w:w="1188" w:type="dxa"/>
          </w:tcPr>
          <w:p w14:paraId="2560343F" w14:textId="77777777"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14:paraId="76C115D9" w14:textId="77777777"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14:paraId="360DCFD3" w14:textId="77777777" w:rsidTr="00764744">
        <w:tc>
          <w:tcPr>
            <w:tcW w:w="1188" w:type="dxa"/>
          </w:tcPr>
          <w:p w14:paraId="2E763B5D" w14:textId="77777777"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14:paraId="08D031A9" w14:textId="77777777"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14:paraId="14ACAC02" w14:textId="77777777" w:rsidTr="00764744">
        <w:tc>
          <w:tcPr>
            <w:tcW w:w="1188" w:type="dxa"/>
          </w:tcPr>
          <w:p w14:paraId="4AEAAAAB" w14:textId="77777777" w:rsidR="00C11B72" w:rsidRDefault="00C11B72" w:rsidP="00764744">
            <w:pPr>
              <w:tabs>
                <w:tab w:val="left" w:pos="780"/>
              </w:tabs>
              <w:spacing w:after="240"/>
              <w:jc w:val="both"/>
              <w:rPr>
                <w:rFonts w:ascii="Arial" w:hAnsi="Arial" w:cs="Arial"/>
                <w:b/>
              </w:rPr>
            </w:pPr>
            <w:r>
              <w:rPr>
                <w:rFonts w:ascii="Arial" w:hAnsi="Arial" w:cs="Arial"/>
                <w:b/>
              </w:rPr>
              <w:t>Args</w:t>
            </w:r>
          </w:p>
        </w:tc>
        <w:tc>
          <w:tcPr>
            <w:tcW w:w="8388" w:type="dxa"/>
          </w:tcPr>
          <w:p w14:paraId="27A233DF" w14:textId="77777777"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14:paraId="3F4F92D5" w14:textId="77777777" w:rsidR="00C11B72" w:rsidRDefault="00C11B72" w:rsidP="00C11B72">
      <w:pPr>
        <w:spacing w:after="240"/>
        <w:jc w:val="both"/>
        <w:rPr>
          <w:rFonts w:ascii="Arial" w:hAnsi="Arial" w:cs="Arial"/>
        </w:rPr>
      </w:pPr>
      <w:r>
        <w:rPr>
          <w:rFonts w:ascii="Arial" w:hAnsi="Arial" w:cs="Arial"/>
        </w:rPr>
        <w:t xml:space="preserve">Note that </w:t>
      </w:r>
      <w:r w:rsidR="00EA18F9">
        <w:rPr>
          <w:rFonts w:ascii="Arial" w:hAnsi="Arial" w:cs="Arial"/>
        </w:rPr>
        <w:t xml:space="preserve">in principle </w:t>
      </w:r>
      <w:r>
        <w:rPr>
          <w:rFonts w:ascii="Arial" w:hAnsi="Arial" w:cs="Arial"/>
        </w:rPr>
        <w:t>the length of event arguments is flexible. It is even possible for events of the same type to have arguments of different length. For example, a GPS readout</w:t>
      </w:r>
      <w:r w:rsidR="004C35E5">
        <w:rPr>
          <w:rStyle w:val="FootnoteReference"/>
          <w:rFonts w:ascii="Arial" w:hAnsi="Arial" w:cs="Arial"/>
        </w:rPr>
        <w:footnoteReference w:id="12"/>
      </w:r>
      <w:r>
        <w:rPr>
          <w:rFonts w:ascii="Arial" w:hAnsi="Arial" w:cs="Arial"/>
        </w:rPr>
        <w:t xml:space="preserve"> is typically an ASCII string encoding the geographic position information, whose length may vary depending on its momentary content.</w:t>
      </w:r>
      <w:r w:rsidR="00EA18F9">
        <w:rPr>
          <w:rFonts w:ascii="Arial" w:hAnsi="Arial" w:cs="Arial"/>
        </w:rPr>
        <w:t xml:space="preserve"> All event reports in Alphanet 1.5 </w:t>
      </w:r>
      <w:r w:rsidR="00EC6CBD">
        <w:rPr>
          <w:rFonts w:ascii="Arial" w:hAnsi="Arial" w:cs="Arial"/>
        </w:rPr>
        <w:t>carry</w:t>
      </w:r>
      <w:r w:rsidR="00EA18F9">
        <w:rPr>
          <w:rFonts w:ascii="Arial" w:hAnsi="Arial" w:cs="Arial"/>
        </w:rPr>
        <w:t xml:space="preserve"> </w:t>
      </w:r>
      <w:r w:rsidR="00EC6CBD">
        <w:rPr>
          <w:rFonts w:ascii="Arial" w:hAnsi="Arial" w:cs="Arial"/>
        </w:rPr>
        <w:t>(at least) three</w:t>
      </w:r>
      <w:r w:rsidR="00EA18F9">
        <w:rPr>
          <w:rFonts w:ascii="Arial" w:hAnsi="Arial" w:cs="Arial"/>
        </w:rPr>
        <w:t xml:space="preserve"> </w:t>
      </w:r>
      <w:r w:rsidR="004205AE" w:rsidRPr="004205AE">
        <w:rPr>
          <w:rFonts w:ascii="Arial" w:hAnsi="Arial" w:cs="Arial"/>
          <w:i/>
        </w:rPr>
        <w:t>standard</w:t>
      </w:r>
      <w:r w:rsidR="004205AE">
        <w:rPr>
          <w:rFonts w:ascii="Arial" w:hAnsi="Arial" w:cs="Arial"/>
        </w:rPr>
        <w:t xml:space="preserve"> </w:t>
      </w:r>
      <w:r w:rsidR="00EA18F9">
        <w:rPr>
          <w:rFonts w:ascii="Arial" w:hAnsi="Arial" w:cs="Arial"/>
        </w:rPr>
        <w:t>argument bytes, as explained below.</w:t>
      </w:r>
    </w:p>
    <w:p w14:paraId="6AC0C181" w14:textId="77777777" w:rsidR="009957BE" w:rsidRDefault="009957BE" w:rsidP="00C11B72">
      <w:pPr>
        <w:spacing w:after="240"/>
        <w:jc w:val="both"/>
        <w:rPr>
          <w:rFonts w:ascii="Arial" w:hAnsi="Arial" w:cs="Arial"/>
        </w:rPr>
      </w:pPr>
      <w:r>
        <w:rPr>
          <w:rFonts w:ascii="Arial" w:hAnsi="Arial" w:cs="Arial"/>
        </w:rPr>
        <w:t xml:space="preserve">The formula to transform the reported battery voltage </w:t>
      </w:r>
      <w:r w:rsidR="00EA18F9">
        <w:rPr>
          <w:rFonts w:ascii="Arial" w:hAnsi="Arial" w:cs="Arial"/>
        </w:rPr>
        <w:t xml:space="preserve">indication </w:t>
      </w:r>
      <w:r>
        <w:rPr>
          <w:rFonts w:ascii="Arial" w:hAnsi="Arial" w:cs="Arial"/>
        </w:rPr>
        <w:t>(BV) into actual voltage is:</w:t>
      </w:r>
    </w:p>
    <w:p w14:paraId="7FCC60AE" w14:textId="77777777" w:rsidR="009957BE" w:rsidRDefault="009957BE" w:rsidP="00C11B72">
      <w:pPr>
        <w:spacing w:after="240"/>
        <w:jc w:val="both"/>
        <w:rPr>
          <w:rFonts w:ascii="Arial" w:hAnsi="Arial" w:cs="Arial"/>
        </w:rPr>
      </w:pPr>
      <w:r>
        <w:rPr>
          <w:rFonts w:ascii="Arial" w:hAnsi="Arial" w:cs="Arial"/>
        </w:rPr>
        <w:tab/>
        <w:t>v = BV x 0.009768 + 1.221 (Volts)</w:t>
      </w:r>
    </w:p>
    <w:p w14:paraId="5EA5E5DA" w14:textId="77777777" w:rsidR="009957BE" w:rsidRDefault="009957BE" w:rsidP="00C11B72">
      <w:pPr>
        <w:spacing w:after="240"/>
        <w:jc w:val="both"/>
        <w:rPr>
          <w:rFonts w:ascii="Arial" w:hAnsi="Arial" w:cs="Arial"/>
        </w:rPr>
      </w:pPr>
      <w:r>
        <w:rPr>
          <w:rFonts w:ascii="Arial" w:hAnsi="Arial" w:cs="Arial"/>
        </w:rPr>
        <w:t xml:space="preserve">The transmission attributes field </w:t>
      </w:r>
      <w:r w:rsidR="00EA18F9" w:rsidRPr="00EA18F9">
        <w:rPr>
          <w:rFonts w:ascii="Arial" w:hAnsi="Arial" w:cs="Arial"/>
        </w:rPr>
        <w:t xml:space="preserve">(XA) </w:t>
      </w:r>
      <w:r>
        <w:rPr>
          <w:rFonts w:ascii="Arial" w:hAnsi="Arial" w:cs="Arial"/>
        </w:rPr>
        <w:t xml:space="preserve">reports at present only the transmit power level of the </w:t>
      </w:r>
      <w:r w:rsidR="00372805">
        <w:rPr>
          <w:rFonts w:ascii="Arial" w:hAnsi="Arial" w:cs="Arial"/>
        </w:rPr>
        <w:t xml:space="preserve">original event </w:t>
      </w:r>
      <w:r>
        <w:rPr>
          <w:rFonts w:ascii="Arial" w:hAnsi="Arial" w:cs="Arial"/>
        </w:rPr>
        <w:t>packet at the Tag (which is a number from 0 to 7).</w:t>
      </w:r>
    </w:p>
    <w:p w14:paraId="1D6FB2BD" w14:textId="77777777" w:rsidR="009957BE" w:rsidRDefault="009957BE" w:rsidP="00C11B72">
      <w:pPr>
        <w:spacing w:after="240"/>
        <w:jc w:val="both"/>
        <w:rPr>
          <w:rFonts w:ascii="Arial" w:hAnsi="Arial" w:cs="Arial"/>
        </w:rPr>
      </w:pPr>
      <w:r>
        <w:rPr>
          <w:rFonts w:ascii="Arial" w:hAnsi="Arial" w:cs="Arial"/>
        </w:rPr>
        <w:t xml:space="preserve">The </w:t>
      </w:r>
      <w:r w:rsidR="00372805">
        <w:rPr>
          <w:rFonts w:ascii="Arial" w:hAnsi="Arial" w:cs="Arial"/>
        </w:rPr>
        <w:t xml:space="preserve">event type byte (ET) is a concatenation of two values. The </w:t>
      </w:r>
      <w:r>
        <w:rPr>
          <w:rFonts w:ascii="Arial" w:hAnsi="Arial" w:cs="Arial"/>
        </w:rPr>
        <w:t xml:space="preserve">more significant nibble (4 bits) </w:t>
      </w:r>
      <w:r w:rsidR="00372805">
        <w:rPr>
          <w:rFonts w:ascii="Arial" w:hAnsi="Arial" w:cs="Arial"/>
        </w:rPr>
        <w:t>store</w:t>
      </w:r>
      <w:r w:rsidR="00EA18F9">
        <w:rPr>
          <w:rFonts w:ascii="Arial" w:hAnsi="Arial" w:cs="Arial"/>
        </w:rPr>
        <w:t>s</w:t>
      </w:r>
      <w:r>
        <w:rPr>
          <w:rFonts w:ascii="Arial" w:hAnsi="Arial" w:cs="Arial"/>
        </w:rPr>
        <w:t xml:space="preserve"> the device </w:t>
      </w:r>
      <w:r w:rsidR="00EA18F9">
        <w:rPr>
          <w:rFonts w:ascii="Arial" w:hAnsi="Arial" w:cs="Arial"/>
        </w:rPr>
        <w:t xml:space="preserve">type </w:t>
      </w:r>
      <w:r w:rsidR="00372805">
        <w:rPr>
          <w:rFonts w:ascii="Arial" w:hAnsi="Arial" w:cs="Arial"/>
        </w:rPr>
        <w:t>of</w:t>
      </w:r>
      <w:r>
        <w:rPr>
          <w:rFonts w:ascii="Arial" w:hAnsi="Arial" w:cs="Arial"/>
        </w:rPr>
        <w:t xml:space="preserve"> the event</w:t>
      </w:r>
      <w:r w:rsidR="00372805">
        <w:rPr>
          <w:rFonts w:ascii="Arial" w:hAnsi="Arial" w:cs="Arial"/>
        </w:rPr>
        <w:t xml:space="preserve"> originator</w:t>
      </w:r>
      <w:r>
        <w:rPr>
          <w:rFonts w:ascii="Arial" w:hAnsi="Arial" w:cs="Arial"/>
        </w:rPr>
        <w:t>. In Alphanet 1.5 th</w:t>
      </w:r>
      <w:r w:rsidR="00372805">
        <w:rPr>
          <w:rFonts w:ascii="Arial" w:hAnsi="Arial" w:cs="Arial"/>
        </w:rPr>
        <w:t>ose</w:t>
      </w:r>
      <w:r>
        <w:rPr>
          <w:rFonts w:ascii="Arial" w:hAnsi="Arial" w:cs="Arial"/>
        </w:rPr>
        <w:t xml:space="preserve"> types are as follows:</w:t>
      </w:r>
    </w:p>
    <w:p w14:paraId="6128CEA1" w14:textId="77777777" w:rsidR="009957BE" w:rsidRDefault="009957BE" w:rsidP="009957BE">
      <w:pPr>
        <w:spacing w:after="0"/>
        <w:ind w:left="720"/>
        <w:jc w:val="both"/>
        <w:rPr>
          <w:rFonts w:ascii="Arial" w:hAnsi="Arial" w:cs="Arial"/>
        </w:rPr>
      </w:pPr>
      <w:r>
        <w:rPr>
          <w:rFonts w:ascii="Arial" w:hAnsi="Arial" w:cs="Arial"/>
        </w:rPr>
        <w:lastRenderedPageBreak/>
        <w:t>0 - unused</w:t>
      </w:r>
    </w:p>
    <w:p w14:paraId="758BEBC0" w14:textId="77777777" w:rsidR="009957BE" w:rsidRDefault="009957BE" w:rsidP="009957BE">
      <w:pPr>
        <w:spacing w:after="0"/>
        <w:ind w:left="720"/>
        <w:jc w:val="both"/>
        <w:rPr>
          <w:rFonts w:ascii="Arial" w:hAnsi="Arial" w:cs="Arial"/>
        </w:rPr>
      </w:pPr>
      <w:r w:rsidRPr="001A5DE0">
        <w:rPr>
          <w:rFonts w:ascii="Arial" w:hAnsi="Arial" w:cs="Arial"/>
          <w:highlight w:val="yellow"/>
        </w:rPr>
        <w:t>1 - AP320</w:t>
      </w:r>
    </w:p>
    <w:p w14:paraId="13E008DB" w14:textId="77777777" w:rsidR="009957BE" w:rsidRDefault="009957BE" w:rsidP="009957BE">
      <w:pPr>
        <w:spacing w:after="0"/>
        <w:ind w:left="720"/>
        <w:jc w:val="both"/>
        <w:rPr>
          <w:rFonts w:ascii="Arial" w:hAnsi="Arial" w:cs="Arial"/>
        </w:rPr>
      </w:pPr>
      <w:r w:rsidRPr="001A5DE0">
        <w:rPr>
          <w:rFonts w:ascii="Arial" w:hAnsi="Arial" w:cs="Arial"/>
          <w:highlight w:val="yellow"/>
        </w:rPr>
        <w:t>2 - AP321</w:t>
      </w:r>
    </w:p>
    <w:p w14:paraId="14C086D0" w14:textId="77777777" w:rsidR="009957BE" w:rsidRDefault="009957BE" w:rsidP="009957BE">
      <w:pPr>
        <w:spacing w:after="0"/>
        <w:ind w:left="720"/>
        <w:jc w:val="both"/>
        <w:rPr>
          <w:rFonts w:ascii="Arial" w:hAnsi="Arial" w:cs="Arial"/>
        </w:rPr>
      </w:pPr>
      <w:r>
        <w:rPr>
          <w:rFonts w:ascii="Arial" w:hAnsi="Arial" w:cs="Arial"/>
        </w:rPr>
        <w:t>3 - CHRONOS (black)</w:t>
      </w:r>
    </w:p>
    <w:p w14:paraId="39009774" w14:textId="77777777" w:rsidR="009957BE" w:rsidRDefault="009957BE" w:rsidP="009957BE">
      <w:pPr>
        <w:spacing w:after="0"/>
        <w:ind w:left="720"/>
        <w:jc w:val="both"/>
        <w:rPr>
          <w:rFonts w:ascii="Arial" w:hAnsi="Arial" w:cs="Arial"/>
        </w:rPr>
      </w:pPr>
      <w:r>
        <w:rPr>
          <w:rFonts w:ascii="Arial" w:hAnsi="Arial" w:cs="Arial"/>
        </w:rPr>
        <w:t xml:space="preserve">4 - CHRONOS (white) </w:t>
      </w:r>
    </w:p>
    <w:p w14:paraId="66BF1854" w14:textId="77777777" w:rsidR="009957BE" w:rsidRDefault="009957BE" w:rsidP="009957BE">
      <w:pPr>
        <w:spacing w:after="0"/>
        <w:ind w:left="720"/>
        <w:jc w:val="both"/>
        <w:rPr>
          <w:rFonts w:ascii="Arial" w:hAnsi="Arial" w:cs="Arial"/>
        </w:rPr>
      </w:pPr>
      <w:r>
        <w:rPr>
          <w:rFonts w:ascii="Arial" w:hAnsi="Arial" w:cs="Arial"/>
        </w:rPr>
        <w:t>5 - WARSAW</w:t>
      </w:r>
    </w:p>
    <w:p w14:paraId="4C152A87" w14:textId="77777777" w:rsidR="009957BE" w:rsidRDefault="009957BE" w:rsidP="009957BE">
      <w:pPr>
        <w:spacing w:after="0"/>
        <w:ind w:left="720"/>
        <w:jc w:val="both"/>
        <w:rPr>
          <w:rFonts w:ascii="Arial" w:hAnsi="Arial" w:cs="Arial"/>
        </w:rPr>
      </w:pPr>
      <w:r w:rsidRPr="001A5DE0">
        <w:rPr>
          <w:rFonts w:ascii="Arial" w:hAnsi="Arial" w:cs="Arial"/>
          <w:highlight w:val="yellow"/>
        </w:rPr>
        <w:t>6 - AP319</w:t>
      </w:r>
    </w:p>
    <w:p w14:paraId="630D58FA" w14:textId="77777777" w:rsidR="009957BE" w:rsidRDefault="009957BE" w:rsidP="009957BE">
      <w:pPr>
        <w:spacing w:after="240"/>
        <w:ind w:left="720"/>
        <w:jc w:val="both"/>
        <w:rPr>
          <w:rFonts w:ascii="Arial" w:hAnsi="Arial" w:cs="Arial"/>
        </w:rPr>
      </w:pPr>
      <w:r>
        <w:rPr>
          <w:rFonts w:ascii="Arial" w:hAnsi="Arial" w:cs="Arial"/>
        </w:rPr>
        <w:t xml:space="preserve">7 </w:t>
      </w:r>
      <w:r w:rsidR="009B7E22">
        <w:rPr>
          <w:rFonts w:ascii="Arial" w:hAnsi="Arial" w:cs="Arial"/>
        </w:rPr>
        <w:t>–</w:t>
      </w:r>
      <w:r>
        <w:rPr>
          <w:rFonts w:ascii="Arial" w:hAnsi="Arial" w:cs="Arial"/>
        </w:rPr>
        <w:t xml:space="preserve"> </w:t>
      </w:r>
      <w:r w:rsidR="009B7E22" w:rsidRPr="00767DD8">
        <w:rPr>
          <w:rFonts w:ascii="Arial" w:hAnsi="Arial" w:cs="Arial"/>
        </w:rPr>
        <w:t>AP331</w:t>
      </w:r>
    </w:p>
    <w:p w14:paraId="121B6A28" w14:textId="77777777" w:rsidR="009957BE" w:rsidRPr="00767DD8" w:rsidRDefault="00372805" w:rsidP="00372805">
      <w:pPr>
        <w:spacing w:after="240"/>
        <w:jc w:val="both"/>
        <w:rPr>
          <w:rFonts w:ascii="Arial" w:hAnsi="Arial" w:cs="Arial"/>
        </w:rPr>
      </w:pPr>
      <w:r>
        <w:rPr>
          <w:rFonts w:ascii="Arial" w:hAnsi="Arial" w:cs="Arial"/>
        </w:rPr>
        <w:t>In a p</w:t>
      </w:r>
      <w:r w:rsidR="001A5DE0">
        <w:rPr>
          <w:rFonts w:ascii="Arial" w:hAnsi="Arial" w:cs="Arial"/>
        </w:rPr>
        <w:t xml:space="preserve">roduction network, only </w:t>
      </w:r>
      <w:r w:rsidR="001A5DE0" w:rsidRPr="00767DD8">
        <w:rPr>
          <w:rFonts w:ascii="Arial" w:hAnsi="Arial" w:cs="Arial"/>
        </w:rPr>
        <w:t>types 1</w:t>
      </w:r>
      <w:r w:rsidR="009B7E22" w:rsidRPr="00767DD8">
        <w:rPr>
          <w:rFonts w:ascii="Arial" w:hAnsi="Arial" w:cs="Arial"/>
        </w:rPr>
        <w:t>, 6 and 7</w:t>
      </w:r>
      <w:r w:rsidRPr="00767DD8">
        <w:rPr>
          <w:rFonts w:ascii="Arial" w:hAnsi="Arial" w:cs="Arial"/>
        </w:rPr>
        <w:t xml:space="preserve"> are valid.</w:t>
      </w:r>
      <w:r>
        <w:rPr>
          <w:rFonts w:ascii="Arial" w:hAnsi="Arial" w:cs="Arial"/>
        </w:rPr>
        <w:t xml:space="preserve"> </w:t>
      </w:r>
      <w:r w:rsidR="009957BE">
        <w:rPr>
          <w:rFonts w:ascii="Arial" w:hAnsi="Arial" w:cs="Arial"/>
        </w:rPr>
        <w:t>The less significant nibble</w:t>
      </w:r>
      <w:r>
        <w:rPr>
          <w:rFonts w:ascii="Arial" w:hAnsi="Arial" w:cs="Arial"/>
        </w:rPr>
        <w:t xml:space="preserve"> of ET</w:t>
      </w:r>
      <w:r w:rsidR="009957BE">
        <w:rPr>
          <w:rFonts w:ascii="Arial" w:hAnsi="Arial" w:cs="Arial"/>
        </w:rPr>
        <w:t xml:space="preserve"> returns the event number</w:t>
      </w:r>
      <w:r>
        <w:rPr>
          <w:rFonts w:ascii="Arial" w:hAnsi="Arial" w:cs="Arial"/>
        </w:rPr>
        <w:t>. I</w:t>
      </w:r>
      <w:r w:rsidR="009957BE">
        <w:rPr>
          <w:rFonts w:ascii="Arial" w:hAnsi="Arial" w:cs="Arial"/>
        </w:rPr>
        <w:t>n Alphanet 1.5</w:t>
      </w:r>
      <w:r>
        <w:rPr>
          <w:rFonts w:ascii="Arial" w:hAnsi="Arial" w:cs="Arial"/>
        </w:rPr>
        <w:t>, this number is 1 through 6 for an actual triggered event, or 0 for the</w:t>
      </w:r>
      <w:r w:rsidR="009957BE">
        <w:rPr>
          <w:rFonts w:ascii="Arial" w:hAnsi="Arial" w:cs="Arial"/>
        </w:rPr>
        <w:t xml:space="preserve"> periodic heartbeat event</w:t>
      </w:r>
      <w:r w:rsidR="009957BE" w:rsidRPr="00767DD8">
        <w:rPr>
          <w:rFonts w:ascii="Arial" w:hAnsi="Arial" w:cs="Arial"/>
        </w:rPr>
        <w:t>.</w:t>
      </w:r>
      <w:r w:rsidR="006E3DBB" w:rsidRPr="00767DD8">
        <w:rPr>
          <w:rFonts w:ascii="Arial" w:hAnsi="Arial" w:cs="Arial"/>
        </w:rPr>
        <w:t xml:space="preserve"> L</w:t>
      </w:r>
      <w:r w:rsidR="009B7E22" w:rsidRPr="00767DD8">
        <w:rPr>
          <w:rFonts w:ascii="Arial" w:hAnsi="Arial" w:cs="Arial"/>
        </w:rPr>
        <w:t>oop-triggered event</w:t>
      </w:r>
      <w:r w:rsidR="006E3DBB" w:rsidRPr="00767DD8">
        <w:rPr>
          <w:rFonts w:ascii="Arial" w:hAnsi="Arial" w:cs="Arial"/>
        </w:rPr>
        <w:t>s from AP331 are</w:t>
      </w:r>
      <w:r w:rsidR="009B7E22" w:rsidRPr="00767DD8">
        <w:rPr>
          <w:rFonts w:ascii="Arial" w:hAnsi="Arial" w:cs="Arial"/>
        </w:rPr>
        <w:t xml:space="preserve"> reported as button #2.</w:t>
      </w:r>
    </w:p>
    <w:p w14:paraId="40C43342" w14:textId="568A824A" w:rsidR="009B7E22" w:rsidRPr="00767DD8" w:rsidRDefault="009B7E22" w:rsidP="00372805">
      <w:pPr>
        <w:spacing w:after="240"/>
        <w:jc w:val="both"/>
        <w:rPr>
          <w:rFonts w:ascii="Arial" w:hAnsi="Arial" w:cs="Arial"/>
        </w:rPr>
      </w:pPr>
      <w:r w:rsidRPr="00767DD8">
        <w:rPr>
          <w:rFonts w:ascii="Arial" w:hAnsi="Arial" w:cs="Arial"/>
        </w:rPr>
        <w:t xml:space="preserve">For </w:t>
      </w:r>
      <w:r w:rsidR="007D01ED">
        <w:rPr>
          <w:rFonts w:ascii="Arial" w:hAnsi="Arial" w:cs="Arial"/>
        </w:rPr>
        <w:t xml:space="preserve">the </w:t>
      </w:r>
      <w:r w:rsidRPr="00767DD8">
        <w:rPr>
          <w:rFonts w:ascii="Arial" w:hAnsi="Arial" w:cs="Arial"/>
        </w:rPr>
        <w:t xml:space="preserve">expected migration of </w:t>
      </w:r>
      <w:r w:rsidR="00367A9B">
        <w:rPr>
          <w:rFonts w:ascii="Arial" w:hAnsi="Arial" w:cs="Arial"/>
        </w:rPr>
        <w:t xml:space="preserve">the </w:t>
      </w:r>
      <w:r w:rsidRPr="00767DD8">
        <w:rPr>
          <w:rFonts w:ascii="Arial" w:hAnsi="Arial" w:cs="Arial"/>
        </w:rPr>
        <w:t xml:space="preserve">Bruges network from 1.0 to </w:t>
      </w:r>
      <w:r w:rsidR="00367A9B">
        <w:rPr>
          <w:rFonts w:ascii="Arial" w:hAnsi="Arial" w:cs="Arial"/>
        </w:rPr>
        <w:t>the</w:t>
      </w:r>
      <w:r w:rsidRPr="00767DD8">
        <w:rPr>
          <w:rFonts w:ascii="Arial" w:hAnsi="Arial" w:cs="Arial"/>
        </w:rPr>
        <w:t xml:space="preserve"> current version, the 1.0 device types are allowed: 3 – 1.0 AP319, 4 – 1.</w:t>
      </w:r>
      <w:r w:rsidR="006E3DBB" w:rsidRPr="00767DD8">
        <w:rPr>
          <w:rFonts w:ascii="Arial" w:hAnsi="Arial" w:cs="Arial"/>
        </w:rPr>
        <w:t>0 AP320</w:t>
      </w:r>
      <w:r w:rsidR="00CA6248">
        <w:rPr>
          <w:rFonts w:ascii="Arial" w:hAnsi="Arial" w:cs="Arial"/>
        </w:rPr>
        <w:t xml:space="preserve"> </w:t>
      </w:r>
      <w:r w:rsidR="006E3DBB" w:rsidRPr="00767DD8">
        <w:rPr>
          <w:rFonts w:ascii="Arial" w:hAnsi="Arial" w:cs="Arial"/>
        </w:rPr>
        <w:t xml:space="preserve">and should be handled by </w:t>
      </w:r>
      <w:r w:rsidR="004205AE" w:rsidRPr="00767DD8">
        <w:rPr>
          <w:rFonts w:ascii="Arial" w:hAnsi="Arial" w:cs="Arial"/>
        </w:rPr>
        <w:t xml:space="preserve">the </w:t>
      </w:r>
      <w:r w:rsidR="006E3DBB" w:rsidRPr="00767DD8">
        <w:rPr>
          <w:rFonts w:ascii="Arial" w:hAnsi="Arial" w:cs="Arial"/>
        </w:rPr>
        <w:t>migrating OSS.</w:t>
      </w:r>
    </w:p>
    <w:p w14:paraId="41EF43B1" w14:textId="77777777" w:rsidR="009957BE" w:rsidRDefault="009957BE" w:rsidP="00C11B72">
      <w:pPr>
        <w:spacing w:after="240"/>
        <w:jc w:val="both"/>
        <w:rPr>
          <w:rFonts w:ascii="Arial" w:hAnsi="Arial" w:cs="Arial"/>
        </w:rPr>
      </w:pPr>
      <w:r>
        <w:rPr>
          <w:rFonts w:ascii="Arial" w:hAnsi="Arial" w:cs="Arial"/>
        </w:rPr>
        <w:t xml:space="preserve">The sequence number </w:t>
      </w:r>
      <w:r w:rsidR="00372805">
        <w:rPr>
          <w:rFonts w:ascii="Arial" w:hAnsi="Arial" w:cs="Arial"/>
        </w:rPr>
        <w:t>carried in the SN field</w:t>
      </w:r>
      <w:r w:rsidR="006212DC">
        <w:rPr>
          <w:rFonts w:ascii="Arial" w:hAnsi="Arial" w:cs="Arial"/>
        </w:rPr>
        <w:t xml:space="preserve"> </w:t>
      </w:r>
      <w:r>
        <w:rPr>
          <w:rFonts w:ascii="Arial" w:hAnsi="Arial" w:cs="Arial"/>
        </w:rPr>
        <w:t xml:space="preserve">is </w:t>
      </w:r>
      <w:r w:rsidR="006212DC">
        <w:rPr>
          <w:rFonts w:ascii="Arial" w:hAnsi="Arial" w:cs="Arial"/>
        </w:rPr>
        <w:t>a</w:t>
      </w:r>
      <w:r w:rsidR="00372805">
        <w:rPr>
          <w:rFonts w:ascii="Arial" w:hAnsi="Arial" w:cs="Arial"/>
        </w:rPr>
        <w:t>n 8-bit</w:t>
      </w:r>
      <w:r w:rsidR="006212DC">
        <w:rPr>
          <w:rFonts w:ascii="Arial" w:hAnsi="Arial" w:cs="Arial"/>
        </w:rPr>
        <w:t xml:space="preserve"> counter</w:t>
      </w:r>
      <w:r w:rsidR="001A5DE0">
        <w:rPr>
          <w:rFonts w:ascii="Arial" w:hAnsi="Arial" w:cs="Arial"/>
        </w:rPr>
        <w:t>, local for the Tag,</w:t>
      </w:r>
      <w:r w:rsidR="006212DC">
        <w:rPr>
          <w:rFonts w:ascii="Arial" w:hAnsi="Arial" w:cs="Arial"/>
        </w:rPr>
        <w:t xml:space="preserve"> </w:t>
      </w:r>
      <w:r>
        <w:rPr>
          <w:rFonts w:ascii="Arial" w:hAnsi="Arial" w:cs="Arial"/>
        </w:rPr>
        <w:t>incremented by 1 for every new event generated by the Tag.</w:t>
      </w:r>
    </w:p>
    <w:p w14:paraId="1304B98A" w14:textId="77777777" w:rsidR="003627C2" w:rsidRPr="00767DD8" w:rsidRDefault="006212DC" w:rsidP="00C11B72">
      <w:pPr>
        <w:spacing w:after="240"/>
        <w:jc w:val="both"/>
        <w:rPr>
          <w:rFonts w:ascii="Arial" w:hAnsi="Arial" w:cs="Arial"/>
        </w:rPr>
      </w:pPr>
      <w:r w:rsidRPr="00767DD8">
        <w:rPr>
          <w:rFonts w:ascii="Arial" w:hAnsi="Arial" w:cs="Arial"/>
        </w:rPr>
        <w:t>I</w:t>
      </w:r>
      <w:r w:rsidR="00F04226" w:rsidRPr="00767DD8">
        <w:rPr>
          <w:rFonts w:ascii="Arial" w:hAnsi="Arial" w:cs="Arial"/>
        </w:rPr>
        <w:t>n Alphanet version 1.8</w:t>
      </w:r>
      <w:r w:rsidRPr="00767DD8">
        <w:rPr>
          <w:rFonts w:ascii="Arial" w:hAnsi="Arial" w:cs="Arial"/>
        </w:rPr>
        <w:t xml:space="preserve">, every event carries </w:t>
      </w:r>
      <w:r w:rsidR="000D3E9E" w:rsidRPr="00767DD8">
        <w:rPr>
          <w:rFonts w:ascii="Arial" w:hAnsi="Arial" w:cs="Arial"/>
        </w:rPr>
        <w:t xml:space="preserve">at least </w:t>
      </w:r>
      <w:r w:rsidR="00F04226" w:rsidRPr="00767DD8">
        <w:rPr>
          <w:rFonts w:ascii="Arial" w:hAnsi="Arial" w:cs="Arial"/>
        </w:rPr>
        <w:t>six</w:t>
      </w:r>
      <w:r w:rsidR="003627C2" w:rsidRPr="00767DD8">
        <w:rPr>
          <w:rFonts w:ascii="Arial" w:hAnsi="Arial" w:cs="Arial"/>
        </w:rPr>
        <w:t xml:space="preserve"> </w:t>
      </w:r>
      <w:r w:rsidRPr="00767DD8">
        <w:rPr>
          <w:rFonts w:ascii="Arial" w:hAnsi="Arial" w:cs="Arial"/>
        </w:rPr>
        <w:t>argument bytes</w:t>
      </w:r>
      <w:r w:rsidR="003627C2" w:rsidRPr="00767DD8">
        <w:rPr>
          <w:rFonts w:ascii="Arial" w:hAnsi="Arial" w:cs="Arial"/>
        </w:rPr>
        <w:t xml:space="preserve"> looking like this:</w:t>
      </w:r>
    </w:p>
    <w:p w14:paraId="374EAD9D" w14:textId="77777777" w:rsidR="00BA4B25" w:rsidRPr="00EC3579" w:rsidRDefault="00000000">
      <w:pPr>
        <w:spacing w:after="240"/>
        <w:jc w:val="center"/>
        <w:rPr>
          <w:rFonts w:ascii="Arial" w:hAnsi="Arial" w:cs="Arial"/>
          <w:color w:val="FF0000"/>
        </w:rPr>
      </w:pPr>
      <w:r>
        <w:rPr>
          <w:rFonts w:ascii="Arial" w:hAnsi="Arial" w:cs="Arial"/>
          <w:color w:val="FF0000"/>
        </w:rPr>
      </w:r>
      <w:r>
        <w:rPr>
          <w:rFonts w:ascii="Arial" w:hAnsi="Arial" w:cs="Arial"/>
          <w:color w:val="FF0000"/>
        </w:rPr>
        <w:pict w14:anchorId="2DBA260E">
          <v:group id="_x0000_s1289" editas="canvas" style="width:303.95pt;height:56.85pt;mso-position-horizontal-relative:char;mso-position-vertical-relative:line" coordorigin="-2314,-54" coordsize="6079,1137">
            <o:lock v:ext="edit" aspectratio="t"/>
            <v:shape id="_x0000_s1288" type="#_x0000_t75" style="position:absolute;left:-2314;top:-54;width:6079;height:1137" o:preferrelative="f">
              <v:fill o:detectmouseclick="t"/>
              <v:path o:extrusionok="t" o:connecttype="none"/>
              <o:lock v:ext="edit" text="t"/>
            </v:shape>
            <v:rect id="_x0000_s1291" style="position:absolute;left:-1633;top:20;width:151;height:454" filled="f" stroked="f">
              <v:textbox inset="0,0,0,0">
                <w:txbxContent>
                  <w:p w14:paraId="48891DC7" w14:textId="77777777" w:rsidR="003B78FF" w:rsidRDefault="003B78FF" w:rsidP="00BA758E">
                    <w:r>
                      <w:rPr>
                        <w:rFonts w:ascii="Arial" w:hAnsi="Arial" w:cs="Arial"/>
                        <w:color w:val="000000"/>
                        <w:sz w:val="24"/>
                        <w:szCs w:val="24"/>
                      </w:rPr>
                      <w:t>0</w:t>
                    </w:r>
                  </w:p>
                </w:txbxContent>
              </v:textbox>
            </v:rect>
            <v:rect id="_x0000_s1292" style="position:absolute;left:1630;top:-54;width:420;height:409" filled="f" stroked="f"/>
            <v:rect id="_x0000_s1293" style="position:absolute;left:972;top:25;width:467;height:458" filled="f" stroked="f">
              <v:textbox style="mso-fit-shape-to-text:t" inset="0,0,0,0">
                <w:txbxContent>
                  <w:p w14:paraId="22D46C60" w14:textId="77777777" w:rsidR="003B78FF" w:rsidRDefault="003B78FF" w:rsidP="00BA758E">
                    <w:r>
                      <w:rPr>
                        <w:rFonts w:ascii="Arial" w:hAnsi="Arial" w:cs="Arial"/>
                        <w:color w:val="000000"/>
                        <w:sz w:val="24"/>
                        <w:szCs w:val="24"/>
                      </w:rPr>
                      <w:t>2-4</w:t>
                    </w:r>
                  </w:p>
                </w:txbxContent>
              </v:textbox>
            </v:rect>
            <v:shape id="_x0000_s1294" style="position:absolute;left:256;top:349;width:2248;height:557" coordsize="2350,1127" path="m1175,1127l,1127,,,2350,r,1127l1175,1127xe" fillcolor="#ddd" stroked="f">
              <v:path arrowok="t"/>
            </v:shape>
            <v:shape id="_x0000_s1295" style="position:absolute;left:321;top:349;width:2131;height:564" coordsize="2350,1127" path="m1175,1127l,1127,,,2350,r,1127l1175,1127e" filled="f" strokeweight="0">
              <v:path arrowok="t"/>
            </v:shape>
            <v:rect id="_x0000_s1296" style="position:absolute;left:987;top:474;width:278;height:408" filled="f" stroked="f">
              <v:textbox inset="0,0,0,0">
                <w:txbxContent>
                  <w:p w14:paraId="3CC51552" w14:textId="77777777" w:rsidR="003B78FF" w:rsidRDefault="003B78FF" w:rsidP="00BA758E">
                    <w:r>
                      <w:rPr>
                        <w:rFonts w:ascii="Arial" w:hAnsi="Arial" w:cs="Arial"/>
                        <w:color w:val="000000"/>
                        <w:sz w:val="20"/>
                        <w:szCs w:val="20"/>
                      </w:rPr>
                      <w:t>DS</w:t>
                    </w:r>
                  </w:p>
                </w:txbxContent>
              </v:textbox>
            </v:rect>
            <v:rect id="_x0000_s1297" style="position:absolute;left:1265;top:592;width:174;height:309;mso-wrap-style:none" filled="f" stroked="f">
              <v:textbox style="mso-fit-shape-to-text:t" inset="0,0,0,0">
                <w:txbxContent>
                  <w:p w14:paraId="10020E50" w14:textId="77777777" w:rsidR="003B78FF" w:rsidRDefault="003B78FF" w:rsidP="00BA758E">
                    <w:r>
                      <w:rPr>
                        <w:rFonts w:ascii="Arial" w:hAnsi="Arial" w:cs="Arial"/>
                        <w:color w:val="000000"/>
                        <w:sz w:val="12"/>
                        <w:szCs w:val="12"/>
                      </w:rPr>
                      <w:t>2-4</w:t>
                    </w:r>
                  </w:p>
                </w:txbxContent>
              </v:textbox>
            </v:rect>
            <v:shape id="_x0000_s1298" style="position:absolute;left:2504;top:355;width:1175;height:558" coordsize="2350,1127" path="m1176,1127l,1127,,,2350,r,1127l1176,1127xe" fillcolor="#ddd" stroked="f">
              <v:path arrowok="t"/>
            </v:shape>
            <v:shape id="_x0000_s1299" style="position:absolute;left:2452;top:349;width:1227;height:564" coordsize="2350,1127" path="m1176,1127l,1127,,,2350,r,1127l1176,1127e" filled="f" strokeweight="0">
              <v:path arrowok="t"/>
            </v:shape>
            <v:rect id="_x0000_s1300" style="position:absolute;left:2981;top:474;width:189;height:408;mso-wrap-style:none" filled="f" stroked="f">
              <v:textbox style="mso-fit-shape-to-text:t" inset="0,0,0,0">
                <w:txbxContent>
                  <w:p w14:paraId="23C7FDD8" w14:textId="77777777" w:rsidR="003B78FF" w:rsidRDefault="003B78FF" w:rsidP="00BA758E">
                    <w:r>
                      <w:rPr>
                        <w:rFonts w:ascii="Arial" w:hAnsi="Arial" w:cs="Arial"/>
                        <w:color w:val="000000"/>
                        <w:sz w:val="20"/>
                        <w:szCs w:val="20"/>
                      </w:rPr>
                      <w:t>XI</w:t>
                    </w:r>
                  </w:p>
                </w:txbxContent>
              </v:textbox>
            </v:rect>
            <v:rect id="_x0000_s1301" style="position:absolute;left:3170;top:633;width:34;height:450;mso-wrap-style:none" filled="f" stroked="f">
              <v:textbox style="mso-fit-shape-to-text:t" inset="0,0,0,0">
                <w:txbxContent>
                  <w:p w14:paraId="2DAB1327" w14:textId="77777777" w:rsidR="003B78FF" w:rsidRDefault="003B78FF" w:rsidP="00BA758E">
                    <w:r>
                      <w:rPr>
                        <w:rFonts w:ascii="Arial" w:hAnsi="Arial" w:cs="Arial"/>
                        <w:color w:val="000000"/>
                        <w:sz w:val="12"/>
                        <w:szCs w:val="12"/>
                      </w:rPr>
                      <w:t xml:space="preserve"> </w:t>
                    </w:r>
                  </w:p>
                </w:txbxContent>
              </v:textbox>
            </v:rect>
            <v:rect id="_x0000_s1302" style="position:absolute;left:2880;top:-53;width:420;height:409" filled="f" stroked="f"/>
            <v:rect id="_x0000_s1303" style="position:absolute;left:3022;top:16;width:134;height:458;mso-wrap-style:none" filled="f" stroked="f">
              <v:textbox style="mso-fit-shape-to-text:t" inset="0,0,0,0">
                <w:txbxContent>
                  <w:p w14:paraId="0CB3B25E" w14:textId="77777777" w:rsidR="003B78FF" w:rsidRDefault="003B78FF" w:rsidP="00BA758E">
                    <w:r>
                      <w:rPr>
                        <w:rFonts w:ascii="Arial" w:hAnsi="Arial" w:cs="Arial"/>
                        <w:color w:val="000000"/>
                        <w:sz w:val="24"/>
                        <w:szCs w:val="24"/>
                      </w:rPr>
                      <w:t>5</w:t>
                    </w:r>
                  </w:p>
                </w:txbxContent>
              </v:textbox>
            </v:rect>
            <v:shape id="_x0000_s1304" style="position:absolute;left:-2146;top:349;width:1147;height:564" coordsize="2288,1127" path="m1145,1127l,1127,,,2288,r,1127l1145,1127xe" fillcolor="#ddd" stroked="f">
              <v:path arrowok="t"/>
            </v:shape>
            <v:shape id="_x0000_s1305" style="position:absolute;left:-2146;top:349;width:1288;height:564" coordsize="2288,1127" path="m1145,1127l,1127,,,2288,r,1127l1145,1127e" filled="f" strokeweight="0">
              <v:path arrowok="t"/>
            </v:shape>
            <v:rect id="_x0000_s1306" style="position:absolute;left:-1745;top:479;width:743;height:404" filled="f" stroked="f">
              <v:textbox inset="0,0,0,0">
                <w:txbxContent>
                  <w:p w14:paraId="5FF44A42" w14:textId="77777777" w:rsidR="003B78FF" w:rsidRDefault="003B78FF" w:rsidP="00BA758E">
                    <w:r>
                      <w:rPr>
                        <w:rFonts w:ascii="Arial" w:hAnsi="Arial" w:cs="Arial"/>
                        <w:color w:val="000000"/>
                        <w:sz w:val="20"/>
                        <w:szCs w:val="20"/>
                      </w:rPr>
                      <w:t>DS</w:t>
                    </w:r>
                  </w:p>
                </w:txbxContent>
              </v:textbox>
            </v:rect>
            <v:rect id="_x0000_s1307" style="position:absolute;left:-1468;top:637;width:75;height:306" filled="f" stroked="f">
              <v:textbox inset="0,0,0,0">
                <w:txbxContent>
                  <w:p w14:paraId="3F172B1C" w14:textId="77777777" w:rsidR="003B78FF" w:rsidRDefault="003B78FF" w:rsidP="00BA758E">
                    <w:r>
                      <w:rPr>
                        <w:rFonts w:ascii="Arial" w:hAnsi="Arial" w:cs="Arial"/>
                        <w:color w:val="000000"/>
                        <w:sz w:val="12"/>
                        <w:szCs w:val="12"/>
                      </w:rPr>
                      <w:t>0</w:t>
                    </w:r>
                  </w:p>
                </w:txbxContent>
              </v:textbox>
            </v:rect>
            <v:rect id="_x0000_s1308" style="position:absolute;left:-507;top:25;width:151;height:454" filled="f" stroked="f">
              <v:textbox inset="0,0,0,0">
                <w:txbxContent>
                  <w:p w14:paraId="2E83BFF5" w14:textId="77777777" w:rsidR="003B78FF" w:rsidRDefault="003B78FF" w:rsidP="00BA758E">
                    <w:r>
                      <w:rPr>
                        <w:rFonts w:ascii="Arial" w:hAnsi="Arial" w:cs="Arial"/>
                        <w:color w:val="000000"/>
                        <w:sz w:val="24"/>
                        <w:szCs w:val="24"/>
                      </w:rPr>
                      <w:t>1</w:t>
                    </w:r>
                  </w:p>
                </w:txbxContent>
              </v:textbox>
            </v:rect>
            <v:shape id="_x0000_s1309" style="position:absolute;left:-1002;top:349;width:1323;height:557" coordsize="2350,1127" path="m1175,1127l,1127,,,2350,r,1127l1175,1127xe" fillcolor="#ddd" stroked="f">
              <v:path arrowok="t"/>
            </v:shape>
            <v:rect id="_x0000_s1311" style="position:absolute;left:-585;top:483;width:313;height:404" filled="f" stroked="f">
              <v:textbox inset="0,0,0,0">
                <w:txbxContent>
                  <w:p w14:paraId="1E989E75" w14:textId="77777777" w:rsidR="003B78FF" w:rsidRDefault="003B78FF" w:rsidP="00BA758E">
                    <w:r>
                      <w:rPr>
                        <w:rFonts w:ascii="Arial" w:hAnsi="Arial" w:cs="Arial"/>
                        <w:color w:val="000000"/>
                        <w:sz w:val="20"/>
                        <w:szCs w:val="20"/>
                      </w:rPr>
                      <w:t>DS</w:t>
                    </w:r>
                  </w:p>
                </w:txbxContent>
              </v:textbox>
            </v:rect>
            <v:rect id="_x0000_s1312" style="position:absolute;left:-308;top:641;width:75;height:306" filled="f" stroked="f">
              <v:textbox inset="0,0,0,0">
                <w:txbxContent>
                  <w:p w14:paraId="0A1E812E" w14:textId="77777777" w:rsidR="003B78FF" w:rsidRDefault="003B78FF" w:rsidP="00BA758E">
                    <w:r>
                      <w:rPr>
                        <w:rFonts w:ascii="Arial" w:hAnsi="Arial" w:cs="Arial"/>
                        <w:color w:val="000000"/>
                        <w:sz w:val="12"/>
                        <w:szCs w:val="12"/>
                      </w:rPr>
                      <w:t>1</w:t>
                    </w:r>
                  </w:p>
                </w:txbxContent>
              </v:textbox>
            </v:rect>
            <v:shape id="_x0000_s1310" style="position:absolute;left:-999;top:349;width:1323;height:564" coordsize="2350,1127" path="m1175,1127l,1127,,,2350,r,1127l1175,1127e" filled="f" strokeweight="0">
              <v:path arrowok="t"/>
            </v:shape>
            <w10:anchorlock/>
          </v:group>
        </w:pict>
      </w:r>
    </w:p>
    <w:p w14:paraId="606728A4" w14:textId="77777777" w:rsidR="000D3E9E" w:rsidRPr="00767DD8" w:rsidRDefault="000D3E9E" w:rsidP="00C11B72">
      <w:pPr>
        <w:spacing w:after="240"/>
        <w:jc w:val="both"/>
        <w:rPr>
          <w:rFonts w:ascii="Arial" w:hAnsi="Arial" w:cs="Arial"/>
        </w:rPr>
      </w:pPr>
      <w:r w:rsidRPr="00767DD8">
        <w:rPr>
          <w:rFonts w:ascii="Arial" w:hAnsi="Arial" w:cs="Arial"/>
        </w:rPr>
        <w:t>Where the bytes labeled DS</w:t>
      </w:r>
      <w:r w:rsidR="004A5AB5" w:rsidRPr="00767DD8">
        <w:rPr>
          <w:rFonts w:ascii="Arial" w:hAnsi="Arial" w:cs="Arial"/>
          <w:vertAlign w:val="subscript"/>
        </w:rPr>
        <w:t>0</w:t>
      </w:r>
      <w:r w:rsidR="0042213B" w:rsidRPr="00767DD8">
        <w:rPr>
          <w:rFonts w:ascii="Arial" w:hAnsi="Arial" w:cs="Arial"/>
        </w:rPr>
        <w:t>,</w:t>
      </w:r>
      <w:r w:rsidRPr="00767DD8">
        <w:rPr>
          <w:rFonts w:ascii="Arial" w:hAnsi="Arial" w:cs="Arial"/>
        </w:rPr>
        <w:t xml:space="preserve"> DS</w:t>
      </w:r>
      <w:r w:rsidR="004A5AB5" w:rsidRPr="00767DD8">
        <w:rPr>
          <w:rFonts w:ascii="Arial" w:hAnsi="Arial" w:cs="Arial"/>
          <w:vertAlign w:val="subscript"/>
        </w:rPr>
        <w:t>1</w:t>
      </w:r>
      <w:r w:rsidRPr="00767DD8">
        <w:rPr>
          <w:rFonts w:ascii="Arial" w:hAnsi="Arial" w:cs="Arial"/>
        </w:rPr>
        <w:t xml:space="preserve"> </w:t>
      </w:r>
      <w:r w:rsidR="0042213B" w:rsidRPr="00767DD8">
        <w:rPr>
          <w:rFonts w:ascii="Arial" w:hAnsi="Arial" w:cs="Arial"/>
        </w:rPr>
        <w:t>and DS</w:t>
      </w:r>
      <w:r w:rsidR="0042213B" w:rsidRPr="00767DD8">
        <w:rPr>
          <w:rFonts w:ascii="Arial" w:hAnsi="Arial" w:cs="Arial"/>
          <w:vertAlign w:val="subscript"/>
        </w:rPr>
        <w:t xml:space="preserve">2-4 </w:t>
      </w:r>
      <w:r w:rsidRPr="00767DD8">
        <w:rPr>
          <w:rFonts w:ascii="Arial" w:hAnsi="Arial" w:cs="Arial"/>
        </w:rPr>
        <w:t>are device specific, and XI (Extended Information) indicates the type of additional information (if any) appended to the event report. If present, that information directly follows the XI byte.</w:t>
      </w:r>
    </w:p>
    <w:p w14:paraId="708EF5CA" w14:textId="77777777" w:rsidR="009957BE" w:rsidRDefault="00B640D7" w:rsidP="00C11B72">
      <w:pPr>
        <w:spacing w:after="240"/>
        <w:jc w:val="both"/>
        <w:rPr>
          <w:rFonts w:ascii="Arial" w:hAnsi="Arial" w:cs="Arial"/>
        </w:rPr>
      </w:pPr>
      <w:r>
        <w:rPr>
          <w:rFonts w:ascii="Arial" w:hAnsi="Arial" w:cs="Arial"/>
        </w:rPr>
        <w:t xml:space="preserve">For AP319 </w:t>
      </w:r>
      <w:r w:rsidR="0042213B">
        <w:rPr>
          <w:rFonts w:ascii="Arial" w:hAnsi="Arial" w:cs="Arial"/>
        </w:rPr>
        <w:t>(device type 6),</w:t>
      </w:r>
      <w:r>
        <w:rPr>
          <w:rFonts w:ascii="Arial" w:hAnsi="Arial" w:cs="Arial"/>
        </w:rPr>
        <w:t xml:space="preserve"> AP320 </w:t>
      </w:r>
      <w:r w:rsidR="0042213B">
        <w:rPr>
          <w:rFonts w:ascii="Arial" w:hAnsi="Arial" w:cs="Arial"/>
        </w:rPr>
        <w:t>(</w:t>
      </w:r>
      <w:r w:rsidR="001A5DE0">
        <w:rPr>
          <w:rFonts w:ascii="Arial" w:hAnsi="Arial" w:cs="Arial"/>
        </w:rPr>
        <w:t xml:space="preserve">1) </w:t>
      </w:r>
      <w:r w:rsidR="0042213B" w:rsidRPr="00767DD8">
        <w:rPr>
          <w:rFonts w:ascii="Arial" w:hAnsi="Arial" w:cs="Arial"/>
        </w:rPr>
        <w:t>and AP331 (7)</w:t>
      </w:r>
      <w:r w:rsidR="0042213B">
        <w:rPr>
          <w:rFonts w:ascii="Arial" w:hAnsi="Arial" w:cs="Arial"/>
        </w:rPr>
        <w:t xml:space="preserve"> </w:t>
      </w:r>
      <w:r w:rsidR="008E0B2A">
        <w:rPr>
          <w:rFonts w:ascii="Arial" w:hAnsi="Arial" w:cs="Arial"/>
        </w:rPr>
        <w:t xml:space="preserve">the device-specific bytes </w:t>
      </w:r>
      <w:r>
        <w:rPr>
          <w:rFonts w:ascii="Arial" w:hAnsi="Arial" w:cs="Arial"/>
        </w:rPr>
        <w:t xml:space="preserve">look </w:t>
      </w:r>
      <w:r w:rsidR="008E0B2A">
        <w:rPr>
          <w:rFonts w:ascii="Arial" w:hAnsi="Arial" w:cs="Arial"/>
        </w:rPr>
        <w:t>as follows</w:t>
      </w:r>
      <w:r>
        <w:rPr>
          <w:rFonts w:ascii="Arial" w:hAnsi="Arial" w:cs="Arial"/>
        </w:rPr>
        <w:t>:</w:t>
      </w:r>
    </w:p>
    <w:p w14:paraId="37783AE6" w14:textId="77777777" w:rsidR="00C33409" w:rsidRDefault="00000000" w:rsidP="00675C4B">
      <w:pPr>
        <w:spacing w:after="240"/>
        <w:jc w:val="center"/>
        <w:rPr>
          <w:rFonts w:ascii="Arial" w:hAnsi="Arial" w:cs="Arial"/>
        </w:rPr>
      </w:pPr>
      <w:r>
        <w:rPr>
          <w:rFonts w:ascii="Arial" w:hAnsi="Arial" w:cs="Arial"/>
        </w:rPr>
      </w:r>
      <w:r>
        <w:rPr>
          <w:rFonts w:ascii="Arial" w:hAnsi="Arial" w:cs="Arial"/>
        </w:rPr>
        <w:pict w14:anchorId="53D79744">
          <v:group id="_x0000_s1315" editas="canvas" style="width:255.95pt;height:71.85pt;mso-position-horizontal-relative:char;mso-position-vertical-relative:line" coordorigin="-72,-55" coordsize="5119,1437">
            <o:lock v:ext="edit" aspectratio="t"/>
            <v:shape id="_x0000_s1314" type="#_x0000_t75" style="position:absolute;left:-72;top:-55;width:5119;height:1437" o:preferrelative="f">
              <v:fill o:detectmouseclick="t"/>
              <v:path o:extrusionok="t" o:connecttype="none"/>
              <o:lock v:ext="edit" text="t"/>
            </v:shape>
            <v:rect id="_x0000_s1316" style="position:absolute;left:340;top:-55;width:695;height:492" filled="f" stroked="f"/>
            <v:rect id="_x0000_s1317" style="position:absolute;left:482;top:15;width:334;height:458;mso-wrap-style:none" filled="f" stroked="f">
              <v:textbox style="mso-next-textbox:#_x0000_s1317;mso-fit-shape-to-text:t" inset="0,0,0,0">
                <w:txbxContent>
                  <w:p w14:paraId="130BE06B" w14:textId="77777777" w:rsidR="003B78FF" w:rsidRDefault="003B78FF" w:rsidP="0053698A">
                    <w:r>
                      <w:rPr>
                        <w:rFonts w:ascii="Arial" w:hAnsi="Arial" w:cs="Arial"/>
                        <w:color w:val="000000"/>
                        <w:sz w:val="24"/>
                        <w:szCs w:val="24"/>
                      </w:rPr>
                      <w:t>DS</w:t>
                    </w:r>
                  </w:p>
                </w:txbxContent>
              </v:textbox>
            </v:rect>
            <v:rect id="_x0000_s1318" style="position:absolute;left:815;top:210;width:78;height:334;mso-wrap-style:none" filled="f" stroked="f">
              <v:textbox style="mso-next-textbox:#_x0000_s1318;mso-fit-shape-to-text:t" inset="0,0,0,0">
                <w:txbxContent>
                  <w:p w14:paraId="13197D81" w14:textId="77777777" w:rsidR="003B78FF" w:rsidRDefault="003B78FF" w:rsidP="0053698A">
                    <w:r>
                      <w:rPr>
                        <w:rFonts w:ascii="Arial" w:hAnsi="Arial" w:cs="Arial"/>
                        <w:color w:val="000000"/>
                        <w:sz w:val="14"/>
                        <w:szCs w:val="14"/>
                      </w:rPr>
                      <w:t>0</w:t>
                    </w:r>
                  </w:p>
                </w:txbxContent>
              </v:textbox>
            </v:rect>
            <v:shape id="_x0000_s1319" style="position:absolute;left:61;top:399;width:155;height:569" coordsize="310,1139" path="m156,1139l,1139,,,310,r,1139l156,1139xe" fillcolor="#eee" stroked="f">
              <v:path arrowok="t"/>
            </v:shape>
            <v:shape id="_x0000_s1320" style="position:absolute;left:61;top:399;width:155;height:569" coordsize="310,1139" path="m156,1139l,1139,,,310,r,1139l156,1139e" filled="f" strokeweight="0">
              <v:path arrowok="t"/>
            </v:shape>
            <v:rect id="_x0000_s1321" style="position:absolute;left:83;top:569;width:112;height:408;mso-wrap-style:none" filled="f" stroked="f">
              <v:textbox style="mso-next-textbox:#_x0000_s1321;mso-fit-shape-to-text:t" inset="0,0,0,0">
                <w:txbxContent>
                  <w:p w14:paraId="4BEDD49F" w14:textId="77777777" w:rsidR="003B78FF" w:rsidRDefault="003B78FF" w:rsidP="0053698A">
                    <w:r>
                      <w:rPr>
                        <w:rFonts w:ascii="Arial" w:hAnsi="Arial" w:cs="Arial"/>
                        <w:color w:val="000000"/>
                        <w:sz w:val="20"/>
                        <w:szCs w:val="20"/>
                      </w:rPr>
                      <w:t>n</w:t>
                    </w:r>
                  </w:p>
                </w:txbxContent>
              </v:textbox>
            </v:rect>
            <v:rect id="_x0000_s1322" style="position:absolute;left:1514;top:-54;width:695;height:491" filled="f" stroked="f"/>
            <v:rect id="_x0000_s1323" style="position:absolute;left:1656;top:16;width:334;height:458;mso-wrap-style:none" filled="f" stroked="f">
              <v:textbox style="mso-next-textbox:#_x0000_s1323;mso-fit-shape-to-text:t" inset="0,0,0,0">
                <w:txbxContent>
                  <w:p w14:paraId="4670091F" w14:textId="77777777" w:rsidR="003B78FF" w:rsidRDefault="003B78FF" w:rsidP="0053698A">
                    <w:r>
                      <w:rPr>
                        <w:rFonts w:ascii="Arial" w:hAnsi="Arial" w:cs="Arial"/>
                        <w:color w:val="000000"/>
                        <w:sz w:val="24"/>
                        <w:szCs w:val="24"/>
                      </w:rPr>
                      <w:t>DS</w:t>
                    </w:r>
                  </w:p>
                </w:txbxContent>
              </v:textbox>
            </v:rect>
            <v:rect id="_x0000_s1324" style="position:absolute;left:1989;top:210;width:78;height:334;mso-wrap-style:none" filled="f" stroked="f">
              <v:textbox style="mso-next-textbox:#_x0000_s1324;mso-fit-shape-to-text:t" inset="0,0,0,0">
                <w:txbxContent>
                  <w:p w14:paraId="430A8054" w14:textId="77777777" w:rsidR="003B78FF" w:rsidRDefault="003B78FF" w:rsidP="0053698A">
                    <w:r>
                      <w:rPr>
                        <w:rFonts w:ascii="Arial" w:hAnsi="Arial" w:cs="Arial"/>
                        <w:color w:val="000000"/>
                        <w:sz w:val="14"/>
                        <w:szCs w:val="14"/>
                      </w:rPr>
                      <w:t>1</w:t>
                    </w:r>
                  </w:p>
                </w:txbxContent>
              </v:textbox>
            </v:rect>
            <v:shape id="_x0000_s1325" style="position:absolute;left:216;top:399;width:432;height:569" coordsize="864,1139" path="m432,1139l,1139,,,864,r,1139l432,1139xe" fillcolor="#ccc" stroked="f">
              <v:path arrowok="t"/>
            </v:shape>
            <v:shape id="_x0000_s1326" style="position:absolute;left:216;top:399;width:432;height:569" coordsize="864,1139" path="m432,1139l,1139,,,864,r,1139l432,1139e" filled="f" strokeweight="0">
              <v:path arrowok="t"/>
            </v:shape>
            <v:rect id="_x0000_s1327" style="position:absolute;left:300;top:547;width:267;height:458;mso-wrap-style:none" filled="f" stroked="f">
              <v:textbox style="mso-next-textbox:#_x0000_s1327;mso-fit-shape-to-text:t" inset="0,0,0,0">
                <w:txbxContent>
                  <w:p w14:paraId="1B71FEDB" w14:textId="77777777" w:rsidR="003B78FF" w:rsidRDefault="003B78FF" w:rsidP="0053698A">
                    <w:r>
                      <w:rPr>
                        <w:rFonts w:ascii="Arial" w:hAnsi="Arial" w:cs="Arial"/>
                        <w:color w:val="000000"/>
                        <w:sz w:val="24"/>
                        <w:szCs w:val="24"/>
                      </w:rPr>
                      <w:t>try</w:t>
                    </w:r>
                  </w:p>
                </w:txbxContent>
              </v:textbox>
            </v:rect>
            <v:shape id="_x0000_s1328" style="position:absolute;left:648;top:399;width:432;height:569" coordsize="864,1139" path="m432,1139l,1139,,,864,r,1139l432,1139xe" fillcolor="gray" stroked="f">
              <v:path arrowok="t"/>
            </v:shape>
            <v:shape id="_x0000_s1329" style="position:absolute;left:648;top:399;width:432;height:569" coordsize="864,1139" path="m432,1139l,1139,,,864,r,1139l432,1139e" filled="f" strokeweight="0">
              <v:path arrowok="t"/>
            </v:shape>
            <v:shape id="_x0000_s1330" style="position:absolute;left:1080;top:399;width:155;height:569" coordsize="310,1139" path="m155,1139l,1139,,,310,r,1139l155,1139xe" fillcolor="#eee" stroked="f">
              <v:path arrowok="t"/>
            </v:shape>
            <v:shape id="_x0000_s1331" style="position:absolute;left:1080;top:399;width:155;height:569" coordsize="310,1139" path="m155,1139l,1139,,,310,r,1139l155,1139e" filled="f" strokeweight="0">
              <v:path arrowok="t"/>
            </v:shape>
            <v:rect id="_x0000_s1332" style="position:absolute;left:1102;top:569;width:112;height:408;mso-wrap-style:none" filled="f" stroked="f">
              <v:textbox style="mso-next-textbox:#_x0000_s1332;mso-fit-shape-to-text:t" inset="0,0,0,0">
                <w:txbxContent>
                  <w:p w14:paraId="774FBC6A" w14:textId="77777777" w:rsidR="003B78FF" w:rsidRDefault="003B78FF" w:rsidP="0053698A">
                    <w:r>
                      <w:rPr>
                        <w:rFonts w:ascii="Arial" w:hAnsi="Arial" w:cs="Arial"/>
                        <w:color w:val="000000"/>
                        <w:sz w:val="20"/>
                        <w:szCs w:val="20"/>
                      </w:rPr>
                      <w:t>g</w:t>
                    </w:r>
                  </w:p>
                </w:txbxContent>
              </v:textbox>
            </v:rect>
            <v:shape id="_x0000_s1333" style="position:absolute;left:1275;top:399;width:1173;height:569" coordsize="2346,1139" path="m1174,1139l,1139,,,2346,r,1139l1174,1139xe" fillcolor="#ddd" stroked="f">
              <v:path arrowok="t"/>
            </v:shape>
            <v:shape id="_x0000_s1334" style="position:absolute;left:1275;top:399;width:1173;height:569" coordsize="2346,1139" path="m1174,1139l,1139,,,2346,r,1139l1174,1139e" filled="f" strokeweight="0">
              <v:path arrowok="t"/>
            </v:shape>
            <v:rect id="_x0000_s1335" style="position:absolute;left:1708;top:569;width:312;height:408;mso-wrap-style:none" filled="f" stroked="f">
              <v:textbox style="mso-next-textbox:#_x0000_s1335;mso-fit-shape-to-text:t" inset="0,0,0,0">
                <w:txbxContent>
                  <w:p w14:paraId="0EA141F8" w14:textId="77777777" w:rsidR="003B78FF" w:rsidRDefault="003B78FF" w:rsidP="0053698A">
                    <w:r>
                      <w:rPr>
                        <w:rFonts w:ascii="Arial" w:hAnsi="Arial" w:cs="Arial"/>
                        <w:color w:val="000000"/>
                        <w:sz w:val="20"/>
                        <w:szCs w:val="20"/>
                      </w:rPr>
                      <w:t>dial</w:t>
                    </w:r>
                  </w:p>
                </w:txbxContent>
              </v:textbox>
            </v:rect>
            <v:rect id="_x0000_s1336" style="position:absolute;left:-72;top:927;width:386;height:344" filled="f" stroked="f"/>
            <v:rect id="_x0000_s1337" style="position:absolute;left:70;top:996;width:101;height:383;mso-wrap-style:none" filled="f" stroked="f">
              <v:textbox style="mso-next-textbox:#_x0000_s1337;mso-fit-shape-to-text:t" inset="0,0,0,0">
                <w:txbxContent>
                  <w:p w14:paraId="6D4D91B3" w14:textId="77777777" w:rsidR="003B78FF" w:rsidRDefault="003B78FF" w:rsidP="0053698A">
                    <w:r>
                      <w:rPr>
                        <w:rFonts w:ascii="Arial" w:hAnsi="Arial" w:cs="Arial"/>
                        <w:color w:val="000000"/>
                        <w:sz w:val="18"/>
                        <w:szCs w:val="18"/>
                      </w:rPr>
                      <w:t>7</w:t>
                    </w:r>
                  </w:p>
                </w:txbxContent>
              </v:textbox>
            </v:rect>
            <v:rect id="_x0000_s1338" style="position:absolute;left:98;top:928;width:386;height:344" filled="f" stroked="f"/>
            <v:rect id="_x0000_s1339" style="position:absolute;left:240;top:997;width:101;height:383;mso-wrap-style:none" filled="f" stroked="f">
              <v:textbox style="mso-next-textbox:#_x0000_s1339;mso-fit-shape-to-text:t" inset="0,0,0,0">
                <w:txbxContent>
                  <w:p w14:paraId="2235BE43" w14:textId="77777777" w:rsidR="003B78FF" w:rsidRDefault="003B78FF" w:rsidP="0053698A">
                    <w:r>
                      <w:rPr>
                        <w:rFonts w:ascii="Arial" w:hAnsi="Arial" w:cs="Arial"/>
                        <w:color w:val="000000"/>
                        <w:sz w:val="18"/>
                        <w:szCs w:val="18"/>
                      </w:rPr>
                      <w:t>6</w:t>
                    </w:r>
                  </w:p>
                </w:txbxContent>
              </v:textbox>
            </v:rect>
            <v:rect id="_x0000_s1340" style="position:absolute;left:382;top:929;width:386;height:344" filled="f" stroked="f"/>
            <v:rect id="_x0000_s1341" style="position:absolute;left:523;top:997;width:101;height:383;mso-wrap-style:none" filled="f" stroked="f">
              <v:textbox style="mso-next-textbox:#_x0000_s1341;mso-fit-shape-to-text:t" inset="0,0,0,0">
                <w:txbxContent>
                  <w:p w14:paraId="1EC1116B" w14:textId="77777777" w:rsidR="003B78FF" w:rsidRDefault="003B78FF" w:rsidP="0053698A">
                    <w:r>
                      <w:rPr>
                        <w:rFonts w:ascii="Arial" w:hAnsi="Arial" w:cs="Arial"/>
                        <w:color w:val="000000"/>
                        <w:sz w:val="18"/>
                        <w:szCs w:val="18"/>
                      </w:rPr>
                      <w:t>4</w:t>
                    </w:r>
                  </w:p>
                </w:txbxContent>
              </v:textbox>
            </v:rect>
            <v:rect id="_x0000_s1342" style="position:absolute;left:552;top:929;width:386;height:344" filled="f" stroked="f"/>
            <v:rect id="_x0000_s1343" style="position:absolute;left:693;top:998;width:101;height:383;mso-wrap-style:none" filled="f" stroked="f">
              <v:textbox style="mso-next-textbox:#_x0000_s1343;mso-fit-shape-to-text:t" inset="0,0,0,0">
                <w:txbxContent>
                  <w:p w14:paraId="18A9AC16" w14:textId="77777777" w:rsidR="003B78FF" w:rsidRDefault="003B78FF" w:rsidP="0053698A">
                    <w:r>
                      <w:rPr>
                        <w:rFonts w:ascii="Arial" w:hAnsi="Arial" w:cs="Arial"/>
                        <w:color w:val="000000"/>
                        <w:sz w:val="18"/>
                        <w:szCs w:val="18"/>
                      </w:rPr>
                      <w:t>3</w:t>
                    </w:r>
                  </w:p>
                </w:txbxContent>
              </v:textbox>
            </v:rect>
            <v:rect id="_x0000_s1344" style="position:absolute;left:835;top:930;width:386;height:344" filled="f" stroked="f"/>
            <v:rect id="_x0000_s1345" style="position:absolute;left:977;top:999;width:101;height:383;mso-wrap-style:none" filled="f" stroked="f">
              <v:textbox style="mso-next-textbox:#_x0000_s1345;mso-fit-shape-to-text:t" inset="0,0,0,0">
                <w:txbxContent>
                  <w:p w14:paraId="44500406" w14:textId="77777777" w:rsidR="003B78FF" w:rsidRDefault="003B78FF" w:rsidP="0053698A">
                    <w:r>
                      <w:rPr>
                        <w:rFonts w:ascii="Arial" w:hAnsi="Arial" w:cs="Arial"/>
                        <w:color w:val="000000"/>
                        <w:sz w:val="18"/>
                        <w:szCs w:val="18"/>
                      </w:rPr>
                      <w:t>1</w:t>
                    </w:r>
                  </w:p>
                </w:txbxContent>
              </v:textbox>
            </v:rect>
            <v:rect id="_x0000_s1346" style="position:absolute;left:1005;top:930;width:386;height:344" filled="f" stroked="f"/>
            <v:rect id="_x0000_s1347" style="position:absolute;left:1147;top:999;width:101;height:383;mso-wrap-style:none" filled="f" stroked="f">
              <v:textbox style="mso-next-textbox:#_x0000_s1347;mso-fit-shape-to-text:t" inset="0,0,0,0">
                <w:txbxContent>
                  <w:p w14:paraId="2DD198C8" w14:textId="77777777" w:rsidR="003B78FF" w:rsidRDefault="003B78FF" w:rsidP="0053698A">
                    <w:r>
                      <w:rPr>
                        <w:rFonts w:ascii="Arial" w:hAnsi="Arial" w:cs="Arial"/>
                        <w:color w:val="000000"/>
                        <w:sz w:val="18"/>
                        <w:szCs w:val="18"/>
                      </w:rPr>
                      <w:t>0</w:t>
                    </w:r>
                  </w:p>
                </w:txbxContent>
              </v:textbox>
            </v:rect>
            <v:rect id="_x0000_s1348" style="position:absolute;left:3757;top:7;width:702;height:458" filled="f" stroked="f">
              <v:textbox style="mso-next-textbox:#_x0000_s1348;mso-fit-shape-to-text:t" inset="0,0,0,0">
                <w:txbxContent>
                  <w:p w14:paraId="6EB1B4B6" w14:textId="77777777" w:rsidR="003B78FF" w:rsidRDefault="003B78FF" w:rsidP="0053698A">
                    <w:r>
                      <w:rPr>
                        <w:rFonts w:ascii="Arial" w:hAnsi="Arial" w:cs="Arial"/>
                        <w:color w:val="000000"/>
                        <w:sz w:val="24"/>
                        <w:szCs w:val="24"/>
                      </w:rPr>
                      <w:t>DS</w:t>
                    </w:r>
                  </w:p>
                </w:txbxContent>
              </v:textbox>
            </v:rect>
            <v:rect id="_x0000_s1349" style="position:absolute;left:4088;top:244;width:371;height:334" filled="f" stroked="f">
              <v:textbox style="mso-next-textbox:#_x0000_s1349;mso-fit-shape-to-text:t" inset="0,0,0,0">
                <w:txbxContent>
                  <w:p w14:paraId="563ECEF0" w14:textId="77777777" w:rsidR="003B78FF" w:rsidRDefault="003B78FF" w:rsidP="0053698A">
                    <w:r>
                      <w:rPr>
                        <w:rFonts w:ascii="Arial" w:hAnsi="Arial" w:cs="Arial"/>
                        <w:color w:val="000000"/>
                        <w:sz w:val="14"/>
                        <w:szCs w:val="14"/>
                      </w:rPr>
                      <w:t>2-4</w:t>
                    </w:r>
                  </w:p>
                </w:txbxContent>
              </v:textbox>
            </v:rect>
            <v:shape id="_x0000_s1350" style="position:absolute;left:2578;top:399;width:2469;height:578" coordsize="2346,1139" path="m1174,1139l,1139,,,2346,r,1139l1174,1139xe" fillcolor="#ddd" stroked="f">
              <v:path arrowok="t"/>
            </v:shape>
            <v:shape id="_x0000_s1351" style="position:absolute;left:2578;top:408;width:2469;height:569" coordsize="2346,1139" path="m1174,1139l,1139,,,2346,r,1139l1174,1139e" filled="f" strokeweight="0">
              <v:path arrowok="t"/>
            </v:shape>
            <v:rect id="_x0000_s1352" style="position:absolute;left:3479;top:578;width:657;height:408" filled="f" stroked="f">
              <v:textbox style="mso-next-textbox:#_x0000_s1352;mso-fit-shape-to-text:t" inset="0,0,0,0">
                <w:txbxContent>
                  <w:p w14:paraId="03635BA4" w14:textId="77777777" w:rsidR="003B78FF" w:rsidRDefault="003B78FF" w:rsidP="0053698A">
                    <w:r>
                      <w:rPr>
                        <w:rFonts w:ascii="Arial" w:hAnsi="Arial" w:cs="Arial"/>
                        <w:color w:val="000000"/>
                        <w:sz w:val="20"/>
                        <w:szCs w:val="20"/>
                      </w:rPr>
                      <w:t>lid(3)</w:t>
                    </w:r>
                  </w:p>
                </w:txbxContent>
              </v:textbox>
            </v:rect>
            <w10:anchorlock/>
          </v:group>
        </w:pict>
      </w:r>
    </w:p>
    <w:p w14:paraId="1A784E6B" w14:textId="4FCF3F52" w:rsidR="00372805" w:rsidRDefault="00675C4B" w:rsidP="00C11B72">
      <w:pPr>
        <w:spacing w:after="240"/>
        <w:jc w:val="both"/>
        <w:rPr>
          <w:rFonts w:ascii="Arial" w:hAnsi="Arial" w:cs="Arial"/>
        </w:rPr>
      </w:pPr>
      <w:r>
        <w:rPr>
          <w:rFonts w:ascii="Arial" w:hAnsi="Arial" w:cs="Arial"/>
        </w:rPr>
        <w:t xml:space="preserve">The most significant bit of </w:t>
      </w:r>
      <w:r w:rsidR="008E0B2A">
        <w:rPr>
          <w:rFonts w:ascii="Arial" w:hAnsi="Arial" w:cs="Arial"/>
        </w:rPr>
        <w:t>DS</w:t>
      </w:r>
      <w:r w:rsidR="004A5AB5" w:rsidRPr="004A5AB5">
        <w:rPr>
          <w:rFonts w:ascii="Arial" w:hAnsi="Arial" w:cs="Arial"/>
          <w:vertAlign w:val="subscript"/>
        </w:rPr>
        <w:t>0</w:t>
      </w:r>
      <w:r>
        <w:rPr>
          <w:rFonts w:ascii="Arial" w:hAnsi="Arial" w:cs="Arial"/>
        </w:rPr>
        <w:t xml:space="preserve">, if set, indicates that the Peg </w:t>
      </w:r>
      <w:r w:rsidR="00372805">
        <w:rPr>
          <w:rFonts w:ascii="Arial" w:hAnsi="Arial" w:cs="Arial"/>
        </w:rPr>
        <w:t xml:space="preserve">that has received the event packet from the originating Tag </w:t>
      </w:r>
      <w:r w:rsidRPr="001A5DE0">
        <w:rPr>
          <w:rFonts w:ascii="Arial" w:hAnsi="Arial" w:cs="Arial"/>
          <w:highlight w:val="yellow"/>
        </w:rPr>
        <w:t>did not</w:t>
      </w:r>
      <w:r>
        <w:rPr>
          <w:rFonts w:ascii="Arial" w:hAnsi="Arial" w:cs="Arial"/>
        </w:rPr>
        <w:t xml:space="preserve"> acknowledge the event to the Tag. This means that the event is not </w:t>
      </w:r>
      <w:r w:rsidR="00782B62">
        <w:rPr>
          <w:rFonts w:ascii="Arial" w:hAnsi="Arial" w:cs="Arial"/>
        </w:rPr>
        <w:t>global,</w:t>
      </w:r>
      <w:r>
        <w:rPr>
          <w:rFonts w:ascii="Arial" w:hAnsi="Arial" w:cs="Arial"/>
        </w:rPr>
        <w:t xml:space="preserve"> and the Tag-button pair does not occur on the Peg's association list (see section </w:t>
      </w:r>
      <w:r w:rsidR="00F27803">
        <w:rPr>
          <w:rFonts w:ascii="Arial" w:hAnsi="Arial" w:cs="Arial"/>
        </w:rPr>
        <w:fldChar w:fldCharType="begin"/>
      </w:r>
      <w:r>
        <w:rPr>
          <w:rFonts w:ascii="Arial" w:hAnsi="Arial" w:cs="Arial"/>
        </w:rPr>
        <w:instrText xml:space="preserve"> REF _Ref429757312 \r \h </w:instrText>
      </w:r>
      <w:r w:rsidR="00F27803">
        <w:rPr>
          <w:rFonts w:ascii="Arial" w:hAnsi="Arial" w:cs="Arial"/>
        </w:rPr>
      </w:r>
      <w:r w:rsidR="00F27803">
        <w:rPr>
          <w:rFonts w:ascii="Arial" w:hAnsi="Arial" w:cs="Arial"/>
        </w:rPr>
        <w:fldChar w:fldCharType="separate"/>
      </w:r>
      <w:r w:rsidR="00EC5E7E">
        <w:rPr>
          <w:rFonts w:ascii="Arial" w:hAnsi="Arial" w:cs="Arial"/>
        </w:rPr>
        <w:t>4.1.3</w:t>
      </w:r>
      <w:r w:rsidR="00F27803">
        <w:rPr>
          <w:rFonts w:ascii="Arial" w:hAnsi="Arial" w:cs="Arial"/>
        </w:rPr>
        <w:fldChar w:fldCharType="end"/>
      </w:r>
      <w:r>
        <w:rPr>
          <w:rFonts w:ascii="Arial" w:hAnsi="Arial" w:cs="Arial"/>
        </w:rPr>
        <w:t xml:space="preserve">). </w:t>
      </w:r>
      <w:r w:rsidR="00372805">
        <w:rPr>
          <w:rFonts w:ascii="Arial" w:hAnsi="Arial" w:cs="Arial"/>
        </w:rPr>
        <w:t>In other words, a Peg receiving an event packet from a Tag does acknowledge the packet to the Tag</w:t>
      </w:r>
      <w:r w:rsidR="001A5DE0">
        <w:rPr>
          <w:rFonts w:ascii="Arial" w:hAnsi="Arial" w:cs="Arial"/>
        </w:rPr>
        <w:t xml:space="preserve"> (and n is cleared)</w:t>
      </w:r>
      <w:r w:rsidR="00372805">
        <w:rPr>
          <w:rFonts w:ascii="Arial" w:hAnsi="Arial" w:cs="Arial"/>
        </w:rPr>
        <w:t>, if and only if the event is global or the Tag and the event are associated with the Peg.</w:t>
      </w:r>
    </w:p>
    <w:p w14:paraId="14650F94" w14:textId="77777777" w:rsidR="007813C6" w:rsidRPr="00767DD8" w:rsidRDefault="00675C4B" w:rsidP="00C11B72">
      <w:pPr>
        <w:spacing w:after="240"/>
        <w:jc w:val="both"/>
        <w:rPr>
          <w:rFonts w:ascii="Arial" w:hAnsi="Arial" w:cs="Arial"/>
        </w:rPr>
      </w:pPr>
      <w:r>
        <w:rPr>
          <w:rFonts w:ascii="Arial" w:hAnsi="Arial" w:cs="Arial"/>
        </w:rPr>
        <w:t xml:space="preserve">The "try" field </w:t>
      </w:r>
      <w:r w:rsidR="00372805">
        <w:rPr>
          <w:rFonts w:ascii="Arial" w:hAnsi="Arial" w:cs="Arial"/>
        </w:rPr>
        <w:t>contains</w:t>
      </w:r>
      <w:r>
        <w:rPr>
          <w:rFonts w:ascii="Arial" w:hAnsi="Arial" w:cs="Arial"/>
        </w:rPr>
        <w:t xml:space="preserve"> the retransmission count of the event packet at the Tag (for the first attempt</w:t>
      </w:r>
      <w:r w:rsidR="001D370F">
        <w:rPr>
          <w:rFonts w:ascii="Arial" w:hAnsi="Arial" w:cs="Arial"/>
        </w:rPr>
        <w:t xml:space="preserve"> </w:t>
      </w:r>
      <w:r>
        <w:rPr>
          <w:rFonts w:ascii="Arial" w:hAnsi="Arial" w:cs="Arial"/>
        </w:rPr>
        <w:t xml:space="preserve">the value is 0). The least significant bit of the first byte, g, indicates </w:t>
      </w:r>
      <w:r w:rsidR="001D370F">
        <w:rPr>
          <w:rFonts w:ascii="Arial" w:hAnsi="Arial" w:cs="Arial"/>
        </w:rPr>
        <w:t>whether</w:t>
      </w:r>
      <w:r>
        <w:rPr>
          <w:rFonts w:ascii="Arial" w:hAnsi="Arial" w:cs="Arial"/>
        </w:rPr>
        <w:t xml:space="preserve"> the event is global. </w:t>
      </w:r>
      <w:r w:rsidR="001A5DE0">
        <w:rPr>
          <w:rFonts w:ascii="Arial" w:hAnsi="Arial" w:cs="Arial"/>
        </w:rPr>
        <w:t xml:space="preserve">Bits 1-3 are unused. </w:t>
      </w:r>
      <w:r w:rsidR="00B640D7">
        <w:rPr>
          <w:rFonts w:ascii="Arial" w:hAnsi="Arial" w:cs="Arial"/>
        </w:rPr>
        <w:t>For AP319, t</w:t>
      </w:r>
      <w:r>
        <w:rPr>
          <w:rFonts w:ascii="Arial" w:hAnsi="Arial" w:cs="Arial"/>
        </w:rPr>
        <w:t xml:space="preserve">he second byte </w:t>
      </w:r>
      <w:r w:rsidR="008E0B2A">
        <w:rPr>
          <w:rFonts w:ascii="Arial" w:hAnsi="Arial" w:cs="Arial"/>
        </w:rPr>
        <w:t>(DS</w:t>
      </w:r>
      <w:r w:rsidR="004A5AB5" w:rsidRPr="004A5AB5">
        <w:rPr>
          <w:rFonts w:ascii="Arial" w:hAnsi="Arial" w:cs="Arial"/>
          <w:vertAlign w:val="subscript"/>
        </w:rPr>
        <w:t>1</w:t>
      </w:r>
      <w:r w:rsidR="008E0B2A">
        <w:rPr>
          <w:rFonts w:ascii="Arial" w:hAnsi="Arial" w:cs="Arial"/>
        </w:rPr>
        <w:t xml:space="preserve">) </w:t>
      </w:r>
      <w:r w:rsidR="00B640D7">
        <w:rPr>
          <w:rFonts w:ascii="Arial" w:hAnsi="Arial" w:cs="Arial"/>
        </w:rPr>
        <w:t xml:space="preserve">returns the value </w:t>
      </w:r>
      <w:r w:rsidR="001A5DE0">
        <w:rPr>
          <w:rFonts w:ascii="Arial" w:hAnsi="Arial" w:cs="Arial"/>
        </w:rPr>
        <w:t>set up with</w:t>
      </w:r>
      <w:r w:rsidR="00B640D7">
        <w:rPr>
          <w:rFonts w:ascii="Arial" w:hAnsi="Arial" w:cs="Arial"/>
        </w:rPr>
        <w:t xml:space="preserve"> the </w:t>
      </w:r>
      <w:r w:rsidR="00B640D7">
        <w:rPr>
          <w:rFonts w:ascii="Arial" w:hAnsi="Arial" w:cs="Arial"/>
        </w:rPr>
        <w:lastRenderedPageBreak/>
        <w:t xml:space="preserve">rotary dial. For AP320, the value is </w:t>
      </w:r>
      <w:r w:rsidR="001A5DE0">
        <w:rPr>
          <w:rFonts w:ascii="Arial" w:hAnsi="Arial" w:cs="Arial"/>
        </w:rPr>
        <w:t xml:space="preserve">always </w:t>
      </w:r>
      <w:r w:rsidR="00B640D7">
        <w:rPr>
          <w:rFonts w:ascii="Arial" w:hAnsi="Arial" w:cs="Arial"/>
        </w:rPr>
        <w:t>zero</w:t>
      </w:r>
      <w:r w:rsidR="00B640D7" w:rsidRPr="00767DD8">
        <w:rPr>
          <w:rFonts w:ascii="Arial" w:hAnsi="Arial" w:cs="Arial"/>
        </w:rPr>
        <w:t>.</w:t>
      </w:r>
      <w:r w:rsidR="0053698A" w:rsidRPr="00767DD8">
        <w:rPr>
          <w:rFonts w:ascii="Arial" w:hAnsi="Arial" w:cs="Arial"/>
        </w:rPr>
        <w:t xml:space="preserve"> For AP331, it contains the least significant byte of </w:t>
      </w:r>
      <w:r w:rsidR="009C78B8" w:rsidRPr="00767DD8">
        <w:rPr>
          <w:rFonts w:ascii="Arial" w:hAnsi="Arial" w:cs="Arial"/>
        </w:rPr>
        <w:t xml:space="preserve">the </w:t>
      </w:r>
      <w:r w:rsidR="0053698A" w:rsidRPr="00767DD8">
        <w:rPr>
          <w:rFonts w:ascii="Arial" w:hAnsi="Arial" w:cs="Arial"/>
        </w:rPr>
        <w:t>loop id last entered or zero if none. DS</w:t>
      </w:r>
      <w:r w:rsidR="0053698A" w:rsidRPr="00767DD8">
        <w:rPr>
          <w:rFonts w:ascii="Arial" w:hAnsi="Arial" w:cs="Arial"/>
          <w:vertAlign w:val="subscript"/>
        </w:rPr>
        <w:t>2-4</w:t>
      </w:r>
      <w:r w:rsidR="0053698A" w:rsidRPr="00767DD8">
        <w:rPr>
          <w:rFonts w:ascii="Arial" w:hAnsi="Arial" w:cs="Arial"/>
        </w:rPr>
        <w:t xml:space="preserve"> contains the </w:t>
      </w:r>
      <w:r w:rsidR="009C78B8" w:rsidRPr="00767DD8">
        <w:rPr>
          <w:rFonts w:ascii="Arial" w:hAnsi="Arial" w:cs="Arial"/>
        </w:rPr>
        <w:t>remaining bytes of the</w:t>
      </w:r>
      <w:r w:rsidR="0053698A" w:rsidRPr="00767DD8">
        <w:rPr>
          <w:rFonts w:ascii="Arial" w:hAnsi="Arial" w:cs="Arial"/>
        </w:rPr>
        <w:t xml:space="preserve"> loop id for AP331, zeroes for other tag types.</w:t>
      </w:r>
    </w:p>
    <w:p w14:paraId="041356CB" w14:textId="77777777" w:rsidR="00B640D7" w:rsidRDefault="00B640D7" w:rsidP="00C11B72">
      <w:pPr>
        <w:spacing w:after="240"/>
        <w:jc w:val="both"/>
        <w:rPr>
          <w:rFonts w:ascii="Arial" w:hAnsi="Arial" w:cs="Arial"/>
        </w:rPr>
      </w:pPr>
      <w:r>
        <w:rPr>
          <w:rFonts w:ascii="Arial" w:hAnsi="Arial" w:cs="Arial"/>
        </w:rPr>
        <w:t xml:space="preserve">For completeness, here </w:t>
      </w:r>
      <w:r w:rsidR="001D370F">
        <w:rPr>
          <w:rFonts w:ascii="Arial" w:hAnsi="Arial" w:cs="Arial"/>
        </w:rPr>
        <w:t xml:space="preserve">are </w:t>
      </w:r>
      <w:r>
        <w:rPr>
          <w:rFonts w:ascii="Arial" w:hAnsi="Arial" w:cs="Arial"/>
        </w:rPr>
        <w:t xml:space="preserve">the values returned in </w:t>
      </w:r>
      <w:r w:rsidR="008E0B2A">
        <w:rPr>
          <w:rFonts w:ascii="Arial" w:hAnsi="Arial" w:cs="Arial"/>
        </w:rPr>
        <w:t>DS</w:t>
      </w:r>
      <w:r w:rsidR="004A5AB5" w:rsidRPr="004A5AB5">
        <w:rPr>
          <w:rFonts w:ascii="Arial" w:hAnsi="Arial" w:cs="Arial"/>
          <w:vertAlign w:val="subscript"/>
        </w:rPr>
        <w:t>0</w:t>
      </w:r>
      <w:r w:rsidR="008E0B2A">
        <w:rPr>
          <w:rFonts w:ascii="Arial" w:hAnsi="Arial" w:cs="Arial"/>
        </w:rPr>
        <w:t xml:space="preserve"> and DS</w:t>
      </w:r>
      <w:r w:rsidR="004A5AB5" w:rsidRPr="004A5AB5">
        <w:rPr>
          <w:rFonts w:ascii="Arial" w:hAnsi="Arial" w:cs="Arial"/>
          <w:vertAlign w:val="subscript"/>
        </w:rPr>
        <w:t>1</w:t>
      </w:r>
      <w:r w:rsidR="003C67E5">
        <w:rPr>
          <w:rFonts w:ascii="Arial" w:hAnsi="Arial" w:cs="Arial"/>
        </w:rPr>
        <w:t xml:space="preserve"> </w:t>
      </w:r>
      <w:r>
        <w:rPr>
          <w:rFonts w:ascii="Arial" w:hAnsi="Arial" w:cs="Arial"/>
        </w:rPr>
        <w:t xml:space="preserve">for the remaining device types: </w:t>
      </w:r>
    </w:p>
    <w:p w14:paraId="74F55BCC" w14:textId="77777777" w:rsidR="00B640D7" w:rsidRDefault="00B640D7" w:rsidP="00CE2C3E">
      <w:pPr>
        <w:spacing w:after="0"/>
        <w:jc w:val="both"/>
        <w:rPr>
          <w:rFonts w:ascii="Arial" w:hAnsi="Arial" w:cs="Arial"/>
        </w:rPr>
      </w:pPr>
      <w:r>
        <w:rPr>
          <w:rFonts w:ascii="Arial" w:hAnsi="Arial" w:cs="Arial"/>
        </w:rPr>
        <w:t>CHRONOS (both versions</w:t>
      </w:r>
      <w:r w:rsidR="001A5DE0">
        <w:rPr>
          <w:rFonts w:ascii="Arial" w:hAnsi="Arial" w:cs="Arial"/>
        </w:rPr>
        <w:t>, device types 3 and 4</w:t>
      </w:r>
      <w:r>
        <w:rPr>
          <w:rFonts w:ascii="Arial" w:hAnsi="Arial" w:cs="Arial"/>
        </w:rPr>
        <w:t>):</w:t>
      </w:r>
    </w:p>
    <w:p w14:paraId="03CF87D7" w14:textId="77777777" w:rsidR="00CE2C3E" w:rsidRDefault="00CE2C3E" w:rsidP="00CE2C3E">
      <w:pPr>
        <w:spacing w:after="0"/>
        <w:jc w:val="both"/>
        <w:rPr>
          <w:rFonts w:ascii="Arial" w:hAnsi="Arial" w:cs="Arial"/>
        </w:rPr>
      </w:pPr>
    </w:p>
    <w:p w14:paraId="4B9AF7C8" w14:textId="77777777" w:rsidR="00B640D7"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4A5AB5" w:rsidRPr="004A5AB5">
        <w:rPr>
          <w:rFonts w:ascii="Arial" w:hAnsi="Arial" w:cs="Arial"/>
          <w:vertAlign w:val="subscript"/>
        </w:rPr>
        <w:t>0</w:t>
      </w:r>
      <w:r>
        <w:rPr>
          <w:rFonts w:ascii="Arial" w:hAnsi="Arial" w:cs="Arial"/>
        </w:rPr>
        <w:t xml:space="preserve"> </w:t>
      </w:r>
      <w:r w:rsidR="00325A73">
        <w:rPr>
          <w:rFonts w:ascii="Arial" w:hAnsi="Arial" w:cs="Arial"/>
        </w:rPr>
        <w:t xml:space="preserve">  </w:t>
      </w:r>
      <w:r>
        <w:rPr>
          <w:rFonts w:ascii="Arial" w:hAnsi="Arial" w:cs="Arial"/>
        </w:rPr>
        <w:t xml:space="preserve">- </w:t>
      </w:r>
      <w:r w:rsidR="001F702F">
        <w:rPr>
          <w:rFonts w:ascii="Arial" w:hAnsi="Arial" w:cs="Arial"/>
        </w:rPr>
        <w:t xml:space="preserve">the </w:t>
      </w:r>
      <w:r>
        <w:rPr>
          <w:rFonts w:ascii="Arial" w:hAnsi="Arial" w:cs="Arial"/>
        </w:rPr>
        <w:t xml:space="preserve">number of seconds elapsing </w:t>
      </w:r>
      <w:r w:rsidR="001A5DE0">
        <w:rPr>
          <w:rFonts w:ascii="Arial" w:hAnsi="Arial" w:cs="Arial"/>
        </w:rPr>
        <w:t>from</w:t>
      </w:r>
      <w:r>
        <w:rPr>
          <w:rFonts w:ascii="Arial" w:hAnsi="Arial" w:cs="Arial"/>
        </w:rPr>
        <w:t xml:space="preserve"> </w:t>
      </w:r>
      <w:r w:rsidR="001F702F">
        <w:rPr>
          <w:rFonts w:ascii="Arial" w:hAnsi="Arial" w:cs="Arial"/>
        </w:rPr>
        <w:t xml:space="preserve">the </w:t>
      </w:r>
      <w:r>
        <w:rPr>
          <w:rFonts w:ascii="Arial" w:hAnsi="Arial" w:cs="Arial"/>
        </w:rPr>
        <w:t>last motion event</w:t>
      </w:r>
    </w:p>
    <w:p w14:paraId="132081BC" w14:textId="77777777" w:rsidR="00325A73" w:rsidRDefault="00325A73" w:rsidP="00CE2C3E">
      <w:pPr>
        <w:spacing w:after="0"/>
        <w:jc w:val="both"/>
        <w:rPr>
          <w:rFonts w:ascii="Arial" w:hAnsi="Arial" w:cs="Arial"/>
        </w:rPr>
      </w:pPr>
      <w:r>
        <w:rPr>
          <w:rFonts w:ascii="Arial" w:hAnsi="Arial" w:cs="Arial"/>
        </w:rPr>
        <w:tab/>
        <w:t>DS</w:t>
      </w:r>
      <w:r w:rsidRPr="004A5AB5">
        <w:rPr>
          <w:rFonts w:ascii="Arial" w:hAnsi="Arial" w:cs="Arial"/>
          <w:vertAlign w:val="subscript"/>
        </w:rPr>
        <w:t>1</w:t>
      </w:r>
      <w:r>
        <w:rPr>
          <w:rFonts w:ascii="Arial" w:hAnsi="Arial" w:cs="Arial"/>
        </w:rPr>
        <w:t xml:space="preserve">   - the number of motion events counted from the previous report</w:t>
      </w:r>
    </w:p>
    <w:p w14:paraId="611DC71C" w14:textId="77777777" w:rsidR="00325A73" w:rsidRPr="00767DD8" w:rsidRDefault="00B640D7" w:rsidP="00CE2C3E">
      <w:pPr>
        <w:spacing w:after="240"/>
        <w:jc w:val="both"/>
        <w:rPr>
          <w:rFonts w:ascii="Arial" w:hAnsi="Arial" w:cs="Arial"/>
        </w:rPr>
      </w:pPr>
      <w:r w:rsidRPr="00767DD8">
        <w:rPr>
          <w:rFonts w:ascii="Arial" w:hAnsi="Arial" w:cs="Arial"/>
        </w:rPr>
        <w:tab/>
      </w:r>
      <w:r w:rsidR="008E0B2A" w:rsidRPr="00767DD8">
        <w:rPr>
          <w:rFonts w:ascii="Arial" w:hAnsi="Arial" w:cs="Arial"/>
        </w:rPr>
        <w:t>DS</w:t>
      </w:r>
      <w:r w:rsidR="00325A73" w:rsidRPr="00767DD8">
        <w:rPr>
          <w:rFonts w:ascii="Arial" w:hAnsi="Arial" w:cs="Arial"/>
          <w:vertAlign w:val="subscript"/>
        </w:rPr>
        <w:t>2-4</w:t>
      </w:r>
      <w:r w:rsidRPr="00767DD8">
        <w:rPr>
          <w:rFonts w:ascii="Arial" w:hAnsi="Arial" w:cs="Arial"/>
        </w:rPr>
        <w:t xml:space="preserve"> - </w:t>
      </w:r>
      <w:r w:rsidR="00325A73" w:rsidRPr="00767DD8">
        <w:rPr>
          <w:rFonts w:ascii="Arial" w:hAnsi="Arial" w:cs="Arial"/>
        </w:rPr>
        <w:t>zeroes</w:t>
      </w:r>
    </w:p>
    <w:p w14:paraId="4E6C77C1" w14:textId="77777777" w:rsidR="00035623" w:rsidRDefault="00B640D7" w:rsidP="00CE2C3E">
      <w:pPr>
        <w:spacing w:after="0"/>
        <w:jc w:val="both"/>
        <w:rPr>
          <w:rFonts w:ascii="Arial" w:hAnsi="Arial" w:cs="Arial"/>
        </w:rPr>
      </w:pPr>
      <w:r>
        <w:rPr>
          <w:rFonts w:ascii="Arial" w:hAnsi="Arial" w:cs="Arial"/>
        </w:rPr>
        <w:t>WARSAW</w:t>
      </w:r>
      <w:r w:rsidR="001A5DE0">
        <w:rPr>
          <w:rFonts w:ascii="Arial" w:hAnsi="Arial" w:cs="Arial"/>
        </w:rPr>
        <w:t xml:space="preserve"> (device type 5)</w:t>
      </w:r>
      <w:r w:rsidR="00CE2C3E">
        <w:rPr>
          <w:rFonts w:ascii="Arial" w:hAnsi="Arial" w:cs="Arial"/>
        </w:rPr>
        <w:t>:</w:t>
      </w:r>
    </w:p>
    <w:p w14:paraId="323B073F" w14:textId="77777777" w:rsidR="00CE2C3E" w:rsidRDefault="00CE2C3E" w:rsidP="00CE2C3E">
      <w:pPr>
        <w:spacing w:after="0"/>
        <w:jc w:val="both"/>
        <w:rPr>
          <w:rFonts w:ascii="Arial" w:hAnsi="Arial" w:cs="Arial"/>
        </w:rPr>
      </w:pPr>
    </w:p>
    <w:p w14:paraId="1D91D774" w14:textId="77777777" w:rsidR="00035623"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sidR="00035623">
        <w:rPr>
          <w:rFonts w:ascii="Arial" w:hAnsi="Arial" w:cs="Arial"/>
        </w:rPr>
        <w:t xml:space="preserve"> - a random value</w:t>
      </w:r>
    </w:p>
    <w:p w14:paraId="7F032F44" w14:textId="77777777" w:rsidR="00325A73" w:rsidRDefault="00325A73" w:rsidP="00CE2C3E">
      <w:pPr>
        <w:spacing w:after="0"/>
        <w:jc w:val="both"/>
        <w:rPr>
          <w:rFonts w:ascii="Arial" w:hAnsi="Arial" w:cs="Arial"/>
        </w:rPr>
      </w:pPr>
      <w:r>
        <w:rPr>
          <w:rFonts w:ascii="Arial" w:hAnsi="Arial" w:cs="Arial"/>
        </w:rPr>
        <w:tab/>
        <w:t>DS</w:t>
      </w:r>
      <w:r w:rsidRPr="008E0B2A">
        <w:rPr>
          <w:rFonts w:ascii="Arial" w:hAnsi="Arial" w:cs="Arial"/>
          <w:vertAlign w:val="subscript"/>
        </w:rPr>
        <w:t>1</w:t>
      </w:r>
      <w:r>
        <w:rPr>
          <w:rFonts w:ascii="Arial" w:hAnsi="Arial" w:cs="Arial"/>
        </w:rPr>
        <w:t xml:space="preserve"> - a counter incremented by 1 with every new event</w:t>
      </w:r>
    </w:p>
    <w:p w14:paraId="38393166" w14:textId="77777777" w:rsidR="00035623" w:rsidRPr="00767DD8" w:rsidRDefault="00035623" w:rsidP="00CE2C3E">
      <w:pPr>
        <w:spacing w:after="240"/>
        <w:jc w:val="both"/>
        <w:rPr>
          <w:rFonts w:ascii="Arial" w:hAnsi="Arial" w:cs="Arial"/>
        </w:rPr>
      </w:pPr>
      <w:r w:rsidRPr="00767DD8">
        <w:rPr>
          <w:rFonts w:ascii="Arial" w:hAnsi="Arial" w:cs="Arial"/>
        </w:rPr>
        <w:tab/>
      </w:r>
      <w:r w:rsidR="00325A73" w:rsidRPr="00767DD8">
        <w:rPr>
          <w:rFonts w:ascii="Arial" w:hAnsi="Arial" w:cs="Arial"/>
        </w:rPr>
        <w:t>DS</w:t>
      </w:r>
      <w:r w:rsidR="00325A73" w:rsidRPr="00767DD8">
        <w:rPr>
          <w:rFonts w:ascii="Arial" w:hAnsi="Arial" w:cs="Arial"/>
          <w:vertAlign w:val="subscript"/>
        </w:rPr>
        <w:t>2-4</w:t>
      </w:r>
      <w:r w:rsidR="00325A73" w:rsidRPr="00767DD8">
        <w:rPr>
          <w:rFonts w:ascii="Arial" w:hAnsi="Arial" w:cs="Arial"/>
        </w:rPr>
        <w:t xml:space="preserve"> - zeroes</w:t>
      </w:r>
    </w:p>
    <w:p w14:paraId="0528ECE7" w14:textId="77777777" w:rsidR="00035623" w:rsidRDefault="00035623" w:rsidP="00CE2C3E">
      <w:pPr>
        <w:spacing w:after="0"/>
        <w:jc w:val="both"/>
        <w:rPr>
          <w:rFonts w:ascii="Arial" w:hAnsi="Arial" w:cs="Arial"/>
        </w:rPr>
      </w:pPr>
      <w:r>
        <w:rPr>
          <w:rFonts w:ascii="Arial" w:hAnsi="Arial" w:cs="Arial"/>
        </w:rPr>
        <w:t>AP321</w:t>
      </w:r>
      <w:r w:rsidR="001A5DE0">
        <w:rPr>
          <w:rFonts w:ascii="Arial" w:hAnsi="Arial" w:cs="Arial"/>
        </w:rPr>
        <w:t xml:space="preserve"> (device type 2)</w:t>
      </w:r>
      <w:r w:rsidR="00CE2C3E">
        <w:rPr>
          <w:rFonts w:ascii="Arial" w:hAnsi="Arial" w:cs="Arial"/>
        </w:rPr>
        <w:t>:</w:t>
      </w:r>
    </w:p>
    <w:p w14:paraId="0E14FB0A" w14:textId="77777777" w:rsidR="00CE2C3E" w:rsidRDefault="00CE2C3E" w:rsidP="00CE2C3E">
      <w:pPr>
        <w:spacing w:after="0"/>
        <w:jc w:val="both"/>
        <w:rPr>
          <w:rFonts w:ascii="Arial" w:hAnsi="Arial" w:cs="Arial"/>
        </w:rPr>
      </w:pPr>
    </w:p>
    <w:p w14:paraId="55EF6D0C" w14:textId="77777777" w:rsidR="00035623" w:rsidRDefault="00035623"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Pr>
          <w:rFonts w:ascii="Arial" w:hAnsi="Arial" w:cs="Arial"/>
        </w:rPr>
        <w:t xml:space="preserve"> - </w:t>
      </w:r>
      <w:r w:rsidR="001D370F">
        <w:rPr>
          <w:rFonts w:ascii="Arial" w:hAnsi="Arial" w:cs="Arial"/>
        </w:rPr>
        <w:t xml:space="preserve">fixed value </w:t>
      </w:r>
      <w:r>
        <w:rPr>
          <w:rFonts w:ascii="Arial" w:hAnsi="Arial" w:cs="Arial"/>
        </w:rPr>
        <w:t>9</w:t>
      </w:r>
    </w:p>
    <w:p w14:paraId="5D374AF6" w14:textId="77777777" w:rsidR="00325A73" w:rsidRDefault="00325A73" w:rsidP="00CE2C3E">
      <w:pPr>
        <w:spacing w:after="0"/>
        <w:jc w:val="both"/>
        <w:rPr>
          <w:rFonts w:ascii="Arial" w:hAnsi="Arial" w:cs="Arial"/>
        </w:rPr>
      </w:pPr>
      <w:r>
        <w:rPr>
          <w:rFonts w:ascii="Arial" w:hAnsi="Arial" w:cs="Arial"/>
        </w:rPr>
        <w:tab/>
        <w:t>DS</w:t>
      </w:r>
      <w:r w:rsidRPr="008E0B2A">
        <w:rPr>
          <w:rFonts w:ascii="Arial" w:hAnsi="Arial" w:cs="Arial"/>
          <w:vertAlign w:val="subscript"/>
        </w:rPr>
        <w:t>1</w:t>
      </w:r>
      <w:r>
        <w:rPr>
          <w:rFonts w:ascii="Arial" w:hAnsi="Arial" w:cs="Arial"/>
        </w:rPr>
        <w:t xml:space="preserve"> - fixed value 4</w:t>
      </w:r>
    </w:p>
    <w:p w14:paraId="2D43A4E6" w14:textId="77777777" w:rsidR="008E0732" w:rsidRPr="00767DD8" w:rsidRDefault="00035623" w:rsidP="008E0732">
      <w:pPr>
        <w:spacing w:after="240"/>
        <w:jc w:val="both"/>
        <w:rPr>
          <w:rFonts w:ascii="Arial" w:hAnsi="Arial" w:cs="Arial"/>
        </w:rPr>
      </w:pPr>
      <w:r w:rsidRPr="00767DD8">
        <w:rPr>
          <w:rFonts w:ascii="Arial" w:hAnsi="Arial" w:cs="Arial"/>
        </w:rPr>
        <w:tab/>
      </w:r>
      <w:r w:rsidR="00325A73" w:rsidRPr="00767DD8">
        <w:rPr>
          <w:rFonts w:ascii="Arial" w:hAnsi="Arial" w:cs="Arial"/>
        </w:rPr>
        <w:t>DS</w:t>
      </w:r>
      <w:r w:rsidR="00325A73" w:rsidRPr="00767DD8">
        <w:rPr>
          <w:rFonts w:ascii="Arial" w:hAnsi="Arial" w:cs="Arial"/>
          <w:vertAlign w:val="subscript"/>
        </w:rPr>
        <w:t>2-4</w:t>
      </w:r>
      <w:r w:rsidR="00325A73" w:rsidRPr="00767DD8">
        <w:rPr>
          <w:rFonts w:ascii="Arial" w:hAnsi="Arial" w:cs="Arial"/>
        </w:rPr>
        <w:t xml:space="preserve"> - zeroes</w:t>
      </w:r>
    </w:p>
    <w:p w14:paraId="1719C3C1" w14:textId="77777777" w:rsidR="008E0B2A" w:rsidRPr="00767DD8" w:rsidRDefault="008E0B2A" w:rsidP="008E0B2A">
      <w:pPr>
        <w:spacing w:after="240"/>
        <w:jc w:val="both"/>
        <w:rPr>
          <w:rFonts w:ascii="Arial" w:hAnsi="Arial" w:cs="Arial"/>
        </w:rPr>
      </w:pPr>
      <w:r w:rsidRPr="00767DD8">
        <w:rPr>
          <w:rFonts w:ascii="Arial" w:hAnsi="Arial" w:cs="Arial"/>
        </w:rPr>
        <w:t xml:space="preserve">The XI byte </w:t>
      </w:r>
      <w:r w:rsidR="00325A73" w:rsidRPr="00767DD8">
        <w:rPr>
          <w:rFonts w:ascii="Arial" w:hAnsi="Arial" w:cs="Arial"/>
        </w:rPr>
        <w:t>is used at present (Alphanet 1.8</w:t>
      </w:r>
      <w:r w:rsidRPr="00767DD8">
        <w:rPr>
          <w:rFonts w:ascii="Arial" w:hAnsi="Arial" w:cs="Arial"/>
        </w:rPr>
        <w:t>) to indicate whether the event report includes a piggybacked location reading, and it can co</w:t>
      </w:r>
      <w:r w:rsidR="00EC6CBD" w:rsidRPr="00767DD8">
        <w:rPr>
          <w:rFonts w:ascii="Arial" w:hAnsi="Arial" w:cs="Arial"/>
        </w:rPr>
        <w:t>n</w:t>
      </w:r>
      <w:r w:rsidRPr="00767DD8">
        <w:rPr>
          <w:rFonts w:ascii="Arial" w:hAnsi="Arial" w:cs="Arial"/>
        </w:rPr>
        <w:t>tain</w:t>
      </w:r>
      <w:r w:rsidR="00EC6CBD" w:rsidRPr="00767DD8">
        <w:rPr>
          <w:rFonts w:ascii="Arial" w:hAnsi="Arial" w:cs="Arial"/>
        </w:rPr>
        <w:t xml:space="preserve"> one of </w:t>
      </w:r>
      <w:r w:rsidR="00325A73" w:rsidRPr="00767DD8">
        <w:rPr>
          <w:rFonts w:ascii="Arial" w:hAnsi="Arial" w:cs="Arial"/>
        </w:rPr>
        <w:t>three</w:t>
      </w:r>
      <w:r w:rsidR="00EC6CBD" w:rsidRPr="00767DD8">
        <w:rPr>
          <w:rFonts w:ascii="Arial" w:hAnsi="Arial" w:cs="Arial"/>
        </w:rPr>
        <w:t xml:space="preserve"> values</w:t>
      </w:r>
      <w:r w:rsidRPr="00767DD8">
        <w:rPr>
          <w:rFonts w:ascii="Arial" w:hAnsi="Arial" w:cs="Arial"/>
        </w:rPr>
        <w:t>:</w:t>
      </w:r>
    </w:p>
    <w:p w14:paraId="52777F6E" w14:textId="77777777" w:rsidR="008E0B2A" w:rsidRPr="00767DD8" w:rsidRDefault="008E0B2A" w:rsidP="008E0B2A">
      <w:pPr>
        <w:spacing w:after="0"/>
        <w:jc w:val="both"/>
        <w:rPr>
          <w:rFonts w:ascii="Arial" w:hAnsi="Arial" w:cs="Arial"/>
        </w:rPr>
      </w:pPr>
      <w:r w:rsidRPr="00767DD8">
        <w:rPr>
          <w:rFonts w:ascii="Arial" w:hAnsi="Arial" w:cs="Arial"/>
        </w:rPr>
        <w:tab/>
        <w:t>0 –</w:t>
      </w:r>
      <w:r w:rsidR="007813C6" w:rsidRPr="00767DD8">
        <w:rPr>
          <w:rFonts w:ascii="Arial" w:hAnsi="Arial" w:cs="Arial"/>
        </w:rPr>
        <w:t xml:space="preserve"> </w:t>
      </w:r>
      <w:r w:rsidRPr="00767DD8">
        <w:rPr>
          <w:rFonts w:ascii="Arial" w:hAnsi="Arial" w:cs="Arial"/>
        </w:rPr>
        <w:t>no location data is present in the report</w:t>
      </w:r>
      <w:r w:rsidR="00414961" w:rsidRPr="00767DD8">
        <w:rPr>
          <w:rFonts w:ascii="Arial" w:hAnsi="Arial" w:cs="Arial"/>
        </w:rPr>
        <w:t xml:space="preserve"> (the report </w:t>
      </w:r>
      <w:r w:rsidR="00EC6CBD" w:rsidRPr="00767DD8">
        <w:rPr>
          <w:rFonts w:ascii="Arial" w:hAnsi="Arial" w:cs="Arial"/>
        </w:rPr>
        <w:t>carries</w:t>
      </w:r>
      <w:r w:rsidR="00414961" w:rsidRPr="00767DD8">
        <w:rPr>
          <w:rFonts w:ascii="Arial" w:hAnsi="Arial" w:cs="Arial"/>
        </w:rPr>
        <w:t xml:space="preserve"> no more bytes)</w:t>
      </w:r>
    </w:p>
    <w:p w14:paraId="4D608144" w14:textId="77777777" w:rsidR="00325A73" w:rsidRPr="00767DD8" w:rsidRDefault="00325A73" w:rsidP="008E0B2A">
      <w:pPr>
        <w:spacing w:after="0"/>
        <w:jc w:val="both"/>
        <w:rPr>
          <w:rFonts w:ascii="Arial" w:hAnsi="Arial" w:cs="Arial"/>
        </w:rPr>
      </w:pPr>
      <w:r w:rsidRPr="00767DD8">
        <w:rPr>
          <w:rFonts w:ascii="Arial" w:hAnsi="Arial" w:cs="Arial"/>
        </w:rPr>
        <w:tab/>
        <w:t>1 – full location data is present (the XI byte is followed by a location reading)</w:t>
      </w:r>
    </w:p>
    <w:p w14:paraId="0A4BF389" w14:textId="77777777" w:rsidR="008E0B2A" w:rsidRPr="00767DD8" w:rsidRDefault="00325A73" w:rsidP="008E0B2A">
      <w:pPr>
        <w:spacing w:after="240"/>
        <w:jc w:val="both"/>
        <w:rPr>
          <w:rFonts w:ascii="Arial" w:hAnsi="Arial" w:cs="Arial"/>
        </w:rPr>
      </w:pPr>
      <w:r w:rsidRPr="00767DD8">
        <w:rPr>
          <w:rFonts w:ascii="Arial" w:hAnsi="Arial" w:cs="Arial"/>
        </w:rPr>
        <w:tab/>
        <w:t>2</w:t>
      </w:r>
      <w:r w:rsidR="008E0B2A" w:rsidRPr="00767DD8">
        <w:rPr>
          <w:rFonts w:ascii="Arial" w:hAnsi="Arial" w:cs="Arial"/>
        </w:rPr>
        <w:t xml:space="preserve"> –</w:t>
      </w:r>
      <w:r w:rsidR="007813C6" w:rsidRPr="00767DD8">
        <w:rPr>
          <w:rFonts w:ascii="Arial" w:hAnsi="Arial" w:cs="Arial"/>
        </w:rPr>
        <w:t xml:space="preserve"> </w:t>
      </w:r>
      <w:r w:rsidRPr="00767DD8">
        <w:rPr>
          <w:rFonts w:ascii="Arial" w:hAnsi="Arial" w:cs="Arial"/>
        </w:rPr>
        <w:t xml:space="preserve">short </w:t>
      </w:r>
      <w:r w:rsidR="008E0B2A" w:rsidRPr="00767DD8">
        <w:rPr>
          <w:rFonts w:ascii="Arial" w:hAnsi="Arial" w:cs="Arial"/>
        </w:rPr>
        <w:t>location data is present</w:t>
      </w:r>
      <w:r w:rsidR="00414961" w:rsidRPr="00767DD8">
        <w:rPr>
          <w:rFonts w:ascii="Arial" w:hAnsi="Arial" w:cs="Arial"/>
        </w:rPr>
        <w:t xml:space="preserve"> (the XI byte is followed by a location reading)</w:t>
      </w:r>
    </w:p>
    <w:p w14:paraId="1ECA7C7A" w14:textId="77777777" w:rsidR="008E0B2A" w:rsidRPr="00767DD8" w:rsidRDefault="008E0B2A" w:rsidP="008E0B2A">
      <w:pPr>
        <w:spacing w:after="240"/>
        <w:jc w:val="both"/>
        <w:rPr>
          <w:rFonts w:ascii="Arial" w:hAnsi="Arial" w:cs="Arial"/>
        </w:rPr>
      </w:pPr>
      <w:r w:rsidRPr="00767DD8">
        <w:rPr>
          <w:rFonts w:ascii="Arial" w:hAnsi="Arial" w:cs="Arial"/>
        </w:rPr>
        <w:t xml:space="preserve">We anticipate refinements before version 2.0, so the function of </w:t>
      </w:r>
      <w:r w:rsidR="00414961" w:rsidRPr="00767DD8">
        <w:rPr>
          <w:rFonts w:ascii="Arial" w:hAnsi="Arial" w:cs="Arial"/>
        </w:rPr>
        <w:t>XI</w:t>
      </w:r>
      <w:r w:rsidRPr="00767DD8">
        <w:rPr>
          <w:rFonts w:ascii="Arial" w:hAnsi="Arial" w:cs="Arial"/>
        </w:rPr>
        <w:t xml:space="preserve"> may be extended.</w:t>
      </w:r>
    </w:p>
    <w:p w14:paraId="59162684" w14:textId="77777777" w:rsidR="00414961" w:rsidRPr="00767DD8" w:rsidRDefault="00414961" w:rsidP="008E0B2A">
      <w:pPr>
        <w:spacing w:after="240"/>
        <w:jc w:val="both"/>
        <w:rPr>
          <w:rFonts w:ascii="Arial" w:hAnsi="Arial" w:cs="Arial"/>
        </w:rPr>
      </w:pPr>
      <w:r w:rsidRPr="00767DD8">
        <w:rPr>
          <w:rFonts w:ascii="Arial" w:hAnsi="Arial" w:cs="Arial"/>
        </w:rPr>
        <w:t>If XI equals 1</w:t>
      </w:r>
      <w:r w:rsidR="00325A73" w:rsidRPr="00767DD8">
        <w:rPr>
          <w:rFonts w:ascii="Arial" w:hAnsi="Arial" w:cs="Arial"/>
        </w:rPr>
        <w:t xml:space="preserve"> or 2</w:t>
      </w:r>
      <w:r w:rsidRPr="00767DD8">
        <w:rPr>
          <w:rFonts w:ascii="Arial" w:hAnsi="Arial" w:cs="Arial"/>
        </w:rPr>
        <w:t xml:space="preserve">, the byte is immediately followed </w:t>
      </w:r>
      <w:r w:rsidR="00EC6CBD" w:rsidRPr="00767DD8">
        <w:rPr>
          <w:rFonts w:ascii="Arial" w:hAnsi="Arial" w:cs="Arial"/>
        </w:rPr>
        <w:t>a location reading in this format</w:t>
      </w:r>
      <w:r w:rsidRPr="00767DD8">
        <w:rPr>
          <w:rFonts w:ascii="Arial" w:hAnsi="Arial" w:cs="Arial"/>
        </w:rPr>
        <w:t>:</w:t>
      </w:r>
    </w:p>
    <w:p w14:paraId="41D079C2" w14:textId="77777777" w:rsidR="00BA4B25" w:rsidRPr="00767DD8" w:rsidRDefault="00DD59CA">
      <w:pPr>
        <w:spacing w:after="0"/>
        <w:jc w:val="both"/>
        <w:rPr>
          <w:rFonts w:ascii="Arial" w:hAnsi="Arial" w:cs="Arial"/>
        </w:rPr>
      </w:pPr>
      <w:r w:rsidRPr="00767DD8">
        <w:rPr>
          <w:rFonts w:ascii="Arial" w:hAnsi="Arial" w:cs="Arial"/>
        </w:rPr>
        <w:tab/>
        <w:t>2-byte reference id (LREF)</w:t>
      </w:r>
    </w:p>
    <w:p w14:paraId="75DBDF37" w14:textId="77777777" w:rsidR="00DD59CA" w:rsidRPr="00767DD8" w:rsidRDefault="00DD59CA" w:rsidP="008E0732">
      <w:pPr>
        <w:spacing w:after="240"/>
        <w:jc w:val="both"/>
        <w:rPr>
          <w:rFonts w:ascii="Arial" w:hAnsi="Arial" w:cs="Arial"/>
        </w:rPr>
      </w:pPr>
      <w:r w:rsidRPr="00767DD8">
        <w:rPr>
          <w:rFonts w:ascii="Arial" w:hAnsi="Arial" w:cs="Arial"/>
        </w:rPr>
        <w:tab/>
      </w:r>
      <w:r w:rsidR="00325A73" w:rsidRPr="00767DD8">
        <w:rPr>
          <w:rFonts w:ascii="Arial" w:hAnsi="Arial" w:cs="Arial"/>
        </w:rPr>
        <w:t>8 (short</w:t>
      </w:r>
      <w:r w:rsidR="009C78B8" w:rsidRPr="00767DD8">
        <w:rPr>
          <w:rFonts w:ascii="Arial" w:hAnsi="Arial" w:cs="Arial"/>
        </w:rPr>
        <w:t>, XI = 2</w:t>
      </w:r>
      <w:r w:rsidR="00325A73" w:rsidRPr="00767DD8">
        <w:rPr>
          <w:rFonts w:ascii="Arial" w:hAnsi="Arial" w:cs="Arial"/>
        </w:rPr>
        <w:t xml:space="preserve">) or </w:t>
      </w:r>
      <w:r w:rsidRPr="00767DD8">
        <w:rPr>
          <w:rFonts w:ascii="Arial" w:hAnsi="Arial" w:cs="Arial"/>
        </w:rPr>
        <w:t>32</w:t>
      </w:r>
      <w:r w:rsidR="00325A73" w:rsidRPr="00767DD8">
        <w:rPr>
          <w:rFonts w:ascii="Arial" w:hAnsi="Arial" w:cs="Arial"/>
        </w:rPr>
        <w:t xml:space="preserve"> (full</w:t>
      </w:r>
      <w:r w:rsidR="009C78B8" w:rsidRPr="00767DD8">
        <w:rPr>
          <w:rFonts w:ascii="Arial" w:hAnsi="Arial" w:cs="Arial"/>
        </w:rPr>
        <w:t>, XI = 1</w:t>
      </w:r>
      <w:r w:rsidR="00325A73" w:rsidRPr="00767DD8">
        <w:rPr>
          <w:rFonts w:ascii="Arial" w:hAnsi="Arial" w:cs="Arial"/>
        </w:rPr>
        <w:t>)</w:t>
      </w:r>
      <w:r w:rsidRPr="00767DD8">
        <w:rPr>
          <w:rFonts w:ascii="Arial" w:hAnsi="Arial" w:cs="Arial"/>
        </w:rPr>
        <w:t xml:space="preserve"> </w:t>
      </w:r>
      <w:r w:rsidR="00414961" w:rsidRPr="00767DD8">
        <w:rPr>
          <w:rFonts w:ascii="Arial" w:hAnsi="Arial" w:cs="Arial"/>
        </w:rPr>
        <w:t>single</w:t>
      </w:r>
      <w:r w:rsidRPr="00767DD8">
        <w:rPr>
          <w:rFonts w:ascii="Arial" w:hAnsi="Arial" w:cs="Arial"/>
        </w:rPr>
        <w:t>-byte RSSI values (LRSS)</w:t>
      </w:r>
    </w:p>
    <w:p w14:paraId="0F0F35B9" w14:textId="069148A6" w:rsidR="00DD59CA" w:rsidRPr="00767DD8" w:rsidRDefault="00414961" w:rsidP="008E0732">
      <w:pPr>
        <w:spacing w:after="240"/>
        <w:jc w:val="both"/>
        <w:rPr>
          <w:rFonts w:ascii="Arial" w:hAnsi="Arial" w:cs="Arial"/>
        </w:rPr>
      </w:pPr>
      <w:r w:rsidRPr="00767DD8">
        <w:rPr>
          <w:rFonts w:ascii="Arial" w:hAnsi="Arial" w:cs="Arial"/>
        </w:rPr>
        <w:t xml:space="preserve">Thus, the total length of the piggybacked location reading (following the XI byte) is </w:t>
      </w:r>
      <w:r w:rsidR="00325A73" w:rsidRPr="00767DD8">
        <w:rPr>
          <w:rFonts w:ascii="Arial" w:hAnsi="Arial" w:cs="Arial"/>
        </w:rPr>
        <w:t xml:space="preserve">10 or </w:t>
      </w:r>
      <w:r w:rsidRPr="00767DD8">
        <w:rPr>
          <w:rFonts w:ascii="Arial" w:hAnsi="Arial" w:cs="Arial"/>
        </w:rPr>
        <w:t>34 bytes</w:t>
      </w:r>
      <w:r w:rsidR="00325A73" w:rsidRPr="00767DD8">
        <w:rPr>
          <w:rFonts w:ascii="Arial" w:hAnsi="Arial" w:cs="Arial"/>
        </w:rPr>
        <w:t>, for short and full location data</w:t>
      </w:r>
      <w:r w:rsidR="009C78B8" w:rsidRPr="00767DD8">
        <w:rPr>
          <w:rFonts w:ascii="Arial" w:hAnsi="Arial" w:cs="Arial"/>
        </w:rPr>
        <w:t>, respectively</w:t>
      </w:r>
      <w:r w:rsidRPr="00767DD8">
        <w:rPr>
          <w:rFonts w:ascii="Arial" w:hAnsi="Arial" w:cs="Arial"/>
        </w:rPr>
        <w:t xml:space="preserve">. </w:t>
      </w:r>
      <w:r w:rsidR="00DD59CA" w:rsidRPr="00767DD8">
        <w:rPr>
          <w:rFonts w:ascii="Arial" w:hAnsi="Arial" w:cs="Arial"/>
        </w:rPr>
        <w:t xml:space="preserve">LREF lets </w:t>
      </w:r>
      <w:r w:rsidRPr="00767DD8">
        <w:rPr>
          <w:rFonts w:ascii="Arial" w:hAnsi="Arial" w:cs="Arial"/>
        </w:rPr>
        <w:t xml:space="preserve">the </w:t>
      </w:r>
      <w:r w:rsidR="00DD59CA" w:rsidRPr="00767DD8">
        <w:rPr>
          <w:rFonts w:ascii="Arial" w:hAnsi="Arial" w:cs="Arial"/>
        </w:rPr>
        <w:t xml:space="preserve">location server bundle </w:t>
      </w:r>
      <w:r w:rsidRPr="00767DD8">
        <w:rPr>
          <w:rFonts w:ascii="Arial" w:hAnsi="Arial" w:cs="Arial"/>
        </w:rPr>
        <w:t xml:space="preserve">the </w:t>
      </w:r>
      <w:r w:rsidR="00DD59CA" w:rsidRPr="00767DD8">
        <w:rPr>
          <w:rFonts w:ascii="Arial" w:hAnsi="Arial" w:cs="Arial"/>
        </w:rPr>
        <w:t xml:space="preserve">readings </w:t>
      </w:r>
      <w:r w:rsidRPr="00767DD8">
        <w:rPr>
          <w:rFonts w:ascii="Arial" w:hAnsi="Arial" w:cs="Arial"/>
        </w:rPr>
        <w:t>related to the same burst and arriving from different Pegs</w:t>
      </w:r>
      <w:r w:rsidR="00AF2ED9" w:rsidRPr="00767DD8">
        <w:rPr>
          <w:rFonts w:ascii="Arial" w:hAnsi="Arial" w:cs="Arial"/>
        </w:rPr>
        <w:t xml:space="preserve">. At present, it is a short timestamp of the location burst (from the </w:t>
      </w:r>
      <w:r w:rsidRPr="00767DD8">
        <w:rPr>
          <w:rFonts w:ascii="Arial" w:hAnsi="Arial" w:cs="Arial"/>
        </w:rPr>
        <w:t>T</w:t>
      </w:r>
      <w:r w:rsidR="00AF2ED9" w:rsidRPr="00767DD8">
        <w:rPr>
          <w:rFonts w:ascii="Arial" w:hAnsi="Arial" w:cs="Arial"/>
        </w:rPr>
        <w:t>ag)</w:t>
      </w:r>
      <w:r w:rsidR="00400B99" w:rsidRPr="00767DD8">
        <w:rPr>
          <w:rFonts w:ascii="Arial" w:hAnsi="Arial" w:cs="Arial"/>
        </w:rPr>
        <w:t>, i.e., the number of seconds since reset modulo 64K</w:t>
      </w:r>
      <w:r w:rsidR="00AF2ED9" w:rsidRPr="00767DD8">
        <w:rPr>
          <w:rFonts w:ascii="Arial" w:hAnsi="Arial" w:cs="Arial"/>
        </w:rPr>
        <w:t xml:space="preserve">. </w:t>
      </w:r>
      <w:r w:rsidR="00D71745">
        <w:rPr>
          <w:rFonts w:ascii="Arial" w:hAnsi="Arial" w:cs="Arial"/>
        </w:rPr>
        <w:t>It</w:t>
      </w:r>
      <w:r w:rsidR="00AF2ED9" w:rsidRPr="00767DD8">
        <w:rPr>
          <w:rFonts w:ascii="Arial" w:hAnsi="Arial" w:cs="Arial"/>
        </w:rPr>
        <w:t xml:space="preserve"> is consistent with Ref from the dedicated location burst report (cf. Appendix B).</w:t>
      </w:r>
      <w:r w:rsidRPr="00767DD8">
        <w:rPr>
          <w:rFonts w:ascii="Arial" w:hAnsi="Arial" w:cs="Arial"/>
        </w:rPr>
        <w:t xml:space="preserve"> In fact, the piggybacked reading looks like a location report without the first two items (the Peg Id and the Tag Id) which are included in the event report.</w:t>
      </w:r>
    </w:p>
    <w:p w14:paraId="558CADAF" w14:textId="77777777" w:rsidR="00DD59CA" w:rsidRPr="00767DD8" w:rsidRDefault="001B58CC" w:rsidP="008E0732">
      <w:pPr>
        <w:spacing w:after="240"/>
        <w:jc w:val="both"/>
        <w:rPr>
          <w:rFonts w:ascii="Arial" w:hAnsi="Arial" w:cs="Arial"/>
        </w:rPr>
      </w:pPr>
      <w:r w:rsidRPr="00767DD8">
        <w:rPr>
          <w:rFonts w:ascii="Arial" w:hAnsi="Arial" w:cs="Arial"/>
        </w:rPr>
        <w:lastRenderedPageBreak/>
        <w:t xml:space="preserve">LRSS is a series of RSSI readings </w:t>
      </w:r>
      <w:r w:rsidR="00414961" w:rsidRPr="00767DD8">
        <w:rPr>
          <w:rFonts w:ascii="Arial" w:hAnsi="Arial" w:cs="Arial"/>
        </w:rPr>
        <w:t xml:space="preserve">(unsigned 8-bit values) </w:t>
      </w:r>
      <w:r w:rsidRPr="00767DD8">
        <w:rPr>
          <w:rFonts w:ascii="Arial" w:hAnsi="Arial" w:cs="Arial"/>
        </w:rPr>
        <w:t xml:space="preserve">from </w:t>
      </w:r>
      <w:r w:rsidR="00414961" w:rsidRPr="00767DD8">
        <w:rPr>
          <w:rFonts w:ascii="Arial" w:hAnsi="Arial" w:cs="Arial"/>
        </w:rPr>
        <w:t xml:space="preserve">the </w:t>
      </w:r>
      <w:r w:rsidRPr="00767DD8">
        <w:rPr>
          <w:rFonts w:ascii="Arial" w:hAnsi="Arial" w:cs="Arial"/>
        </w:rPr>
        <w:t>location burst, at present 4 packets on all eight (</w:t>
      </w:r>
      <w:r w:rsidR="00414961" w:rsidRPr="00767DD8">
        <w:rPr>
          <w:rFonts w:ascii="Arial" w:hAnsi="Arial" w:cs="Arial"/>
        </w:rPr>
        <w:t>0 through 7</w:t>
      </w:r>
      <w:r w:rsidRPr="00767DD8">
        <w:rPr>
          <w:rFonts w:ascii="Arial" w:hAnsi="Arial" w:cs="Arial"/>
        </w:rPr>
        <w:t>) power levels</w:t>
      </w:r>
      <w:r w:rsidR="00325A73" w:rsidRPr="00767DD8">
        <w:rPr>
          <w:rFonts w:ascii="Arial" w:hAnsi="Arial" w:cs="Arial"/>
        </w:rPr>
        <w:t xml:space="preserve"> for full data, or </w:t>
      </w:r>
      <w:r w:rsidR="00DB75B9" w:rsidRPr="00767DD8">
        <w:rPr>
          <w:rFonts w:ascii="Arial" w:hAnsi="Arial" w:cs="Arial"/>
        </w:rPr>
        <w:t xml:space="preserve">8 </w:t>
      </w:r>
      <w:r w:rsidR="00325A73" w:rsidRPr="00767DD8">
        <w:rPr>
          <w:rFonts w:ascii="Arial" w:hAnsi="Arial" w:cs="Arial"/>
        </w:rPr>
        <w:t>averaged readings on all</w:t>
      </w:r>
      <w:r w:rsidR="00DB75B9" w:rsidRPr="00767DD8">
        <w:rPr>
          <w:rFonts w:ascii="Arial" w:hAnsi="Arial" w:cs="Arial"/>
        </w:rPr>
        <w:t xml:space="preserve"> power levels for short data</w:t>
      </w:r>
      <w:r w:rsidRPr="00767DD8">
        <w:rPr>
          <w:rFonts w:ascii="Arial" w:hAnsi="Arial" w:cs="Arial"/>
        </w:rPr>
        <w:t>.</w:t>
      </w:r>
    </w:p>
    <w:p w14:paraId="10EFE440" w14:textId="77777777" w:rsidR="001B58CC" w:rsidRPr="00613987" w:rsidRDefault="001B58CC" w:rsidP="008E073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tblGrid>
      <w:tr w:rsidR="008E0732" w14:paraId="44DA5805" w14:textId="77777777" w:rsidTr="008E0732">
        <w:tc>
          <w:tcPr>
            <w:tcW w:w="6384" w:type="dxa"/>
            <w:gridSpan w:val="2"/>
            <w:tcBorders>
              <w:bottom w:val="single" w:sz="4" w:space="0" w:color="auto"/>
              <w:right w:val="single" w:sz="4" w:space="0" w:color="auto"/>
            </w:tcBorders>
            <w:shd w:val="clear" w:color="auto" w:fill="D9D9D9" w:themeFill="background1" w:themeFillShade="D9"/>
          </w:tcPr>
          <w:p w14:paraId="5E141E46" w14:textId="77777777" w:rsidR="008E0732" w:rsidRPr="00877284" w:rsidRDefault="008E0732" w:rsidP="008E0732">
            <w:pPr>
              <w:pStyle w:val="Heading3"/>
              <w:spacing w:before="120" w:after="120"/>
              <w:ind w:left="720"/>
              <w:rPr>
                <w:b/>
              </w:rPr>
            </w:pPr>
            <w:r>
              <w:rPr>
                <w:b/>
              </w:rPr>
              <w:t>RELAY at destination</w:t>
            </w:r>
          </w:p>
        </w:tc>
      </w:tr>
      <w:tr w:rsidR="008E0732" w14:paraId="03992E57" w14:textId="77777777" w:rsidTr="008E0732">
        <w:tc>
          <w:tcPr>
            <w:tcW w:w="3192" w:type="dxa"/>
            <w:shd w:val="clear" w:color="auto" w:fill="A6A6A6" w:themeFill="background1" w:themeFillShade="A6"/>
          </w:tcPr>
          <w:p w14:paraId="076F8393" w14:textId="77777777"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5C174404" w14:textId="77777777" w:rsidR="008E0732" w:rsidRPr="00A0447D" w:rsidRDefault="008E0732" w:rsidP="008E0732">
            <w:pPr>
              <w:spacing w:before="120" w:after="120"/>
              <w:jc w:val="both"/>
              <w:rPr>
                <w:rFonts w:ascii="Arial" w:hAnsi="Arial" w:cs="Arial"/>
                <w:b/>
              </w:rPr>
            </w:pPr>
            <w:r>
              <w:rPr>
                <w:rFonts w:ascii="Arial" w:hAnsi="Arial" w:cs="Arial"/>
                <w:b/>
              </w:rPr>
              <w:t>RepType</w:t>
            </w:r>
          </w:p>
        </w:tc>
      </w:tr>
      <w:tr w:rsidR="008E0732" w14:paraId="2BB40B20" w14:textId="77777777" w:rsidTr="008E0732">
        <w:tc>
          <w:tcPr>
            <w:tcW w:w="3192" w:type="dxa"/>
            <w:shd w:val="clear" w:color="auto" w:fill="auto"/>
          </w:tcPr>
          <w:p w14:paraId="26936DC3" w14:textId="77777777"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14:paraId="00E6A77D" w14:textId="77777777" w:rsidR="008E0732" w:rsidRDefault="008E0732" w:rsidP="008E0732">
            <w:pPr>
              <w:spacing w:before="120" w:after="120"/>
              <w:jc w:val="both"/>
              <w:rPr>
                <w:rFonts w:ascii="Arial" w:hAnsi="Arial" w:cs="Arial"/>
              </w:rPr>
            </w:pPr>
            <w:r>
              <w:rPr>
                <w:rFonts w:ascii="Arial" w:hAnsi="Arial" w:cs="Arial"/>
              </w:rPr>
              <w:t>0x01</w:t>
            </w:r>
          </w:p>
        </w:tc>
      </w:tr>
    </w:tbl>
    <w:p w14:paraId="351BA49E" w14:textId="77777777" w:rsidR="008E0732" w:rsidRDefault="008E0732" w:rsidP="008E0732">
      <w:pPr>
        <w:spacing w:after="240"/>
        <w:jc w:val="both"/>
        <w:rPr>
          <w:rFonts w:ascii="Courier New" w:hAnsi="Courier New" w:cs="Courier New"/>
          <w:b/>
        </w:rPr>
      </w:pPr>
    </w:p>
    <w:p w14:paraId="00870626" w14:textId="77777777"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14:paraId="5703993C" w14:textId="77777777" w:rsidR="00242902" w:rsidRDefault="00242902" w:rsidP="00242902">
      <w:pPr>
        <w:spacing w:after="240"/>
        <w:jc w:val="both"/>
        <w:rPr>
          <w:rFonts w:ascii="Arial" w:hAnsi="Arial" w:cs="Arial"/>
        </w:rPr>
      </w:pPr>
      <w:r>
        <w:rPr>
          <w:rFonts w:ascii="Arial" w:hAnsi="Arial" w:cs="Arial"/>
        </w:rPr>
        <w:t>Payload layout:</w:t>
      </w:r>
    </w:p>
    <w:p w14:paraId="401A888C" w14:textId="77777777" w:rsidR="00242902" w:rsidRDefault="00D366F0" w:rsidP="00242902">
      <w:pPr>
        <w:spacing w:after="240"/>
        <w:jc w:val="both"/>
      </w:pPr>
      <w:r>
        <w:rPr>
          <w:noProof/>
        </w:rPr>
        <w:drawing>
          <wp:inline distT="0" distB="0" distL="0" distR="0" wp14:anchorId="10D2DE47" wp14:editId="04A603B7">
            <wp:extent cx="2743200" cy="722520"/>
            <wp:effectExtent l="0" t="0" r="0" b="0"/>
            <wp:docPr id="20" name="Picture 19" descr="reprel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wmf"/>
                    <pic:cNvPicPr/>
                  </pic:nvPicPr>
                  <pic:blipFill>
                    <a:blip r:embed="rId13" cstate="print"/>
                    <a:stretch>
                      <a:fillRect/>
                    </a:stretch>
                  </pic:blipFill>
                  <pic:spPr>
                    <a:xfrm>
                      <a:off x="0" y="0"/>
                      <a:ext cx="2743200" cy="722520"/>
                    </a:xfrm>
                    <a:prstGeom prst="rect">
                      <a:avLst/>
                    </a:prstGeom>
                  </pic:spPr>
                </pic:pic>
              </a:graphicData>
            </a:graphic>
          </wp:inline>
        </w:drawing>
      </w:r>
    </w:p>
    <w:p w14:paraId="54F54637" w14:textId="77777777" w:rsidR="008E0732" w:rsidRDefault="00242902" w:rsidP="008E0732">
      <w:pPr>
        <w:spacing w:after="240"/>
        <w:jc w:val="both"/>
        <w:rPr>
          <w:rFonts w:ascii="Arial" w:hAnsi="Arial" w:cs="Arial"/>
        </w:rPr>
      </w:pPr>
      <w:r>
        <w:rPr>
          <w:rFonts w:ascii="Arial" w:hAnsi="Arial" w:cs="Arial"/>
        </w:rPr>
        <w:t xml:space="preserve">The TP field contains the opcode (one of 0x41, 0x42, 0x43) of the specific relay command used </w:t>
      </w:r>
      <w:r w:rsidR="00B01118">
        <w:rPr>
          <w:rFonts w:ascii="Arial" w:hAnsi="Arial" w:cs="Arial"/>
        </w:rPr>
        <w:t>by the sender</w:t>
      </w:r>
      <w:r>
        <w:rPr>
          <w:rFonts w:ascii="Arial" w:hAnsi="Arial" w:cs="Arial"/>
        </w:rPr>
        <w:t>. SourceId is the Node Id of the relaying Peg.</w:t>
      </w:r>
    </w:p>
    <w:p w14:paraId="60938046" w14:textId="77777777" w:rsidR="008E0732" w:rsidRPr="00613987" w:rsidRDefault="008E0732" w:rsidP="008E073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tblGrid>
      <w:tr w:rsidR="00C11B72" w14:paraId="24C80CD9"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15ACE489" w14:textId="77777777" w:rsidR="00C11B72" w:rsidRPr="00877284" w:rsidRDefault="00C11B72" w:rsidP="00764744">
            <w:pPr>
              <w:pStyle w:val="Heading3"/>
              <w:spacing w:before="120" w:after="120"/>
              <w:ind w:left="720"/>
              <w:rPr>
                <w:b/>
              </w:rPr>
            </w:pPr>
            <w:r>
              <w:rPr>
                <w:b/>
              </w:rPr>
              <w:t>Forward request</w:t>
            </w:r>
          </w:p>
        </w:tc>
      </w:tr>
      <w:tr w:rsidR="00C11B72" w14:paraId="7561B957" w14:textId="77777777" w:rsidTr="00764744">
        <w:tc>
          <w:tcPr>
            <w:tcW w:w="3192" w:type="dxa"/>
            <w:shd w:val="clear" w:color="auto" w:fill="A6A6A6" w:themeFill="background1" w:themeFillShade="A6"/>
          </w:tcPr>
          <w:p w14:paraId="29A1B9B3"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3C5DCBD7" w14:textId="77777777" w:rsidR="00C11B72" w:rsidRPr="00A0447D" w:rsidRDefault="00C11B72" w:rsidP="00764744">
            <w:pPr>
              <w:spacing w:before="120" w:after="120"/>
              <w:jc w:val="both"/>
              <w:rPr>
                <w:rFonts w:ascii="Arial" w:hAnsi="Arial" w:cs="Arial"/>
                <w:b/>
              </w:rPr>
            </w:pPr>
            <w:r>
              <w:rPr>
                <w:rFonts w:ascii="Arial" w:hAnsi="Arial" w:cs="Arial"/>
                <w:b/>
              </w:rPr>
              <w:t>RepType</w:t>
            </w:r>
          </w:p>
        </w:tc>
      </w:tr>
      <w:tr w:rsidR="00C11B72" w14:paraId="0CE59054" w14:textId="77777777" w:rsidTr="00764744">
        <w:tc>
          <w:tcPr>
            <w:tcW w:w="3192" w:type="dxa"/>
            <w:shd w:val="clear" w:color="auto" w:fill="auto"/>
          </w:tcPr>
          <w:p w14:paraId="41102E53" w14:textId="77777777"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14:paraId="24CDF966" w14:textId="77777777"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14:paraId="5DDEAAEC" w14:textId="77777777" w:rsidR="00C11B72" w:rsidRDefault="00C11B72" w:rsidP="00C11B72">
      <w:pPr>
        <w:spacing w:after="240"/>
        <w:jc w:val="both"/>
        <w:rPr>
          <w:rFonts w:ascii="Courier New" w:hAnsi="Courier New" w:cs="Courier New"/>
          <w:b/>
        </w:rPr>
      </w:pPr>
    </w:p>
    <w:p w14:paraId="425019B8" w14:textId="77777777"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14:paraId="15F77699" w14:textId="77777777" w:rsidR="00C11B72" w:rsidRDefault="00C11B72" w:rsidP="00C11B72">
      <w:pPr>
        <w:spacing w:after="240"/>
        <w:jc w:val="both"/>
        <w:rPr>
          <w:rFonts w:ascii="Arial" w:hAnsi="Arial" w:cs="Arial"/>
        </w:rPr>
      </w:pPr>
      <w:r>
        <w:rPr>
          <w:rFonts w:ascii="Arial" w:hAnsi="Arial" w:cs="Arial"/>
        </w:rPr>
        <w:t>Payload layout:</w:t>
      </w:r>
    </w:p>
    <w:p w14:paraId="518D7B63" w14:textId="77777777" w:rsidR="00C11B72" w:rsidRDefault="001B46D1" w:rsidP="00C11B72">
      <w:pPr>
        <w:spacing w:after="240"/>
        <w:jc w:val="both"/>
        <w:rPr>
          <w:rFonts w:ascii="Arial" w:hAnsi="Arial" w:cs="Arial"/>
        </w:rPr>
      </w:pPr>
      <w:r>
        <w:rPr>
          <w:rFonts w:ascii="Arial" w:hAnsi="Arial" w:cs="Arial"/>
          <w:noProof/>
        </w:rPr>
        <w:drawing>
          <wp:inline distT="0" distB="0" distL="0" distR="0" wp14:anchorId="6FE9469D" wp14:editId="6346EBA5">
            <wp:extent cx="2103120" cy="722520"/>
            <wp:effectExtent l="0" t="0" r="0" b="0"/>
            <wp:docPr id="21" name="Picture 20" descr="fw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payload.wmf"/>
                    <pic:cNvPicPr/>
                  </pic:nvPicPr>
                  <pic:blipFill>
                    <a:blip r:embed="rId14" cstate="print"/>
                    <a:stretch>
                      <a:fillRect/>
                    </a:stretch>
                  </pic:blipFill>
                  <pic:spPr>
                    <a:xfrm>
                      <a:off x="0" y="0"/>
                      <a:ext cx="2103120" cy="722520"/>
                    </a:xfrm>
                    <a:prstGeom prst="rect">
                      <a:avLst/>
                    </a:prstGeom>
                  </pic:spPr>
                </pic:pic>
              </a:graphicData>
            </a:graphic>
          </wp:inline>
        </w:drawing>
      </w:r>
    </w:p>
    <w:p w14:paraId="3BC35A75" w14:textId="77777777" w:rsidR="00C11B72" w:rsidRPr="00613987" w:rsidRDefault="000E3554" w:rsidP="00C11B72">
      <w:pPr>
        <w:spacing w:after="240"/>
        <w:jc w:val="both"/>
        <w:rPr>
          <w:rFonts w:ascii="Arial" w:hAnsi="Arial" w:cs="Arial"/>
        </w:rPr>
      </w:pPr>
      <w:r>
        <w:rPr>
          <w:rFonts w:ascii="Arial" w:hAnsi="Arial" w:cs="Arial"/>
        </w:rPr>
        <w:t>Note that formally Node</w:t>
      </w:r>
      <w:r w:rsidR="00C11B72">
        <w:rPr>
          <w:rFonts w:ascii="Arial" w:hAnsi="Arial" w:cs="Arial"/>
        </w:rPr>
        <w:t xml:space="preserve">Id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FPacket field is treated as the packet to be forwarded, i.e., the payload of CMD_FORWARD to be delivered to the destination Peg.</w:t>
      </w:r>
    </w:p>
    <w:tbl>
      <w:tblPr>
        <w:tblStyle w:val="TableGrid"/>
        <w:tblW w:w="0" w:type="auto"/>
        <w:tblLook w:val="04A0" w:firstRow="1" w:lastRow="0" w:firstColumn="1" w:lastColumn="0" w:noHBand="0" w:noVBand="1"/>
      </w:tblPr>
      <w:tblGrid>
        <w:gridCol w:w="3192"/>
        <w:gridCol w:w="3192"/>
      </w:tblGrid>
      <w:tr w:rsidR="00C11B72" w14:paraId="44F614F5"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50721E02" w14:textId="77777777" w:rsidR="00C11B72" w:rsidRPr="00877284" w:rsidRDefault="00C11B72" w:rsidP="00764744">
            <w:pPr>
              <w:pStyle w:val="Heading3"/>
              <w:spacing w:before="120" w:after="120"/>
              <w:ind w:left="720"/>
              <w:rPr>
                <w:b/>
              </w:rPr>
            </w:pPr>
            <w:r>
              <w:rPr>
                <w:b/>
              </w:rPr>
              <w:lastRenderedPageBreak/>
              <w:t>Sniffed packet</w:t>
            </w:r>
          </w:p>
        </w:tc>
      </w:tr>
      <w:tr w:rsidR="00C11B72" w14:paraId="01B2D925" w14:textId="77777777" w:rsidTr="00764744">
        <w:tc>
          <w:tcPr>
            <w:tcW w:w="3192" w:type="dxa"/>
            <w:shd w:val="clear" w:color="auto" w:fill="A6A6A6" w:themeFill="background1" w:themeFillShade="A6"/>
          </w:tcPr>
          <w:p w14:paraId="2F8ED9DD"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1648CB7B" w14:textId="77777777" w:rsidR="00C11B72" w:rsidRPr="00A0447D" w:rsidRDefault="00C11B72" w:rsidP="00764744">
            <w:pPr>
              <w:spacing w:before="120" w:after="120"/>
              <w:jc w:val="both"/>
              <w:rPr>
                <w:rFonts w:ascii="Arial" w:hAnsi="Arial" w:cs="Arial"/>
                <w:b/>
              </w:rPr>
            </w:pPr>
            <w:r>
              <w:rPr>
                <w:rFonts w:ascii="Arial" w:hAnsi="Arial" w:cs="Arial"/>
                <w:b/>
              </w:rPr>
              <w:t>RepType</w:t>
            </w:r>
          </w:p>
        </w:tc>
      </w:tr>
      <w:tr w:rsidR="00C11B72" w14:paraId="3E793AB5" w14:textId="77777777" w:rsidTr="00764744">
        <w:tc>
          <w:tcPr>
            <w:tcW w:w="3192" w:type="dxa"/>
            <w:shd w:val="clear" w:color="auto" w:fill="auto"/>
          </w:tcPr>
          <w:p w14:paraId="45412167" w14:textId="77777777"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14:paraId="6EAB58C4" w14:textId="77777777"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14:paraId="4BCE13FC" w14:textId="77777777" w:rsidR="00C11B72" w:rsidRDefault="00C11B72" w:rsidP="00C11B72">
      <w:pPr>
        <w:spacing w:after="240"/>
        <w:jc w:val="both"/>
        <w:rPr>
          <w:rFonts w:ascii="Courier New" w:hAnsi="Courier New" w:cs="Courier New"/>
          <w:b/>
        </w:rPr>
      </w:pPr>
    </w:p>
    <w:p w14:paraId="3BE18968" w14:textId="77777777"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r w:rsidR="00E340BF">
        <w:rPr>
          <w:rFonts w:ascii="Arial" w:hAnsi="Arial" w:cs="Arial"/>
        </w:rPr>
        <w:t>225</w:t>
      </w:r>
    </w:p>
    <w:p w14:paraId="566132F9" w14:textId="77777777" w:rsidR="00B01118" w:rsidRDefault="00B01118" w:rsidP="000E3554">
      <w:pPr>
        <w:spacing w:after="240"/>
        <w:jc w:val="both"/>
        <w:rPr>
          <w:rFonts w:ascii="Arial" w:hAnsi="Arial" w:cs="Arial"/>
        </w:rPr>
      </w:pPr>
    </w:p>
    <w:p w14:paraId="69ED4C47" w14:textId="77777777" w:rsidR="00B91F47" w:rsidRPr="00767DD8" w:rsidRDefault="00B91F47" w:rsidP="000E3554">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tblGrid>
      <w:tr w:rsidR="00B91F47" w:rsidRPr="00767DD8" w14:paraId="01AD9640" w14:textId="77777777" w:rsidTr="009811DA">
        <w:tc>
          <w:tcPr>
            <w:tcW w:w="6384" w:type="dxa"/>
            <w:gridSpan w:val="2"/>
            <w:tcBorders>
              <w:bottom w:val="single" w:sz="4" w:space="0" w:color="auto"/>
              <w:right w:val="single" w:sz="4" w:space="0" w:color="auto"/>
            </w:tcBorders>
            <w:shd w:val="clear" w:color="auto" w:fill="D9D9D9" w:themeFill="background1" w:themeFillShade="D9"/>
          </w:tcPr>
          <w:p w14:paraId="4F94271E" w14:textId="77777777" w:rsidR="00B91F47" w:rsidRPr="00767DD8" w:rsidRDefault="00936459" w:rsidP="009811DA">
            <w:pPr>
              <w:pStyle w:val="Heading3"/>
              <w:spacing w:before="120" w:after="120"/>
              <w:ind w:left="720"/>
              <w:rPr>
                <w:b/>
              </w:rPr>
            </w:pPr>
            <w:r w:rsidRPr="00767DD8">
              <w:rPr>
                <w:b/>
              </w:rPr>
              <w:t>Neighborhood</w:t>
            </w:r>
          </w:p>
        </w:tc>
      </w:tr>
      <w:tr w:rsidR="00B91F47" w:rsidRPr="00767DD8" w14:paraId="0CE4EF75" w14:textId="77777777" w:rsidTr="009811DA">
        <w:tc>
          <w:tcPr>
            <w:tcW w:w="3192" w:type="dxa"/>
            <w:shd w:val="clear" w:color="auto" w:fill="A6A6A6" w:themeFill="background1" w:themeFillShade="A6"/>
          </w:tcPr>
          <w:p w14:paraId="7B69BB63" w14:textId="77777777" w:rsidR="00B91F47" w:rsidRPr="00767DD8" w:rsidRDefault="00B91F47" w:rsidP="009811DA">
            <w:pPr>
              <w:spacing w:before="120" w:after="120"/>
              <w:jc w:val="both"/>
              <w:rPr>
                <w:rFonts w:ascii="Arial" w:hAnsi="Arial" w:cs="Arial"/>
                <w:b/>
              </w:rPr>
            </w:pPr>
            <w:r w:rsidRPr="00767DD8">
              <w:rPr>
                <w:rFonts w:ascii="Arial" w:hAnsi="Arial" w:cs="Arial"/>
                <w:b/>
              </w:rPr>
              <w:t>Symbolic</w:t>
            </w:r>
          </w:p>
        </w:tc>
        <w:tc>
          <w:tcPr>
            <w:tcW w:w="3192" w:type="dxa"/>
            <w:shd w:val="clear" w:color="auto" w:fill="A6A6A6" w:themeFill="background1" w:themeFillShade="A6"/>
          </w:tcPr>
          <w:p w14:paraId="2246B044" w14:textId="77777777" w:rsidR="00B91F47" w:rsidRPr="00767DD8" w:rsidRDefault="00B91F47" w:rsidP="009811DA">
            <w:pPr>
              <w:spacing w:before="120" w:after="120"/>
              <w:jc w:val="both"/>
              <w:rPr>
                <w:rFonts w:ascii="Arial" w:hAnsi="Arial" w:cs="Arial"/>
                <w:b/>
              </w:rPr>
            </w:pPr>
            <w:r w:rsidRPr="00767DD8">
              <w:rPr>
                <w:rFonts w:ascii="Arial" w:hAnsi="Arial" w:cs="Arial"/>
                <w:b/>
              </w:rPr>
              <w:t>RepType</w:t>
            </w:r>
          </w:p>
        </w:tc>
      </w:tr>
      <w:tr w:rsidR="00B91F47" w:rsidRPr="00767DD8" w14:paraId="16D55A4F" w14:textId="77777777" w:rsidTr="009811DA">
        <w:tc>
          <w:tcPr>
            <w:tcW w:w="3192" w:type="dxa"/>
            <w:shd w:val="clear" w:color="auto" w:fill="auto"/>
          </w:tcPr>
          <w:p w14:paraId="45C30B4F" w14:textId="77777777" w:rsidR="00B91F47" w:rsidRPr="00767DD8" w:rsidRDefault="00B91F47" w:rsidP="009811DA">
            <w:pPr>
              <w:spacing w:before="120" w:after="120"/>
              <w:jc w:val="both"/>
              <w:rPr>
                <w:rFonts w:ascii="Arial" w:hAnsi="Arial" w:cs="Arial"/>
              </w:rPr>
            </w:pPr>
            <w:r w:rsidRPr="00767DD8">
              <w:rPr>
                <w:rFonts w:ascii="Arial" w:hAnsi="Arial" w:cs="Arial"/>
              </w:rPr>
              <w:t>REP_NHOOD</w:t>
            </w:r>
          </w:p>
        </w:tc>
        <w:tc>
          <w:tcPr>
            <w:tcW w:w="3192" w:type="dxa"/>
            <w:shd w:val="clear" w:color="auto" w:fill="auto"/>
          </w:tcPr>
          <w:p w14:paraId="6695AB31" w14:textId="77777777" w:rsidR="00B91F47" w:rsidRPr="00767DD8" w:rsidRDefault="00B91F47" w:rsidP="009811DA">
            <w:pPr>
              <w:spacing w:before="120" w:after="120"/>
              <w:jc w:val="both"/>
              <w:rPr>
                <w:rFonts w:ascii="Arial" w:hAnsi="Arial" w:cs="Arial"/>
              </w:rPr>
            </w:pPr>
            <w:r w:rsidRPr="00767DD8">
              <w:rPr>
                <w:rFonts w:ascii="Arial" w:hAnsi="Arial" w:cs="Arial"/>
              </w:rPr>
              <w:t>0xE2</w:t>
            </w:r>
          </w:p>
        </w:tc>
      </w:tr>
    </w:tbl>
    <w:p w14:paraId="11F64492" w14:textId="77777777" w:rsidR="00B91F47" w:rsidRPr="00767DD8" w:rsidRDefault="00B91F47" w:rsidP="000E3554">
      <w:pPr>
        <w:spacing w:after="240"/>
        <w:jc w:val="both"/>
        <w:rPr>
          <w:rFonts w:ascii="Arial" w:hAnsi="Arial" w:cs="Arial"/>
        </w:rPr>
      </w:pPr>
    </w:p>
    <w:p w14:paraId="2FB14D89" w14:textId="77777777" w:rsidR="00B91F47" w:rsidRPr="00767DD8" w:rsidRDefault="00B91F47" w:rsidP="000E3554">
      <w:pPr>
        <w:spacing w:after="240"/>
        <w:jc w:val="both"/>
        <w:rPr>
          <w:rFonts w:ascii="Arial" w:hAnsi="Arial" w:cs="Arial"/>
        </w:rPr>
      </w:pPr>
      <w:r w:rsidRPr="00767DD8">
        <w:rPr>
          <w:rFonts w:ascii="Arial" w:hAnsi="Arial" w:cs="Arial"/>
        </w:rPr>
        <w:t>Reports the neighborhood, with paramet</w:t>
      </w:r>
      <w:r w:rsidR="003229C4" w:rsidRPr="00767DD8">
        <w:rPr>
          <w:rFonts w:ascii="Arial" w:hAnsi="Arial" w:cs="Arial"/>
        </w:rPr>
        <w:t>ers set by triggering CMD_NHOOD. Layout:</w:t>
      </w:r>
    </w:p>
    <w:p w14:paraId="3FF858F6" w14:textId="77777777" w:rsidR="0016781E" w:rsidRPr="00767DD8" w:rsidRDefault="00000000" w:rsidP="000E3554">
      <w:pPr>
        <w:spacing w:after="240"/>
        <w:jc w:val="both"/>
        <w:rPr>
          <w:rFonts w:ascii="Arial" w:hAnsi="Arial" w:cs="Arial"/>
        </w:rPr>
      </w:pPr>
      <w:r>
        <w:rPr>
          <w:rFonts w:ascii="Arial" w:hAnsi="Arial" w:cs="Arial"/>
        </w:rPr>
      </w:r>
      <w:r>
        <w:rPr>
          <w:rFonts w:ascii="Arial" w:hAnsi="Arial" w:cs="Arial"/>
        </w:rPr>
        <w:pict w14:anchorId="31EA10A3">
          <v:group id="_x0000_s1160" editas="canvas" style="width:283.8pt;height:67.25pt;mso-position-horizontal-relative:char;mso-position-vertical-relative:line" coordsize="5676,1345">
            <o:lock v:ext="edit" aspectratio="t"/>
            <v:shape id="_x0000_s1159" type="#_x0000_t75" style="position:absolute;width:5676;height:1345" o:preferrelative="f">
              <v:fill o:detectmouseclick="t"/>
              <v:path o:extrusionok="t" o:connecttype="none"/>
              <o:lock v:ext="edit" text="t"/>
            </v:shape>
            <v:rect id="_x0000_s1188" style="position:absolute;left:227;top:59;width:419;height:412" filled="f" stroked="f"/>
            <v:rect id="_x0000_s1189" style="position:absolute;left:646;top:116;width:112;height:450;mso-wrap-style:none" filled="f" stroked="f">
              <v:textbox style="mso-fit-shape-to-text:t" inset="0,0,0,0">
                <w:txbxContent>
                  <w:p w14:paraId="66A8DC06" w14:textId="77777777" w:rsidR="003B78FF" w:rsidRDefault="003B78FF" w:rsidP="009F4C9C">
                    <w:r>
                      <w:t>2</w:t>
                    </w:r>
                  </w:p>
                </w:txbxContent>
              </v:textbox>
            </v:rect>
            <v:rect id="_x0000_s1190" style="position:absolute;left:2013;top:60;width:1126;height:412" filled="f" stroked="f"/>
            <v:shape id="_x0000_s1192" style="position:absolute;left:113;top:454;width:1207;height:568" coordsize="1213,1136" path="m606,1136l,1136,,,1213,r,1136l606,1136xe" fillcolor="#ddd" stroked="f">
              <v:path arrowok="t"/>
            </v:shape>
            <v:shape id="_x0000_s1193" style="position:absolute;left:113;top:454;width:1207;height:568" coordsize="1213,1136" path="m606,1136l,1136,,,1213,r,1136l606,1136e" filled="f" strokeweight="0">
              <v:path arrowok="t"/>
            </v:shape>
            <v:rect id="_x0000_s1194" style="position:absolute;left:435;top:589;width:735;height:458" filled="f" stroked="f">
              <v:textbox style="mso-fit-shape-to-text:t" inset="0,0,0,0">
                <w:txbxContent>
                  <w:p w14:paraId="68442BA9" w14:textId="77777777" w:rsidR="003B78FF" w:rsidRDefault="003B78FF" w:rsidP="009F4C9C">
                    <w:r>
                      <w:rPr>
                        <w:rFonts w:ascii="Arial" w:hAnsi="Arial" w:cs="Arial"/>
                        <w:color w:val="000000"/>
                        <w:sz w:val="24"/>
                        <w:szCs w:val="24"/>
                      </w:rPr>
                      <w:t>SND</w:t>
                    </w:r>
                  </w:p>
                </w:txbxContent>
              </v:textbox>
            </v:rect>
            <v:shape id="_x0000_s1195" style="position:absolute;left:1927;top:456;width:606;height:568" coordsize="1213,1136" path="m607,1136l,1136,,,1213,r,1136l607,1136xe" fillcolor="#ddd" stroked="f">
              <v:path arrowok="t"/>
            </v:shape>
            <v:shape id="_x0000_s1196" style="position:absolute;left:1927;top:456;width:606;height:568" coordsize="1213,1136" path="m607,1136l,1136,,,1213,r,1136l607,1136e" filled="f" strokeweight="0">
              <v:path arrowok="t"/>
            </v:shape>
            <v:rect id="_x0000_s1197" style="position:absolute;left:1927;top:604;width:606;height:458" filled="f" stroked="f">
              <v:textbox inset="0,0,0,0">
                <w:txbxContent>
                  <w:p w14:paraId="6AB2D6C6" w14:textId="77777777" w:rsidR="003B78FF" w:rsidRDefault="003B78FF" w:rsidP="009F4C9C">
                    <w:r>
                      <w:rPr>
                        <w:rFonts w:ascii="Arial" w:hAnsi="Arial" w:cs="Arial"/>
                        <w:color w:val="000000"/>
                        <w:sz w:val="24"/>
                        <w:szCs w:val="24"/>
                      </w:rPr>
                      <w:t>HOC</w:t>
                    </w:r>
                  </w:p>
                </w:txbxContent>
              </v:textbox>
            </v:rect>
            <v:rect id="_x0000_s1199" style="position:absolute;left:1536;top:131;width:134;height:458;mso-wrap-style:none" filled="f" stroked="f">
              <v:textbox inset="0,0,0,0">
                <w:txbxContent>
                  <w:p w14:paraId="465D3937" w14:textId="77777777" w:rsidR="003B78FF" w:rsidRDefault="003B78FF" w:rsidP="009F4C9C">
                    <w:r>
                      <w:rPr>
                        <w:rFonts w:ascii="Arial" w:hAnsi="Arial" w:cs="Arial"/>
                        <w:color w:val="000000"/>
                        <w:sz w:val="24"/>
                        <w:szCs w:val="24"/>
                      </w:rPr>
                      <w:t>1</w:t>
                    </w:r>
                  </w:p>
                </w:txbxContent>
              </v:textbox>
            </v:rect>
            <v:rect id="_x0000_s1239" style="position:absolute;left:4550;top:60;width:1126;height:412" filled="f" stroked="f"/>
            <v:rect id="_x0000_s1256" style="position:absolute;left:4036;top:60;width:419;height:412" filled="f" stroked="f"/>
            <v:shape id="_x0000_s1258" style="position:absolute;left:1320;top:456;width:607;height:568" coordsize="1213,1136" path="m607,1136l,1136,,,1213,r,1136l607,1136xe" fillcolor="#ddd" stroked="f">
              <v:path arrowok="t"/>
            </v:shape>
            <v:shape id="_x0000_s1259" style="position:absolute;left:1320;top:456;width:607;height:568" coordsize="1213,1136" path="m607,1136l,1136,,,1213,r,1136l607,1136e" filled="f" strokeweight="0">
              <v:path arrowok="t"/>
            </v:shape>
            <v:rect id="_x0000_s1260" style="position:absolute;left:1469;top:604;width:544;height:458" filled="f" stroked="f">
              <v:textbox inset="0,0,0,0">
                <w:txbxContent>
                  <w:p w14:paraId="2C35E995" w14:textId="77777777" w:rsidR="003B78FF" w:rsidRDefault="003B78FF" w:rsidP="009F4C9C">
                    <w:r>
                      <w:rPr>
                        <w:rFonts w:ascii="Arial" w:hAnsi="Arial" w:cs="Arial"/>
                        <w:color w:val="000000"/>
                        <w:sz w:val="24"/>
                        <w:szCs w:val="24"/>
                      </w:rPr>
                      <w:t>Ref</w:t>
                    </w:r>
                  </w:p>
                </w:txbxContent>
              </v:textbox>
            </v:rect>
            <v:rect id="_x0000_s1261" style="position:absolute;left:1418;top:60;width:420;height:413" filled="f" stroked="f"/>
            <v:rect id="_x0000_s1262" style="position:absolute;left:2160;top:132;width:134;height:458;mso-wrap-style:none" filled="f" stroked="f">
              <v:textbox inset="0,0,0,0">
                <w:txbxContent>
                  <w:p w14:paraId="09FA9188" w14:textId="77777777" w:rsidR="003B78FF" w:rsidRDefault="003B78FF" w:rsidP="009F4C9C">
                    <w:r>
                      <w:rPr>
                        <w:rFonts w:ascii="Arial" w:hAnsi="Arial" w:cs="Arial"/>
                        <w:color w:val="000000"/>
                        <w:sz w:val="24"/>
                        <w:szCs w:val="24"/>
                      </w:rPr>
                      <w:t>1</w:t>
                    </w:r>
                  </w:p>
                </w:txbxContent>
              </v:textbox>
            </v:rect>
            <v:shape id="_x0000_s1276" style="position:absolute;left:3141;top:464;width:606;height:568" coordsize="1213,1136" path="m607,1136l,1136,,,1213,r,1136l607,1136xe" fillcolor="#ddd" stroked="f">
              <v:path arrowok="t"/>
            </v:shape>
            <v:shape id="_x0000_s1277" style="position:absolute;left:3141;top:464;width:606;height:568" coordsize="1213,1136" path="m607,1136l,1136,,,1213,r,1136l607,1136e" filled="f" strokeweight="0">
              <v:path arrowok="t"/>
            </v:shape>
            <v:rect id="_x0000_s1278" style="position:absolute;left:3141;top:614;width:494;height:458;mso-wrap-style:none" filled="f" stroked="f">
              <v:textbox style="mso-fit-shape-to-text:t" inset="0,0,0,0">
                <w:txbxContent>
                  <w:p w14:paraId="5E90F841" w14:textId="77777777" w:rsidR="003B78FF" w:rsidRDefault="003B78FF" w:rsidP="009F4C9C">
                    <w:r>
                      <w:rPr>
                        <w:rFonts w:ascii="Arial" w:hAnsi="Arial" w:cs="Arial"/>
                        <w:color w:val="000000"/>
                        <w:sz w:val="24"/>
                        <w:szCs w:val="24"/>
                      </w:rPr>
                      <w:t>RSB</w:t>
                    </w:r>
                  </w:p>
                </w:txbxContent>
              </v:textbox>
            </v:rect>
            <v:rect id="_x0000_s1279" style="position:absolute;left:1833;top:162;width:420;height:412" filled="f" stroked="f"/>
            <v:rect id="_x0000_s1280" style="position:absolute;left:2802;top:103;width:134;height:458;mso-wrap-style:none" filled="f" stroked="f">
              <v:textbox style="mso-fit-shape-to-text:t" inset="0,0,0,0">
                <w:txbxContent>
                  <w:p w14:paraId="1D7971DD" w14:textId="77777777" w:rsidR="003B78FF" w:rsidRDefault="003B78FF" w:rsidP="009F4C9C">
                    <w:r>
                      <w:rPr>
                        <w:rFonts w:ascii="Arial" w:hAnsi="Arial" w:cs="Arial"/>
                        <w:color w:val="000000"/>
                        <w:sz w:val="24"/>
                        <w:szCs w:val="24"/>
                      </w:rPr>
                      <w:t>1</w:t>
                    </w:r>
                  </w:p>
                </w:txbxContent>
              </v:textbox>
            </v:rect>
            <v:shape id="_x0000_s1281" style="position:absolute;left:2534;top:464;width:607;height:568" coordsize="1213,1136" path="m607,1136l,1136,,,1213,r,1136l607,1136xe" fillcolor="#ddd" stroked="f">
              <v:path arrowok="t"/>
            </v:shape>
            <v:shape id="_x0000_s1282" style="position:absolute;left:2534;top:464;width:607;height:568" coordsize="1213,1136" path="m607,1136l,1136,,,1213,r,1136l607,1136e" filled="f" strokeweight="0">
              <v:path arrowok="t"/>
            </v:shape>
            <v:rect id="_x0000_s1283" style="position:absolute;left:2535;top:599;width:481;height:458;mso-wrap-style:none" filled="f" stroked="f">
              <v:textbox style="mso-fit-shape-to-text:t" inset="0,0,0,0">
                <w:txbxContent>
                  <w:p w14:paraId="66FA09B6" w14:textId="77777777" w:rsidR="003B78FF" w:rsidRDefault="003B78FF" w:rsidP="009F4C9C">
                    <w:r>
                      <w:rPr>
                        <w:rFonts w:ascii="Arial" w:hAnsi="Arial" w:cs="Arial"/>
                        <w:color w:val="000000"/>
                        <w:sz w:val="24"/>
                        <w:szCs w:val="24"/>
                      </w:rPr>
                      <w:t>RSF</w:t>
                    </w:r>
                  </w:p>
                </w:txbxContent>
              </v:textbox>
            </v:rect>
            <v:rect id="_x0000_s1284" style="position:absolute;left:2977;top:101;width:420;height:413" filled="f" stroked="f"/>
            <v:rect id="_x0000_s1285" style="position:absolute;left:3426;top:104;width:134;height:458;mso-wrap-style:none" filled="f" stroked="f">
              <v:textbox style="mso-fit-shape-to-text:t" inset="0,0,0,0">
                <w:txbxContent>
                  <w:p w14:paraId="1BB5EA3E" w14:textId="77777777" w:rsidR="003B78FF" w:rsidRDefault="003B78FF" w:rsidP="009F4C9C">
                    <w:r>
                      <w:rPr>
                        <w:rFonts w:ascii="Arial" w:hAnsi="Arial" w:cs="Arial"/>
                        <w:color w:val="000000"/>
                        <w:sz w:val="24"/>
                        <w:szCs w:val="24"/>
                      </w:rPr>
                      <w:t>1</w:t>
                    </w:r>
                  </w:p>
                </w:txbxContent>
              </v:textbox>
            </v:rect>
            <w10:anchorlock/>
          </v:group>
        </w:pict>
      </w:r>
    </w:p>
    <w:p w14:paraId="3579A731" w14:textId="77777777" w:rsidR="00B91F47" w:rsidRPr="00767DD8" w:rsidRDefault="009811DA" w:rsidP="000E3554">
      <w:pPr>
        <w:spacing w:after="240"/>
        <w:jc w:val="both"/>
        <w:rPr>
          <w:rFonts w:ascii="Arial" w:hAnsi="Arial" w:cs="Arial"/>
        </w:rPr>
      </w:pPr>
      <w:r w:rsidRPr="00767DD8">
        <w:rPr>
          <w:rFonts w:ascii="Arial" w:hAnsi="Arial" w:cs="Arial"/>
        </w:rPr>
        <w:t>SND</w:t>
      </w:r>
      <w:r w:rsidR="00511C29" w:rsidRPr="00767DD8">
        <w:rPr>
          <w:rFonts w:ascii="Arial" w:hAnsi="Arial" w:cs="Arial"/>
        </w:rPr>
        <w:t xml:space="preserve">: </w:t>
      </w:r>
      <w:r w:rsidR="0000312D" w:rsidRPr="00767DD8">
        <w:rPr>
          <w:rFonts w:ascii="Arial" w:hAnsi="Arial" w:cs="Arial"/>
        </w:rPr>
        <w:t>Responding peg</w:t>
      </w:r>
      <w:r w:rsidR="00511C29" w:rsidRPr="00767DD8">
        <w:rPr>
          <w:rFonts w:ascii="Arial" w:hAnsi="Arial" w:cs="Arial"/>
        </w:rPr>
        <w:t xml:space="preserve"> (induced by CMD_NHOOD).</w:t>
      </w:r>
    </w:p>
    <w:p w14:paraId="170FC3C4" w14:textId="77777777" w:rsidR="00511C29" w:rsidRPr="00767DD8" w:rsidRDefault="00511C29" w:rsidP="000E3554">
      <w:pPr>
        <w:spacing w:after="240"/>
        <w:jc w:val="both"/>
        <w:rPr>
          <w:rFonts w:ascii="Arial" w:hAnsi="Arial" w:cs="Arial"/>
        </w:rPr>
      </w:pPr>
      <w:r w:rsidRPr="00767DD8">
        <w:rPr>
          <w:rFonts w:ascii="Arial" w:hAnsi="Arial" w:cs="Arial"/>
        </w:rPr>
        <w:t>Ref: Reference from CMD_NHOOD.</w:t>
      </w:r>
    </w:p>
    <w:p w14:paraId="52D5FC2F" w14:textId="77777777" w:rsidR="00511C29" w:rsidRPr="00767DD8" w:rsidRDefault="00511C29" w:rsidP="000E3554">
      <w:pPr>
        <w:spacing w:after="240"/>
        <w:jc w:val="both"/>
        <w:rPr>
          <w:rFonts w:ascii="Arial" w:hAnsi="Arial" w:cs="Arial"/>
        </w:rPr>
      </w:pPr>
      <w:r w:rsidRPr="00767DD8">
        <w:rPr>
          <w:rFonts w:ascii="Arial" w:hAnsi="Arial" w:cs="Arial"/>
        </w:rPr>
        <w:t>H</w:t>
      </w:r>
      <w:r w:rsidR="009811DA" w:rsidRPr="00767DD8">
        <w:rPr>
          <w:rFonts w:ascii="Arial" w:hAnsi="Arial" w:cs="Arial"/>
        </w:rPr>
        <w:t>O</w:t>
      </w:r>
      <w:r w:rsidRPr="00767DD8">
        <w:rPr>
          <w:rFonts w:ascii="Arial" w:hAnsi="Arial" w:cs="Arial"/>
        </w:rPr>
        <w:t xml:space="preserve">C: hop count from </w:t>
      </w:r>
      <w:r w:rsidR="009811DA" w:rsidRPr="00767DD8">
        <w:rPr>
          <w:rFonts w:ascii="Arial" w:hAnsi="Arial" w:cs="Arial"/>
        </w:rPr>
        <w:t>SND</w:t>
      </w:r>
      <w:r w:rsidRPr="00767DD8">
        <w:rPr>
          <w:rFonts w:ascii="Arial" w:hAnsi="Arial" w:cs="Arial"/>
        </w:rPr>
        <w:t xml:space="preserve"> to the </w:t>
      </w:r>
      <w:r w:rsidR="0000312D" w:rsidRPr="00767DD8">
        <w:rPr>
          <w:rFonts w:ascii="Arial" w:hAnsi="Arial" w:cs="Arial"/>
        </w:rPr>
        <w:t>node producing this report.</w:t>
      </w:r>
    </w:p>
    <w:p w14:paraId="763889F0" w14:textId="77777777" w:rsidR="0000312D" w:rsidRPr="00767DD8" w:rsidRDefault="0000312D" w:rsidP="000E3554">
      <w:pPr>
        <w:spacing w:after="240"/>
        <w:jc w:val="both"/>
        <w:rPr>
          <w:rFonts w:ascii="Arial" w:hAnsi="Arial" w:cs="Arial"/>
        </w:rPr>
      </w:pPr>
      <w:r w:rsidRPr="00767DD8">
        <w:rPr>
          <w:rFonts w:ascii="Arial" w:hAnsi="Arial" w:cs="Arial"/>
        </w:rPr>
        <w:t>RS</w:t>
      </w:r>
      <w:r w:rsidR="009811DA" w:rsidRPr="00767DD8">
        <w:rPr>
          <w:rFonts w:ascii="Arial" w:hAnsi="Arial" w:cs="Arial"/>
        </w:rPr>
        <w:t>F</w:t>
      </w:r>
      <w:r w:rsidRPr="00767DD8">
        <w:rPr>
          <w:rFonts w:ascii="Arial" w:hAnsi="Arial" w:cs="Arial"/>
        </w:rPr>
        <w:t xml:space="preserve">: Forward RSSI – </w:t>
      </w:r>
      <w:r w:rsidR="00471B69" w:rsidRPr="00767DD8">
        <w:rPr>
          <w:rFonts w:ascii="Arial" w:hAnsi="Arial" w:cs="Arial"/>
        </w:rPr>
        <w:t xml:space="preserve">of original cmd </w:t>
      </w:r>
      <w:r w:rsidRPr="00767DD8">
        <w:rPr>
          <w:rFonts w:ascii="Arial" w:hAnsi="Arial" w:cs="Arial"/>
        </w:rPr>
        <w:t xml:space="preserve">received by </w:t>
      </w:r>
      <w:r w:rsidR="009811DA" w:rsidRPr="00767DD8">
        <w:rPr>
          <w:rFonts w:ascii="Arial" w:hAnsi="Arial" w:cs="Arial"/>
        </w:rPr>
        <w:t>SND</w:t>
      </w:r>
    </w:p>
    <w:p w14:paraId="7210A77B" w14:textId="77777777" w:rsidR="0000312D" w:rsidRPr="00767DD8" w:rsidRDefault="0000312D" w:rsidP="000E3554">
      <w:pPr>
        <w:spacing w:after="240"/>
        <w:jc w:val="both"/>
        <w:rPr>
          <w:rFonts w:ascii="Arial" w:hAnsi="Arial" w:cs="Arial"/>
        </w:rPr>
      </w:pPr>
      <w:r w:rsidRPr="00767DD8">
        <w:rPr>
          <w:rFonts w:ascii="Arial" w:hAnsi="Arial" w:cs="Arial"/>
        </w:rPr>
        <w:t>RS</w:t>
      </w:r>
      <w:r w:rsidR="009811DA" w:rsidRPr="00767DD8">
        <w:rPr>
          <w:rFonts w:ascii="Arial" w:hAnsi="Arial" w:cs="Arial"/>
        </w:rPr>
        <w:t>B</w:t>
      </w:r>
      <w:r w:rsidRPr="00767DD8">
        <w:rPr>
          <w:rFonts w:ascii="Arial" w:hAnsi="Arial" w:cs="Arial"/>
        </w:rPr>
        <w:t xml:space="preserve">: Backward RSSI – </w:t>
      </w:r>
      <w:r w:rsidR="00471B69" w:rsidRPr="00767DD8">
        <w:rPr>
          <w:rFonts w:ascii="Arial" w:hAnsi="Arial" w:cs="Arial"/>
        </w:rPr>
        <w:t xml:space="preserve">of reporting msg </w:t>
      </w:r>
      <w:r w:rsidRPr="00767DD8">
        <w:rPr>
          <w:rFonts w:ascii="Arial" w:hAnsi="Arial" w:cs="Arial"/>
        </w:rPr>
        <w:t>received by the node producing this report.</w:t>
      </w:r>
    </w:p>
    <w:p w14:paraId="03F61E16" w14:textId="77777777" w:rsidR="00451336" w:rsidRPr="00767DD8" w:rsidRDefault="009811DA" w:rsidP="000E3554">
      <w:pPr>
        <w:spacing w:after="240"/>
        <w:jc w:val="both"/>
        <w:rPr>
          <w:rFonts w:ascii="Arial" w:hAnsi="Arial" w:cs="Arial"/>
        </w:rPr>
      </w:pPr>
      <w:r w:rsidRPr="00767DD8">
        <w:rPr>
          <w:rFonts w:ascii="Arial" w:hAnsi="Arial" w:cs="Arial"/>
        </w:rPr>
        <w:t xml:space="preserve">There are parameter </w:t>
      </w:r>
      <w:r w:rsidR="0000312D" w:rsidRPr="00767DD8">
        <w:rPr>
          <w:rFonts w:ascii="Arial" w:hAnsi="Arial" w:cs="Arial"/>
        </w:rPr>
        <w:t>variants with potentially useful interpretation of the data</w:t>
      </w:r>
      <w:r w:rsidR="00512C3E" w:rsidRPr="00767DD8">
        <w:rPr>
          <w:rFonts w:ascii="Arial" w:hAnsi="Arial" w:cs="Arial"/>
        </w:rPr>
        <w:t xml:space="preserve">, for </w:t>
      </w:r>
      <w:r w:rsidRPr="00767DD8">
        <w:rPr>
          <w:rFonts w:ascii="Arial" w:hAnsi="Arial" w:cs="Arial"/>
        </w:rPr>
        <w:t xml:space="preserve">advanced </w:t>
      </w:r>
      <w:r w:rsidR="00512C3E" w:rsidRPr="00767DD8">
        <w:rPr>
          <w:rFonts w:ascii="Arial" w:hAnsi="Arial" w:cs="Arial"/>
        </w:rPr>
        <w:t>debugging</w:t>
      </w:r>
      <w:r w:rsidR="0000312D" w:rsidRPr="00767DD8">
        <w:rPr>
          <w:rFonts w:ascii="Arial" w:hAnsi="Arial" w:cs="Arial"/>
        </w:rPr>
        <w:t xml:space="preserve">. </w:t>
      </w:r>
      <w:r w:rsidRPr="00767DD8">
        <w:rPr>
          <w:rFonts w:ascii="Arial" w:hAnsi="Arial" w:cs="Arial"/>
        </w:rPr>
        <w:t xml:space="preserve">However, only </w:t>
      </w:r>
      <w:r w:rsidR="0000312D" w:rsidRPr="00767DD8">
        <w:rPr>
          <w:rFonts w:ascii="Arial" w:hAnsi="Arial" w:cs="Arial"/>
        </w:rPr>
        <w:t xml:space="preserve">the simplest form, </w:t>
      </w:r>
      <w:r w:rsidRPr="00767DD8">
        <w:rPr>
          <w:rFonts w:ascii="Arial" w:hAnsi="Arial" w:cs="Arial"/>
        </w:rPr>
        <w:t xml:space="preserve">with HOC=0, </w:t>
      </w:r>
      <w:r w:rsidR="0000312D" w:rsidRPr="00767DD8">
        <w:rPr>
          <w:rFonts w:ascii="Arial" w:hAnsi="Arial" w:cs="Arial"/>
        </w:rPr>
        <w:t>the node that directly receives CMD_NHOOD shows its immediate neighborhood, with RSSIs in both direc</w:t>
      </w:r>
      <w:r w:rsidRPr="00767DD8">
        <w:rPr>
          <w:rFonts w:ascii="Arial" w:hAnsi="Arial" w:cs="Arial"/>
        </w:rPr>
        <w:t xml:space="preserve">tions. Similarly, </w:t>
      </w:r>
      <w:r w:rsidR="0000312D" w:rsidRPr="00767DD8">
        <w:rPr>
          <w:rFonts w:ascii="Arial" w:hAnsi="Arial" w:cs="Arial"/>
        </w:rPr>
        <w:t>Custodian colloca</w:t>
      </w:r>
      <w:r w:rsidRPr="00767DD8">
        <w:rPr>
          <w:rFonts w:ascii="Arial" w:hAnsi="Arial" w:cs="Arial"/>
        </w:rPr>
        <w:t>ted with command executing peg</w:t>
      </w:r>
      <w:r w:rsidR="0000312D" w:rsidRPr="00767DD8">
        <w:rPr>
          <w:rFonts w:ascii="Arial" w:hAnsi="Arial" w:cs="Arial"/>
        </w:rPr>
        <w:t>. Sanity of other variants</w:t>
      </w:r>
      <w:r w:rsidRPr="00767DD8">
        <w:rPr>
          <w:rFonts w:ascii="Arial" w:hAnsi="Arial" w:cs="Arial"/>
        </w:rPr>
        <w:t>’ interpretations</w:t>
      </w:r>
      <w:r w:rsidR="0000312D" w:rsidRPr="00767DD8">
        <w:rPr>
          <w:rFonts w:ascii="Arial" w:hAnsi="Arial" w:cs="Arial"/>
        </w:rPr>
        <w:t xml:space="preserve"> depends on the operator.</w:t>
      </w:r>
      <w:r w:rsidRPr="00767DD8">
        <w:rPr>
          <w:rFonts w:ascii="Arial" w:hAnsi="Arial" w:cs="Arial"/>
        </w:rPr>
        <w:t xml:space="preserve"> The main points: RSF and RSB come from</w:t>
      </w:r>
      <w:r w:rsidR="0000312D" w:rsidRPr="00767DD8">
        <w:rPr>
          <w:rFonts w:ascii="Arial" w:hAnsi="Arial" w:cs="Arial"/>
        </w:rPr>
        <w:t xml:space="preserve"> </w:t>
      </w:r>
      <w:r w:rsidRPr="00767DD8">
        <w:rPr>
          <w:rFonts w:ascii="Arial" w:hAnsi="Arial" w:cs="Arial"/>
        </w:rPr>
        <w:t>the</w:t>
      </w:r>
      <w:r w:rsidR="00471B69" w:rsidRPr="00767DD8">
        <w:rPr>
          <w:rFonts w:ascii="Arial" w:hAnsi="Arial" w:cs="Arial"/>
        </w:rPr>
        <w:t xml:space="preserve"> ‘border nodes’ and nonzero HOC may produce </w:t>
      </w:r>
      <w:r w:rsidR="0056409D" w:rsidRPr="00767DD8">
        <w:rPr>
          <w:rFonts w:ascii="Arial" w:hAnsi="Arial" w:cs="Arial"/>
        </w:rPr>
        <w:t>data that don’t describe any locality.</w:t>
      </w:r>
    </w:p>
    <w:p w14:paraId="13ECE3F9" w14:textId="77777777" w:rsidR="00B91F47" w:rsidRPr="00767DD8" w:rsidRDefault="00B91F47" w:rsidP="000E3554">
      <w:pPr>
        <w:spacing w:after="240"/>
        <w:jc w:val="both"/>
        <w:rPr>
          <w:rFonts w:ascii="Arial" w:hAnsi="Arial" w:cs="Arial"/>
        </w:rPr>
      </w:pPr>
    </w:p>
    <w:p w14:paraId="01F280DB" w14:textId="77777777" w:rsidR="00D71A97" w:rsidRDefault="00400B99" w:rsidP="000E3554">
      <w:pPr>
        <w:spacing w:after="240"/>
        <w:jc w:val="both"/>
        <w:rPr>
          <w:rFonts w:ascii="Arial" w:hAnsi="Arial" w:cs="Arial"/>
        </w:rPr>
      </w:pPr>
      <w:r>
        <w:rPr>
          <w:rFonts w:ascii="Arial" w:hAnsi="Arial" w:cs="Arial"/>
        </w:rPr>
        <w:lastRenderedPageBreak/>
        <w:t>T</w:t>
      </w:r>
      <w:r w:rsidR="00763F3E">
        <w:rPr>
          <w:rFonts w:ascii="Arial" w:hAnsi="Arial" w:cs="Arial"/>
        </w:rPr>
        <w:t xml:space="preserve">he </w:t>
      </w:r>
      <w:r w:rsidR="00D71A97">
        <w:rPr>
          <w:rFonts w:ascii="Arial" w:hAnsi="Arial" w:cs="Arial"/>
        </w:rPr>
        <w:t xml:space="preserve">0xD? </w:t>
      </w:r>
      <w:r w:rsidR="00763F3E">
        <w:rPr>
          <w:rFonts w:ascii="Arial" w:hAnsi="Arial" w:cs="Arial"/>
        </w:rPr>
        <w:t>opcode f</w:t>
      </w:r>
      <w:r w:rsidR="00D71A97">
        <w:rPr>
          <w:rFonts w:ascii="Arial" w:hAnsi="Arial" w:cs="Arial"/>
        </w:rPr>
        <w:t xml:space="preserve">amily </w:t>
      </w:r>
      <w:r>
        <w:rPr>
          <w:rFonts w:ascii="Arial" w:hAnsi="Arial" w:cs="Arial"/>
        </w:rPr>
        <w:t xml:space="preserve">is reserved </w:t>
      </w:r>
      <w:r w:rsidR="00D71A97">
        <w:rPr>
          <w:rFonts w:ascii="Arial" w:hAnsi="Arial" w:cs="Arial"/>
        </w:rPr>
        <w:t xml:space="preserve">for debugging </w:t>
      </w:r>
      <w:r>
        <w:rPr>
          <w:rFonts w:ascii="Arial" w:hAnsi="Arial" w:cs="Arial"/>
        </w:rPr>
        <w:t>reports</w:t>
      </w:r>
      <w:r w:rsidR="00D71A97">
        <w:rPr>
          <w:rFonts w:ascii="Arial" w:hAnsi="Arial" w:cs="Arial"/>
        </w:rPr>
        <w:t>.</w:t>
      </w:r>
    </w:p>
    <w:p w14:paraId="4F460A47" w14:textId="77777777" w:rsidR="004C35E5" w:rsidRPr="00613987" w:rsidRDefault="004C35E5" w:rsidP="000E3554">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tblGrid>
      <w:tr w:rsidR="000E3554" w14:paraId="5B7E314A"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4D0532E4" w14:textId="77777777" w:rsidR="000E3554" w:rsidRPr="00877284" w:rsidRDefault="000E3554" w:rsidP="00764744">
            <w:pPr>
              <w:pStyle w:val="Heading3"/>
              <w:spacing w:before="120" w:after="120"/>
              <w:ind w:left="720"/>
              <w:rPr>
                <w:b/>
              </w:rPr>
            </w:pPr>
            <w:r>
              <w:rPr>
                <w:b/>
              </w:rPr>
              <w:t>Log entry</w:t>
            </w:r>
          </w:p>
        </w:tc>
      </w:tr>
      <w:tr w:rsidR="000E3554" w14:paraId="2279B40A" w14:textId="77777777" w:rsidTr="00764744">
        <w:tc>
          <w:tcPr>
            <w:tcW w:w="3192" w:type="dxa"/>
            <w:shd w:val="clear" w:color="auto" w:fill="A6A6A6" w:themeFill="background1" w:themeFillShade="A6"/>
          </w:tcPr>
          <w:p w14:paraId="1335C345" w14:textId="77777777"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1090EA50" w14:textId="77777777" w:rsidR="000E3554" w:rsidRPr="00A0447D" w:rsidRDefault="000E3554" w:rsidP="00764744">
            <w:pPr>
              <w:spacing w:before="120" w:after="120"/>
              <w:jc w:val="both"/>
              <w:rPr>
                <w:rFonts w:ascii="Arial" w:hAnsi="Arial" w:cs="Arial"/>
                <w:b/>
              </w:rPr>
            </w:pPr>
            <w:r>
              <w:rPr>
                <w:rFonts w:ascii="Arial" w:hAnsi="Arial" w:cs="Arial"/>
                <w:b/>
              </w:rPr>
              <w:t>RepType</w:t>
            </w:r>
          </w:p>
        </w:tc>
      </w:tr>
      <w:tr w:rsidR="000E3554" w14:paraId="77BDCC59" w14:textId="77777777" w:rsidTr="00764744">
        <w:tc>
          <w:tcPr>
            <w:tcW w:w="3192" w:type="dxa"/>
            <w:shd w:val="clear" w:color="auto" w:fill="auto"/>
          </w:tcPr>
          <w:p w14:paraId="31FCA738" w14:textId="77777777"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14:paraId="44A7E30A" w14:textId="77777777"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14:paraId="47556ABE" w14:textId="77777777" w:rsidR="000E3554" w:rsidRDefault="000E3554" w:rsidP="000E3554">
      <w:pPr>
        <w:spacing w:after="240"/>
        <w:jc w:val="both"/>
        <w:rPr>
          <w:rFonts w:ascii="Courier New" w:hAnsi="Courier New" w:cs="Courier New"/>
          <w:b/>
        </w:rPr>
      </w:pPr>
    </w:p>
    <w:p w14:paraId="32ECD0F8" w14:textId="77777777"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14:paraId="42197AAF" w14:textId="77777777" w:rsidR="00C3091A" w:rsidRDefault="001B46D1" w:rsidP="000E3554">
      <w:pPr>
        <w:spacing w:after="240"/>
        <w:jc w:val="both"/>
        <w:rPr>
          <w:rFonts w:ascii="Arial" w:hAnsi="Arial" w:cs="Arial"/>
        </w:rPr>
      </w:pPr>
      <w:r>
        <w:rPr>
          <w:rFonts w:ascii="Arial" w:hAnsi="Arial" w:cs="Arial"/>
          <w:noProof/>
        </w:rPr>
        <w:drawing>
          <wp:inline distT="0" distB="0" distL="0" distR="0" wp14:anchorId="7B8CFDBA" wp14:editId="6AEEB178">
            <wp:extent cx="3657600" cy="722520"/>
            <wp:effectExtent l="0" t="0" r="0" b="0"/>
            <wp:docPr id="22" name="Picture 21" descr="lg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wmf"/>
                    <pic:cNvPicPr/>
                  </pic:nvPicPr>
                  <pic:blipFill>
                    <a:blip r:embed="rId15" cstate="print"/>
                    <a:stretch>
                      <a:fillRect/>
                    </a:stretch>
                  </pic:blipFill>
                  <pic:spPr>
                    <a:xfrm>
                      <a:off x="0" y="0"/>
                      <a:ext cx="3657600" cy="722520"/>
                    </a:xfrm>
                    <a:prstGeom prst="rect">
                      <a:avLst/>
                    </a:prstGeom>
                  </pic:spPr>
                </pic:pic>
              </a:graphicData>
            </a:graphic>
          </wp:inline>
        </w:drawing>
      </w:r>
    </w:p>
    <w:p w14:paraId="66845514" w14:textId="77777777" w:rsidR="000E3554" w:rsidRDefault="00C3091A" w:rsidP="00C11B72">
      <w:pPr>
        <w:spacing w:after="240"/>
        <w:jc w:val="both"/>
        <w:rPr>
          <w:rFonts w:ascii="Arial" w:hAnsi="Arial" w:cs="Arial"/>
        </w:rPr>
      </w:pPr>
      <w:r>
        <w:rPr>
          <w:rFonts w:ascii="Arial" w:hAnsi="Arial" w:cs="Arial"/>
        </w:rPr>
        <w:t xml:space="preserve">where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IT+1 bytes. The remaining legitimate IT values are:</w:t>
      </w:r>
    </w:p>
    <w:tbl>
      <w:tblPr>
        <w:tblStyle w:val="TableGrid"/>
        <w:tblW w:w="0" w:type="auto"/>
        <w:tblLook w:val="04A0" w:firstRow="1" w:lastRow="0" w:firstColumn="1" w:lastColumn="0" w:noHBand="0" w:noVBand="1"/>
      </w:tblPr>
      <w:tblGrid>
        <w:gridCol w:w="918"/>
        <w:gridCol w:w="8658"/>
      </w:tblGrid>
      <w:tr w:rsidR="00C3091A" w14:paraId="055FBA8C" w14:textId="77777777" w:rsidTr="00C3091A">
        <w:tc>
          <w:tcPr>
            <w:tcW w:w="918" w:type="dxa"/>
          </w:tcPr>
          <w:p w14:paraId="7DC0C15F" w14:textId="77777777" w:rsidR="00C3091A" w:rsidRDefault="00C3091A" w:rsidP="00C11B72">
            <w:pPr>
              <w:spacing w:after="240"/>
              <w:jc w:val="both"/>
              <w:rPr>
                <w:rFonts w:ascii="Arial" w:hAnsi="Arial" w:cs="Arial"/>
              </w:rPr>
            </w:pPr>
            <w:r>
              <w:rPr>
                <w:rFonts w:ascii="Arial" w:hAnsi="Arial" w:cs="Arial"/>
              </w:rPr>
              <w:t>0x80</w:t>
            </w:r>
          </w:p>
        </w:tc>
        <w:tc>
          <w:tcPr>
            <w:tcW w:w="8658" w:type="dxa"/>
          </w:tcPr>
          <w:p w14:paraId="66C742EF" w14:textId="77777777" w:rsidR="00C3091A" w:rsidRDefault="00C3091A" w:rsidP="00C11B72">
            <w:pPr>
              <w:spacing w:after="240"/>
              <w:jc w:val="both"/>
              <w:rPr>
                <w:rFonts w:ascii="Arial" w:hAnsi="Arial" w:cs="Arial"/>
              </w:rPr>
            </w:pPr>
            <w:r>
              <w:rPr>
                <w:rFonts w:ascii="Arial" w:hAnsi="Arial" w:cs="Arial"/>
              </w:rPr>
              <w:t>single byte to be shown in hex</w:t>
            </w:r>
          </w:p>
        </w:tc>
      </w:tr>
      <w:tr w:rsidR="00C3091A" w14:paraId="1CD9BE21" w14:textId="77777777" w:rsidTr="00C3091A">
        <w:tc>
          <w:tcPr>
            <w:tcW w:w="918" w:type="dxa"/>
          </w:tcPr>
          <w:p w14:paraId="448439AB" w14:textId="77777777" w:rsidR="00C3091A" w:rsidRDefault="00C3091A" w:rsidP="00C11B72">
            <w:pPr>
              <w:spacing w:after="240"/>
              <w:jc w:val="both"/>
              <w:rPr>
                <w:rFonts w:ascii="Arial" w:hAnsi="Arial" w:cs="Arial"/>
              </w:rPr>
            </w:pPr>
            <w:r>
              <w:rPr>
                <w:rFonts w:ascii="Arial" w:hAnsi="Arial" w:cs="Arial"/>
              </w:rPr>
              <w:t>0x81</w:t>
            </w:r>
          </w:p>
        </w:tc>
        <w:tc>
          <w:tcPr>
            <w:tcW w:w="8658" w:type="dxa"/>
          </w:tcPr>
          <w:p w14:paraId="1FA5206D" w14:textId="77777777" w:rsidR="00C3091A" w:rsidRDefault="00C3091A" w:rsidP="00C11B72">
            <w:pPr>
              <w:spacing w:after="240"/>
              <w:jc w:val="both"/>
              <w:rPr>
                <w:rFonts w:ascii="Arial" w:hAnsi="Arial" w:cs="Arial"/>
              </w:rPr>
            </w:pPr>
            <w:r>
              <w:rPr>
                <w:rFonts w:ascii="Arial" w:hAnsi="Arial" w:cs="Arial"/>
              </w:rPr>
              <w:t>16-bit integer to be shown in hex</w:t>
            </w:r>
          </w:p>
        </w:tc>
      </w:tr>
      <w:tr w:rsidR="00C3091A" w14:paraId="4FF169F3" w14:textId="77777777" w:rsidTr="00C3091A">
        <w:tc>
          <w:tcPr>
            <w:tcW w:w="918" w:type="dxa"/>
          </w:tcPr>
          <w:p w14:paraId="685FCB3B" w14:textId="77777777" w:rsidR="00C3091A" w:rsidRDefault="00C3091A" w:rsidP="00C11B72">
            <w:pPr>
              <w:spacing w:after="240"/>
              <w:jc w:val="both"/>
              <w:rPr>
                <w:rFonts w:ascii="Arial" w:hAnsi="Arial" w:cs="Arial"/>
              </w:rPr>
            </w:pPr>
            <w:r>
              <w:rPr>
                <w:rFonts w:ascii="Arial" w:hAnsi="Arial" w:cs="Arial"/>
              </w:rPr>
              <w:t>0x82</w:t>
            </w:r>
          </w:p>
        </w:tc>
        <w:tc>
          <w:tcPr>
            <w:tcW w:w="8658" w:type="dxa"/>
          </w:tcPr>
          <w:p w14:paraId="3E048F12" w14:textId="77777777" w:rsidR="00C3091A" w:rsidRDefault="00C3091A" w:rsidP="00C11B72">
            <w:pPr>
              <w:spacing w:after="240"/>
              <w:jc w:val="both"/>
              <w:rPr>
                <w:rFonts w:ascii="Arial" w:hAnsi="Arial" w:cs="Arial"/>
              </w:rPr>
            </w:pPr>
            <w:r>
              <w:rPr>
                <w:rFonts w:ascii="Arial" w:hAnsi="Arial" w:cs="Arial"/>
              </w:rPr>
              <w:t>32-bit integer to be shown in hex</w:t>
            </w:r>
          </w:p>
        </w:tc>
      </w:tr>
      <w:tr w:rsidR="00C3091A" w14:paraId="6B19E693" w14:textId="77777777" w:rsidTr="00C3091A">
        <w:tc>
          <w:tcPr>
            <w:tcW w:w="918" w:type="dxa"/>
          </w:tcPr>
          <w:p w14:paraId="7B7A62E5" w14:textId="77777777" w:rsidR="00C3091A" w:rsidRDefault="00C3091A" w:rsidP="00C11B72">
            <w:pPr>
              <w:spacing w:after="240"/>
              <w:jc w:val="both"/>
              <w:rPr>
                <w:rFonts w:ascii="Arial" w:hAnsi="Arial" w:cs="Arial"/>
              </w:rPr>
            </w:pPr>
            <w:r>
              <w:rPr>
                <w:rFonts w:ascii="Arial" w:hAnsi="Arial" w:cs="Arial"/>
              </w:rPr>
              <w:t>0xC0</w:t>
            </w:r>
          </w:p>
        </w:tc>
        <w:tc>
          <w:tcPr>
            <w:tcW w:w="8658" w:type="dxa"/>
          </w:tcPr>
          <w:p w14:paraId="2130E04E" w14:textId="77777777"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14:paraId="2D6FAC7D" w14:textId="77777777" w:rsidTr="00C3091A">
        <w:tc>
          <w:tcPr>
            <w:tcW w:w="918" w:type="dxa"/>
          </w:tcPr>
          <w:p w14:paraId="5BAF983A" w14:textId="77777777" w:rsidR="00C3091A" w:rsidRDefault="00C3091A" w:rsidP="00C11B72">
            <w:pPr>
              <w:spacing w:after="240"/>
              <w:jc w:val="both"/>
              <w:rPr>
                <w:rFonts w:ascii="Arial" w:hAnsi="Arial" w:cs="Arial"/>
              </w:rPr>
            </w:pPr>
            <w:r>
              <w:rPr>
                <w:rFonts w:ascii="Arial" w:hAnsi="Arial" w:cs="Arial"/>
              </w:rPr>
              <w:t>0xC1</w:t>
            </w:r>
          </w:p>
        </w:tc>
        <w:tc>
          <w:tcPr>
            <w:tcW w:w="8658" w:type="dxa"/>
          </w:tcPr>
          <w:p w14:paraId="7A6FC89A" w14:textId="77777777"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14:paraId="0AEAF1C0" w14:textId="77777777" w:rsidTr="00C3091A">
        <w:tc>
          <w:tcPr>
            <w:tcW w:w="918" w:type="dxa"/>
          </w:tcPr>
          <w:p w14:paraId="30390AA8" w14:textId="77777777" w:rsidR="00C3091A" w:rsidRDefault="00C3091A" w:rsidP="00C11B72">
            <w:pPr>
              <w:spacing w:after="240"/>
              <w:jc w:val="both"/>
              <w:rPr>
                <w:rFonts w:ascii="Arial" w:hAnsi="Arial" w:cs="Arial"/>
              </w:rPr>
            </w:pPr>
            <w:r>
              <w:rPr>
                <w:rFonts w:ascii="Arial" w:hAnsi="Arial" w:cs="Arial"/>
              </w:rPr>
              <w:t>0xC2</w:t>
            </w:r>
          </w:p>
        </w:tc>
        <w:tc>
          <w:tcPr>
            <w:tcW w:w="8658" w:type="dxa"/>
          </w:tcPr>
          <w:p w14:paraId="175AA14E" w14:textId="77777777"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14:paraId="0134ED91" w14:textId="77777777" w:rsidTr="00C3091A">
        <w:tc>
          <w:tcPr>
            <w:tcW w:w="918" w:type="dxa"/>
          </w:tcPr>
          <w:p w14:paraId="72490001" w14:textId="77777777" w:rsidR="00235F74" w:rsidRDefault="00235F74" w:rsidP="00235F74">
            <w:pPr>
              <w:spacing w:after="240"/>
              <w:jc w:val="both"/>
              <w:rPr>
                <w:rFonts w:ascii="Arial" w:hAnsi="Arial" w:cs="Arial"/>
              </w:rPr>
            </w:pPr>
            <w:r>
              <w:rPr>
                <w:rFonts w:ascii="Arial" w:hAnsi="Arial" w:cs="Arial"/>
              </w:rPr>
              <w:t>0xD0</w:t>
            </w:r>
          </w:p>
        </w:tc>
        <w:tc>
          <w:tcPr>
            <w:tcW w:w="8658" w:type="dxa"/>
          </w:tcPr>
          <w:p w14:paraId="75921B79" w14:textId="77777777"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14:paraId="39606506" w14:textId="77777777" w:rsidTr="00C3091A">
        <w:tc>
          <w:tcPr>
            <w:tcW w:w="918" w:type="dxa"/>
          </w:tcPr>
          <w:p w14:paraId="668A89D9" w14:textId="77777777" w:rsidR="00235F74" w:rsidRDefault="00235F74" w:rsidP="00235F74">
            <w:pPr>
              <w:spacing w:after="240"/>
              <w:jc w:val="both"/>
              <w:rPr>
                <w:rFonts w:ascii="Arial" w:hAnsi="Arial" w:cs="Arial"/>
              </w:rPr>
            </w:pPr>
            <w:r>
              <w:rPr>
                <w:rFonts w:ascii="Arial" w:hAnsi="Arial" w:cs="Arial"/>
              </w:rPr>
              <w:t>0xD1</w:t>
            </w:r>
          </w:p>
        </w:tc>
        <w:tc>
          <w:tcPr>
            <w:tcW w:w="8658" w:type="dxa"/>
          </w:tcPr>
          <w:p w14:paraId="6BD7302F" w14:textId="77777777"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14:paraId="4DE7E38C" w14:textId="77777777" w:rsidTr="00C3091A">
        <w:tc>
          <w:tcPr>
            <w:tcW w:w="918" w:type="dxa"/>
          </w:tcPr>
          <w:p w14:paraId="42106B06" w14:textId="77777777" w:rsidR="00235F74" w:rsidRDefault="00235F74" w:rsidP="00235F74">
            <w:pPr>
              <w:spacing w:after="240"/>
              <w:jc w:val="both"/>
              <w:rPr>
                <w:rFonts w:ascii="Arial" w:hAnsi="Arial" w:cs="Arial"/>
              </w:rPr>
            </w:pPr>
            <w:r>
              <w:rPr>
                <w:rFonts w:ascii="Arial" w:hAnsi="Arial" w:cs="Arial"/>
              </w:rPr>
              <w:t>0xD2</w:t>
            </w:r>
          </w:p>
        </w:tc>
        <w:tc>
          <w:tcPr>
            <w:tcW w:w="8658" w:type="dxa"/>
          </w:tcPr>
          <w:p w14:paraId="0AE6A8D6" w14:textId="77777777"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14:paraId="10055A1F" w14:textId="77777777" w:rsidTr="00C3091A">
        <w:tc>
          <w:tcPr>
            <w:tcW w:w="918" w:type="dxa"/>
          </w:tcPr>
          <w:p w14:paraId="5411487A" w14:textId="77777777" w:rsidR="00235F74" w:rsidRDefault="00235F74" w:rsidP="00235F74">
            <w:pPr>
              <w:spacing w:after="240"/>
              <w:jc w:val="both"/>
              <w:rPr>
                <w:rFonts w:ascii="Arial" w:hAnsi="Arial" w:cs="Arial"/>
              </w:rPr>
            </w:pPr>
            <w:r>
              <w:rPr>
                <w:rFonts w:ascii="Arial" w:hAnsi="Arial" w:cs="Arial"/>
              </w:rPr>
              <w:t>0xE0</w:t>
            </w:r>
          </w:p>
        </w:tc>
        <w:tc>
          <w:tcPr>
            <w:tcW w:w="8658" w:type="dxa"/>
          </w:tcPr>
          <w:p w14:paraId="36164943" w14:textId="77777777"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14:paraId="227340BF" w14:textId="77777777" w:rsidTr="00C3091A">
        <w:tc>
          <w:tcPr>
            <w:tcW w:w="918" w:type="dxa"/>
          </w:tcPr>
          <w:p w14:paraId="385F1561" w14:textId="77777777" w:rsidR="00235F74" w:rsidRDefault="00235F74" w:rsidP="00235F74">
            <w:pPr>
              <w:spacing w:after="240"/>
              <w:jc w:val="both"/>
              <w:rPr>
                <w:rFonts w:ascii="Arial" w:hAnsi="Arial" w:cs="Arial"/>
              </w:rPr>
            </w:pPr>
            <w:r>
              <w:rPr>
                <w:rFonts w:ascii="Arial" w:hAnsi="Arial" w:cs="Arial"/>
              </w:rPr>
              <w:t>0xE1</w:t>
            </w:r>
          </w:p>
        </w:tc>
        <w:tc>
          <w:tcPr>
            <w:tcW w:w="8658" w:type="dxa"/>
          </w:tcPr>
          <w:p w14:paraId="32C3F3F8" w14:textId="77777777"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14:paraId="4B6ACEB1" w14:textId="77777777" w:rsidTr="00C3091A">
        <w:tc>
          <w:tcPr>
            <w:tcW w:w="918" w:type="dxa"/>
          </w:tcPr>
          <w:p w14:paraId="3A879616" w14:textId="77777777" w:rsidR="00235F74" w:rsidRDefault="00235F74" w:rsidP="00235F74">
            <w:pPr>
              <w:spacing w:after="240"/>
              <w:jc w:val="both"/>
              <w:rPr>
                <w:rFonts w:ascii="Arial" w:hAnsi="Arial" w:cs="Arial"/>
              </w:rPr>
            </w:pPr>
            <w:r>
              <w:rPr>
                <w:rFonts w:ascii="Arial" w:hAnsi="Arial" w:cs="Arial"/>
              </w:rPr>
              <w:t>0xE2</w:t>
            </w:r>
          </w:p>
        </w:tc>
        <w:tc>
          <w:tcPr>
            <w:tcW w:w="8658" w:type="dxa"/>
          </w:tcPr>
          <w:p w14:paraId="7E959464" w14:textId="77777777"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14:paraId="351C7495" w14:textId="77777777" w:rsidTr="00C3091A">
        <w:tc>
          <w:tcPr>
            <w:tcW w:w="918" w:type="dxa"/>
          </w:tcPr>
          <w:p w14:paraId="5B883AA2" w14:textId="77777777" w:rsidR="00235F74" w:rsidRDefault="00235F74" w:rsidP="00235F74">
            <w:pPr>
              <w:spacing w:after="240"/>
              <w:jc w:val="both"/>
              <w:rPr>
                <w:rFonts w:ascii="Arial" w:hAnsi="Arial" w:cs="Arial"/>
              </w:rPr>
            </w:pPr>
            <w:r>
              <w:rPr>
                <w:rFonts w:ascii="Arial" w:hAnsi="Arial" w:cs="Arial"/>
              </w:rPr>
              <w:lastRenderedPageBreak/>
              <w:t>0xF0</w:t>
            </w:r>
          </w:p>
        </w:tc>
        <w:tc>
          <w:tcPr>
            <w:tcW w:w="8658" w:type="dxa"/>
          </w:tcPr>
          <w:p w14:paraId="143E4CFE" w14:textId="77777777"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14:paraId="0AA832B9" w14:textId="77777777" w:rsidTr="00C3091A">
        <w:tc>
          <w:tcPr>
            <w:tcW w:w="918" w:type="dxa"/>
          </w:tcPr>
          <w:p w14:paraId="1FB13679" w14:textId="77777777" w:rsidR="00235F74" w:rsidRDefault="00235F74" w:rsidP="00235F74">
            <w:pPr>
              <w:spacing w:after="240"/>
              <w:jc w:val="both"/>
              <w:rPr>
                <w:rFonts w:ascii="Arial" w:hAnsi="Arial" w:cs="Arial"/>
              </w:rPr>
            </w:pPr>
            <w:r>
              <w:rPr>
                <w:rFonts w:ascii="Arial" w:hAnsi="Arial" w:cs="Arial"/>
              </w:rPr>
              <w:t>0xF1</w:t>
            </w:r>
          </w:p>
        </w:tc>
        <w:tc>
          <w:tcPr>
            <w:tcW w:w="8658" w:type="dxa"/>
          </w:tcPr>
          <w:p w14:paraId="6C83783A" w14:textId="77777777"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14:paraId="2D39E0DE" w14:textId="77777777" w:rsidTr="00C3091A">
        <w:tc>
          <w:tcPr>
            <w:tcW w:w="918" w:type="dxa"/>
          </w:tcPr>
          <w:p w14:paraId="71AE9B2D" w14:textId="77777777" w:rsidR="00235F74" w:rsidRDefault="00235F74" w:rsidP="00235F74">
            <w:pPr>
              <w:spacing w:after="240"/>
              <w:jc w:val="both"/>
              <w:rPr>
                <w:rFonts w:ascii="Arial" w:hAnsi="Arial" w:cs="Arial"/>
              </w:rPr>
            </w:pPr>
            <w:r>
              <w:rPr>
                <w:rFonts w:ascii="Arial" w:hAnsi="Arial" w:cs="Arial"/>
              </w:rPr>
              <w:t>0xF2</w:t>
            </w:r>
          </w:p>
        </w:tc>
        <w:tc>
          <w:tcPr>
            <w:tcW w:w="8658" w:type="dxa"/>
          </w:tcPr>
          <w:p w14:paraId="5284017C" w14:textId="77777777"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14:paraId="2B2847CF" w14:textId="77777777" w:rsidTr="00235F74">
        <w:tc>
          <w:tcPr>
            <w:tcW w:w="918" w:type="dxa"/>
          </w:tcPr>
          <w:p w14:paraId="207470ED" w14:textId="77777777" w:rsidR="00235F74" w:rsidRDefault="00235F74" w:rsidP="00235F74">
            <w:pPr>
              <w:spacing w:after="240"/>
              <w:jc w:val="both"/>
              <w:rPr>
                <w:rFonts w:ascii="Arial" w:hAnsi="Arial" w:cs="Arial"/>
              </w:rPr>
            </w:pPr>
            <w:r>
              <w:rPr>
                <w:rFonts w:ascii="Arial" w:hAnsi="Arial" w:cs="Arial"/>
              </w:rPr>
              <w:t>0xF8</w:t>
            </w:r>
          </w:p>
        </w:tc>
        <w:tc>
          <w:tcPr>
            <w:tcW w:w="8658" w:type="dxa"/>
          </w:tcPr>
          <w:p w14:paraId="2E1D0A7E" w14:textId="77777777"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14:paraId="7BC18CA8" w14:textId="77777777" w:rsidTr="00235F74">
        <w:tc>
          <w:tcPr>
            <w:tcW w:w="918" w:type="dxa"/>
          </w:tcPr>
          <w:p w14:paraId="4357A757" w14:textId="77777777" w:rsidR="00235F74" w:rsidRDefault="00235F74" w:rsidP="00235F74">
            <w:pPr>
              <w:spacing w:after="240"/>
              <w:jc w:val="both"/>
              <w:rPr>
                <w:rFonts w:ascii="Arial" w:hAnsi="Arial" w:cs="Arial"/>
              </w:rPr>
            </w:pPr>
            <w:r>
              <w:rPr>
                <w:rFonts w:ascii="Arial" w:hAnsi="Arial" w:cs="Arial"/>
              </w:rPr>
              <w:t>0xF9</w:t>
            </w:r>
          </w:p>
        </w:tc>
        <w:tc>
          <w:tcPr>
            <w:tcW w:w="8658" w:type="dxa"/>
          </w:tcPr>
          <w:p w14:paraId="14BB97F7" w14:textId="77777777"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14:paraId="04CE4FA2" w14:textId="77777777" w:rsidTr="00235F74">
        <w:tc>
          <w:tcPr>
            <w:tcW w:w="918" w:type="dxa"/>
          </w:tcPr>
          <w:p w14:paraId="4B3E167F" w14:textId="77777777" w:rsidR="00235F74" w:rsidRDefault="00235F74" w:rsidP="00235F74">
            <w:pPr>
              <w:spacing w:after="240"/>
              <w:jc w:val="both"/>
              <w:rPr>
                <w:rFonts w:ascii="Arial" w:hAnsi="Arial" w:cs="Arial"/>
              </w:rPr>
            </w:pPr>
            <w:r>
              <w:rPr>
                <w:rFonts w:ascii="Arial" w:hAnsi="Arial" w:cs="Arial"/>
              </w:rPr>
              <w:t>0xFA</w:t>
            </w:r>
          </w:p>
        </w:tc>
        <w:tc>
          <w:tcPr>
            <w:tcW w:w="8658" w:type="dxa"/>
          </w:tcPr>
          <w:p w14:paraId="27F1DD94" w14:textId="77777777"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14:paraId="79D1BDA9" w14:textId="77777777" w:rsidR="00C3091A" w:rsidRDefault="00C3091A" w:rsidP="00C11B72">
      <w:pPr>
        <w:spacing w:after="240"/>
        <w:jc w:val="both"/>
        <w:rPr>
          <w:rFonts w:ascii="Arial" w:hAnsi="Arial" w:cs="Arial"/>
        </w:rPr>
      </w:pPr>
    </w:p>
    <w:p w14:paraId="7E65E4FE" w14:textId="77777777" w:rsidR="008B3E6B" w:rsidRDefault="008B3E6B" w:rsidP="00C11B72">
      <w:pPr>
        <w:spacing w:after="240"/>
        <w:jc w:val="both"/>
        <w:rPr>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14:paraId="260ED3FE" w14:textId="77777777" w:rsidR="00F52EEE" w:rsidRDefault="00F52EEE">
      <w:pPr>
        <w:rPr>
          <w:rFonts w:ascii="Arial" w:hAnsi="Arial" w:cs="Arial"/>
        </w:rPr>
      </w:pPr>
      <w:r>
        <w:rPr>
          <w:rFonts w:ascii="Arial" w:hAnsi="Arial" w:cs="Arial"/>
        </w:rPr>
        <w:br w:type="page"/>
      </w:r>
    </w:p>
    <w:p w14:paraId="21E78A85" w14:textId="77777777" w:rsidR="00F52EEE" w:rsidRDefault="00F52EEE" w:rsidP="00C11B72">
      <w:pPr>
        <w:spacing w:after="240"/>
        <w:jc w:val="both"/>
        <w:rPr>
          <w:rFonts w:ascii="Arial" w:hAnsi="Arial" w:cs="Arial"/>
        </w:rPr>
      </w:pPr>
    </w:p>
    <w:p w14:paraId="4AB9E296" w14:textId="77777777" w:rsidR="00EF752C" w:rsidRDefault="00F52EEE" w:rsidP="00EF752C">
      <w:pPr>
        <w:pStyle w:val="Title"/>
      </w:pPr>
      <w:r>
        <w:t>Appendix A</w:t>
      </w:r>
    </w:p>
    <w:p w14:paraId="58367F44" w14:textId="77777777" w:rsidR="00EF752C" w:rsidRPr="00767DD8" w:rsidRDefault="00F52EEE" w:rsidP="00641BBA">
      <w:pPr>
        <w:jc w:val="both"/>
      </w:pPr>
      <w:r>
        <w:t>This is a placeholder for documenting Alphanet 1.5</w:t>
      </w:r>
      <w:r w:rsidR="004E51FC">
        <w:t>:</w:t>
      </w:r>
      <w:r>
        <w:t xml:space="preserve"> a codename for</w:t>
      </w:r>
      <w:r w:rsidR="00364677">
        <w:t xml:space="preserve"> the functionality </w:t>
      </w:r>
      <w:r w:rsidR="00364677" w:rsidRPr="00767DD8">
        <w:t>approaching 2.0</w:t>
      </w:r>
      <w:r w:rsidRPr="00767DD8">
        <w:t>, with the new OSSI.</w:t>
      </w:r>
      <w:r w:rsidR="00364677" w:rsidRPr="00767DD8">
        <w:t xml:space="preserve"> At the moment, we’re at 1.8.</w:t>
      </w:r>
    </w:p>
    <w:p w14:paraId="3DBD2753" w14:textId="77777777" w:rsidR="00EF752C" w:rsidRDefault="00EF752C" w:rsidP="00641BBA">
      <w:pPr>
        <w:jc w:val="both"/>
      </w:pPr>
    </w:p>
    <w:p w14:paraId="1C9A69E8" w14:textId="77777777" w:rsidR="00EF752C" w:rsidRDefault="00F52EEE" w:rsidP="00641BBA">
      <w:pPr>
        <w:pStyle w:val="Heading1"/>
        <w:numPr>
          <w:ilvl w:val="0"/>
          <w:numId w:val="9"/>
        </w:numPr>
        <w:jc w:val="both"/>
      </w:pPr>
      <w:r>
        <w:t>How far from 2.0?</w:t>
      </w:r>
    </w:p>
    <w:p w14:paraId="6ADD9915" w14:textId="77777777" w:rsidR="00EF752C" w:rsidRDefault="00EF752C" w:rsidP="00641BBA">
      <w:pPr>
        <w:jc w:val="both"/>
      </w:pPr>
    </w:p>
    <w:p w14:paraId="5246B67C" w14:textId="77777777" w:rsidR="00EF752C" w:rsidRDefault="00641BBA" w:rsidP="00364677">
      <w:pPr>
        <w:pStyle w:val="ListParagraph"/>
        <w:numPr>
          <w:ilvl w:val="0"/>
          <w:numId w:val="10"/>
        </w:numPr>
        <w:jc w:val="both"/>
      </w:pPr>
      <w:r>
        <w:t>Some</w:t>
      </w:r>
      <w:r w:rsidR="00F52EEE">
        <w:t xml:space="preserve"> commands / responses</w:t>
      </w:r>
      <w:r w:rsidR="0090696B">
        <w:t xml:space="preserve"> are not implemented.</w:t>
      </w:r>
    </w:p>
    <w:p w14:paraId="7DD396A0" w14:textId="77777777" w:rsidR="00EF752C" w:rsidRDefault="005268C9" w:rsidP="00641BBA">
      <w:pPr>
        <w:pStyle w:val="ListParagraph"/>
        <w:numPr>
          <w:ilvl w:val="0"/>
          <w:numId w:val="10"/>
        </w:numPr>
        <w:jc w:val="both"/>
      </w:pPr>
      <w:r>
        <w:t xml:space="preserve">Master is fixed at </w:t>
      </w:r>
      <w:r w:rsidR="00641BBA">
        <w:t xml:space="preserve">Node Id </w:t>
      </w:r>
      <w:r>
        <w:t>1.</w:t>
      </w:r>
    </w:p>
    <w:p w14:paraId="39466153" w14:textId="77777777" w:rsidR="00EF752C" w:rsidRDefault="005268C9" w:rsidP="00641BBA">
      <w:pPr>
        <w:pStyle w:val="ListParagraph"/>
        <w:numPr>
          <w:ilvl w:val="0"/>
          <w:numId w:val="10"/>
        </w:numPr>
        <w:jc w:val="both"/>
      </w:pPr>
      <w:r>
        <w:t>Master change must be reworked for multiple masters (that includes the Eye Butler project).</w:t>
      </w:r>
    </w:p>
    <w:p w14:paraId="5C1087E4" w14:textId="77777777" w:rsidR="00EF752C" w:rsidRDefault="00EF752C" w:rsidP="00641BBA">
      <w:pPr>
        <w:jc w:val="both"/>
      </w:pPr>
    </w:p>
    <w:p w14:paraId="013A0E66" w14:textId="77777777" w:rsidR="00EF752C" w:rsidRDefault="0090696B" w:rsidP="00641BBA">
      <w:pPr>
        <w:pStyle w:val="Heading1"/>
        <w:jc w:val="both"/>
      </w:pPr>
      <w:r>
        <w:t>Testing, quick start</w:t>
      </w:r>
      <w:r w:rsidR="006012F0">
        <w:t xml:space="preserve">, </w:t>
      </w:r>
      <w:r w:rsidR="005B4E9F">
        <w:t>illustrations, divagations</w:t>
      </w:r>
    </w:p>
    <w:p w14:paraId="2B4706FE" w14:textId="77777777" w:rsidR="00EF752C" w:rsidRDefault="00EF752C" w:rsidP="00641BBA">
      <w:pPr>
        <w:jc w:val="both"/>
      </w:pPr>
    </w:p>
    <w:p w14:paraId="5EE410FE" w14:textId="77777777"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Alphanet 1.0 were produced from the same setup.) </w:t>
      </w:r>
      <w:r w:rsidR="00BF1A62">
        <w:t xml:space="preserve"> Read </w:t>
      </w:r>
      <w:r w:rsidR="00641BBA">
        <w:t>the uart_plugin doc</w:t>
      </w:r>
      <w:r w:rsidR="004E51FC">
        <w:t>ument</w:t>
      </w:r>
      <w:r w:rsidR="00641BBA">
        <w:t xml:space="preserve"> in DOC). </w:t>
      </w:r>
      <w:r w:rsidR="00E957CB">
        <w:t>VUEE configuration in PIP should read as:</w:t>
      </w:r>
    </w:p>
    <w:p w14:paraId="6E6CD9FE" w14:textId="77777777" w:rsidR="00E957CB" w:rsidRDefault="00B87F58" w:rsidP="00641BBA">
      <w:pPr>
        <w:jc w:val="both"/>
      </w:pPr>
      <w:r>
        <w:rPr>
          <w:noProof/>
        </w:rPr>
        <w:drawing>
          <wp:inline distT="0" distB="0" distL="0" distR="0" wp14:anchorId="621B2DD2" wp14:editId="47B9BA6A">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6" cstate="print"/>
                    <a:stretch>
                      <a:fillRect/>
                    </a:stretch>
                  </pic:blipFill>
                  <pic:spPr>
                    <a:xfrm>
                      <a:off x="0" y="0"/>
                      <a:ext cx="2355778" cy="2781126"/>
                    </a:xfrm>
                    <a:prstGeom prst="rect">
                      <a:avLst/>
                    </a:prstGeom>
                  </pic:spPr>
                </pic:pic>
              </a:graphicData>
            </a:graphic>
          </wp:inline>
        </w:drawing>
      </w:r>
    </w:p>
    <w:p w14:paraId="60F3D537" w14:textId="77777777" w:rsidR="00BF1A62" w:rsidRDefault="00BF1A62" w:rsidP="00641BBA">
      <w:pPr>
        <w:jc w:val="both"/>
      </w:pPr>
      <w:r>
        <w:t xml:space="preserve">Compile the project for VUEE and run it. Open </w:t>
      </w:r>
      <w:r w:rsidR="0071271E">
        <w:t>the "</w:t>
      </w:r>
      <w:r>
        <w:t>UART (</w:t>
      </w:r>
      <w:r w:rsidR="0071271E">
        <w:t>plug</w:t>
      </w:r>
      <w:r>
        <w:t>)</w:t>
      </w:r>
      <w:r w:rsidR="0071271E">
        <w:t>"</w:t>
      </w:r>
      <w:r>
        <w:t xml:space="preserve"> window for node 1 (the </w:t>
      </w:r>
      <w:r w:rsidR="003F6F4F">
        <w:t>master</w:t>
      </w:r>
      <w:r>
        <w:t>). Enter:</w:t>
      </w:r>
    </w:p>
    <w:p w14:paraId="05478736" w14:textId="77777777" w:rsidR="00BF1A62" w:rsidRDefault="00BF1A62" w:rsidP="00641BBA">
      <w:pPr>
        <w:jc w:val="both"/>
      </w:pPr>
      <w:r>
        <w:tab/>
        <w:t xml:space="preserve">control </w:t>
      </w:r>
      <w:r w:rsidR="00806071">
        <w:t xml:space="preserve">-nodeid 1 </w:t>
      </w:r>
      <w:r>
        <w:t xml:space="preserve">-confirm </w:t>
      </w:r>
      <w:r w:rsidR="00806071">
        <w:t>both</w:t>
      </w:r>
      <w:r>
        <w:t xml:space="preserve"> -quiet off</w:t>
      </w:r>
      <w:r w:rsidR="00806071">
        <w:t xml:space="preserve"> -dump 3 -show</w:t>
      </w:r>
    </w:p>
    <w:p w14:paraId="241AC922" w14:textId="77777777" w:rsidR="00806071" w:rsidRDefault="00806071" w:rsidP="00806071">
      <w:pPr>
        <w:jc w:val="both"/>
      </w:pPr>
      <w:r>
        <w:lastRenderedPageBreak/>
        <w:t>to tell the plugin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14:paraId="32A2DEC4" w14:textId="77777777" w:rsidR="001131BE" w:rsidRPr="001131BE" w:rsidRDefault="001131BE" w:rsidP="00806071">
      <w:pPr>
        <w:jc w:val="both"/>
        <w:rPr>
          <w:b/>
        </w:rPr>
      </w:pPr>
      <w:r w:rsidRPr="006B6FF0">
        <w:rPr>
          <w:b/>
        </w:rPr>
        <w:t>CMD_GET</w:t>
      </w:r>
    </w:p>
    <w:p w14:paraId="2D48CEA2" w14:textId="77777777" w:rsidR="00641BBA" w:rsidRDefault="00BF1A62" w:rsidP="00641BBA">
      <w:pPr>
        <w:jc w:val="both"/>
      </w:pPr>
      <w:r>
        <w:t>Now enter:</w:t>
      </w:r>
    </w:p>
    <w:p w14:paraId="5D2BF6FD" w14:textId="77777777" w:rsidR="00BF1A62" w:rsidRDefault="00BF1A62" w:rsidP="00641BBA">
      <w:pPr>
        <w:jc w:val="both"/>
      </w:pPr>
      <w:r>
        <w:tab/>
        <w:t>getparams -</w:t>
      </w:r>
      <w:r w:rsidR="003F6F4F">
        <w:t>nodeid -master -esn</w:t>
      </w:r>
    </w:p>
    <w:p w14:paraId="7AAF3574" w14:textId="77777777" w:rsidR="003F6F4F" w:rsidRDefault="003F6F4F" w:rsidP="00641BBA">
      <w:pPr>
        <w:jc w:val="both"/>
      </w:pPr>
      <w:r>
        <w:t>You will see this in response:</w:t>
      </w:r>
    </w:p>
    <w:p w14:paraId="2EA29269" w14:textId="77777777" w:rsidR="00D70C83" w:rsidRDefault="00D70C83" w:rsidP="00D70C83">
      <w:pPr>
        <w:spacing w:after="0"/>
        <w:ind w:left="720"/>
        <w:jc w:val="both"/>
      </w:pPr>
      <w:r>
        <w:t>--&gt;: [81 01 00 01 80 01 00 01 03 02]</w:t>
      </w:r>
    </w:p>
    <w:p w14:paraId="2DD795F2" w14:textId="77777777" w:rsidR="00D70C83" w:rsidRDefault="00D70C83" w:rsidP="00D70C83">
      <w:pPr>
        <w:spacing w:after="0"/>
        <w:ind w:left="720"/>
        <w:jc w:val="both"/>
      </w:pPr>
      <w:r>
        <w:t>-ACK: OK nid=1 seq=1</w:t>
      </w:r>
    </w:p>
    <w:p w14:paraId="42A0298C" w14:textId="77777777" w:rsidR="00D70C83" w:rsidRDefault="00D70C83" w:rsidP="00D70C83">
      <w:pPr>
        <w:spacing w:after="0"/>
        <w:ind w:left="720"/>
        <w:jc w:val="both"/>
      </w:pPr>
      <w:r>
        <w:t>&lt;-A: [81 01 00 00 00]</w:t>
      </w:r>
    </w:p>
    <w:p w14:paraId="1566C863" w14:textId="77777777" w:rsidR="00D70C83" w:rsidRDefault="00D70C83" w:rsidP="00D70C83">
      <w:pPr>
        <w:spacing w:after="0"/>
        <w:ind w:left="720"/>
        <w:jc w:val="both"/>
      </w:pPr>
      <w:r>
        <w:t>-RSP: OK nid=1 ref=0 getparams: nodeid=1 master=1 esn=baca0001</w:t>
      </w:r>
    </w:p>
    <w:p w14:paraId="2322405A" w14:textId="77777777" w:rsidR="00806071" w:rsidRDefault="00D70C83" w:rsidP="00D70C83">
      <w:pPr>
        <w:ind w:left="720"/>
        <w:jc w:val="both"/>
      </w:pPr>
      <w:r>
        <w:t>&lt;-O: [02 01 00 01 80 00 01 00 01 01 00 03 01 00 02 01 00 ca ba]</w:t>
      </w:r>
    </w:p>
    <w:p w14:paraId="740B93FC" w14:textId="77777777"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of bytes actually exchanged between the OSS and the Peg. You can switch them off with control -dump 0.</w:t>
      </w:r>
      <w:r w:rsidR="001818FF">
        <w:t xml:space="preserve"> You see an ACK for your command (as requested) followed by a response (which the plugin formats for you).</w:t>
      </w:r>
    </w:p>
    <w:p w14:paraId="7B391BD6" w14:textId="77777777" w:rsidR="00F87D7C" w:rsidRDefault="00F87D7C" w:rsidP="003F6F4F">
      <w:pPr>
        <w:jc w:val="both"/>
      </w:pPr>
      <w:r>
        <w:t>When you go like this:</w:t>
      </w:r>
    </w:p>
    <w:p w14:paraId="58EDD328" w14:textId="77777777" w:rsidR="00F87D7C" w:rsidRDefault="00F87D7C" w:rsidP="003F6F4F">
      <w:pPr>
        <w:jc w:val="both"/>
      </w:pPr>
      <w:r>
        <w:tab/>
        <w:t>getparams -nodeid -master -esn -ack off</w:t>
      </w:r>
    </w:p>
    <w:p w14:paraId="36CA8D75" w14:textId="77777777" w:rsidR="00D70C83" w:rsidRDefault="00F87D7C" w:rsidP="00813E18">
      <w:pPr>
        <w:jc w:val="both"/>
      </w:pPr>
      <w:r>
        <w:t>the command will be issued with FG_ACKR cleared, so you will get no ACK</w:t>
      </w:r>
      <w:r w:rsidR="00D70C83">
        <w:t>:</w:t>
      </w:r>
    </w:p>
    <w:p w14:paraId="13A198E0" w14:textId="77777777" w:rsidR="00D70C83" w:rsidRDefault="00D70C83" w:rsidP="00D70C83">
      <w:pPr>
        <w:spacing w:after="0"/>
        <w:ind w:left="720"/>
        <w:jc w:val="both"/>
      </w:pPr>
      <w:r>
        <w:t>--&gt;: [02 01 00 01 81 01 00 01 03 02]</w:t>
      </w:r>
    </w:p>
    <w:p w14:paraId="397274E9" w14:textId="77777777" w:rsidR="00D70C83" w:rsidRDefault="00D70C83" w:rsidP="00D70C83">
      <w:pPr>
        <w:spacing w:after="0"/>
        <w:ind w:left="720"/>
        <w:jc w:val="both"/>
      </w:pPr>
      <w:r>
        <w:t>-RSP: OK nid=1 ref=1 getparams: nodeid=1 master=1 esn=baca0001</w:t>
      </w:r>
    </w:p>
    <w:p w14:paraId="76FBD693" w14:textId="77777777" w:rsidR="00D70C83" w:rsidRDefault="00D70C83" w:rsidP="00D70C83">
      <w:pPr>
        <w:ind w:left="720"/>
        <w:jc w:val="both"/>
      </w:pPr>
      <w:r>
        <w:t>&lt;-O: [05 01 00 01 81 00 01 00 01 01 00 03 01 00 02 01 00 ca ba]</w:t>
      </w:r>
    </w:p>
    <w:p w14:paraId="3663ADA1" w14:textId="77777777" w:rsidR="004E51FC" w:rsidRDefault="00F87D7C" w:rsidP="00813E18">
      <w:pPr>
        <w:jc w:val="both"/>
      </w:pPr>
      <w:r>
        <w:t>You can disable FG_ACKR permanently with</w:t>
      </w:r>
    </w:p>
    <w:p w14:paraId="2908C671" w14:textId="77777777" w:rsidR="00F87D7C" w:rsidRDefault="004E51FC" w:rsidP="00813E18">
      <w:pPr>
        <w:jc w:val="both"/>
      </w:pPr>
      <w:r>
        <w:tab/>
      </w:r>
      <w:r w:rsidR="00F87D7C">
        <w:t>control -confirm off</w:t>
      </w:r>
      <w:r w:rsidR="00813E18">
        <w:t>.</w:t>
      </w:r>
    </w:p>
    <w:p w14:paraId="50B1A56E" w14:textId="77777777" w:rsidR="00F87D7C" w:rsidRDefault="00C22ED4" w:rsidP="003F6F4F">
      <w:pPr>
        <w:jc w:val="both"/>
      </w:pPr>
      <w:r>
        <w:t xml:space="preserve">Note that </w:t>
      </w:r>
      <w:r w:rsidR="00813E18">
        <w:t xml:space="preserve">we have requested </w:t>
      </w:r>
      <w:r>
        <w:t>FG_ACKR to be set in op_ref</w:t>
      </w:r>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4E51FC">
        <w:t xml:space="preserve">always </w:t>
      </w:r>
      <w:r w:rsidR="00D633AE">
        <w:t>produce</w:t>
      </w:r>
      <w:r w:rsidR="004E51FC">
        <w:t>s</w:t>
      </w:r>
      <w:r w:rsidR="00D633AE">
        <w:t xml:space="preserve"> a reply.</w:t>
      </w:r>
    </w:p>
    <w:p w14:paraId="4A2458A2" w14:textId="77777777" w:rsidR="006B6FF0" w:rsidRDefault="006B6FF0" w:rsidP="003F6F4F">
      <w:pPr>
        <w:jc w:val="both"/>
      </w:pPr>
      <w:r>
        <w:t>We can try to construct the command by hand, e.g.,</w:t>
      </w:r>
    </w:p>
    <w:p w14:paraId="6F69195D" w14:textId="77777777" w:rsidR="006B6FF0" w:rsidRDefault="006B6FF0" w:rsidP="003F6F4F">
      <w:pPr>
        <w:jc w:val="both"/>
      </w:pPr>
      <w:r>
        <w:tab/>
        <w:t>send 1 1 3 2</w:t>
      </w:r>
    </w:p>
    <w:p w14:paraId="2DFEEECF" w14:textId="77777777" w:rsidR="006B6FF0" w:rsidRDefault="006B6FF0" w:rsidP="003F6F4F">
      <w:pPr>
        <w:jc w:val="both"/>
      </w:pPr>
      <w:r>
        <w:t xml:space="preserve">This </w:t>
      </w:r>
      <w:r w:rsidR="004E51FC">
        <w:t xml:space="preserve">operation </w:t>
      </w:r>
      <w:r>
        <w:t>issue</w:t>
      </w:r>
      <w:r w:rsidR="004E51FC">
        <w:t>s</w:t>
      </w:r>
      <w:r>
        <w:t xml:space="preserve"> a framed command with the opcode 1 (the first byte), and the three bytes of com</w:t>
      </w:r>
      <w:r w:rsidR="004E51FC">
        <w:t xml:space="preserve">mand payload being 1, 3, and 2 (the remaining elements of the packet are filled automatically). </w:t>
      </w:r>
      <w:r>
        <w:t>You will see basically the same response as before, i.e.,</w:t>
      </w:r>
    </w:p>
    <w:p w14:paraId="281C55F0" w14:textId="77777777" w:rsidR="00D70C83" w:rsidRDefault="006B6FF0" w:rsidP="00D70C83">
      <w:pPr>
        <w:spacing w:after="0"/>
        <w:jc w:val="both"/>
      </w:pPr>
      <w:r>
        <w:tab/>
      </w:r>
      <w:r w:rsidR="00D70C83">
        <w:t>--&gt;: [83 01 00 01 82 01 00 01 03 02]</w:t>
      </w:r>
    </w:p>
    <w:p w14:paraId="6219B0C0" w14:textId="77777777" w:rsidR="00D70C83" w:rsidRDefault="00D70C83" w:rsidP="00D70C83">
      <w:pPr>
        <w:spacing w:after="0"/>
        <w:ind w:left="720"/>
        <w:jc w:val="both"/>
      </w:pPr>
      <w:r>
        <w:t>-ACK: OK nid=1 seq=3</w:t>
      </w:r>
    </w:p>
    <w:p w14:paraId="0E9EAA6B" w14:textId="77777777" w:rsidR="00D70C83" w:rsidRDefault="00D70C83" w:rsidP="00D70C83">
      <w:pPr>
        <w:spacing w:after="0"/>
        <w:ind w:left="720"/>
        <w:jc w:val="both"/>
      </w:pPr>
      <w:r>
        <w:lastRenderedPageBreak/>
        <w:t>&lt;-A: [83 01 00 00 00]</w:t>
      </w:r>
    </w:p>
    <w:p w14:paraId="77FC773A" w14:textId="77777777" w:rsidR="00D70C83" w:rsidRDefault="00D70C83" w:rsidP="00D70C83">
      <w:pPr>
        <w:spacing w:after="0"/>
        <w:ind w:left="720"/>
        <w:jc w:val="both"/>
      </w:pPr>
      <w:r>
        <w:t>-RSP: OK nid=1 ref=2 getparams: nodeid=1 master=1 esn=baca0001</w:t>
      </w:r>
    </w:p>
    <w:p w14:paraId="2B76DA4B" w14:textId="77777777" w:rsidR="006B6FF0" w:rsidRDefault="00D70C83" w:rsidP="00D70C83">
      <w:pPr>
        <w:ind w:left="720"/>
        <w:jc w:val="both"/>
      </w:pPr>
      <w:r>
        <w:t>&lt;-O: [06 01 00 01 82 00 01 00 01 01 00 03 01 00 02 01 00 ca ba]</w:t>
      </w:r>
    </w:p>
    <w:p w14:paraId="09A12A38" w14:textId="77777777" w:rsidR="001818FF" w:rsidRDefault="006B6FF0" w:rsidP="003F6F4F">
      <w:pPr>
        <w:jc w:val="both"/>
      </w:pPr>
      <w:r>
        <w:t xml:space="preserve">There </w:t>
      </w:r>
      <w:r w:rsidR="00813E18">
        <w:t>only difference is that</w:t>
      </w:r>
      <w:r>
        <w:t xml:space="preserve"> the sequence numbers have advanced</w:t>
      </w:r>
      <w:r w:rsidR="00813E18">
        <w:t xml:space="preserve"> </w:t>
      </w:r>
      <w:r>
        <w:t>(the plugin does it automatically).</w:t>
      </w:r>
    </w:p>
    <w:p w14:paraId="06DD57F3" w14:textId="77777777" w:rsidR="00324E5B" w:rsidRDefault="00324E5B" w:rsidP="003F6F4F">
      <w:pPr>
        <w:jc w:val="both"/>
      </w:pPr>
      <w:r>
        <w:t>Let's try some illegal parameter, e.g.,</w:t>
      </w:r>
    </w:p>
    <w:p w14:paraId="7483C231" w14:textId="77777777" w:rsidR="00324E5B" w:rsidRDefault="00324E5B" w:rsidP="003F6F4F">
      <w:pPr>
        <w:jc w:val="both"/>
      </w:pPr>
      <w:r>
        <w:tab/>
        <w:t>send 1 1 77 2</w:t>
      </w:r>
    </w:p>
    <w:p w14:paraId="7DBDC57D" w14:textId="77777777" w:rsidR="00324E5B" w:rsidRDefault="00324E5B" w:rsidP="003F6F4F">
      <w:pPr>
        <w:jc w:val="both"/>
      </w:pPr>
      <w:r>
        <w:t>We shall see something like this:</w:t>
      </w:r>
    </w:p>
    <w:p w14:paraId="744E37A1" w14:textId="77777777" w:rsidR="00D70C83" w:rsidRDefault="00D70C83" w:rsidP="00D70C83">
      <w:pPr>
        <w:spacing w:after="0"/>
        <w:ind w:left="720"/>
        <w:jc w:val="both"/>
      </w:pPr>
      <w:r>
        <w:t>--&gt;: [84 01 00 01 83 01 00 01 4d 02]</w:t>
      </w:r>
    </w:p>
    <w:p w14:paraId="77B918FD" w14:textId="77777777" w:rsidR="00D70C83" w:rsidRDefault="00D70C83" w:rsidP="00D70C83">
      <w:pPr>
        <w:spacing w:after="0"/>
        <w:ind w:left="720"/>
        <w:jc w:val="both"/>
      </w:pPr>
      <w:r>
        <w:t>-ACK: OK nid=1 seq=4</w:t>
      </w:r>
    </w:p>
    <w:p w14:paraId="1300ABB5" w14:textId="77777777" w:rsidR="00D70C83" w:rsidRDefault="00D70C83" w:rsidP="00D70C83">
      <w:pPr>
        <w:spacing w:after="0"/>
        <w:ind w:left="720"/>
        <w:jc w:val="both"/>
      </w:pPr>
      <w:r>
        <w:t>&lt;-A: [84 01 00 00 00]</w:t>
      </w:r>
    </w:p>
    <w:p w14:paraId="1BC7F3BB" w14:textId="77777777" w:rsidR="00D70C83" w:rsidRDefault="00D70C83" w:rsidP="00D70C83">
      <w:pPr>
        <w:spacing w:after="0"/>
        <w:ind w:left="720"/>
        <w:jc w:val="both"/>
      </w:pPr>
      <w:r>
        <w:t>-RSP: EPAR nid=1 ref=3 getparams: nodeid=1 esn=baca0001</w:t>
      </w:r>
    </w:p>
    <w:p w14:paraId="60DE1084" w14:textId="77777777" w:rsidR="00324E5B" w:rsidRDefault="00D70C83" w:rsidP="00D70C83">
      <w:pPr>
        <w:ind w:left="720"/>
        <w:jc w:val="both"/>
      </w:pPr>
      <w:r>
        <w:t>&lt;-O: [07 01 00 01 83 02 01 00 01 01 00 02 01 00 ca ba]</w:t>
      </w:r>
    </w:p>
    <w:p w14:paraId="422C9203" w14:textId="77777777" w:rsidR="000B6FA5" w:rsidRDefault="000B6FA5" w:rsidP="00324E5B">
      <w:pPr>
        <w:jc w:val="both"/>
      </w:pPr>
      <w:r>
        <w:t xml:space="preserve">Note that the command is positively acknowledged, but the response contains a nonzero return code (2 = EPAR). </w:t>
      </w:r>
      <w:r w:rsidR="00A121A5">
        <w:t>Despite the error, t</w:t>
      </w:r>
      <w:r>
        <w:t xml:space="preserve">he correctly requested parameters are returned in the payload </w:t>
      </w:r>
      <w:r w:rsidR="000B20D1">
        <w:t>and presented.</w:t>
      </w:r>
    </w:p>
    <w:p w14:paraId="42EA52CF" w14:textId="77777777"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
    <w:p w14:paraId="3277A13F" w14:textId="77777777" w:rsidR="000B6FA5" w:rsidRDefault="000B6FA5" w:rsidP="003F6F4F">
      <w:pPr>
        <w:jc w:val="both"/>
      </w:pPr>
      <w:r>
        <w:tab/>
        <w:t>send -seq 4 1 1 77 2</w:t>
      </w:r>
    </w:p>
    <w:p w14:paraId="3271C3C1" w14:textId="77777777" w:rsidR="000B6FA5" w:rsidRDefault="000B6FA5" w:rsidP="003F6F4F">
      <w:pPr>
        <w:jc w:val="both"/>
      </w:pPr>
      <w:r>
        <w:t>we will see:</w:t>
      </w:r>
    </w:p>
    <w:p w14:paraId="516FA318" w14:textId="77777777" w:rsidR="00A121A5" w:rsidRDefault="00A121A5" w:rsidP="00A121A5">
      <w:pPr>
        <w:spacing w:after="0"/>
        <w:ind w:left="720"/>
        <w:jc w:val="both"/>
      </w:pPr>
      <w:r>
        <w:t>--&gt;: [84 01 00 01 84 01 00 01 4d 02]</w:t>
      </w:r>
    </w:p>
    <w:p w14:paraId="42D0C3B5" w14:textId="77777777" w:rsidR="00A121A5" w:rsidRDefault="00A121A5" w:rsidP="00A121A5">
      <w:pPr>
        <w:spacing w:after="0"/>
        <w:ind w:left="720"/>
        <w:jc w:val="both"/>
      </w:pPr>
      <w:r>
        <w:t>-ACK: DUPOK nid=1 seq=4</w:t>
      </w:r>
    </w:p>
    <w:p w14:paraId="5DF0D77C" w14:textId="77777777" w:rsidR="000B6FA5" w:rsidRDefault="00A121A5" w:rsidP="00A121A5">
      <w:pPr>
        <w:ind w:left="720"/>
        <w:jc w:val="both"/>
      </w:pPr>
      <w:r>
        <w:t>&lt;-A: [84 01 00 00 05]</w:t>
      </w:r>
    </w:p>
    <w:p w14:paraId="7B879CFD" w14:textId="77777777" w:rsidR="000B6FA5" w:rsidRPr="003F6F4F" w:rsidRDefault="000B6FA5" w:rsidP="000B6FA5">
      <w:pPr>
        <w:jc w:val="both"/>
      </w:pPr>
      <w:r>
        <w:t xml:space="preserve">The frame ACK status is 5 == DUPOK indicating that the previous duplicate has succeeded (at the frame level). </w:t>
      </w:r>
    </w:p>
    <w:p w14:paraId="1C9E9A29" w14:textId="77777777" w:rsidR="00C311A2" w:rsidRPr="00EC5B98" w:rsidRDefault="00C311A2" w:rsidP="00641BBA">
      <w:pPr>
        <w:spacing w:after="240"/>
        <w:jc w:val="both"/>
        <w:rPr>
          <w:b/>
        </w:rPr>
      </w:pPr>
      <w:r w:rsidRPr="00EC5B98">
        <w:rPr>
          <w:b/>
        </w:rPr>
        <w:t>CMD_SET</w:t>
      </w:r>
    </w:p>
    <w:p w14:paraId="0B8CE14D" w14:textId="77777777"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val)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op_ref has </w:t>
      </w:r>
      <w:r w:rsidR="00EC5B98">
        <w:t>the FG_ACKR bit set).</w:t>
      </w:r>
    </w:p>
    <w:p w14:paraId="36AC089C" w14:textId="77777777" w:rsidR="00EC5B98" w:rsidRDefault="00EC5B98" w:rsidP="00641BBA">
      <w:pPr>
        <w:spacing w:after="240"/>
        <w:jc w:val="both"/>
      </w:pPr>
      <w:r>
        <w:t>Do this on Peg 2:</w:t>
      </w:r>
    </w:p>
    <w:p w14:paraId="00D32703" w14:textId="77777777" w:rsidR="00EC5B98" w:rsidRDefault="00EC5B98" w:rsidP="00EC5B98">
      <w:pPr>
        <w:spacing w:after="0"/>
        <w:jc w:val="both"/>
      </w:pPr>
      <w:r>
        <w:tab/>
        <w:t>control -nodeid 2</w:t>
      </w:r>
    </w:p>
    <w:p w14:paraId="3F8C4581" w14:textId="77777777" w:rsidR="00EC5B98" w:rsidRDefault="00EC5B98" w:rsidP="00641BBA">
      <w:pPr>
        <w:spacing w:after="240"/>
        <w:jc w:val="both"/>
      </w:pPr>
      <w:r>
        <w:tab/>
        <w:t>setparam -nodeid 1</w:t>
      </w:r>
    </w:p>
    <w:p w14:paraId="03532E2D" w14:textId="77777777" w:rsidR="00EC5B98" w:rsidRDefault="00EC5B98" w:rsidP="00641BBA">
      <w:pPr>
        <w:spacing w:after="240"/>
        <w:jc w:val="both"/>
      </w:pPr>
      <w:r>
        <w:t>We get:</w:t>
      </w:r>
    </w:p>
    <w:p w14:paraId="291F17CA" w14:textId="77777777" w:rsidR="00A121A5" w:rsidRDefault="00A121A5" w:rsidP="00A121A5">
      <w:pPr>
        <w:spacing w:after="0"/>
        <w:ind w:left="720"/>
        <w:jc w:val="both"/>
      </w:pPr>
      <w:r>
        <w:t>--&gt;: [81 02 00 02 80 02 00 01 01 00]</w:t>
      </w:r>
    </w:p>
    <w:p w14:paraId="28E07701" w14:textId="77777777" w:rsidR="00A121A5" w:rsidRDefault="00A121A5" w:rsidP="00A121A5">
      <w:pPr>
        <w:spacing w:after="0"/>
        <w:ind w:left="720"/>
        <w:jc w:val="both"/>
      </w:pPr>
      <w:r>
        <w:t>-ACK: OK nid=2 seq=1</w:t>
      </w:r>
    </w:p>
    <w:p w14:paraId="46422AF1" w14:textId="77777777" w:rsidR="00A121A5" w:rsidRDefault="00A121A5" w:rsidP="00A121A5">
      <w:pPr>
        <w:spacing w:after="0"/>
        <w:ind w:left="720"/>
        <w:jc w:val="both"/>
      </w:pPr>
      <w:r>
        <w:lastRenderedPageBreak/>
        <w:t>&lt;-A: [81 02 00 00 00]</w:t>
      </w:r>
    </w:p>
    <w:p w14:paraId="737647A0" w14:textId="77777777" w:rsidR="00A121A5" w:rsidRDefault="00A121A5" w:rsidP="00A121A5">
      <w:pPr>
        <w:spacing w:after="0"/>
        <w:ind w:left="720"/>
        <w:jc w:val="both"/>
      </w:pPr>
      <w:r>
        <w:t>-RSP: EVAL nid=2 ref=0 setparams</w:t>
      </w:r>
    </w:p>
    <w:p w14:paraId="1BA6AA6E" w14:textId="77777777" w:rsidR="000B20D1" w:rsidRDefault="00A121A5" w:rsidP="00A121A5">
      <w:pPr>
        <w:ind w:left="720"/>
        <w:jc w:val="both"/>
      </w:pPr>
      <w:r>
        <w:t>&lt;-O: [04 02 00 02 80 01 02 00]</w:t>
      </w:r>
    </w:p>
    <w:p w14:paraId="63E5079D" w14:textId="77777777" w:rsidR="00EC5B98" w:rsidRDefault="00EC5B98" w:rsidP="000B20D1">
      <w:pPr>
        <w:spacing w:after="0"/>
        <w:jc w:val="both"/>
      </w:pPr>
      <w:r>
        <w:t>So</w:t>
      </w:r>
      <w:r w:rsidR="000B20D1">
        <w:t xml:space="preserve"> at the frame level it is OK, but the command level response is </w:t>
      </w:r>
      <w:r>
        <w:t>1 (EVAL).</w:t>
      </w:r>
    </w:p>
    <w:p w14:paraId="64620114" w14:textId="77777777" w:rsidR="00F96253" w:rsidRDefault="00F96253" w:rsidP="000B20D1">
      <w:pPr>
        <w:spacing w:after="0"/>
        <w:jc w:val="both"/>
      </w:pPr>
    </w:p>
    <w:p w14:paraId="1ED03D73" w14:textId="77777777" w:rsidR="004A2B5D" w:rsidRDefault="004A2B5D" w:rsidP="00EC5B98">
      <w:pPr>
        <w:spacing w:after="240"/>
        <w:jc w:val="both"/>
      </w:pPr>
      <w:r>
        <w:t>We can try to change the Node Id (of Peg 2) to something innocent, e.g.,</w:t>
      </w:r>
    </w:p>
    <w:p w14:paraId="35D22ECF" w14:textId="77777777" w:rsidR="004A2B5D" w:rsidRDefault="004A2B5D" w:rsidP="00EC5B98">
      <w:pPr>
        <w:spacing w:after="240"/>
        <w:jc w:val="both"/>
      </w:pPr>
      <w:r>
        <w:tab/>
      </w:r>
      <w:r w:rsidR="00512CF8">
        <w:t>setparam -nodeid 521</w:t>
      </w:r>
    </w:p>
    <w:p w14:paraId="5B5A805B" w14:textId="77777777" w:rsidR="000B20D1" w:rsidRDefault="000B20D1" w:rsidP="00EC5B98">
      <w:pPr>
        <w:spacing w:after="240"/>
        <w:jc w:val="both"/>
      </w:pPr>
      <w:r>
        <w:t>We get:</w:t>
      </w:r>
    </w:p>
    <w:p w14:paraId="39FB1600" w14:textId="77777777" w:rsidR="00A121A5" w:rsidRDefault="00A121A5" w:rsidP="00A121A5">
      <w:pPr>
        <w:spacing w:after="0"/>
        <w:ind w:left="720"/>
        <w:jc w:val="both"/>
      </w:pPr>
      <w:r>
        <w:t>--&gt;: [82 02 00 02 81 02 00 01 09 02]</w:t>
      </w:r>
    </w:p>
    <w:p w14:paraId="7087C9E6" w14:textId="77777777" w:rsidR="00A121A5" w:rsidRDefault="00A121A5" w:rsidP="00A121A5">
      <w:pPr>
        <w:spacing w:after="0"/>
        <w:ind w:left="720"/>
        <w:jc w:val="both"/>
      </w:pPr>
      <w:r>
        <w:t>-ACK: OK nid=2 seq=2</w:t>
      </w:r>
    </w:p>
    <w:p w14:paraId="24597CD5" w14:textId="77777777" w:rsidR="00A121A5" w:rsidRDefault="00A121A5" w:rsidP="00A121A5">
      <w:pPr>
        <w:spacing w:after="0"/>
        <w:ind w:left="720"/>
        <w:jc w:val="both"/>
      </w:pPr>
      <w:r>
        <w:t>&lt;-A: [82 02 00 00 00]</w:t>
      </w:r>
    </w:p>
    <w:p w14:paraId="1816D006" w14:textId="77777777" w:rsidR="000B20D1" w:rsidRDefault="00A121A5" w:rsidP="00A121A5">
      <w:pPr>
        <w:spacing w:after="240"/>
        <w:ind w:left="720"/>
        <w:jc w:val="both"/>
      </w:pPr>
      <w:r>
        <w:t>&lt;-N: [05 09 02 02 81 00 09 02]</w:t>
      </w:r>
    </w:p>
    <w:p w14:paraId="3E372516" w14:textId="77777777" w:rsidR="000B20D1" w:rsidRDefault="00E60D8A" w:rsidP="00EC5B98">
      <w:pPr>
        <w:spacing w:after="240"/>
        <w:jc w:val="both"/>
      </w:pPr>
      <w:r>
        <w:t xml:space="preserve">Note that the frame-level ACK is still sent with the old Node Id (2), but the command-level response is rejected by the </w:t>
      </w:r>
      <w:r w:rsidR="00782388">
        <w:t>plugin</w:t>
      </w:r>
      <w:r>
        <w:t>. We only see its dump marked &lt;-N, which means "different Node Id". To continue communicating with the Peg, we now have to do:</w:t>
      </w:r>
    </w:p>
    <w:p w14:paraId="64968B97" w14:textId="77777777" w:rsidR="00E60D8A" w:rsidRDefault="00E60D8A" w:rsidP="00EC5B98">
      <w:pPr>
        <w:spacing w:after="240"/>
        <w:jc w:val="both"/>
      </w:pPr>
      <w:r>
        <w:tab/>
        <w:t>control -nodeid 521</w:t>
      </w:r>
    </w:p>
    <w:p w14:paraId="7E760E72" w14:textId="77777777" w:rsidR="00E60D8A" w:rsidRDefault="00E60D8A" w:rsidP="00EC5B98">
      <w:pPr>
        <w:spacing w:after="240"/>
        <w:jc w:val="both"/>
      </w:pPr>
      <w:r>
        <w:t>Now when we go:</w:t>
      </w:r>
    </w:p>
    <w:p w14:paraId="12152F84" w14:textId="77777777" w:rsidR="00E60D8A" w:rsidRDefault="00E60D8A" w:rsidP="00EC5B98">
      <w:pPr>
        <w:spacing w:after="240"/>
        <w:jc w:val="both"/>
      </w:pPr>
      <w:r>
        <w:tab/>
        <w:t>getparams -nodeid</w:t>
      </w:r>
    </w:p>
    <w:p w14:paraId="51CC976B" w14:textId="77777777" w:rsidR="00E60D8A" w:rsidRDefault="00E60D8A" w:rsidP="00EC5B98">
      <w:pPr>
        <w:spacing w:after="240"/>
        <w:jc w:val="both"/>
      </w:pPr>
      <w:r>
        <w:t>we see the Peg's new identity:</w:t>
      </w:r>
    </w:p>
    <w:p w14:paraId="30D9D41D" w14:textId="77777777" w:rsidR="00A121A5" w:rsidRDefault="00A121A5" w:rsidP="00A121A5">
      <w:pPr>
        <w:spacing w:after="0"/>
        <w:ind w:left="720"/>
        <w:jc w:val="both"/>
      </w:pPr>
      <w:r>
        <w:t>--&gt;: [83 09 02 01 82 09 02 01]</w:t>
      </w:r>
    </w:p>
    <w:p w14:paraId="2FAB3A1F" w14:textId="77777777" w:rsidR="00A121A5" w:rsidRDefault="00A121A5" w:rsidP="00A121A5">
      <w:pPr>
        <w:spacing w:after="0"/>
        <w:ind w:left="720"/>
        <w:jc w:val="both"/>
      </w:pPr>
      <w:r>
        <w:t>-ACK: OK nid=521 seq=3</w:t>
      </w:r>
    </w:p>
    <w:p w14:paraId="56E18C14" w14:textId="77777777" w:rsidR="00A121A5" w:rsidRDefault="00A121A5" w:rsidP="00A121A5">
      <w:pPr>
        <w:spacing w:after="0"/>
        <w:ind w:left="720"/>
        <w:jc w:val="both"/>
      </w:pPr>
      <w:r>
        <w:t>&lt;-A: [83 09 02 00 00]</w:t>
      </w:r>
    </w:p>
    <w:p w14:paraId="25C7CCC9" w14:textId="77777777" w:rsidR="00A121A5" w:rsidRDefault="00A121A5" w:rsidP="00A121A5">
      <w:pPr>
        <w:spacing w:after="0"/>
        <w:ind w:left="720"/>
        <w:jc w:val="both"/>
      </w:pPr>
      <w:r>
        <w:t>-RSP: OK nid=521 ref=2 getparams: nodeid=521</w:t>
      </w:r>
    </w:p>
    <w:p w14:paraId="7D07F59C" w14:textId="77777777" w:rsidR="002A77D2" w:rsidRDefault="00A121A5" w:rsidP="00A121A5">
      <w:pPr>
        <w:spacing w:after="240"/>
        <w:ind w:left="720"/>
        <w:jc w:val="both"/>
      </w:pPr>
      <w:r>
        <w:t>&lt;-O: [06 09 02 01 82 00 09 02 01 09 02]</w:t>
      </w:r>
    </w:p>
    <w:p w14:paraId="35666386" w14:textId="77777777" w:rsidR="00FA5882" w:rsidRPr="00FA5882" w:rsidRDefault="00FA5882" w:rsidP="00FA5882">
      <w:pPr>
        <w:rPr>
          <w:b/>
        </w:rPr>
      </w:pPr>
      <w:r w:rsidRPr="004026DC">
        <w:rPr>
          <w:b/>
        </w:rPr>
        <w:t>CMD_GET_ASSOC</w:t>
      </w:r>
      <w:r w:rsidR="00F903EC">
        <w:rPr>
          <w:b/>
        </w:rPr>
        <w:t xml:space="preserve">, </w:t>
      </w:r>
      <w:r w:rsidRPr="004026DC">
        <w:rPr>
          <w:b/>
        </w:rPr>
        <w:t>CMD_SET_ASSOC</w:t>
      </w:r>
      <w:r w:rsidR="00F903EC">
        <w:rPr>
          <w:b/>
        </w:rPr>
        <w:t xml:space="preserve">, </w:t>
      </w:r>
      <w:r w:rsidRPr="004026DC">
        <w:rPr>
          <w:b/>
        </w:rPr>
        <w:t>CMD_CLR_ASSOC</w:t>
      </w:r>
    </w:p>
    <w:p w14:paraId="3404DD47" w14:textId="77777777" w:rsidR="00F96253" w:rsidRDefault="00F96253" w:rsidP="00FA5882">
      <w:r>
        <w:t xml:space="preserve">Note: these commands require the Node Id to be set correctly to the actual Node Id of the Peg. The (unset) Node Id of zero will not work. </w:t>
      </w:r>
    </w:p>
    <w:p w14:paraId="39A9BF37" w14:textId="77777777" w:rsidR="00FA5882" w:rsidRDefault="00FA5882" w:rsidP="00FA5882">
      <w:r>
        <w:t>We stay at Peg 2:</w:t>
      </w:r>
    </w:p>
    <w:p w14:paraId="40197354" w14:textId="77777777" w:rsidR="00F903EC" w:rsidRDefault="00FA5882" w:rsidP="00F903EC">
      <w:pPr>
        <w:spacing w:after="0"/>
        <w:ind w:firstLine="720"/>
      </w:pPr>
      <w:r>
        <w:t>control -nodeid 2</w:t>
      </w:r>
    </w:p>
    <w:p w14:paraId="2B6A28E5" w14:textId="77777777" w:rsidR="00F903EC" w:rsidRDefault="00FA5882" w:rsidP="00F903EC">
      <w:pPr>
        <w:spacing w:after="0"/>
        <w:ind w:firstLine="720"/>
      </w:pPr>
      <w:r>
        <w:t>control -show</w:t>
      </w:r>
    </w:p>
    <w:p w14:paraId="22AFA8B1" w14:textId="77777777" w:rsidR="00F903EC" w:rsidRDefault="00FA5882">
      <w:pPr>
        <w:ind w:firstLine="720"/>
      </w:pPr>
      <w:r>
        <w:t>nodeid=2, echo=on, confirm=both, quiet=off, repeat=0, dump=3</w:t>
      </w:r>
    </w:p>
    <w:p w14:paraId="47E75D6D" w14:textId="77777777" w:rsidR="00FA5882" w:rsidRDefault="00F903EC" w:rsidP="00F903EC">
      <w:pPr>
        <w:jc w:val="both"/>
      </w:pPr>
      <w:r>
        <w:t>The learning command illustrated below translates into a variant of 0x14 (set association, aka CMD_SET_ASSOC) with an invalid index (0x14):</w:t>
      </w:r>
    </w:p>
    <w:p w14:paraId="11F7F13F" w14:textId="77777777" w:rsidR="00F903EC" w:rsidRDefault="00F903EC" w:rsidP="00F903EC">
      <w:pPr>
        <w:spacing w:after="0"/>
        <w:ind w:left="720"/>
      </w:pPr>
      <w:r>
        <w:lastRenderedPageBreak/>
        <w:t>learning -show</w:t>
      </w:r>
    </w:p>
    <w:p w14:paraId="6FEEBEC6" w14:textId="77777777" w:rsidR="00F903EC" w:rsidRDefault="00F903EC" w:rsidP="00F903EC">
      <w:pPr>
        <w:spacing w:after="0"/>
        <w:ind w:left="720"/>
      </w:pPr>
      <w:r>
        <w:t>--&gt;: [84 02 00 14 83 02 00 14]</w:t>
      </w:r>
    </w:p>
    <w:p w14:paraId="3519974F" w14:textId="77777777" w:rsidR="00F903EC" w:rsidRDefault="00F903EC" w:rsidP="00F903EC">
      <w:pPr>
        <w:spacing w:after="0"/>
        <w:ind w:left="720"/>
      </w:pPr>
      <w:r>
        <w:t>-ACK: OK nid=2 seq=4</w:t>
      </w:r>
    </w:p>
    <w:p w14:paraId="31CE8266" w14:textId="77777777" w:rsidR="00F903EC" w:rsidRDefault="00F903EC" w:rsidP="00F903EC">
      <w:pPr>
        <w:spacing w:after="0"/>
        <w:ind w:left="720"/>
      </w:pPr>
      <w:r>
        <w:t>&lt;-A: [84 02 00 00 00]</w:t>
      </w:r>
    </w:p>
    <w:p w14:paraId="5A6D4E95" w14:textId="77777777" w:rsidR="00F903EC" w:rsidRDefault="00F903EC" w:rsidP="00F903EC">
      <w:pPr>
        <w:spacing w:after="0"/>
        <w:ind w:left="720"/>
      </w:pPr>
      <w:r>
        <w:t>-RSP: OK nid=2 ref=3 learning: off</w:t>
      </w:r>
    </w:p>
    <w:p w14:paraId="2E6C8791" w14:textId="77777777" w:rsidR="00F903EC" w:rsidRDefault="00F903EC" w:rsidP="00F903EC">
      <w:pPr>
        <w:ind w:left="720"/>
      </w:pPr>
      <w:r>
        <w:t>&lt;-O: [07 02 00 14 83 00 02 00 14 00]</w:t>
      </w:r>
    </w:p>
    <w:p w14:paraId="14998C90" w14:textId="77777777" w:rsidR="00FA5882" w:rsidRDefault="00F903EC" w:rsidP="00FA5882">
      <w:r>
        <w:t>It lets us see the learning status of the Peg.  We can switch the learning mode on:</w:t>
      </w:r>
    </w:p>
    <w:p w14:paraId="61B21D58" w14:textId="77777777" w:rsidR="00F903EC" w:rsidRDefault="00F903EC" w:rsidP="00F903EC">
      <w:pPr>
        <w:spacing w:after="0"/>
        <w:ind w:left="720"/>
      </w:pPr>
      <w:r>
        <w:t>learning -on</w:t>
      </w:r>
    </w:p>
    <w:p w14:paraId="091C992E" w14:textId="77777777" w:rsidR="00F903EC" w:rsidRDefault="00F903EC" w:rsidP="00F903EC">
      <w:pPr>
        <w:spacing w:after="0"/>
        <w:ind w:left="720"/>
      </w:pPr>
      <w:r>
        <w:t>--&gt;: [85 02 00 13 84 02 00 14 01 01 00]</w:t>
      </w:r>
    </w:p>
    <w:p w14:paraId="292D35E1" w14:textId="77777777" w:rsidR="00F903EC" w:rsidRDefault="00F903EC" w:rsidP="00F903EC">
      <w:pPr>
        <w:spacing w:after="0"/>
        <w:ind w:left="720"/>
      </w:pPr>
      <w:r>
        <w:t>-ACK: OK nid=2 seq=5</w:t>
      </w:r>
    </w:p>
    <w:p w14:paraId="4678CD1C" w14:textId="77777777" w:rsidR="00F903EC" w:rsidRPr="00AF641C" w:rsidRDefault="00F903EC" w:rsidP="00F903EC">
      <w:pPr>
        <w:spacing w:after="0"/>
        <w:ind w:left="720"/>
        <w:rPr>
          <w:lang w:val="pl-PL"/>
        </w:rPr>
      </w:pPr>
      <w:r w:rsidRPr="00AF641C">
        <w:rPr>
          <w:lang w:val="pl-PL"/>
        </w:rPr>
        <w:t>&lt;-A: [85 02 00 00 00]</w:t>
      </w:r>
    </w:p>
    <w:p w14:paraId="236172E1" w14:textId="77777777" w:rsidR="00F903EC" w:rsidRPr="00AF641C" w:rsidRDefault="00F903EC" w:rsidP="00F903EC">
      <w:pPr>
        <w:spacing w:after="0"/>
        <w:ind w:left="720"/>
        <w:rPr>
          <w:lang w:val="pl-PL"/>
        </w:rPr>
      </w:pPr>
      <w:r w:rsidRPr="00AF641C">
        <w:rPr>
          <w:lang w:val="pl-PL"/>
        </w:rPr>
        <w:t>-RSP: OK nid=2 ref=4 setassoc</w:t>
      </w:r>
    </w:p>
    <w:p w14:paraId="6C80F50E" w14:textId="77777777" w:rsidR="00F903EC" w:rsidRPr="00AF641C" w:rsidRDefault="00F903EC" w:rsidP="00F903EC">
      <w:pPr>
        <w:ind w:left="720"/>
        <w:rPr>
          <w:lang w:val="pl-PL"/>
        </w:rPr>
      </w:pPr>
      <w:r w:rsidRPr="00AF641C">
        <w:rPr>
          <w:lang w:val="pl-PL"/>
        </w:rPr>
        <w:t>&lt;-O: [08 02 00 13 84 00 02 00]</w:t>
      </w:r>
    </w:p>
    <w:p w14:paraId="2A4619B1" w14:textId="77777777" w:rsidR="00FA5882" w:rsidRDefault="00FA5882" w:rsidP="00FA5882">
      <w:r>
        <w:t xml:space="preserve">Learning –ON/OFF are setassoc </w:t>
      </w:r>
      <w:r w:rsidR="00F903EC">
        <w:t>commands</w:t>
      </w:r>
      <w:r>
        <w:t xml:space="preserve"> and must conform </w:t>
      </w:r>
      <w:r w:rsidR="00F903EC">
        <w:t>to</w:t>
      </w:r>
      <w:r>
        <w:t xml:space="preserve"> the 1.0 requirements about the data format, hence a dummy </w:t>
      </w:r>
      <w:r w:rsidR="00F903EC">
        <w:t>N</w:t>
      </w:r>
      <w:r>
        <w:t xml:space="preserve">ode </w:t>
      </w:r>
      <w:r w:rsidR="00F903EC">
        <w:t>I</w:t>
      </w:r>
      <w:r>
        <w:t>d (0x0101).</w:t>
      </w:r>
    </w:p>
    <w:p w14:paraId="5E545BAA" w14:textId="77777777" w:rsidR="00670A33" w:rsidRDefault="00670A33" w:rsidP="00670A33">
      <w:pPr>
        <w:spacing w:after="0"/>
        <w:ind w:left="720"/>
      </w:pPr>
      <w:r>
        <w:t>learning -off</w:t>
      </w:r>
    </w:p>
    <w:p w14:paraId="654D63B8" w14:textId="77777777" w:rsidR="00670A33" w:rsidRDefault="00670A33" w:rsidP="00670A33">
      <w:pPr>
        <w:spacing w:after="0"/>
        <w:ind w:left="720"/>
      </w:pPr>
      <w:r>
        <w:t>--&gt;: [86 02 00 13 85 02 00 14 01 01 ff]</w:t>
      </w:r>
    </w:p>
    <w:p w14:paraId="64F77750" w14:textId="77777777" w:rsidR="00670A33" w:rsidRDefault="00670A33" w:rsidP="00670A33">
      <w:pPr>
        <w:spacing w:after="0"/>
        <w:ind w:left="720"/>
      </w:pPr>
      <w:r>
        <w:t>-ACK: OK nid=2 seq=6</w:t>
      </w:r>
    </w:p>
    <w:p w14:paraId="04A9205E" w14:textId="77777777" w:rsidR="00670A33" w:rsidRPr="00AF641C" w:rsidRDefault="00670A33" w:rsidP="00670A33">
      <w:pPr>
        <w:spacing w:after="0"/>
        <w:ind w:left="720"/>
        <w:rPr>
          <w:lang w:val="pl-PL"/>
        </w:rPr>
      </w:pPr>
      <w:r w:rsidRPr="00AF641C">
        <w:rPr>
          <w:lang w:val="pl-PL"/>
        </w:rPr>
        <w:t>&lt;-A: [86 02 00 00 00]</w:t>
      </w:r>
    </w:p>
    <w:p w14:paraId="674B63A1" w14:textId="77777777" w:rsidR="00670A33" w:rsidRPr="00AF641C" w:rsidRDefault="00670A33" w:rsidP="00670A33">
      <w:pPr>
        <w:spacing w:after="0"/>
        <w:ind w:left="720"/>
        <w:rPr>
          <w:lang w:val="pl-PL"/>
        </w:rPr>
      </w:pPr>
      <w:r w:rsidRPr="00AF641C">
        <w:rPr>
          <w:lang w:val="pl-PL"/>
        </w:rPr>
        <w:t>-RSP: OK nid=2 ref=5 setassoc</w:t>
      </w:r>
    </w:p>
    <w:p w14:paraId="5239FB24" w14:textId="77777777" w:rsidR="00F903EC" w:rsidRPr="00AF641C" w:rsidRDefault="00670A33" w:rsidP="00670A33">
      <w:pPr>
        <w:ind w:left="720"/>
        <w:rPr>
          <w:lang w:val="pl-PL"/>
        </w:rPr>
      </w:pPr>
      <w:r w:rsidRPr="00AF641C">
        <w:rPr>
          <w:lang w:val="pl-PL"/>
        </w:rPr>
        <w:t>&lt;-O: [09 02 00 13 85 00 02 00]</w:t>
      </w:r>
    </w:p>
    <w:p w14:paraId="15648440" w14:textId="77777777" w:rsidR="00FA5882" w:rsidRDefault="00FA5882" w:rsidP="00670A33">
      <w:pPr>
        <w:jc w:val="both"/>
      </w:pPr>
      <w:r>
        <w:t>Again, we follow 1.0: 0x</w:t>
      </w:r>
      <w:r w:rsidR="00670A33">
        <w:t>ff</w:t>
      </w:r>
      <w:r>
        <w:t xml:space="preserve"> (to invalid index) means OFF. So: 0 – ON, 0x</w:t>
      </w:r>
      <w:r w:rsidR="00670A33">
        <w:t>ff</w:t>
      </w:r>
      <w:r>
        <w:t xml:space="preserve"> – OFF, all other values are illegal. I believe we can do better in 2.0</w:t>
      </w:r>
      <w:r w:rsidR="00670A33">
        <w:t>:</w:t>
      </w:r>
      <w:r>
        <w:t xml:space="preserve"> I would leave 0x13, 0x14 to legitimate SET/GET and either have 0x16 for LEA</w:t>
      </w:r>
      <w:r w:rsidR="00670A33">
        <w:t>RN</w:t>
      </w:r>
      <w:r>
        <w:t>_ASSOC or overload 0x15 with CLR, LEARN, … activities. In fact, we may have a single CMD_ASSOC with various tasks. As we are planning to update this functionality anyway, these cosmetics should be part of it.</w:t>
      </w:r>
    </w:p>
    <w:p w14:paraId="4C323B81" w14:textId="77777777" w:rsidR="00F903EC" w:rsidRDefault="00FA5882">
      <w:pPr>
        <w:ind w:left="720"/>
      </w:pPr>
      <w:r>
        <w:t xml:space="preserve">learning </w:t>
      </w:r>
      <w:r w:rsidR="00670A33">
        <w:t xml:space="preserve"> -on</w:t>
      </w:r>
    </w:p>
    <w:p w14:paraId="3E219CCE" w14:textId="77777777" w:rsidR="00F903EC" w:rsidRDefault="00FA5882">
      <w:pPr>
        <w:ind w:left="720"/>
      </w:pPr>
      <w:r>
        <w:t>….</w:t>
      </w:r>
    </w:p>
    <w:p w14:paraId="2A89559E" w14:textId="77777777" w:rsidR="00F903EC" w:rsidRDefault="00FA5882" w:rsidP="00670A33">
      <w:pPr>
        <w:spacing w:after="0"/>
        <w:ind w:left="720"/>
      </w:pPr>
      <w:r>
        <w:t>learning -show</w:t>
      </w:r>
    </w:p>
    <w:p w14:paraId="71A64C83" w14:textId="77777777" w:rsidR="00670A33" w:rsidRDefault="00670A33" w:rsidP="00670A33">
      <w:pPr>
        <w:spacing w:after="0"/>
        <w:ind w:left="720"/>
      </w:pPr>
      <w:r>
        <w:t>--&gt;: [88 02 00 14 87 02 00 14]</w:t>
      </w:r>
    </w:p>
    <w:p w14:paraId="13D22DB0" w14:textId="77777777" w:rsidR="00670A33" w:rsidRDefault="00670A33" w:rsidP="00670A33">
      <w:pPr>
        <w:spacing w:after="0"/>
        <w:ind w:left="720"/>
      </w:pPr>
      <w:r>
        <w:t>-ACK: OK nid=2 seq=8</w:t>
      </w:r>
    </w:p>
    <w:p w14:paraId="012F623A" w14:textId="77777777" w:rsidR="00670A33" w:rsidRDefault="00670A33" w:rsidP="00670A33">
      <w:pPr>
        <w:spacing w:after="0"/>
        <w:ind w:left="720"/>
      </w:pPr>
      <w:r>
        <w:t>&lt;-A: [88 02 00 00 00]</w:t>
      </w:r>
    </w:p>
    <w:p w14:paraId="11D801C5" w14:textId="77777777" w:rsidR="00670A33" w:rsidRDefault="00670A33" w:rsidP="00670A33">
      <w:pPr>
        <w:spacing w:after="0"/>
        <w:ind w:left="720"/>
      </w:pPr>
      <w:r>
        <w:t>-RSP: OK nid=2 ref=7 learning: on</w:t>
      </w:r>
    </w:p>
    <w:p w14:paraId="26C8ACF9" w14:textId="77777777" w:rsidR="00F903EC" w:rsidRDefault="00670A33" w:rsidP="00670A33">
      <w:pPr>
        <w:ind w:left="720"/>
      </w:pPr>
      <w:r>
        <w:t>&lt;-O: [0b 02 00 14 87 00 02 00 14 01]</w:t>
      </w:r>
    </w:p>
    <w:p w14:paraId="7BA09998" w14:textId="77777777" w:rsidR="00FA5882" w:rsidRDefault="00FA5882" w:rsidP="00FA5882">
      <w:r>
        <w:t>Another careless inconsistency: learning ON is shown (properly)</w:t>
      </w:r>
      <w:r w:rsidR="00F96253">
        <w:t xml:space="preserve"> </w:t>
      </w:r>
      <w:r>
        <w:t>as a ‘1’ flag, but is set by ‘0’ value. OFF is shown ‘0’ as it should, but the flag is cleared with 0xff.</w:t>
      </w:r>
    </w:p>
    <w:p w14:paraId="5B314933" w14:textId="77777777" w:rsidR="00670A33" w:rsidRDefault="00670A33" w:rsidP="00670A33">
      <w:pPr>
        <w:spacing w:after="0"/>
        <w:ind w:left="720"/>
      </w:pPr>
      <w:r>
        <w:t>setassoc -from 15 -mask 0xff -tags 101 102</w:t>
      </w:r>
    </w:p>
    <w:p w14:paraId="0CD21E32" w14:textId="77777777" w:rsidR="00670A33" w:rsidRDefault="00670A33" w:rsidP="00670A33">
      <w:pPr>
        <w:spacing w:after="0"/>
        <w:ind w:left="720"/>
      </w:pPr>
      <w:r>
        <w:t>--&gt;: [89 02 00 13 88 02 00 0f 65 00 ff 66 00 ff]</w:t>
      </w:r>
    </w:p>
    <w:p w14:paraId="73DD1085" w14:textId="77777777" w:rsidR="00670A33" w:rsidRDefault="00670A33" w:rsidP="00670A33">
      <w:pPr>
        <w:spacing w:after="0"/>
        <w:ind w:left="720"/>
      </w:pPr>
      <w:r>
        <w:t>-ACK: OK nid=2 seq=9</w:t>
      </w:r>
    </w:p>
    <w:p w14:paraId="02CFAC8A" w14:textId="77777777" w:rsidR="00670A33" w:rsidRPr="00AF641C" w:rsidRDefault="00670A33" w:rsidP="00670A33">
      <w:pPr>
        <w:spacing w:after="0"/>
        <w:ind w:left="720"/>
        <w:rPr>
          <w:lang w:val="pl-PL"/>
        </w:rPr>
      </w:pPr>
      <w:r w:rsidRPr="00AF641C">
        <w:rPr>
          <w:lang w:val="pl-PL"/>
        </w:rPr>
        <w:lastRenderedPageBreak/>
        <w:t>&lt;-A: [89 02 00 00 00]</w:t>
      </w:r>
    </w:p>
    <w:p w14:paraId="741AE519" w14:textId="77777777" w:rsidR="00670A33" w:rsidRPr="00AF641C" w:rsidRDefault="00670A33" w:rsidP="00670A33">
      <w:pPr>
        <w:spacing w:after="0"/>
        <w:ind w:left="720"/>
        <w:rPr>
          <w:lang w:val="pl-PL"/>
        </w:rPr>
      </w:pPr>
      <w:r w:rsidRPr="00AF641C">
        <w:rPr>
          <w:lang w:val="pl-PL"/>
        </w:rPr>
        <w:t>-RSP: OK nid=2 ref=8 setassoc</w:t>
      </w:r>
    </w:p>
    <w:p w14:paraId="46D3EE6A" w14:textId="77777777" w:rsidR="00F903EC" w:rsidRPr="00AF641C" w:rsidRDefault="00670A33" w:rsidP="00670A33">
      <w:pPr>
        <w:ind w:left="720"/>
        <w:rPr>
          <w:lang w:val="pl-PL"/>
        </w:rPr>
      </w:pPr>
      <w:r w:rsidRPr="00AF641C">
        <w:rPr>
          <w:lang w:val="pl-PL"/>
        </w:rPr>
        <w:t>&lt;-O: [0c 02 00 13 88 00 02 00]</w:t>
      </w:r>
    </w:p>
    <w:p w14:paraId="4B6E2C81" w14:textId="77777777" w:rsidR="00670A33" w:rsidRDefault="00670A33" w:rsidP="00670A33">
      <w:pPr>
        <w:spacing w:after="0"/>
        <w:ind w:left="720"/>
      </w:pPr>
      <w:r>
        <w:t>getassoc -from 15</w:t>
      </w:r>
    </w:p>
    <w:p w14:paraId="5CAE1C17" w14:textId="77777777" w:rsidR="00670A33" w:rsidRDefault="00670A33" w:rsidP="00670A33">
      <w:pPr>
        <w:spacing w:after="0"/>
        <w:ind w:left="720"/>
      </w:pPr>
      <w:r>
        <w:t>--&gt;: [8a 02 00 14 89 02 00 0f]</w:t>
      </w:r>
    </w:p>
    <w:p w14:paraId="1E788649" w14:textId="77777777" w:rsidR="00670A33" w:rsidRDefault="00670A33" w:rsidP="00670A33">
      <w:pPr>
        <w:spacing w:after="0"/>
        <w:ind w:left="720"/>
      </w:pPr>
      <w:r>
        <w:t>-ACK: OK nid=2 seq=10</w:t>
      </w:r>
    </w:p>
    <w:p w14:paraId="10C44F87" w14:textId="77777777" w:rsidR="00670A33" w:rsidRDefault="00670A33" w:rsidP="00670A33">
      <w:pPr>
        <w:spacing w:after="0"/>
        <w:ind w:left="720"/>
      </w:pPr>
      <w:r>
        <w:t>&lt;-A: [8a 02 00 00 00]</w:t>
      </w:r>
    </w:p>
    <w:p w14:paraId="562B9993" w14:textId="77777777" w:rsidR="00670A33" w:rsidRDefault="00670A33" w:rsidP="00670A33">
      <w:pPr>
        <w:spacing w:after="0"/>
        <w:ind w:left="720"/>
      </w:pPr>
      <w:r>
        <w:t>-RSP: OK nid=2 ref=9 getassoc: &lt;15&gt; tag=101/mask=ff tag=102/mask=ff</w:t>
      </w:r>
    </w:p>
    <w:p w14:paraId="61AF8AB2" w14:textId="77777777" w:rsidR="00F903EC" w:rsidRDefault="00670A33" w:rsidP="00670A33">
      <w:pPr>
        <w:ind w:left="720"/>
      </w:pPr>
      <w:r>
        <w:t>&lt;-O: [0d 02 00 14 89 00 02 00 0f 65 00 ff 66 00 ff 00 00 00 00 00 00 00 00 00]</w:t>
      </w:r>
    </w:p>
    <w:p w14:paraId="2668B6E4" w14:textId="77777777" w:rsidR="00FA5882" w:rsidRDefault="00FA5882" w:rsidP="00F96253">
      <w:pPr>
        <w:jc w:val="both"/>
      </w:pPr>
      <w:r>
        <w:t xml:space="preserve">Note the discrepancy about the actual payload and the plugin’s </w:t>
      </w:r>
      <w:r w:rsidR="00670A33">
        <w:t>formatted variant</w:t>
      </w:r>
      <w:r>
        <w:t xml:space="preserve">. Yet another </w:t>
      </w:r>
      <w:r w:rsidR="00670A33">
        <w:t>f</w:t>
      </w:r>
      <w:r>
        <w:t xml:space="preserve">ood for thoughts for </w:t>
      </w:r>
      <w:r w:rsidR="00670A33">
        <w:t>improving</w:t>
      </w:r>
      <w:r>
        <w:t xml:space="preserve"> the </w:t>
      </w:r>
      <w:r w:rsidR="00670A33">
        <w:t>association commands</w:t>
      </w:r>
      <w:r>
        <w:t>. However, all this should be thoughtful, as we want to accommodate quite a few scenarios i</w:t>
      </w:r>
      <w:r w:rsidR="00F96253">
        <w:t>n the</w:t>
      </w:r>
      <w:r>
        <w:t xml:space="preserve"> seemingly unrelated application spaces. Just an example: perhaps a temporary optional associations between a car (tag) and parking space (peg) is an innovative feature? </w:t>
      </w:r>
    </w:p>
    <w:p w14:paraId="1A3D15B5" w14:textId="77777777" w:rsidR="00670A33" w:rsidRDefault="00670A33" w:rsidP="00670A33">
      <w:pPr>
        <w:spacing w:after="0"/>
        <w:ind w:left="720"/>
      </w:pPr>
      <w:r>
        <w:t>setassoc -clear</w:t>
      </w:r>
    </w:p>
    <w:p w14:paraId="3476822B" w14:textId="77777777" w:rsidR="00670A33" w:rsidRDefault="00670A33" w:rsidP="00670A33">
      <w:pPr>
        <w:spacing w:after="0"/>
        <w:ind w:left="720"/>
      </w:pPr>
      <w:r>
        <w:t>--&gt;: [8b 02 00 15 8a 02 00</w:t>
      </w:r>
      <w:r w:rsidR="00F96253">
        <w:t xml:space="preserve"> 00</w:t>
      </w:r>
      <w:r>
        <w:t>]</w:t>
      </w:r>
    </w:p>
    <w:p w14:paraId="416C750D" w14:textId="77777777" w:rsidR="00670A33" w:rsidRDefault="00670A33" w:rsidP="00670A33">
      <w:pPr>
        <w:spacing w:after="0"/>
        <w:ind w:left="720"/>
      </w:pPr>
      <w:r>
        <w:t>-ACK: OK nid=2 seq=11</w:t>
      </w:r>
    </w:p>
    <w:p w14:paraId="78D34DDC" w14:textId="77777777" w:rsidR="00670A33" w:rsidRDefault="00670A33" w:rsidP="00670A33">
      <w:pPr>
        <w:spacing w:after="0"/>
        <w:ind w:left="720"/>
      </w:pPr>
      <w:r>
        <w:t>&lt;-A: [8b 02 00 00 00]</w:t>
      </w:r>
    </w:p>
    <w:p w14:paraId="5D5EDE77" w14:textId="77777777" w:rsidR="00670A33" w:rsidRDefault="00670A33" w:rsidP="00670A33">
      <w:pPr>
        <w:spacing w:after="0"/>
        <w:ind w:left="720"/>
      </w:pPr>
      <w:r>
        <w:t>-RSP: 06 nid=2 ref=10 clrassoc</w:t>
      </w:r>
    </w:p>
    <w:p w14:paraId="1B896AA7" w14:textId="77777777" w:rsidR="00F903EC" w:rsidRDefault="00670A33" w:rsidP="00670A33">
      <w:pPr>
        <w:ind w:left="720"/>
      </w:pPr>
      <w:r>
        <w:t>&lt;-O: [0e 02 00 15 8a 06 02 00]</w:t>
      </w:r>
    </w:p>
    <w:p w14:paraId="01CD3FF8" w14:textId="77777777" w:rsidR="00670A33" w:rsidRPr="00670A33" w:rsidRDefault="00670A33" w:rsidP="00670A33">
      <w:pPr>
        <w:ind w:left="720"/>
      </w:pPr>
      <w:r>
        <w:t>...</w:t>
      </w:r>
    </w:p>
    <w:p w14:paraId="3A1BC285" w14:textId="77777777" w:rsidR="00670A33" w:rsidRPr="00670A33" w:rsidRDefault="00670A33" w:rsidP="00670A33">
      <w:pPr>
        <w:spacing w:after="0"/>
        <w:ind w:left="720"/>
      </w:pPr>
      <w:r w:rsidRPr="00670A33">
        <w:t>getassoc</w:t>
      </w:r>
    </w:p>
    <w:p w14:paraId="56022F5A" w14:textId="77777777" w:rsidR="00670A33" w:rsidRPr="00670A33" w:rsidRDefault="00670A33" w:rsidP="00670A33">
      <w:pPr>
        <w:spacing w:after="0"/>
        <w:ind w:left="720"/>
      </w:pPr>
      <w:r w:rsidRPr="00670A33">
        <w:t>--&gt;: [8c 02 00 14 8b 02 00 00]</w:t>
      </w:r>
    </w:p>
    <w:p w14:paraId="2CDF61AB" w14:textId="77777777" w:rsidR="00670A33" w:rsidRPr="00670A33" w:rsidRDefault="00670A33" w:rsidP="00670A33">
      <w:pPr>
        <w:spacing w:after="0"/>
        <w:ind w:left="720"/>
      </w:pPr>
      <w:r w:rsidRPr="00670A33">
        <w:t>-ACK: OK nid=2 seq=12</w:t>
      </w:r>
    </w:p>
    <w:p w14:paraId="10B2AC06" w14:textId="77777777" w:rsidR="00670A33" w:rsidRPr="00670A33" w:rsidRDefault="00670A33" w:rsidP="00670A33">
      <w:pPr>
        <w:spacing w:after="0"/>
        <w:ind w:left="720"/>
      </w:pPr>
      <w:r w:rsidRPr="00670A33">
        <w:t>&lt;-A: [8c 02 00 00 00]</w:t>
      </w:r>
    </w:p>
    <w:p w14:paraId="317E1FEC" w14:textId="77777777" w:rsidR="00670A33" w:rsidRPr="009957BE" w:rsidRDefault="00670A33" w:rsidP="00670A33">
      <w:pPr>
        <w:spacing w:after="0"/>
        <w:ind w:left="720"/>
        <w:rPr>
          <w:lang w:val="pl-PL"/>
        </w:rPr>
      </w:pPr>
      <w:r w:rsidRPr="009957BE">
        <w:rPr>
          <w:lang w:val="pl-PL"/>
        </w:rPr>
        <w:t xml:space="preserve">-RSP: OK nid=2 ref=11 getassoc: &lt;0&gt; </w:t>
      </w:r>
    </w:p>
    <w:p w14:paraId="4E9B6DFC" w14:textId="77777777" w:rsidR="00F903EC" w:rsidRPr="009957BE" w:rsidRDefault="00670A33" w:rsidP="00670A33">
      <w:pPr>
        <w:ind w:left="720"/>
        <w:rPr>
          <w:lang w:val="pl-PL"/>
        </w:rPr>
      </w:pPr>
      <w:r w:rsidRPr="009957BE">
        <w:rPr>
          <w:lang w:val="pl-PL"/>
        </w:rPr>
        <w:t xml:space="preserve">&lt;-O: [0f 02 00 14 8b 00 02 00 00 00 00 00 00 00 00 00 00 00 00 00 00 00 00 00 00 00 00 00 00 00 00 00 00 00 00 00 00 00 00 00 00 00 00 00 00 00 00 00 00 00 00 00 00 00 </w:t>
      </w:r>
      <w:r w:rsidR="00F96253" w:rsidRPr="009957BE">
        <w:rPr>
          <w:lang w:val="pl-PL"/>
        </w:rPr>
        <w:t>00</w:t>
      </w:r>
      <w:r w:rsidRPr="009957BE">
        <w:rPr>
          <w:lang w:val="pl-PL"/>
        </w:rPr>
        <w:t xml:space="preserve"> 00 </w:t>
      </w:r>
      <w:r w:rsidR="00F96253" w:rsidRPr="009957BE">
        <w:rPr>
          <w:lang w:val="pl-PL"/>
        </w:rPr>
        <w:t>00 00</w:t>
      </w:r>
      <w:r w:rsidRPr="009957BE">
        <w:rPr>
          <w:lang w:val="pl-PL"/>
        </w:rPr>
        <w:t xml:space="preserve"> 00 </w:t>
      </w:r>
      <w:r w:rsidR="00F96253" w:rsidRPr="009957BE">
        <w:rPr>
          <w:lang w:val="pl-PL"/>
        </w:rPr>
        <w:t>00</w:t>
      </w:r>
      <w:r w:rsidRPr="009957BE">
        <w:rPr>
          <w:lang w:val="pl-PL"/>
        </w:rPr>
        <w:t xml:space="preserve"> 00 00 00 00 00 00 00 00 00]</w:t>
      </w:r>
    </w:p>
    <w:p w14:paraId="3BD740CD" w14:textId="77777777" w:rsidR="00F96253" w:rsidRPr="009957BE" w:rsidRDefault="00F96253" w:rsidP="00FA5882">
      <w:pPr>
        <w:rPr>
          <w:lang w:val="pl-PL"/>
        </w:rPr>
      </w:pPr>
    </w:p>
    <w:p w14:paraId="4BDDD3A9" w14:textId="77777777" w:rsidR="00FA5882" w:rsidRPr="00252823" w:rsidRDefault="00FA5882" w:rsidP="00FA5882">
      <w:pPr>
        <w:spacing w:before="120" w:after="120"/>
        <w:rPr>
          <w:rFonts w:ascii="Arial" w:hAnsi="Arial" w:cs="Arial"/>
          <w:b/>
        </w:rPr>
      </w:pPr>
      <w:r w:rsidRPr="004026DC">
        <w:rPr>
          <w:rFonts w:ascii="Arial" w:hAnsi="Arial" w:cs="Arial"/>
          <w:b/>
        </w:rPr>
        <w:t>CMD_RELAY</w:t>
      </w:r>
    </w:p>
    <w:p w14:paraId="180DD669" w14:textId="77777777" w:rsidR="00FA5882" w:rsidRDefault="00FA5882" w:rsidP="00670A33">
      <w:pPr>
        <w:jc w:val="both"/>
      </w:pPr>
      <w:r>
        <w:t xml:space="preserve">Most of the functionality is as in 1.0. There is a small (optional) extension: if </w:t>
      </w:r>
      <w:r w:rsidR="00670A33">
        <w:t>ACK</w:t>
      </w:r>
      <w:r>
        <w:t xml:space="preserve"> is requested in op_rc and the operation is successful, RC_OK (0) will </w:t>
      </w:r>
      <w:r w:rsidR="00670A33">
        <w:t>arrive</w:t>
      </w:r>
      <w:r>
        <w:t xml:space="preserve"> from the remote destination. This way</w:t>
      </w:r>
      <w:r w:rsidR="00670A33">
        <w:t xml:space="preserve"> </w:t>
      </w:r>
      <w:r>
        <w:t>end to end reliability is introduced. Likely, i</w:t>
      </w:r>
      <w:r w:rsidR="00670A33">
        <w:t>n</w:t>
      </w:r>
      <w:r>
        <w:t xml:space="preserve"> 2.0, this will be further paramet</w:t>
      </w:r>
      <w:r w:rsidR="00670A33">
        <w:t>e</w:t>
      </w:r>
      <w:r>
        <w:t>ri</w:t>
      </w:r>
      <w:r w:rsidR="00670A33">
        <w:t>z</w:t>
      </w:r>
      <w:r>
        <w:t xml:space="preserve">ed (no </w:t>
      </w:r>
      <w:r w:rsidR="00670A33">
        <w:t>ACK</w:t>
      </w:r>
      <w:r>
        <w:t>, local, remote, both…).</w:t>
      </w:r>
    </w:p>
    <w:p w14:paraId="65E72FB7" w14:textId="77777777" w:rsidR="00670A33" w:rsidRDefault="00670A33" w:rsidP="00670A33">
      <w:pPr>
        <w:spacing w:after="0"/>
        <w:ind w:left="720"/>
      </w:pPr>
      <w:r>
        <w:t>relay -m 1 -dest 1 3 4 5</w:t>
      </w:r>
    </w:p>
    <w:p w14:paraId="711E7ACF" w14:textId="77777777" w:rsidR="00670A33" w:rsidRDefault="00670A33" w:rsidP="00670A33">
      <w:pPr>
        <w:spacing w:after="0"/>
        <w:ind w:left="720"/>
      </w:pPr>
      <w:r>
        <w:t>--&gt;: [8d 02 00 42 8c 02 00 01 00 03 04 05]</w:t>
      </w:r>
    </w:p>
    <w:p w14:paraId="395A56A7" w14:textId="77777777" w:rsidR="00670A33" w:rsidRDefault="00670A33" w:rsidP="00670A33">
      <w:pPr>
        <w:spacing w:after="0"/>
        <w:ind w:left="720"/>
      </w:pPr>
      <w:r>
        <w:t>-ACK: OK nid=2 seq=13</w:t>
      </w:r>
    </w:p>
    <w:p w14:paraId="59BB1D75" w14:textId="77777777" w:rsidR="00670A33" w:rsidRDefault="00670A33" w:rsidP="00670A33">
      <w:pPr>
        <w:spacing w:after="0"/>
        <w:ind w:left="720"/>
      </w:pPr>
      <w:r>
        <w:t>&lt;-A: [8d 02 00 00 00]</w:t>
      </w:r>
    </w:p>
    <w:p w14:paraId="7A65F4B5" w14:textId="77777777" w:rsidR="00670A33" w:rsidRPr="00670A33" w:rsidRDefault="00670A33" w:rsidP="00670A33">
      <w:pPr>
        <w:spacing w:after="0"/>
        <w:ind w:left="720"/>
        <w:rPr>
          <w:lang w:val="pl-PL"/>
        </w:rPr>
      </w:pPr>
      <w:r w:rsidRPr="00670A33">
        <w:rPr>
          <w:lang w:val="pl-PL"/>
        </w:rPr>
        <w:t>!RSP: OK nid=2 ref=12</w:t>
      </w:r>
    </w:p>
    <w:p w14:paraId="3469B07A" w14:textId="77777777" w:rsidR="00F903EC" w:rsidRPr="00670A33" w:rsidRDefault="00670A33" w:rsidP="00670A33">
      <w:pPr>
        <w:ind w:left="720"/>
        <w:rPr>
          <w:lang w:val="pl-PL"/>
        </w:rPr>
      </w:pPr>
      <w:r w:rsidRPr="00670A33">
        <w:rPr>
          <w:lang w:val="pl-PL"/>
        </w:rPr>
        <w:t>&lt;-O: [10 02 00 42 8c 00 02 00</w:t>
      </w:r>
      <w:r w:rsidR="00FA5882" w:rsidRPr="00670A33">
        <w:rPr>
          <w:lang w:val="pl-PL"/>
        </w:rPr>
        <w:t>]</w:t>
      </w:r>
    </w:p>
    <w:p w14:paraId="55A40160" w14:textId="77777777" w:rsidR="00FA5882" w:rsidRDefault="00FA5882" w:rsidP="00990016">
      <w:pPr>
        <w:jc w:val="both"/>
      </w:pPr>
      <w:r>
        <w:lastRenderedPageBreak/>
        <w:t>Broadcast not allowed.</w:t>
      </w:r>
      <w:r w:rsidR="00990016">
        <w:t xml:space="preserve">  </w:t>
      </w:r>
      <w:r>
        <w:t xml:space="preserve">Note that </w:t>
      </w:r>
      <w:r w:rsidR="00990016">
        <w:t>the</w:t>
      </w:r>
      <w:r>
        <w:t xml:space="preserve"> ACK </w:t>
      </w:r>
      <w:r w:rsidR="00990016">
        <w:t>comes</w:t>
      </w:r>
      <w:r>
        <w:t xml:space="preserve"> from </w:t>
      </w:r>
      <w:r w:rsidR="00990016">
        <w:t>Peg 2 (on which the command is issued)</w:t>
      </w:r>
      <w:r>
        <w:t>, where</w:t>
      </w:r>
      <w:r w:rsidR="00990016">
        <w:t>as</w:t>
      </w:r>
      <w:r>
        <w:t xml:space="preserve"> </w:t>
      </w:r>
      <w:r w:rsidR="00990016">
        <w:t>we see this at the destination Peg (node 1)</w:t>
      </w:r>
      <w:r>
        <w:t>:</w:t>
      </w:r>
    </w:p>
    <w:p w14:paraId="0FD59D8A" w14:textId="77777777" w:rsidR="00F903EC" w:rsidRDefault="00FA5882" w:rsidP="00990016">
      <w:pPr>
        <w:spacing w:after="0"/>
        <w:ind w:left="720"/>
      </w:pPr>
      <w:r w:rsidRPr="0057298A">
        <w:t>-REP: relay:[mode=1,src=2] &lt;03 04 05&gt;</w:t>
      </w:r>
    </w:p>
    <w:p w14:paraId="11096C8F" w14:textId="77777777" w:rsidR="00AF641C" w:rsidRPr="00AF641C" w:rsidRDefault="00FA5882" w:rsidP="00AF641C">
      <w:pPr>
        <w:ind w:left="720"/>
      </w:pPr>
      <w:r w:rsidRPr="0057298A">
        <w:t>&lt;-O: [09 01 00 ff 01 42 02 00 03 04 05]</w:t>
      </w:r>
    </w:p>
    <w:p w14:paraId="319670FC" w14:textId="77777777" w:rsidR="00AF641C" w:rsidRDefault="00AF641C">
      <w:pPr>
        <w:rPr>
          <w:rFonts w:asciiTheme="majorHAnsi" w:eastAsiaTheme="majorEastAsia" w:hAnsiTheme="majorHAnsi" w:cstheme="majorBidi"/>
          <w:color w:val="323E4F" w:themeColor="text2" w:themeShade="BF"/>
          <w:spacing w:val="5"/>
          <w:kern w:val="28"/>
          <w:sz w:val="52"/>
          <w:szCs w:val="52"/>
        </w:rPr>
      </w:pPr>
      <w:r>
        <w:br w:type="page"/>
      </w:r>
    </w:p>
    <w:p w14:paraId="73792E83" w14:textId="77777777" w:rsidR="00AF641C" w:rsidRDefault="00AF641C" w:rsidP="00AF641C">
      <w:pPr>
        <w:pStyle w:val="Title"/>
      </w:pPr>
      <w:r>
        <w:lastRenderedPageBreak/>
        <w:t>Appendix B</w:t>
      </w:r>
    </w:p>
    <w:p w14:paraId="0AFA55EC" w14:textId="77777777" w:rsidR="00654C85" w:rsidRDefault="00AF641C" w:rsidP="00654C85">
      <w:pPr>
        <w:jc w:val="both"/>
      </w:pPr>
      <w:r>
        <w:t>Here we document any tentative or additional interface which formally does not belong to Version 1.5 or even Version 2.0, but has been added for</w:t>
      </w:r>
      <w:r w:rsidR="007B3E96">
        <w:t xml:space="preserve"> experiments and tes</w:t>
      </w:r>
      <w:r>
        <w:t>ting.</w:t>
      </w:r>
    </w:p>
    <w:p w14:paraId="40BEFBCD" w14:textId="77777777" w:rsidR="00654C85" w:rsidRDefault="00654C85" w:rsidP="00654C85">
      <w:pPr>
        <w:pStyle w:val="Heading2"/>
        <w:numPr>
          <w:ilvl w:val="0"/>
          <w:numId w:val="0"/>
        </w:numPr>
      </w:pPr>
      <w:r>
        <w:t>B.1 Location burst reports</w:t>
      </w:r>
    </w:p>
    <w:p w14:paraId="79CEC2BB" w14:textId="77777777" w:rsidR="00654C85" w:rsidRPr="00654C85" w:rsidRDefault="00011EA4" w:rsidP="00654C85">
      <w:pPr>
        <w:jc w:val="both"/>
      </w:pPr>
      <w:r>
        <w:t xml:space="preserve">As of August 3, 2015, we have included a special report type representing survey messages </w:t>
      </w:r>
      <w:r w:rsidR="00654C85">
        <w:t>issued to the master</w:t>
      </w:r>
      <w:r>
        <w:t xml:space="preserve"> by Pegs receiving location bursts from Tags.</w:t>
      </w:r>
      <w:r w:rsidR="007B3E96">
        <w:t xml:space="preserve"> As forwarded in the form of a report, a location burst amounts to 32 RSSI values collected from one Tag (see the ATOLS document).</w:t>
      </w:r>
      <w:r w:rsidR="00654C85">
        <w:t xml:space="preserve"> Here is the layout of a burst report.</w:t>
      </w:r>
    </w:p>
    <w:tbl>
      <w:tblPr>
        <w:tblStyle w:val="TableGrid"/>
        <w:tblW w:w="0" w:type="auto"/>
        <w:tblLook w:val="04A0" w:firstRow="1" w:lastRow="0" w:firstColumn="1" w:lastColumn="0" w:noHBand="0" w:noVBand="1"/>
      </w:tblPr>
      <w:tblGrid>
        <w:gridCol w:w="3192"/>
        <w:gridCol w:w="3192"/>
      </w:tblGrid>
      <w:tr w:rsidR="00654C85" w14:paraId="17CC40B0" w14:textId="77777777" w:rsidTr="00654C85">
        <w:tc>
          <w:tcPr>
            <w:tcW w:w="6384" w:type="dxa"/>
            <w:gridSpan w:val="2"/>
            <w:tcBorders>
              <w:bottom w:val="single" w:sz="4" w:space="0" w:color="auto"/>
              <w:right w:val="single" w:sz="4" w:space="0" w:color="auto"/>
            </w:tcBorders>
            <w:shd w:val="clear" w:color="auto" w:fill="D9D9D9" w:themeFill="background1" w:themeFillShade="D9"/>
          </w:tcPr>
          <w:p w14:paraId="0C118948" w14:textId="77777777" w:rsidR="00654C85" w:rsidRPr="00877284" w:rsidRDefault="00654C85" w:rsidP="00654C85">
            <w:pPr>
              <w:pStyle w:val="Heading3"/>
              <w:numPr>
                <w:ilvl w:val="0"/>
                <w:numId w:val="0"/>
              </w:numPr>
              <w:spacing w:before="120" w:after="120"/>
              <w:rPr>
                <w:b/>
              </w:rPr>
            </w:pPr>
            <w:r>
              <w:rPr>
                <w:b/>
              </w:rPr>
              <w:t>Location burst</w:t>
            </w:r>
            <w:r w:rsidRPr="00877284">
              <w:rPr>
                <w:b/>
              </w:rPr>
              <w:t xml:space="preserve"> report</w:t>
            </w:r>
          </w:p>
        </w:tc>
      </w:tr>
      <w:tr w:rsidR="00654C85" w14:paraId="0EFEF37F" w14:textId="77777777" w:rsidTr="00654C85">
        <w:tc>
          <w:tcPr>
            <w:tcW w:w="3192" w:type="dxa"/>
            <w:shd w:val="clear" w:color="auto" w:fill="A6A6A6" w:themeFill="background1" w:themeFillShade="A6"/>
          </w:tcPr>
          <w:p w14:paraId="11DA55E4" w14:textId="77777777" w:rsidR="00654C85" w:rsidRPr="00A0447D" w:rsidRDefault="00654C85" w:rsidP="00654C85">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001DB6EB" w14:textId="77777777" w:rsidR="00654C85" w:rsidRPr="00A0447D" w:rsidRDefault="00654C85" w:rsidP="00654C85">
            <w:pPr>
              <w:spacing w:before="120" w:after="120"/>
              <w:jc w:val="both"/>
              <w:rPr>
                <w:rFonts w:ascii="Arial" w:hAnsi="Arial" w:cs="Arial"/>
                <w:b/>
              </w:rPr>
            </w:pPr>
            <w:r>
              <w:rPr>
                <w:rFonts w:ascii="Arial" w:hAnsi="Arial" w:cs="Arial"/>
                <w:b/>
              </w:rPr>
              <w:t>RepType</w:t>
            </w:r>
          </w:p>
        </w:tc>
      </w:tr>
      <w:tr w:rsidR="00654C85" w14:paraId="2D1ED546" w14:textId="77777777" w:rsidTr="00654C85">
        <w:tc>
          <w:tcPr>
            <w:tcW w:w="3192" w:type="dxa"/>
            <w:shd w:val="clear" w:color="auto" w:fill="auto"/>
          </w:tcPr>
          <w:p w14:paraId="65D0035C" w14:textId="77777777" w:rsidR="00654C85" w:rsidRDefault="00654C85" w:rsidP="00654C85">
            <w:pPr>
              <w:spacing w:before="120" w:after="120"/>
              <w:jc w:val="both"/>
              <w:rPr>
                <w:rFonts w:ascii="Arial" w:hAnsi="Arial" w:cs="Arial"/>
              </w:rPr>
            </w:pPr>
            <w:r>
              <w:rPr>
                <w:rFonts w:ascii="Arial" w:hAnsi="Arial" w:cs="Arial"/>
              </w:rPr>
              <w:t>REP_LOCA</w:t>
            </w:r>
          </w:p>
        </w:tc>
        <w:tc>
          <w:tcPr>
            <w:tcW w:w="3192" w:type="dxa"/>
            <w:shd w:val="clear" w:color="auto" w:fill="auto"/>
          </w:tcPr>
          <w:p w14:paraId="781DDFC7" w14:textId="77777777" w:rsidR="00654C85" w:rsidRDefault="00654C85" w:rsidP="00654C85">
            <w:pPr>
              <w:spacing w:before="120" w:after="120"/>
              <w:jc w:val="both"/>
              <w:rPr>
                <w:rFonts w:ascii="Arial" w:hAnsi="Arial" w:cs="Arial"/>
              </w:rPr>
            </w:pPr>
            <w:r>
              <w:rPr>
                <w:rFonts w:ascii="Arial" w:hAnsi="Arial" w:cs="Arial"/>
              </w:rPr>
              <w:t>0xB1</w:t>
            </w:r>
          </w:p>
        </w:tc>
      </w:tr>
    </w:tbl>
    <w:p w14:paraId="12E89B33" w14:textId="77777777" w:rsidR="00654C85" w:rsidRDefault="00654C85" w:rsidP="00654C85">
      <w:pPr>
        <w:spacing w:after="240"/>
        <w:jc w:val="both"/>
        <w:rPr>
          <w:rFonts w:ascii="Courier New" w:hAnsi="Courier New" w:cs="Courier New"/>
          <w:b/>
        </w:rPr>
      </w:pPr>
    </w:p>
    <w:p w14:paraId="0096B2EC" w14:textId="77777777" w:rsidR="00654C85" w:rsidRDefault="00654C85" w:rsidP="00654C85">
      <w:pPr>
        <w:spacing w:after="240"/>
        <w:jc w:val="both"/>
        <w:rPr>
          <w:rFonts w:ascii="Arial" w:hAnsi="Arial" w:cs="Arial"/>
        </w:rPr>
      </w:pPr>
      <w:r>
        <w:rPr>
          <w:rFonts w:ascii="Arial" w:hAnsi="Arial" w:cs="Arial"/>
        </w:rPr>
        <w:t xml:space="preserve">The reports </w:t>
      </w:r>
      <w:r w:rsidR="0019058A">
        <w:rPr>
          <w:rFonts w:ascii="Arial" w:hAnsi="Arial" w:cs="Arial"/>
        </w:rPr>
        <w:t>conveys to</w:t>
      </w:r>
      <w:r>
        <w:rPr>
          <w:rFonts w:ascii="Arial" w:hAnsi="Arial" w:cs="Arial"/>
        </w:rPr>
        <w:t xml:space="preserve"> the OSS </w:t>
      </w:r>
      <w:r w:rsidR="0019058A">
        <w:rPr>
          <w:rFonts w:ascii="Arial" w:hAnsi="Arial" w:cs="Arial"/>
        </w:rPr>
        <w:t>the 32 RSSI values collected from a Tag issuing a location burst.</w:t>
      </w:r>
    </w:p>
    <w:p w14:paraId="305AAE79" w14:textId="77777777" w:rsidR="00654C85" w:rsidRDefault="00654C85" w:rsidP="00654C85">
      <w:pPr>
        <w:spacing w:after="240"/>
        <w:jc w:val="both"/>
        <w:rPr>
          <w:rFonts w:ascii="Arial" w:hAnsi="Arial" w:cs="Arial"/>
        </w:rPr>
      </w:pPr>
      <w:r>
        <w:rPr>
          <w:rFonts w:ascii="Arial" w:hAnsi="Arial" w:cs="Arial"/>
        </w:rPr>
        <w:t>Payload layout:</w:t>
      </w:r>
    </w:p>
    <w:p w14:paraId="21E42E47" w14:textId="77777777" w:rsidR="00654C85" w:rsidRDefault="001B46D1" w:rsidP="00654C85">
      <w:pPr>
        <w:spacing w:after="240"/>
        <w:jc w:val="both"/>
        <w:rPr>
          <w:rFonts w:ascii="Arial" w:hAnsi="Arial" w:cs="Arial"/>
        </w:rPr>
      </w:pPr>
      <w:r>
        <w:rPr>
          <w:rFonts w:ascii="Arial" w:hAnsi="Arial" w:cs="Arial"/>
          <w:noProof/>
        </w:rPr>
        <w:drawing>
          <wp:inline distT="0" distB="0" distL="0" distR="0" wp14:anchorId="3B314847" wp14:editId="6CAEA87A">
            <wp:extent cx="3566160" cy="722520"/>
            <wp:effectExtent l="0" t="0" r="0" b="0"/>
            <wp:docPr id="24" name="Picture 23" descr="lrpay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ayformat.wmf"/>
                    <pic:cNvPicPr/>
                  </pic:nvPicPr>
                  <pic:blipFill>
                    <a:blip r:embed="rId17" cstate="print"/>
                    <a:stretch>
                      <a:fillRect/>
                    </a:stretch>
                  </pic:blipFill>
                  <pic:spPr>
                    <a:xfrm>
                      <a:off x="0" y="0"/>
                      <a:ext cx="3566160" cy="722520"/>
                    </a:xfrm>
                    <a:prstGeom prst="rect">
                      <a:avLst/>
                    </a:prstGeom>
                  </pic:spPr>
                </pic:pic>
              </a:graphicData>
            </a:graphic>
          </wp:inline>
        </w:drawing>
      </w:r>
    </w:p>
    <w:p w14:paraId="49D0225C" w14:textId="77777777" w:rsidR="00654C85" w:rsidRDefault="00654C85" w:rsidP="00654C85">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654C85" w14:paraId="5DE32717" w14:textId="77777777" w:rsidTr="00654C85">
        <w:tc>
          <w:tcPr>
            <w:tcW w:w="1188" w:type="dxa"/>
          </w:tcPr>
          <w:p w14:paraId="50C30D55" w14:textId="77777777" w:rsidR="00654C85" w:rsidRPr="00CE2E4E" w:rsidRDefault="00654C85" w:rsidP="00654C85">
            <w:pPr>
              <w:spacing w:after="240"/>
              <w:jc w:val="both"/>
              <w:rPr>
                <w:rFonts w:ascii="Arial" w:hAnsi="Arial" w:cs="Arial"/>
                <w:b/>
              </w:rPr>
            </w:pPr>
            <w:r w:rsidRPr="00CE2E4E">
              <w:rPr>
                <w:rFonts w:ascii="Arial" w:hAnsi="Arial" w:cs="Arial"/>
                <w:b/>
              </w:rPr>
              <w:t>PegId</w:t>
            </w:r>
          </w:p>
        </w:tc>
        <w:tc>
          <w:tcPr>
            <w:tcW w:w="8388" w:type="dxa"/>
          </w:tcPr>
          <w:p w14:paraId="65E3593B" w14:textId="77777777" w:rsidR="00654C85" w:rsidRDefault="00654C85" w:rsidP="0019058A">
            <w:pPr>
              <w:spacing w:after="240"/>
              <w:jc w:val="both"/>
              <w:rPr>
                <w:rFonts w:ascii="Arial" w:hAnsi="Arial" w:cs="Arial"/>
              </w:rPr>
            </w:pPr>
            <w:r>
              <w:rPr>
                <w:rFonts w:ascii="Arial" w:hAnsi="Arial" w:cs="Arial"/>
              </w:rPr>
              <w:t xml:space="preserve">The identifier of the Peg that has received the </w:t>
            </w:r>
            <w:r w:rsidR="0019058A">
              <w:rPr>
                <w:rFonts w:ascii="Arial" w:hAnsi="Arial" w:cs="Arial"/>
              </w:rPr>
              <w:t>burst</w:t>
            </w:r>
            <w:r>
              <w:rPr>
                <w:rFonts w:ascii="Arial" w:hAnsi="Arial" w:cs="Arial"/>
              </w:rPr>
              <w:t xml:space="preserve"> from the originating Tag.</w:t>
            </w:r>
          </w:p>
        </w:tc>
      </w:tr>
      <w:tr w:rsidR="00654C85" w14:paraId="20C643DB" w14:textId="77777777" w:rsidTr="00654C85">
        <w:tc>
          <w:tcPr>
            <w:tcW w:w="1188" w:type="dxa"/>
          </w:tcPr>
          <w:p w14:paraId="6E5F8474" w14:textId="77777777" w:rsidR="00654C85" w:rsidRPr="00CE2E4E" w:rsidRDefault="00654C85" w:rsidP="00654C85">
            <w:pPr>
              <w:tabs>
                <w:tab w:val="left" w:pos="780"/>
              </w:tabs>
              <w:spacing w:after="240"/>
              <w:jc w:val="both"/>
              <w:rPr>
                <w:rFonts w:ascii="Arial" w:hAnsi="Arial" w:cs="Arial"/>
                <w:b/>
              </w:rPr>
            </w:pPr>
            <w:r w:rsidRPr="00CE2E4E">
              <w:rPr>
                <w:rFonts w:ascii="Arial" w:hAnsi="Arial" w:cs="Arial"/>
                <w:b/>
              </w:rPr>
              <w:t>TagId</w:t>
            </w:r>
            <w:r w:rsidRPr="00CE2E4E">
              <w:rPr>
                <w:rFonts w:ascii="Arial" w:hAnsi="Arial" w:cs="Arial"/>
                <w:b/>
              </w:rPr>
              <w:tab/>
            </w:r>
          </w:p>
        </w:tc>
        <w:tc>
          <w:tcPr>
            <w:tcW w:w="8388" w:type="dxa"/>
          </w:tcPr>
          <w:p w14:paraId="616953F2" w14:textId="77777777" w:rsidR="00654C85" w:rsidRDefault="00654C85" w:rsidP="0019058A">
            <w:pPr>
              <w:spacing w:after="240"/>
              <w:jc w:val="both"/>
              <w:rPr>
                <w:rFonts w:ascii="Arial" w:hAnsi="Arial" w:cs="Arial"/>
              </w:rPr>
            </w:pPr>
            <w:r>
              <w:rPr>
                <w:rFonts w:ascii="Arial" w:hAnsi="Arial" w:cs="Arial"/>
              </w:rPr>
              <w:t xml:space="preserve">The identifier of the Tag </w:t>
            </w:r>
            <w:r w:rsidR="0019058A">
              <w:rPr>
                <w:rFonts w:ascii="Arial" w:hAnsi="Arial" w:cs="Arial"/>
              </w:rPr>
              <w:t>issuing the burst</w:t>
            </w:r>
            <w:r>
              <w:rPr>
                <w:rFonts w:ascii="Arial" w:hAnsi="Arial" w:cs="Arial"/>
              </w:rPr>
              <w:t>.</w:t>
            </w:r>
          </w:p>
        </w:tc>
      </w:tr>
      <w:tr w:rsidR="00654C85" w14:paraId="6F429902" w14:textId="77777777" w:rsidTr="00654C85">
        <w:tc>
          <w:tcPr>
            <w:tcW w:w="1188" w:type="dxa"/>
          </w:tcPr>
          <w:p w14:paraId="7125F356" w14:textId="77777777" w:rsidR="00654C85" w:rsidRPr="00CE2E4E" w:rsidRDefault="0019058A" w:rsidP="00654C85">
            <w:pPr>
              <w:tabs>
                <w:tab w:val="left" w:pos="780"/>
              </w:tabs>
              <w:spacing w:after="240"/>
              <w:jc w:val="both"/>
              <w:rPr>
                <w:rFonts w:ascii="Arial" w:hAnsi="Arial" w:cs="Arial"/>
                <w:b/>
              </w:rPr>
            </w:pPr>
            <w:r>
              <w:rPr>
                <w:rFonts w:ascii="Arial" w:hAnsi="Arial" w:cs="Arial"/>
                <w:b/>
              </w:rPr>
              <w:t>Ref</w:t>
            </w:r>
          </w:p>
        </w:tc>
        <w:tc>
          <w:tcPr>
            <w:tcW w:w="8388" w:type="dxa"/>
          </w:tcPr>
          <w:p w14:paraId="57F50EB8" w14:textId="77777777" w:rsidR="00654C85" w:rsidRDefault="00654C85" w:rsidP="0019058A">
            <w:pPr>
              <w:spacing w:after="240"/>
              <w:jc w:val="both"/>
              <w:rPr>
                <w:rFonts w:ascii="Arial" w:hAnsi="Arial" w:cs="Arial"/>
              </w:rPr>
            </w:pPr>
            <w:r>
              <w:rPr>
                <w:rFonts w:ascii="Arial" w:hAnsi="Arial" w:cs="Arial"/>
              </w:rPr>
              <w:t xml:space="preserve">The </w:t>
            </w:r>
            <w:r w:rsidR="0019058A">
              <w:rPr>
                <w:rFonts w:ascii="Arial" w:hAnsi="Arial" w:cs="Arial"/>
              </w:rPr>
              <w:t>reference number (identifying a specific burst and, e.g., preventing duplicates).</w:t>
            </w:r>
          </w:p>
        </w:tc>
      </w:tr>
      <w:tr w:rsidR="0019058A" w14:paraId="04D01C89" w14:textId="77777777" w:rsidTr="00654C85">
        <w:tc>
          <w:tcPr>
            <w:tcW w:w="1188" w:type="dxa"/>
          </w:tcPr>
          <w:p w14:paraId="68F4DEB4" w14:textId="77777777" w:rsidR="0019058A" w:rsidRDefault="0019058A" w:rsidP="00654C85">
            <w:pPr>
              <w:tabs>
                <w:tab w:val="left" w:pos="780"/>
              </w:tabs>
              <w:spacing w:after="240"/>
              <w:jc w:val="both"/>
              <w:rPr>
                <w:rFonts w:ascii="Arial" w:hAnsi="Arial" w:cs="Arial"/>
                <w:b/>
              </w:rPr>
            </w:pPr>
            <w:r>
              <w:rPr>
                <w:rFonts w:ascii="Arial" w:hAnsi="Arial" w:cs="Arial"/>
                <w:b/>
              </w:rPr>
              <w:t>RSS</w:t>
            </w:r>
          </w:p>
        </w:tc>
        <w:tc>
          <w:tcPr>
            <w:tcW w:w="8388" w:type="dxa"/>
          </w:tcPr>
          <w:p w14:paraId="15109EB2" w14:textId="77777777" w:rsidR="0018392C" w:rsidRDefault="0019058A" w:rsidP="00654C85">
            <w:pPr>
              <w:spacing w:after="240"/>
              <w:jc w:val="both"/>
              <w:rPr>
                <w:rFonts w:ascii="Arial" w:hAnsi="Arial" w:cs="Arial"/>
              </w:rPr>
            </w:pPr>
            <w:r>
              <w:rPr>
                <w:rFonts w:ascii="Arial" w:hAnsi="Arial" w:cs="Arial"/>
              </w:rPr>
              <w:t>An RSS value.</w:t>
            </w:r>
          </w:p>
          <w:p w14:paraId="39A4DD71" w14:textId="77777777" w:rsidR="0018392C" w:rsidRDefault="0018392C" w:rsidP="00654C85">
            <w:pPr>
              <w:spacing w:after="240"/>
              <w:jc w:val="both"/>
              <w:rPr>
                <w:rFonts w:ascii="Arial" w:hAnsi="Arial" w:cs="Arial"/>
              </w:rPr>
            </w:pPr>
          </w:p>
        </w:tc>
      </w:tr>
    </w:tbl>
    <w:p w14:paraId="3EE35723" w14:textId="77777777" w:rsidR="0018392C" w:rsidRDefault="0018392C" w:rsidP="0018392C">
      <w:pPr>
        <w:rPr>
          <w:rFonts w:asciiTheme="majorHAnsi" w:eastAsiaTheme="majorEastAsia" w:hAnsiTheme="majorHAnsi" w:cstheme="majorBidi"/>
          <w:color w:val="323E4F" w:themeColor="text2" w:themeShade="BF"/>
          <w:spacing w:val="5"/>
          <w:kern w:val="28"/>
          <w:sz w:val="52"/>
          <w:szCs w:val="52"/>
        </w:rPr>
      </w:pPr>
    </w:p>
    <w:p w14:paraId="3292A95D" w14:textId="77777777" w:rsidR="0018392C" w:rsidRDefault="0018392C" w:rsidP="0018392C">
      <w:pPr>
        <w:pStyle w:val="Title"/>
      </w:pPr>
      <w:r>
        <w:lastRenderedPageBreak/>
        <w:t>Appendix C</w:t>
      </w:r>
    </w:p>
    <w:p w14:paraId="3F7831D9" w14:textId="77777777" w:rsidR="009860DE" w:rsidRPr="004D0159" w:rsidRDefault="009860DE" w:rsidP="0018392C">
      <w:pPr>
        <w:jc w:val="both"/>
        <w:rPr>
          <w:color w:val="FF0000"/>
        </w:rPr>
      </w:pPr>
      <w:r w:rsidRPr="004D0159">
        <w:rPr>
          <w:color w:val="FF0000"/>
        </w:rPr>
        <w:t xml:space="preserve">This appendix </w:t>
      </w:r>
      <w:r w:rsidR="007E4D36" w:rsidRPr="004D0159">
        <w:rPr>
          <w:color w:val="FF0000"/>
        </w:rPr>
        <w:t xml:space="preserve">describes RFID functionality implemented in Alphanet 1.82 and clearly </w:t>
      </w:r>
      <w:r w:rsidRPr="004D0159">
        <w:rPr>
          <w:color w:val="FF0000"/>
        </w:rPr>
        <w:t xml:space="preserve">belongs to a growing majority of topics which do NOT belong to </w:t>
      </w:r>
      <w:r w:rsidRPr="004D0159">
        <w:rPr>
          <w:i/>
          <w:color w:val="FF0000"/>
        </w:rPr>
        <w:t>Interface</w:t>
      </w:r>
      <w:r w:rsidRPr="004D0159">
        <w:rPr>
          <w:color w:val="FF0000"/>
        </w:rPr>
        <w:t xml:space="preserve"> documentation or belong </w:t>
      </w:r>
      <w:r w:rsidR="007E4D36" w:rsidRPr="004D0159">
        <w:rPr>
          <w:color w:val="FF0000"/>
        </w:rPr>
        <w:t>here</w:t>
      </w:r>
      <w:r w:rsidRPr="004D0159">
        <w:rPr>
          <w:color w:val="FF0000"/>
        </w:rPr>
        <w:t xml:space="preserve"> partially. The intention, somewhat utopic, is to split this document into </w:t>
      </w:r>
      <w:r w:rsidRPr="004D0159">
        <w:rPr>
          <w:i/>
          <w:color w:val="FF0000"/>
        </w:rPr>
        <w:t>Interface</w:t>
      </w:r>
      <w:r w:rsidRPr="004D0159">
        <w:rPr>
          <w:color w:val="FF0000"/>
        </w:rPr>
        <w:t xml:space="preserve"> and </w:t>
      </w:r>
      <w:r w:rsidRPr="004D0159">
        <w:rPr>
          <w:i/>
          <w:color w:val="FF0000"/>
        </w:rPr>
        <w:t>Operations</w:t>
      </w:r>
      <w:r w:rsidR="007E4D36" w:rsidRPr="004D0159">
        <w:rPr>
          <w:color w:val="FF0000"/>
        </w:rPr>
        <w:t>.</w:t>
      </w:r>
      <w:r w:rsidRPr="004D0159">
        <w:rPr>
          <w:color w:val="FF0000"/>
        </w:rPr>
        <w:t xml:space="preserve"> For now, we keep all here, a convenient placeholder for development curves and u-turns.</w:t>
      </w:r>
    </w:p>
    <w:p w14:paraId="011D1C3D" w14:textId="77777777" w:rsidR="007E4D36" w:rsidRPr="004D0159" w:rsidRDefault="007E4D36" w:rsidP="0018392C">
      <w:pPr>
        <w:jc w:val="both"/>
        <w:rPr>
          <w:color w:val="FF0000"/>
        </w:rPr>
      </w:pPr>
      <w:r w:rsidRPr="004D0159">
        <w:rPr>
          <w:color w:val="FF0000"/>
        </w:rPr>
        <w:t xml:space="preserve">Perhaps it should be explicitly underlined that by </w:t>
      </w:r>
      <w:r w:rsidRPr="004D0159">
        <w:rPr>
          <w:i/>
          <w:color w:val="FF0000"/>
        </w:rPr>
        <w:t>RFID functionality</w:t>
      </w:r>
      <w:r w:rsidRPr="004D0159">
        <w:rPr>
          <w:color w:val="FF0000"/>
        </w:rPr>
        <w:t xml:space="preserve"> we mean a mnemonic label for a general functionality within Alphanet, not a wild hype or reasonable standards out there.</w:t>
      </w:r>
    </w:p>
    <w:p w14:paraId="54D111CC" w14:textId="77777777" w:rsidR="007E4D36" w:rsidRPr="004D0159" w:rsidRDefault="007E4D36" w:rsidP="0018392C">
      <w:pPr>
        <w:jc w:val="both"/>
        <w:rPr>
          <w:color w:val="FF0000"/>
        </w:rPr>
      </w:pPr>
      <w:r w:rsidRPr="004D0159">
        <w:rPr>
          <w:color w:val="FF0000"/>
        </w:rPr>
        <w:t>For reasons out of scope here, a tag may trigger (and stop) an RFID beacon with flexible payload and several</w:t>
      </w:r>
      <w:r w:rsidR="005C30D6" w:rsidRPr="004D0159">
        <w:rPr>
          <w:color w:val="FF0000"/>
        </w:rPr>
        <w:t xml:space="preserve"> pertinent values</w:t>
      </w:r>
      <w:r w:rsidR="007979BD" w:rsidRPr="004D0159">
        <w:rPr>
          <w:color w:val="FF0000"/>
        </w:rPr>
        <w:t>. Intentionally, the beacon</w:t>
      </w:r>
      <w:r w:rsidR="005C30D6" w:rsidRPr="004D0159">
        <w:rPr>
          <w:color w:val="FF0000"/>
        </w:rPr>
        <w:t xml:space="preserve"> is relatively frequent and blind, but LBT is ON. These are proxy messages meant to be received by pegs, in current implementation only to be passed to other system components over UART.</w:t>
      </w:r>
    </w:p>
    <w:p w14:paraId="73A49D71" w14:textId="77777777" w:rsidR="00382994" w:rsidRPr="004D0159" w:rsidRDefault="00382994" w:rsidP="00382994">
      <w:pPr>
        <w:pStyle w:val="Heading2"/>
        <w:numPr>
          <w:ilvl w:val="0"/>
          <w:numId w:val="0"/>
        </w:numPr>
        <w:rPr>
          <w:color w:val="FF0000"/>
        </w:rPr>
      </w:pPr>
      <w:r w:rsidRPr="004D0159">
        <w:rPr>
          <w:color w:val="FF0000"/>
        </w:rPr>
        <w:t>C.1 Operations</w:t>
      </w:r>
    </w:p>
    <w:p w14:paraId="0D38F7A8" w14:textId="77777777" w:rsidR="00382994" w:rsidRPr="004D0159" w:rsidRDefault="00382994" w:rsidP="0018392C">
      <w:pPr>
        <w:jc w:val="both"/>
        <w:rPr>
          <w:color w:val="FF0000"/>
        </w:rPr>
      </w:pPr>
      <w:r w:rsidRPr="004D0159">
        <w:rPr>
          <w:color w:val="FF0000"/>
        </w:rPr>
        <w:t>AP331 tags (with AS3932 circuitry and driver) sense proximity of a loop, potentially overlapping with another. Loops are distinguished by 4-byte ids offered by the driver. Hard limit of the readings is about 10 Hz</w:t>
      </w:r>
      <w:r w:rsidR="00160F14" w:rsidRPr="004D0159">
        <w:rPr>
          <w:color w:val="FF0000"/>
        </w:rPr>
        <w:t>. A loop represents a door and, prominently, its lock. There is a 1-1 relationship between a peg and lock; however, the peg does NOT know about it. Some other system component (Renesas) connected to the peg via UART do know the loop id and can (selectively) act on information passed from pegs. Inability to provision loop id at pegs is set as a hard requirement, otherwise the solution makes little sense.</w:t>
      </w:r>
    </w:p>
    <w:p w14:paraId="5D81A865" w14:textId="77777777" w:rsidR="00B95345" w:rsidRPr="004D0159" w:rsidRDefault="00B95345" w:rsidP="00B95345">
      <w:pPr>
        <w:jc w:val="both"/>
        <w:rPr>
          <w:color w:val="FF0000"/>
        </w:rPr>
      </w:pPr>
      <w:r w:rsidRPr="004D0159">
        <w:rPr>
          <w:color w:val="FF0000"/>
        </w:rPr>
        <w:t>#define SENSE_LOOP_331 1/0 compiles the AS3932 in/out of AP331, i.e. there are two loadable images and no choice for AP331 nodes in a VUEE run. Hereafter we assume 1.</w:t>
      </w:r>
    </w:p>
    <w:p w14:paraId="522605A7" w14:textId="77777777" w:rsidR="00C96091" w:rsidRPr="004D0159" w:rsidRDefault="007979BD" w:rsidP="00B95345">
      <w:pPr>
        <w:jc w:val="both"/>
        <w:rPr>
          <w:color w:val="FF0000"/>
        </w:rPr>
      </w:pPr>
      <w:r w:rsidRPr="004D0159">
        <w:rPr>
          <w:color w:val="FF0000"/>
        </w:rPr>
        <w:t>AP331 turns AS3932 ON and after HALFTIME_331 PicOS’s milliseconds (1024) reads the sensor. Therefore, it receives either 0 (out of loop) or 1</w:t>
      </w:r>
      <w:r w:rsidRPr="004D0159">
        <w:rPr>
          <w:color w:val="FF0000"/>
          <w:vertAlign w:val="superscript"/>
        </w:rPr>
        <w:t>st</w:t>
      </w:r>
      <w:r w:rsidRPr="004D0159">
        <w:rPr>
          <w:color w:val="FF0000"/>
        </w:rPr>
        <w:t xml:space="preserve"> loop id reading after ON. It turns AS3932 OFF. The 4-byte value is stored. If it differs from the previous reading, a global alarm </w:t>
      </w:r>
      <w:r w:rsidR="00C96091" w:rsidRPr="004D0159">
        <w:rPr>
          <w:color w:val="FF0000"/>
        </w:rPr>
        <w:t xml:space="preserve">LOOP_ALRM_ID (2) </w:t>
      </w:r>
      <w:r w:rsidRPr="004D0159">
        <w:rPr>
          <w:color w:val="FF0000"/>
        </w:rPr>
        <w:t>is issued</w:t>
      </w:r>
      <w:r w:rsidR="00C96091" w:rsidRPr="004D0159">
        <w:rPr>
          <w:color w:val="FF0000"/>
        </w:rPr>
        <w:t xml:space="preserve"> and the </w:t>
      </w:r>
      <w:r w:rsidR="00C96091" w:rsidRPr="004D0159">
        <w:rPr>
          <w:i/>
          <w:color w:val="FF0000"/>
        </w:rPr>
        <w:t>rfid</w:t>
      </w:r>
      <w:r w:rsidR="00C96091" w:rsidRPr="004D0159">
        <w:rPr>
          <w:color w:val="FF0000"/>
        </w:rPr>
        <w:t xml:space="preserve"> process started or reset (for nonzero values) or signaled to stop (for zero value).</w:t>
      </w:r>
      <w:r w:rsidR="001F39AC" w:rsidRPr="004D0159">
        <w:rPr>
          <w:color w:val="FF0000"/>
        </w:rPr>
        <w:t xml:space="preserve"> After another HALFTIME_331, the above repeates. The process runs all time.</w:t>
      </w:r>
    </w:p>
    <w:p w14:paraId="17B3C524" w14:textId="77777777" w:rsidR="00C96091" w:rsidRPr="004D0159" w:rsidRDefault="00C96091" w:rsidP="00B95345">
      <w:pPr>
        <w:jc w:val="both"/>
        <w:rPr>
          <w:color w:val="FF0000"/>
        </w:rPr>
      </w:pPr>
      <w:r w:rsidRPr="004D0159">
        <w:rPr>
          <w:color w:val="FF0000"/>
        </w:rPr>
        <w:t xml:space="preserve">The </w:t>
      </w:r>
      <w:r w:rsidRPr="004D0159">
        <w:rPr>
          <w:i/>
          <w:color w:val="FF0000"/>
        </w:rPr>
        <w:t>rfid</w:t>
      </w:r>
      <w:r w:rsidRPr="004D0159">
        <w:rPr>
          <w:color w:val="FF0000"/>
        </w:rPr>
        <w:t xml:space="preserve"> process waits </w:t>
      </w:r>
      <w:r w:rsidRPr="004D0159">
        <w:rPr>
          <w:i/>
          <w:color w:val="FF0000"/>
        </w:rPr>
        <w:t>ini</w:t>
      </w:r>
      <w:r w:rsidRPr="004D0159">
        <w:rPr>
          <w:color w:val="FF0000"/>
        </w:rPr>
        <w:t xml:space="preserve"> seconds, updates its data, sends </w:t>
      </w:r>
      <w:r w:rsidRPr="004D0159">
        <w:rPr>
          <w:i/>
          <w:color w:val="FF0000"/>
        </w:rPr>
        <w:t>msg_rfid</w:t>
      </w:r>
      <w:r w:rsidRPr="004D0159">
        <w:rPr>
          <w:color w:val="FF0000"/>
        </w:rPr>
        <w:t xml:space="preserve"> message and delays for (updated) </w:t>
      </w:r>
      <w:r w:rsidRPr="004D0159">
        <w:rPr>
          <w:i/>
          <w:color w:val="FF0000"/>
        </w:rPr>
        <w:t>next</w:t>
      </w:r>
      <w:r w:rsidRPr="004D0159">
        <w:rPr>
          <w:color w:val="FF0000"/>
        </w:rPr>
        <w:t xml:space="preserve"> seconds (</w:t>
      </w:r>
      <w:r w:rsidRPr="004D0159">
        <w:rPr>
          <w:i/>
          <w:color w:val="FF0000"/>
        </w:rPr>
        <w:t>next = next + inc</w:t>
      </w:r>
      <w:r w:rsidRPr="004D0159">
        <w:rPr>
          <w:color w:val="FF0000"/>
        </w:rPr>
        <w:t xml:space="preserve"> up to </w:t>
      </w:r>
      <w:r w:rsidRPr="004D0159">
        <w:rPr>
          <w:i/>
          <w:color w:val="FF0000"/>
        </w:rPr>
        <w:t>max</w:t>
      </w:r>
      <w:r w:rsidRPr="004D0159">
        <w:rPr>
          <w:color w:val="FF0000"/>
        </w:rPr>
        <w:t>). All values are easy to set, but stay constant within a tag’s image. Presently they are ini=1, inc=1,max=5, so rfid beacon goes out 1s after the global alarm and then 2, 3, 4, 5, 5, … after</w:t>
      </w:r>
      <w:r w:rsidR="001E26DB" w:rsidRPr="004D0159">
        <w:rPr>
          <w:color w:val="FF0000"/>
        </w:rPr>
        <w:t>,</w:t>
      </w:r>
      <w:r w:rsidRPr="004D0159">
        <w:rPr>
          <w:color w:val="FF0000"/>
        </w:rPr>
        <w:t xml:space="preserve"> until </w:t>
      </w:r>
      <w:r w:rsidR="001E26DB" w:rsidRPr="004D0159">
        <w:rPr>
          <w:color w:val="FF0000"/>
        </w:rPr>
        <w:t>the tag is our of any loop.</w:t>
      </w:r>
    </w:p>
    <w:p w14:paraId="669EB803" w14:textId="77777777" w:rsidR="001E26DB" w:rsidRPr="004D0159" w:rsidRDefault="001E26DB" w:rsidP="00B95345">
      <w:pPr>
        <w:jc w:val="both"/>
        <w:rPr>
          <w:color w:val="FF0000"/>
        </w:rPr>
      </w:pPr>
      <w:r w:rsidRPr="004D0159">
        <w:rPr>
          <w:color w:val="FF0000"/>
        </w:rPr>
        <w:t>All pegs that hear msg_rfid, report it over the UART. The report format follows:</w:t>
      </w:r>
    </w:p>
    <w:p w14:paraId="7206454C" w14:textId="77777777" w:rsidR="0018392C" w:rsidRPr="004D0159" w:rsidRDefault="00F27F4C" w:rsidP="001E26DB">
      <w:pPr>
        <w:pStyle w:val="Heading2"/>
        <w:numPr>
          <w:ilvl w:val="0"/>
          <w:numId w:val="0"/>
        </w:numPr>
        <w:rPr>
          <w:color w:val="FF0000"/>
        </w:rPr>
      </w:pPr>
      <w:r w:rsidRPr="004D0159">
        <w:rPr>
          <w:color w:val="FF0000"/>
        </w:rPr>
        <w:t>C.2</w:t>
      </w:r>
      <w:r w:rsidR="0018392C" w:rsidRPr="004D0159">
        <w:rPr>
          <w:color w:val="FF0000"/>
        </w:rPr>
        <w:t xml:space="preserve"> </w:t>
      </w:r>
      <w:r w:rsidR="001E26DB" w:rsidRPr="004D0159">
        <w:rPr>
          <w:color w:val="FF0000"/>
        </w:rPr>
        <w:t>RFID report</w:t>
      </w:r>
    </w:p>
    <w:p w14:paraId="759D5843" w14:textId="77777777" w:rsidR="001E26DB" w:rsidRPr="004D0159" w:rsidRDefault="001E26DB" w:rsidP="001E26DB">
      <w:pPr>
        <w:rPr>
          <w:color w:val="FF0000"/>
        </w:rPr>
      </w:pPr>
    </w:p>
    <w:tbl>
      <w:tblPr>
        <w:tblStyle w:val="TableGrid"/>
        <w:tblW w:w="0" w:type="auto"/>
        <w:tblLook w:val="04A0" w:firstRow="1" w:lastRow="0" w:firstColumn="1" w:lastColumn="0" w:noHBand="0" w:noVBand="1"/>
      </w:tblPr>
      <w:tblGrid>
        <w:gridCol w:w="3192"/>
        <w:gridCol w:w="3192"/>
      </w:tblGrid>
      <w:tr w:rsidR="0018392C" w:rsidRPr="004D0159" w14:paraId="061CFBAA" w14:textId="77777777" w:rsidTr="0018392C">
        <w:tc>
          <w:tcPr>
            <w:tcW w:w="6384" w:type="dxa"/>
            <w:gridSpan w:val="2"/>
            <w:tcBorders>
              <w:bottom w:val="single" w:sz="4" w:space="0" w:color="auto"/>
              <w:right w:val="single" w:sz="4" w:space="0" w:color="auto"/>
            </w:tcBorders>
            <w:shd w:val="clear" w:color="auto" w:fill="D9D9D9" w:themeFill="background1" w:themeFillShade="D9"/>
          </w:tcPr>
          <w:p w14:paraId="304FF2A9" w14:textId="77777777" w:rsidR="0018392C" w:rsidRPr="004D0159" w:rsidRDefault="0068235C" w:rsidP="0018392C">
            <w:pPr>
              <w:pStyle w:val="Heading3"/>
              <w:numPr>
                <w:ilvl w:val="0"/>
                <w:numId w:val="0"/>
              </w:numPr>
              <w:spacing w:before="120" w:after="120"/>
              <w:rPr>
                <w:b/>
                <w:color w:val="FF0000"/>
              </w:rPr>
            </w:pPr>
            <w:r w:rsidRPr="004D0159">
              <w:rPr>
                <w:b/>
                <w:color w:val="FF0000"/>
              </w:rPr>
              <w:lastRenderedPageBreak/>
              <w:t>RFID</w:t>
            </w:r>
            <w:r w:rsidR="0018392C" w:rsidRPr="004D0159">
              <w:rPr>
                <w:b/>
                <w:color w:val="FF0000"/>
              </w:rPr>
              <w:t xml:space="preserve"> report</w:t>
            </w:r>
          </w:p>
        </w:tc>
      </w:tr>
      <w:tr w:rsidR="0018392C" w:rsidRPr="004D0159" w14:paraId="67A64527" w14:textId="77777777" w:rsidTr="0018392C">
        <w:tc>
          <w:tcPr>
            <w:tcW w:w="3192" w:type="dxa"/>
            <w:shd w:val="clear" w:color="auto" w:fill="A6A6A6" w:themeFill="background1" w:themeFillShade="A6"/>
          </w:tcPr>
          <w:p w14:paraId="20EF5A10" w14:textId="77777777" w:rsidR="0018392C" w:rsidRPr="004D0159" w:rsidRDefault="0018392C" w:rsidP="0018392C">
            <w:pPr>
              <w:spacing w:before="120" w:after="120"/>
              <w:jc w:val="both"/>
              <w:rPr>
                <w:rFonts w:ascii="Arial" w:hAnsi="Arial" w:cs="Arial"/>
                <w:b/>
                <w:color w:val="FF0000"/>
              </w:rPr>
            </w:pPr>
            <w:r w:rsidRPr="004D0159">
              <w:rPr>
                <w:rFonts w:ascii="Arial" w:hAnsi="Arial" w:cs="Arial"/>
                <w:b/>
                <w:color w:val="FF0000"/>
              </w:rPr>
              <w:t>Symbolic</w:t>
            </w:r>
          </w:p>
        </w:tc>
        <w:tc>
          <w:tcPr>
            <w:tcW w:w="3192" w:type="dxa"/>
            <w:shd w:val="clear" w:color="auto" w:fill="A6A6A6" w:themeFill="background1" w:themeFillShade="A6"/>
          </w:tcPr>
          <w:p w14:paraId="195EDF39" w14:textId="77777777" w:rsidR="0018392C" w:rsidRPr="004D0159" w:rsidRDefault="0018392C" w:rsidP="0018392C">
            <w:pPr>
              <w:spacing w:before="120" w:after="120"/>
              <w:jc w:val="both"/>
              <w:rPr>
                <w:rFonts w:ascii="Arial" w:hAnsi="Arial" w:cs="Arial"/>
                <w:b/>
                <w:color w:val="FF0000"/>
              </w:rPr>
            </w:pPr>
            <w:r w:rsidRPr="004D0159">
              <w:rPr>
                <w:rFonts w:ascii="Arial" w:hAnsi="Arial" w:cs="Arial"/>
                <w:b/>
                <w:color w:val="FF0000"/>
              </w:rPr>
              <w:t>RepType</w:t>
            </w:r>
          </w:p>
        </w:tc>
      </w:tr>
      <w:tr w:rsidR="0018392C" w:rsidRPr="004D0159" w14:paraId="5BE2D46A" w14:textId="77777777" w:rsidTr="0018392C">
        <w:tc>
          <w:tcPr>
            <w:tcW w:w="3192" w:type="dxa"/>
            <w:shd w:val="clear" w:color="auto" w:fill="auto"/>
          </w:tcPr>
          <w:p w14:paraId="70B7D2E4" w14:textId="77777777" w:rsidR="0018392C" w:rsidRPr="004D0159" w:rsidRDefault="001E26DB" w:rsidP="0018392C">
            <w:pPr>
              <w:spacing w:before="120" w:after="120"/>
              <w:jc w:val="both"/>
              <w:rPr>
                <w:rFonts w:ascii="Arial" w:hAnsi="Arial" w:cs="Arial"/>
                <w:color w:val="FF0000"/>
              </w:rPr>
            </w:pPr>
            <w:r w:rsidRPr="004D0159">
              <w:rPr>
                <w:rFonts w:ascii="Arial" w:hAnsi="Arial" w:cs="Arial"/>
                <w:color w:val="FF0000"/>
              </w:rPr>
              <w:t>REP_RFID</w:t>
            </w:r>
          </w:p>
        </w:tc>
        <w:tc>
          <w:tcPr>
            <w:tcW w:w="3192" w:type="dxa"/>
            <w:shd w:val="clear" w:color="auto" w:fill="auto"/>
          </w:tcPr>
          <w:p w14:paraId="572259FB" w14:textId="77777777" w:rsidR="0018392C" w:rsidRPr="004D0159" w:rsidRDefault="001E26DB" w:rsidP="0018392C">
            <w:pPr>
              <w:spacing w:before="120" w:after="120"/>
              <w:jc w:val="both"/>
              <w:rPr>
                <w:rFonts w:ascii="Arial" w:hAnsi="Arial" w:cs="Arial"/>
                <w:color w:val="FF0000"/>
              </w:rPr>
            </w:pPr>
            <w:r w:rsidRPr="004D0159">
              <w:rPr>
                <w:rFonts w:ascii="Arial" w:hAnsi="Arial" w:cs="Arial"/>
                <w:color w:val="FF0000"/>
              </w:rPr>
              <w:t>0xB2</w:t>
            </w:r>
          </w:p>
        </w:tc>
      </w:tr>
    </w:tbl>
    <w:p w14:paraId="27FBC55E" w14:textId="77777777" w:rsidR="0018392C" w:rsidRPr="004D0159" w:rsidRDefault="0018392C" w:rsidP="0018392C">
      <w:pPr>
        <w:spacing w:after="240"/>
        <w:jc w:val="both"/>
        <w:rPr>
          <w:rFonts w:ascii="Courier New" w:hAnsi="Courier New" w:cs="Courier New"/>
          <w:b/>
          <w:color w:val="FF0000"/>
        </w:rPr>
      </w:pPr>
    </w:p>
    <w:p w14:paraId="00CF7F58" w14:textId="77777777" w:rsidR="0018392C" w:rsidRPr="004D0159" w:rsidRDefault="0018392C" w:rsidP="0018392C">
      <w:pPr>
        <w:spacing w:after="240"/>
        <w:jc w:val="both"/>
        <w:rPr>
          <w:rFonts w:ascii="Arial" w:hAnsi="Arial" w:cs="Arial"/>
          <w:color w:val="FF0000"/>
        </w:rPr>
      </w:pPr>
      <w:r w:rsidRPr="004D0159">
        <w:rPr>
          <w:rFonts w:ascii="Arial" w:hAnsi="Arial" w:cs="Arial"/>
          <w:color w:val="FF0000"/>
        </w:rPr>
        <w:t>Payload layout:</w:t>
      </w:r>
    </w:p>
    <w:p w14:paraId="3354FE6E" w14:textId="77777777" w:rsidR="0018392C" w:rsidRPr="004D0159" w:rsidRDefault="00000000" w:rsidP="0018392C">
      <w:pPr>
        <w:spacing w:after="240"/>
        <w:jc w:val="both"/>
        <w:rPr>
          <w:rFonts w:ascii="Arial" w:hAnsi="Arial" w:cs="Arial"/>
          <w:color w:val="FF0000"/>
        </w:rPr>
      </w:pPr>
      <w:r>
        <w:rPr>
          <w:rFonts w:ascii="Arial" w:hAnsi="Arial" w:cs="Arial"/>
          <w:color w:val="FF0000"/>
        </w:rPr>
      </w:r>
      <w:r>
        <w:rPr>
          <w:rFonts w:ascii="Arial" w:hAnsi="Arial" w:cs="Arial"/>
          <w:color w:val="FF0000"/>
        </w:rPr>
        <w:pict w14:anchorId="378EEAEA">
          <v:group id="_x0000_s1384" editas="canvas" style="width:395.05pt;height:67.25pt;mso-position-horizontal-relative:char;mso-position-vertical-relative:line" coordsize="7901,1345">
            <o:lock v:ext="edit" aspectratio="t"/>
            <v:shape id="_x0000_s1385" type="#_x0000_t75" style="position:absolute;width:7901;height:1345" o:preferrelative="f">
              <v:fill o:detectmouseclick="t"/>
              <v:path o:extrusionok="t" o:connecttype="none"/>
              <o:lock v:ext="edit" text="t"/>
            </v:shape>
            <v:rect id="_x0000_s1386" style="position:absolute;left:227;top:59;width:419;height:412" filled="f" stroked="f"/>
            <v:rect id="_x0000_s1387" style="position:absolute;left:646;top:116;width:112;height:450;mso-wrap-style:none" filled="f" stroked="f">
              <v:textbox style="mso-fit-shape-to-text:t" inset="0,0,0,0">
                <w:txbxContent>
                  <w:p w14:paraId="5BDECB76" w14:textId="77777777" w:rsidR="003B78FF" w:rsidRDefault="003B78FF" w:rsidP="003B78FF">
                    <w:r>
                      <w:t>2</w:t>
                    </w:r>
                  </w:p>
                </w:txbxContent>
              </v:textbox>
            </v:rect>
            <v:shape id="_x0000_s1389" style="position:absolute;left:113;top:454;width:1207;height:568" coordsize="1213,1136" path="m606,1136l,1136,,,1213,r,1136l606,1136xe" fillcolor="#ddd" stroked="f">
              <v:path arrowok="t"/>
            </v:shape>
            <v:shape id="_x0000_s1390" style="position:absolute;left:113;top:454;width:1207;height:568" coordsize="1213,1136" path="m606,1136l,1136,,,1213,r,1136l606,1136e" filled="f" strokeweight="0">
              <v:path arrowok="t"/>
            </v:shape>
            <v:rect id="_x0000_s1391" style="position:absolute;left:435;top:589;width:735;height:458" filled="f" stroked="f">
              <v:textbox style="mso-fit-shape-to-text:t" inset="0,0,0,0">
                <w:txbxContent>
                  <w:p w14:paraId="15044556" w14:textId="77777777" w:rsidR="003B78FF" w:rsidRDefault="003B78FF" w:rsidP="003B78FF">
                    <w:r>
                      <w:rPr>
                        <w:rFonts w:ascii="Arial" w:hAnsi="Arial" w:cs="Arial"/>
                        <w:color w:val="000000"/>
                        <w:sz w:val="24"/>
                        <w:szCs w:val="24"/>
                      </w:rPr>
                      <w:t>snd</w:t>
                    </w:r>
                  </w:p>
                </w:txbxContent>
              </v:textbox>
            </v:rect>
            <v:shape id="_x0000_s1392" style="position:absolute;left:1927;top:456;width:606;height:568" coordsize="1213,1136" path="m607,1136l,1136,,,1213,r,1136l607,1136xe" fillcolor="#ddd" stroked="f">
              <v:path arrowok="t"/>
            </v:shape>
            <v:shape id="_x0000_s1393" style="position:absolute;left:1927;top:456;width:606;height:568" coordsize="1213,1136" path="m607,1136l,1136,,,1213,r,1136l607,1136e" filled="f" strokeweight="0">
              <v:path arrowok="t"/>
            </v:shape>
            <v:rect id="_x0000_s1394" style="position:absolute;left:1927;top:604;width:606;height:458" filled="f" stroked="f">
              <v:textbox inset="0,0,0,0">
                <w:txbxContent>
                  <w:p w14:paraId="63508083" w14:textId="77777777" w:rsidR="003B78FF" w:rsidRDefault="003B78FF" w:rsidP="003B78FF">
                    <w:r>
                      <w:rPr>
                        <w:rFonts w:ascii="Arial" w:hAnsi="Arial" w:cs="Arial"/>
                        <w:color w:val="000000"/>
                        <w:sz w:val="24"/>
                        <w:szCs w:val="24"/>
                      </w:rPr>
                      <w:t xml:space="preserve"> btyp</w:t>
                    </w:r>
                  </w:p>
                </w:txbxContent>
              </v:textbox>
            </v:rect>
            <v:rect id="_x0000_s1395" style="position:absolute;left:1536;top:131;width:134;height:458;mso-wrap-style:none" filled="f" stroked="f">
              <v:textbox inset="0,0,0,0">
                <w:txbxContent>
                  <w:p w14:paraId="33E899B7" w14:textId="77777777" w:rsidR="003B78FF" w:rsidRDefault="003B78FF" w:rsidP="003B78FF">
                    <w:r>
                      <w:rPr>
                        <w:rFonts w:ascii="Arial" w:hAnsi="Arial" w:cs="Arial"/>
                        <w:color w:val="000000"/>
                        <w:sz w:val="24"/>
                        <w:szCs w:val="24"/>
                      </w:rPr>
                      <w:t>1</w:t>
                    </w:r>
                  </w:p>
                </w:txbxContent>
              </v:textbox>
            </v:rect>
            <v:shape id="_x0000_s1398" style="position:absolute;left:1320;top:456;width:607;height:568" coordsize="1213,1136" path="m607,1136l,1136,,,1213,r,1136l607,1136xe" fillcolor="#ddd" stroked="f">
              <v:path arrowok="t"/>
            </v:shape>
            <v:shape id="_x0000_s1399" style="position:absolute;left:1320;top:456;width:607;height:568" coordsize="1213,1136" path="m607,1136l,1136,,,1213,r,1136l607,1136e" filled="f" strokeweight="0">
              <v:path arrowok="t"/>
            </v:shape>
            <v:rect id="_x0000_s1400" style="position:absolute;left:1469;top:604;width:544;height:458" filled="f" stroked="f">
              <v:textbox inset="0,0,0,0">
                <w:txbxContent>
                  <w:p w14:paraId="149CAB80" w14:textId="77777777" w:rsidR="003B78FF" w:rsidRDefault="003B78FF" w:rsidP="003B78FF">
                    <w:r>
                      <w:rPr>
                        <w:rFonts w:ascii="Arial" w:hAnsi="Arial" w:cs="Arial"/>
                        <w:color w:val="000000"/>
                        <w:sz w:val="24"/>
                        <w:szCs w:val="24"/>
                      </w:rPr>
                      <w:t>rssi</w:t>
                    </w:r>
                  </w:p>
                </w:txbxContent>
              </v:textbox>
            </v:rect>
            <v:rect id="_x0000_s1401" style="position:absolute;left:1418;top:60;width:420;height:413" filled="f" stroked="f"/>
            <v:rect id="_x0000_s1402" style="position:absolute;left:2160;top:132;width:134;height:458;mso-wrap-style:none" filled="f" stroked="f">
              <v:textbox inset="0,0,0,0">
                <w:txbxContent>
                  <w:p w14:paraId="1E93D253" w14:textId="77777777" w:rsidR="003B78FF" w:rsidRDefault="003B78FF" w:rsidP="003B78FF">
                    <w:r>
                      <w:rPr>
                        <w:rFonts w:ascii="Arial" w:hAnsi="Arial" w:cs="Arial"/>
                        <w:color w:val="000000"/>
                        <w:sz w:val="24"/>
                        <w:szCs w:val="24"/>
                      </w:rPr>
                      <w:t>1</w:t>
                    </w:r>
                  </w:p>
                </w:txbxContent>
              </v:textbox>
            </v:rect>
            <v:rect id="_x0000_s1407" style="position:absolute;left:2802;top:103;width:134;height:458;mso-wrap-style:none" filled="f" stroked="f">
              <v:textbox style="mso-fit-shape-to-text:t" inset="0,0,0,0">
                <w:txbxContent>
                  <w:p w14:paraId="0172C114" w14:textId="77777777" w:rsidR="003B78FF" w:rsidRDefault="003B78FF" w:rsidP="003B78FF">
                    <w:r>
                      <w:rPr>
                        <w:rFonts w:ascii="Arial" w:hAnsi="Arial" w:cs="Arial"/>
                        <w:color w:val="000000"/>
                        <w:sz w:val="24"/>
                        <w:szCs w:val="24"/>
                      </w:rPr>
                      <w:t>1</w:t>
                    </w:r>
                  </w:p>
                </w:txbxContent>
              </v:textbox>
            </v:rect>
            <v:shape id="_x0000_s1408" style="position:absolute;left:2534;top:464;width:607;height:568" coordsize="1213,1136" path="m607,1136l,1136,,,1213,r,1136l607,1136xe" fillcolor="#ddd" stroked="f">
              <v:path arrowok="t"/>
            </v:shape>
            <v:shape id="_x0000_s1409" style="position:absolute;left:2534;top:464;width:607;height:568" coordsize="1213,1136" path="m607,1136l,1136,,,1213,r,1136l607,1136e" filled="f" strokeweight="0">
              <v:path arrowok="t"/>
            </v:shape>
            <v:rect id="_x0000_s1410" style="position:absolute;left:2535;top:599;width:521;height:458;mso-wrap-style:none" filled="f" stroked="f">
              <v:textbox style="mso-fit-shape-to-text:t" inset="0,0,0,0">
                <w:txbxContent>
                  <w:p w14:paraId="1CA09790" w14:textId="77777777" w:rsidR="003B78FF" w:rsidRDefault="003B78FF" w:rsidP="003B78FF">
                    <w:r>
                      <w:rPr>
                        <w:rFonts w:ascii="Arial" w:hAnsi="Arial" w:cs="Arial"/>
                        <w:color w:val="000000"/>
                        <w:sz w:val="24"/>
                        <w:szCs w:val="24"/>
                      </w:rPr>
                      <w:t xml:space="preserve">  ttyp</w:t>
                    </w:r>
                  </w:p>
                </w:txbxContent>
              </v:textbox>
            </v:rect>
            <v:group id="_x0000_s1427" style="position:absolute;left:3141;top:104;width:606;height:968" coordorigin="3141,104" coordsize="606,968">
              <v:shape id="_x0000_s1403" style="position:absolute;left:3141;top:464;width:606;height:568" coordsize="1213,1136" path="m607,1136l,1136,,,1213,r,1136l607,1136xe" fillcolor="#ddd" stroked="f">
                <v:path arrowok="t"/>
              </v:shape>
              <v:shape id="_x0000_s1404" style="position:absolute;left:3141;top:464;width:606;height:568" coordsize="1213,1136" path="m607,1136l,1136,,,1213,r,1136l607,1136e" filled="f" strokeweight="0">
                <v:path arrowok="t"/>
              </v:shape>
              <v:rect id="_x0000_s1405" style="position:absolute;left:3141;top:614;width:521;height:458;mso-wrap-style:none" filled="f" stroked="f">
                <v:textbox style="mso-fit-shape-to-text:t" inset="0,0,0,0">
                  <w:txbxContent>
                    <w:p w14:paraId="442B4DE8" w14:textId="77777777" w:rsidR="003B78FF" w:rsidRDefault="003B78FF" w:rsidP="003B78FF">
                      <w:r>
                        <w:rPr>
                          <w:rFonts w:ascii="Arial" w:hAnsi="Arial" w:cs="Arial"/>
                          <w:color w:val="000000"/>
                          <w:sz w:val="24"/>
                          <w:szCs w:val="24"/>
                        </w:rPr>
                        <w:t xml:space="preserve"> next</w:t>
                      </w:r>
                    </w:p>
                  </w:txbxContent>
                </v:textbox>
              </v:rect>
              <v:rect id="_x0000_s1412" style="position:absolute;left:3426;top:104;width:134;height:458;mso-wrap-style:none" filled="f" stroked="f">
                <v:textbox style="mso-fit-shape-to-text:t" inset="0,0,0,0">
                  <w:txbxContent>
                    <w:p w14:paraId="7DAD31CD" w14:textId="77777777" w:rsidR="003B78FF" w:rsidRDefault="003B78FF" w:rsidP="003B78FF">
                      <w:r>
                        <w:rPr>
                          <w:rFonts w:ascii="Arial" w:hAnsi="Arial" w:cs="Arial"/>
                          <w:color w:val="000000"/>
                          <w:sz w:val="24"/>
                          <w:szCs w:val="24"/>
                        </w:rPr>
                        <w:t>1</w:t>
                      </w:r>
                    </w:p>
                  </w:txbxContent>
                </v:textbox>
              </v:rect>
            </v:group>
            <v:group id="_x0000_s1438" style="position:absolute;left:4959;top:149;width:1645;height:883" coordorigin="5755,164" coordsize="1645,883">
              <v:rect id="_x0000_s1418" style="position:absolute;left:6325;top:164;width:412;height:450" filled="f" stroked="f">
                <v:textbox style="mso-fit-shape-to-text:t" inset="0,0,0,0">
                  <w:txbxContent>
                    <w:p w14:paraId="0FD1B790" w14:textId="77777777" w:rsidR="003B78FF" w:rsidRDefault="003B78FF" w:rsidP="003B78FF">
                      <w:r>
                        <w:t>len</w:t>
                      </w:r>
                    </w:p>
                  </w:txbxContent>
                </v:textbox>
              </v:rect>
              <v:shape id="_x0000_s1419" style="position:absolute;left:5755;top:464;width:1645;height:568" coordsize="1213,1136" path="m606,1136l,1136,,,1213,r,1136l606,1136xe" fillcolor="#ddd" stroked="f">
                <v:path arrowok="t"/>
              </v:shape>
              <v:shape id="_x0000_s1420" style="position:absolute;left:5755;top:479;width:1645;height:568" coordsize="1213,1136" path="m606,1136l,1136,,,1213,r,1136l606,1136e" filled="f" strokeweight="0">
                <v:path arrowok="t"/>
              </v:shape>
              <v:rect id="_x0000_s1421" style="position:absolute;left:6202;top:546;width:735;height:458" filled="f" stroked="f">
                <v:textbox style="mso-fit-shape-to-text:t" inset="0,0,0,0">
                  <w:txbxContent>
                    <w:p w14:paraId="55629743" w14:textId="77777777" w:rsidR="003B78FF" w:rsidRDefault="003B78FF" w:rsidP="003B78FF">
                      <w:r>
                        <w:rPr>
                          <w:rFonts w:ascii="Arial" w:hAnsi="Arial" w:cs="Arial"/>
                          <w:color w:val="000000"/>
                          <w:sz w:val="24"/>
                          <w:szCs w:val="24"/>
                        </w:rPr>
                        <w:t>loopid</w:t>
                      </w:r>
                    </w:p>
                  </w:txbxContent>
                </v:textbox>
              </v:rect>
            </v:group>
            <v:group id="_x0000_s1428" style="position:absolute;left:3747;top:103;width:606;height:968" coordorigin="3141,104" coordsize="606,968">
              <v:shape id="_x0000_s1429" style="position:absolute;left:3141;top:464;width:606;height:568" coordsize="1213,1136" path="m607,1136l,1136,,,1213,r,1136l607,1136xe" fillcolor="#ddd" stroked="f">
                <v:path arrowok="t"/>
              </v:shape>
              <v:shape id="_x0000_s1430" style="position:absolute;left:3141;top:464;width:606;height:568" coordsize="1213,1136" path="m607,1136l,1136,,,1213,r,1136l607,1136e" filled="f" strokeweight="0">
                <v:path arrowok="t"/>
              </v:shape>
              <v:rect id="_x0000_s1431" style="position:absolute;left:3141;top:614;width:387;height:458;mso-wrap-style:none" filled="f" stroked="f">
                <v:textbox style="mso-fit-shape-to-text:t" inset="0,0,0,0">
                  <w:txbxContent>
                    <w:p w14:paraId="55FA8F8E" w14:textId="77777777" w:rsidR="003B78FF" w:rsidRDefault="003B78FF" w:rsidP="003B78FF">
                      <w:r>
                        <w:rPr>
                          <w:rFonts w:ascii="Arial" w:hAnsi="Arial" w:cs="Arial"/>
                          <w:color w:val="000000"/>
                          <w:sz w:val="24"/>
                          <w:szCs w:val="24"/>
                        </w:rPr>
                        <w:t xml:space="preserve"> cnt</w:t>
                      </w:r>
                    </w:p>
                  </w:txbxContent>
                </v:textbox>
              </v:rect>
              <v:rect id="_x0000_s1432" style="position:absolute;left:3426;top:104;width:134;height:458;mso-wrap-style:none" filled="f" stroked="f">
                <v:textbox style="mso-fit-shape-to-text:t" inset="0,0,0,0">
                  <w:txbxContent>
                    <w:p w14:paraId="34B3B6E9" w14:textId="77777777" w:rsidR="003B78FF" w:rsidRDefault="003B78FF" w:rsidP="003B78FF">
                      <w:r>
                        <w:rPr>
                          <w:rFonts w:ascii="Arial" w:hAnsi="Arial" w:cs="Arial"/>
                          <w:color w:val="000000"/>
                          <w:sz w:val="24"/>
                          <w:szCs w:val="24"/>
                        </w:rPr>
                        <w:t>1</w:t>
                      </w:r>
                    </w:p>
                  </w:txbxContent>
                </v:textbox>
              </v:rect>
            </v:group>
            <v:group id="_x0000_s1433" style="position:absolute;left:4353;top:94;width:606;height:968" coordorigin="3141,104" coordsize="606,968">
              <v:shape id="_x0000_s1434" style="position:absolute;left:3141;top:464;width:606;height:568" coordsize="1213,1136" path="m607,1136l,1136,,,1213,r,1136l607,1136xe" fillcolor="#ddd" stroked="f">
                <v:path arrowok="t"/>
              </v:shape>
              <v:shape id="_x0000_s1435" style="position:absolute;left:3141;top:464;width:606;height:568" coordsize="1213,1136" path="m607,1136l,1136,,,1213,r,1136l607,1136e" filled="f" strokeweight="0">
                <v:path arrowok="t"/>
              </v:shape>
              <v:rect id="_x0000_s1436" style="position:absolute;left:3141;top:614;width:454;height:458;mso-wrap-style:none" filled="f" stroked="f">
                <v:textbox style="mso-fit-shape-to-text:t" inset="0,0,0,0">
                  <w:txbxContent>
                    <w:p w14:paraId="690F977A" w14:textId="77777777" w:rsidR="003B78FF" w:rsidRDefault="003B78FF" w:rsidP="003B78FF">
                      <w:r>
                        <w:rPr>
                          <w:rFonts w:ascii="Arial" w:hAnsi="Arial" w:cs="Arial"/>
                          <w:color w:val="000000"/>
                          <w:sz w:val="24"/>
                          <w:szCs w:val="24"/>
                        </w:rPr>
                        <w:t xml:space="preserve">  len</w:t>
                      </w:r>
                    </w:p>
                  </w:txbxContent>
                </v:textbox>
              </v:rect>
              <v:rect id="_x0000_s1437" style="position:absolute;left:3426;top:104;width:134;height:458;mso-wrap-style:none" filled="f" stroked="f">
                <v:textbox style="mso-fit-shape-to-text:t" inset="0,0,0,0">
                  <w:txbxContent>
                    <w:p w14:paraId="42512414" w14:textId="77777777" w:rsidR="003B78FF" w:rsidRDefault="003B78FF" w:rsidP="003B78FF">
                      <w:r>
                        <w:rPr>
                          <w:rFonts w:ascii="Arial" w:hAnsi="Arial" w:cs="Arial"/>
                          <w:color w:val="000000"/>
                          <w:sz w:val="24"/>
                          <w:szCs w:val="24"/>
                        </w:rPr>
                        <w:t>1</w:t>
                      </w:r>
                    </w:p>
                  </w:txbxContent>
                </v:textbox>
              </v:rect>
            </v:group>
            <w10:anchorlock/>
          </v:group>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18392C" w:rsidRPr="004D0159" w14:paraId="0CA9223F" w14:textId="77777777" w:rsidTr="0018392C">
        <w:tc>
          <w:tcPr>
            <w:tcW w:w="1188" w:type="dxa"/>
          </w:tcPr>
          <w:p w14:paraId="5EB182EC" w14:textId="77777777" w:rsidR="0018392C" w:rsidRPr="004D0159" w:rsidRDefault="00D67DBC" w:rsidP="0018392C">
            <w:pPr>
              <w:spacing w:after="240"/>
              <w:jc w:val="both"/>
              <w:rPr>
                <w:rFonts w:ascii="Arial" w:hAnsi="Arial" w:cs="Arial"/>
                <w:b/>
                <w:color w:val="FF0000"/>
              </w:rPr>
            </w:pPr>
            <w:r w:rsidRPr="004D0159">
              <w:rPr>
                <w:rFonts w:ascii="Arial" w:hAnsi="Arial" w:cs="Arial"/>
                <w:b/>
                <w:color w:val="FF0000"/>
              </w:rPr>
              <w:t>snd</w:t>
            </w:r>
          </w:p>
        </w:tc>
        <w:tc>
          <w:tcPr>
            <w:tcW w:w="8388" w:type="dxa"/>
          </w:tcPr>
          <w:p w14:paraId="5AF88F95" w14:textId="77777777" w:rsidR="0018392C" w:rsidRPr="004D0159" w:rsidRDefault="00D67DBC" w:rsidP="0018392C">
            <w:pPr>
              <w:spacing w:after="240"/>
              <w:jc w:val="both"/>
              <w:rPr>
                <w:rFonts w:ascii="Arial" w:hAnsi="Arial" w:cs="Arial"/>
                <w:color w:val="FF0000"/>
              </w:rPr>
            </w:pPr>
            <w:r w:rsidRPr="004D0159">
              <w:rPr>
                <w:rFonts w:ascii="Arial" w:hAnsi="Arial" w:cs="Arial"/>
                <w:color w:val="FF0000"/>
              </w:rPr>
              <w:t>Tag turned rfid</w:t>
            </w:r>
            <w:r w:rsidR="0068235C" w:rsidRPr="004D0159">
              <w:rPr>
                <w:rFonts w:ascii="Arial" w:hAnsi="Arial" w:cs="Arial"/>
                <w:color w:val="FF0000"/>
              </w:rPr>
              <w:t xml:space="preserve"> (node id)</w:t>
            </w:r>
          </w:p>
        </w:tc>
      </w:tr>
      <w:tr w:rsidR="0018392C" w:rsidRPr="004D0159" w14:paraId="3BB5F3E4" w14:textId="77777777" w:rsidTr="0018392C">
        <w:tc>
          <w:tcPr>
            <w:tcW w:w="1188" w:type="dxa"/>
          </w:tcPr>
          <w:p w14:paraId="4F937991" w14:textId="77777777" w:rsidR="0018392C" w:rsidRPr="004D0159" w:rsidRDefault="00D67DBC" w:rsidP="0018392C">
            <w:pPr>
              <w:tabs>
                <w:tab w:val="left" w:pos="780"/>
              </w:tabs>
              <w:spacing w:after="240"/>
              <w:jc w:val="both"/>
              <w:rPr>
                <w:rFonts w:ascii="Arial" w:hAnsi="Arial" w:cs="Arial"/>
                <w:b/>
                <w:color w:val="FF0000"/>
              </w:rPr>
            </w:pPr>
            <w:r w:rsidRPr="004D0159">
              <w:rPr>
                <w:rFonts w:ascii="Arial" w:hAnsi="Arial" w:cs="Arial"/>
                <w:b/>
                <w:color w:val="FF0000"/>
              </w:rPr>
              <w:t>rssi</w:t>
            </w:r>
            <w:r w:rsidR="0018392C" w:rsidRPr="004D0159">
              <w:rPr>
                <w:rFonts w:ascii="Arial" w:hAnsi="Arial" w:cs="Arial"/>
                <w:b/>
                <w:color w:val="FF0000"/>
              </w:rPr>
              <w:tab/>
            </w:r>
          </w:p>
        </w:tc>
        <w:tc>
          <w:tcPr>
            <w:tcW w:w="8388" w:type="dxa"/>
          </w:tcPr>
          <w:p w14:paraId="67AB8FBB" w14:textId="77777777" w:rsidR="0018392C" w:rsidRPr="004D0159" w:rsidRDefault="00D67DBC" w:rsidP="0018392C">
            <w:pPr>
              <w:spacing w:after="240"/>
              <w:jc w:val="both"/>
              <w:rPr>
                <w:rFonts w:ascii="Arial" w:hAnsi="Arial" w:cs="Arial"/>
                <w:color w:val="FF0000"/>
              </w:rPr>
            </w:pPr>
            <w:r w:rsidRPr="004D0159">
              <w:rPr>
                <w:rFonts w:ascii="Arial" w:hAnsi="Arial" w:cs="Arial"/>
                <w:color w:val="FF0000"/>
              </w:rPr>
              <w:t>Rssi the mag_rfid was received with</w:t>
            </w:r>
          </w:p>
        </w:tc>
      </w:tr>
      <w:tr w:rsidR="0018392C" w:rsidRPr="004D0159" w14:paraId="40598317" w14:textId="77777777" w:rsidTr="0018392C">
        <w:tc>
          <w:tcPr>
            <w:tcW w:w="1188" w:type="dxa"/>
          </w:tcPr>
          <w:p w14:paraId="4E5A4E70" w14:textId="77777777" w:rsidR="0018392C" w:rsidRPr="004D0159" w:rsidRDefault="00D67DBC" w:rsidP="0018392C">
            <w:pPr>
              <w:tabs>
                <w:tab w:val="left" w:pos="780"/>
              </w:tabs>
              <w:spacing w:after="240"/>
              <w:jc w:val="both"/>
              <w:rPr>
                <w:rFonts w:ascii="Arial" w:hAnsi="Arial" w:cs="Arial"/>
                <w:b/>
                <w:color w:val="FF0000"/>
              </w:rPr>
            </w:pPr>
            <w:r w:rsidRPr="004D0159">
              <w:rPr>
                <w:rFonts w:ascii="Arial" w:hAnsi="Arial" w:cs="Arial"/>
                <w:b/>
                <w:color w:val="FF0000"/>
              </w:rPr>
              <w:t>btyp</w:t>
            </w:r>
          </w:p>
        </w:tc>
        <w:tc>
          <w:tcPr>
            <w:tcW w:w="8388" w:type="dxa"/>
          </w:tcPr>
          <w:p w14:paraId="79800C01" w14:textId="77777777" w:rsidR="0018392C" w:rsidRPr="004D0159" w:rsidRDefault="00D67DBC" w:rsidP="0018392C">
            <w:pPr>
              <w:spacing w:after="240"/>
              <w:jc w:val="both"/>
              <w:rPr>
                <w:rFonts w:ascii="Arial" w:hAnsi="Arial" w:cs="Arial"/>
                <w:color w:val="FF0000"/>
              </w:rPr>
            </w:pPr>
            <w:r w:rsidRPr="004D0159">
              <w:rPr>
                <w:rFonts w:ascii="Arial" w:hAnsi="Arial" w:cs="Arial"/>
                <w:color w:val="FF0000"/>
              </w:rPr>
              <w:t>Board</w:t>
            </w:r>
            <w:r w:rsidR="0068235C" w:rsidRPr="004D0159">
              <w:rPr>
                <w:rFonts w:ascii="Arial" w:hAnsi="Arial" w:cs="Arial"/>
                <w:color w:val="FF0000"/>
              </w:rPr>
              <w:t xml:space="preserve"> type </w:t>
            </w:r>
            <w:r w:rsidRPr="004D0159">
              <w:rPr>
                <w:rFonts w:ascii="Arial" w:hAnsi="Arial" w:cs="Arial"/>
                <w:color w:val="FF0000"/>
              </w:rPr>
              <w:t>e.g. AP331 is BTYPE_AT_LOOP (7)</w:t>
            </w:r>
          </w:p>
        </w:tc>
      </w:tr>
      <w:tr w:rsidR="0068235C" w:rsidRPr="004D0159" w14:paraId="631415A2" w14:textId="77777777" w:rsidTr="00F27F4C">
        <w:tc>
          <w:tcPr>
            <w:tcW w:w="1188" w:type="dxa"/>
          </w:tcPr>
          <w:p w14:paraId="4506E598" w14:textId="77777777" w:rsidR="0068235C" w:rsidRPr="004D0159" w:rsidRDefault="0068235C" w:rsidP="00F27F4C">
            <w:pPr>
              <w:tabs>
                <w:tab w:val="left" w:pos="780"/>
              </w:tabs>
              <w:spacing w:after="240"/>
              <w:jc w:val="both"/>
              <w:rPr>
                <w:rFonts w:ascii="Arial" w:hAnsi="Arial" w:cs="Arial"/>
                <w:b/>
                <w:color w:val="FF0000"/>
              </w:rPr>
            </w:pPr>
            <w:r w:rsidRPr="004D0159">
              <w:rPr>
                <w:rFonts w:ascii="Arial" w:hAnsi="Arial" w:cs="Arial"/>
                <w:b/>
                <w:color w:val="FF0000"/>
              </w:rPr>
              <w:t>ttyp</w:t>
            </w:r>
          </w:p>
        </w:tc>
        <w:tc>
          <w:tcPr>
            <w:tcW w:w="8388" w:type="dxa"/>
          </w:tcPr>
          <w:p w14:paraId="34A2C2B3" w14:textId="77777777" w:rsidR="0068235C" w:rsidRPr="004D0159" w:rsidRDefault="0068235C" w:rsidP="00F27F4C">
            <w:pPr>
              <w:spacing w:after="240"/>
              <w:jc w:val="both"/>
              <w:rPr>
                <w:rFonts w:ascii="Arial" w:hAnsi="Arial" w:cs="Arial"/>
                <w:color w:val="FF0000"/>
              </w:rPr>
            </w:pPr>
            <w:r w:rsidRPr="004D0159">
              <w:rPr>
                <w:rFonts w:ascii="Arial" w:hAnsi="Arial" w:cs="Arial"/>
                <w:color w:val="FF0000"/>
              </w:rPr>
              <w:t>Tag can assume multiple rfids, e.g. RFID_TYPE_LOOP (1)</w:t>
            </w:r>
          </w:p>
        </w:tc>
      </w:tr>
      <w:tr w:rsidR="00DE06B9" w:rsidRPr="004D0159" w14:paraId="7E595F4C" w14:textId="77777777" w:rsidTr="003B78FF">
        <w:tc>
          <w:tcPr>
            <w:tcW w:w="1188" w:type="dxa"/>
          </w:tcPr>
          <w:p w14:paraId="148EC211" w14:textId="77777777" w:rsidR="00DE06B9" w:rsidRPr="004D0159" w:rsidRDefault="00DE06B9" w:rsidP="003B78FF">
            <w:pPr>
              <w:tabs>
                <w:tab w:val="left" w:pos="780"/>
              </w:tabs>
              <w:spacing w:after="240"/>
              <w:jc w:val="both"/>
              <w:rPr>
                <w:rFonts w:ascii="Arial" w:hAnsi="Arial" w:cs="Arial"/>
                <w:b/>
                <w:color w:val="FF0000"/>
              </w:rPr>
            </w:pPr>
            <w:r w:rsidRPr="004D0159">
              <w:rPr>
                <w:rFonts w:ascii="Arial" w:hAnsi="Arial" w:cs="Arial"/>
                <w:b/>
                <w:color w:val="FF0000"/>
              </w:rPr>
              <w:t>next</w:t>
            </w:r>
          </w:p>
        </w:tc>
        <w:tc>
          <w:tcPr>
            <w:tcW w:w="8388" w:type="dxa"/>
          </w:tcPr>
          <w:p w14:paraId="43B7D453" w14:textId="77777777" w:rsidR="00DE06B9" w:rsidRPr="004D0159" w:rsidRDefault="00DE06B9" w:rsidP="003B78FF">
            <w:pPr>
              <w:spacing w:after="240"/>
              <w:jc w:val="both"/>
              <w:rPr>
                <w:rFonts w:ascii="Arial" w:hAnsi="Arial" w:cs="Arial"/>
                <w:color w:val="FF0000"/>
              </w:rPr>
            </w:pPr>
            <w:r w:rsidRPr="004D0159">
              <w:rPr>
                <w:rFonts w:ascii="Arial" w:hAnsi="Arial" w:cs="Arial"/>
                <w:color w:val="FF0000"/>
              </w:rPr>
              <w:t>Next message is expected in that many seconds</w:t>
            </w:r>
          </w:p>
        </w:tc>
      </w:tr>
      <w:tr w:rsidR="0068235C" w:rsidRPr="004D0159" w14:paraId="3D137045" w14:textId="77777777" w:rsidTr="00F27F4C">
        <w:tc>
          <w:tcPr>
            <w:tcW w:w="1188" w:type="dxa"/>
          </w:tcPr>
          <w:p w14:paraId="45A9DD12" w14:textId="77777777" w:rsidR="0068235C" w:rsidRPr="004D0159" w:rsidRDefault="003B78FF" w:rsidP="00F27F4C">
            <w:pPr>
              <w:tabs>
                <w:tab w:val="left" w:pos="780"/>
              </w:tabs>
              <w:spacing w:after="240"/>
              <w:jc w:val="both"/>
              <w:rPr>
                <w:rFonts w:ascii="Arial" w:hAnsi="Arial" w:cs="Arial"/>
                <w:b/>
                <w:color w:val="FF0000"/>
              </w:rPr>
            </w:pPr>
            <w:r>
              <w:rPr>
                <w:rFonts w:ascii="Arial" w:hAnsi="Arial" w:cs="Arial"/>
                <w:b/>
                <w:color w:val="FF0000"/>
              </w:rPr>
              <w:t>c</w:t>
            </w:r>
            <w:r w:rsidR="00DE06B9">
              <w:rPr>
                <w:rFonts w:ascii="Arial" w:hAnsi="Arial" w:cs="Arial"/>
                <w:b/>
                <w:color w:val="FF0000"/>
              </w:rPr>
              <w:t>nt</w:t>
            </w:r>
          </w:p>
        </w:tc>
        <w:tc>
          <w:tcPr>
            <w:tcW w:w="8388" w:type="dxa"/>
          </w:tcPr>
          <w:p w14:paraId="2092DC20" w14:textId="77777777" w:rsidR="0068235C" w:rsidRPr="004D0159" w:rsidRDefault="00DE06B9" w:rsidP="0068235C">
            <w:pPr>
              <w:spacing w:after="240"/>
              <w:jc w:val="both"/>
              <w:rPr>
                <w:rFonts w:ascii="Arial" w:hAnsi="Arial" w:cs="Arial"/>
                <w:color w:val="FF0000"/>
              </w:rPr>
            </w:pPr>
            <w:r>
              <w:rPr>
                <w:rFonts w:ascii="Arial" w:hAnsi="Arial" w:cs="Arial"/>
                <w:color w:val="FF0000"/>
              </w:rPr>
              <w:t>Counter ++, wrapped at 255</w:t>
            </w:r>
          </w:p>
        </w:tc>
      </w:tr>
      <w:tr w:rsidR="0068235C" w:rsidRPr="004D0159" w14:paraId="153A411A" w14:textId="77777777" w:rsidTr="00F27F4C">
        <w:tc>
          <w:tcPr>
            <w:tcW w:w="1188" w:type="dxa"/>
          </w:tcPr>
          <w:p w14:paraId="2DC6ED32" w14:textId="77777777" w:rsidR="0068235C" w:rsidRPr="004D0159" w:rsidRDefault="0068235C" w:rsidP="00F27F4C">
            <w:pPr>
              <w:spacing w:after="240"/>
              <w:jc w:val="both"/>
              <w:rPr>
                <w:rFonts w:ascii="Arial" w:hAnsi="Arial" w:cs="Arial"/>
                <w:b/>
                <w:color w:val="FF0000"/>
              </w:rPr>
            </w:pPr>
            <w:r w:rsidRPr="004D0159">
              <w:rPr>
                <w:rFonts w:ascii="Arial" w:hAnsi="Arial" w:cs="Arial"/>
                <w:b/>
                <w:color w:val="FF0000"/>
              </w:rPr>
              <w:t>len</w:t>
            </w:r>
          </w:p>
        </w:tc>
        <w:tc>
          <w:tcPr>
            <w:tcW w:w="8388" w:type="dxa"/>
          </w:tcPr>
          <w:p w14:paraId="438660BE" w14:textId="77777777" w:rsidR="0068235C" w:rsidRPr="004D0159" w:rsidRDefault="0068235C" w:rsidP="00F27F4C">
            <w:pPr>
              <w:spacing w:after="240"/>
              <w:jc w:val="both"/>
              <w:rPr>
                <w:rFonts w:ascii="Arial" w:hAnsi="Arial" w:cs="Arial"/>
                <w:color w:val="FF0000"/>
              </w:rPr>
            </w:pPr>
            <w:r w:rsidRPr="004D0159">
              <w:rPr>
                <w:rFonts w:ascii="Arial" w:hAnsi="Arial" w:cs="Arial"/>
                <w:color w:val="FF0000"/>
              </w:rPr>
              <w:t>That many bytes of rfid payload follow (4 for loop id)</w:t>
            </w:r>
          </w:p>
        </w:tc>
      </w:tr>
      <w:tr w:rsidR="0018392C" w:rsidRPr="004D0159" w14:paraId="72D76884" w14:textId="77777777" w:rsidTr="0018392C">
        <w:tc>
          <w:tcPr>
            <w:tcW w:w="1188" w:type="dxa"/>
          </w:tcPr>
          <w:p w14:paraId="76E04162" w14:textId="77777777" w:rsidR="0018392C" w:rsidRPr="004D0159" w:rsidRDefault="0068235C" w:rsidP="0018392C">
            <w:pPr>
              <w:tabs>
                <w:tab w:val="left" w:pos="780"/>
              </w:tabs>
              <w:spacing w:after="240"/>
              <w:jc w:val="both"/>
              <w:rPr>
                <w:rFonts w:ascii="Arial" w:hAnsi="Arial" w:cs="Arial"/>
                <w:b/>
                <w:color w:val="FF0000"/>
              </w:rPr>
            </w:pPr>
            <w:r w:rsidRPr="004D0159">
              <w:rPr>
                <w:rFonts w:ascii="Arial" w:hAnsi="Arial" w:cs="Arial"/>
                <w:b/>
                <w:color w:val="FF0000"/>
              </w:rPr>
              <w:t>loopid</w:t>
            </w:r>
          </w:p>
        </w:tc>
        <w:tc>
          <w:tcPr>
            <w:tcW w:w="8388" w:type="dxa"/>
          </w:tcPr>
          <w:p w14:paraId="14393C9F" w14:textId="77777777" w:rsidR="0068235C" w:rsidRPr="004D0159" w:rsidRDefault="0068235C" w:rsidP="0018392C">
            <w:pPr>
              <w:spacing w:after="240"/>
              <w:jc w:val="both"/>
              <w:rPr>
                <w:rFonts w:ascii="Arial" w:hAnsi="Arial" w:cs="Arial"/>
                <w:color w:val="FF0000"/>
              </w:rPr>
            </w:pPr>
            <w:r w:rsidRPr="004D0159">
              <w:rPr>
                <w:rFonts w:ascii="Arial" w:hAnsi="Arial" w:cs="Arial"/>
                <w:color w:val="FF0000"/>
              </w:rPr>
              <w:t>Loop id</w:t>
            </w:r>
          </w:p>
        </w:tc>
      </w:tr>
    </w:tbl>
    <w:p w14:paraId="4CD1781A" w14:textId="77777777" w:rsidR="00AF641C" w:rsidRPr="004D0159" w:rsidRDefault="00AF641C" w:rsidP="001B46D1">
      <w:pPr>
        <w:rPr>
          <w:color w:val="FF0000"/>
        </w:rPr>
      </w:pPr>
    </w:p>
    <w:p w14:paraId="1AF969DE" w14:textId="77777777" w:rsidR="00F27F4C" w:rsidRPr="004D0159" w:rsidRDefault="00F27F4C" w:rsidP="00F27F4C">
      <w:pPr>
        <w:pStyle w:val="Heading2"/>
        <w:numPr>
          <w:ilvl w:val="0"/>
          <w:numId w:val="0"/>
        </w:numPr>
        <w:rPr>
          <w:color w:val="FF0000"/>
        </w:rPr>
      </w:pPr>
      <w:r w:rsidRPr="004D0159">
        <w:rPr>
          <w:color w:val="FF0000"/>
        </w:rPr>
        <w:t>C.3 RFID testing in VUEE</w:t>
      </w:r>
    </w:p>
    <w:p w14:paraId="6D5F3D1E" w14:textId="77777777" w:rsidR="00F27F4C" w:rsidRPr="004D0159" w:rsidRDefault="00F27F4C" w:rsidP="00F27F4C">
      <w:pPr>
        <w:rPr>
          <w:color w:val="FF0000"/>
        </w:rPr>
      </w:pPr>
      <w:r w:rsidRPr="004D0159">
        <w:rPr>
          <w:color w:val="FF0000"/>
        </w:rPr>
        <w:t>Although loops don’t exist in our models, any AP331 node can be agitated in a way similar to AS3932 by changing values of Sensor 1 (in its SENSOR panel).</w:t>
      </w:r>
    </w:p>
    <w:p w14:paraId="79B88F12" w14:textId="77777777" w:rsidR="00F27F4C" w:rsidRPr="004D0159" w:rsidRDefault="00F27F4C" w:rsidP="00F27F4C">
      <w:pPr>
        <w:pStyle w:val="ListParagraph"/>
        <w:numPr>
          <w:ilvl w:val="0"/>
          <w:numId w:val="11"/>
        </w:numPr>
        <w:rPr>
          <w:color w:val="FF0000"/>
        </w:rPr>
      </w:pPr>
      <w:r w:rsidRPr="004D0159">
        <w:rPr>
          <w:color w:val="FF0000"/>
        </w:rPr>
        <w:t>Run VUEE with alphatest.xml. Open SENSORS, EMUL for node 701. Open UART (plug) for 39525. Open UART (plug) for 47818 (the master). Connect PANEL, click ‘On’ for 701. You may close PANEL.</w:t>
      </w:r>
    </w:p>
    <w:p w14:paraId="3855AA63" w14:textId="77777777" w:rsidR="00DB6ECF" w:rsidRPr="004D0159" w:rsidRDefault="00DB6ECF" w:rsidP="00F27F4C">
      <w:pPr>
        <w:pStyle w:val="ListParagraph"/>
        <w:numPr>
          <w:ilvl w:val="0"/>
          <w:numId w:val="11"/>
        </w:numPr>
        <w:rPr>
          <w:color w:val="FF0000"/>
        </w:rPr>
      </w:pPr>
      <w:r w:rsidRPr="004D0159">
        <w:rPr>
          <w:color w:val="FF0000"/>
        </w:rPr>
        <w:t>UART on 39525 shows the global heartbeat (but=0) from 701. UART on 47818 shows it forwarded from several pegs.</w:t>
      </w:r>
      <w:r w:rsidR="00712323" w:rsidRPr="004D0159">
        <w:rPr>
          <w:color w:val="FF0000"/>
        </w:rPr>
        <w:t xml:space="preserve"> EMUL on 701 shows (faked) AS3932 cycling ON / OFF (if #define SENSE_LOOP_331 in ap331_tag.cc:17 is set to 1 – we assume it is).</w:t>
      </w:r>
    </w:p>
    <w:p w14:paraId="497673C0" w14:textId="77777777" w:rsidR="00DB6ECF" w:rsidRPr="004D0159" w:rsidRDefault="00DB6ECF" w:rsidP="00F27F4C">
      <w:pPr>
        <w:pStyle w:val="ListParagraph"/>
        <w:numPr>
          <w:ilvl w:val="0"/>
          <w:numId w:val="11"/>
        </w:numPr>
        <w:rPr>
          <w:color w:val="FF0000"/>
        </w:rPr>
      </w:pPr>
      <w:r w:rsidRPr="004D0159">
        <w:rPr>
          <w:color w:val="FF0000"/>
        </w:rPr>
        <w:t xml:space="preserve">Move Sen 1 slide to a nonzero value. </w:t>
      </w:r>
      <w:r w:rsidR="00712323" w:rsidRPr="004D0159">
        <w:rPr>
          <w:color w:val="FF0000"/>
        </w:rPr>
        <w:t>Global loop alarms (but=2) should be visible on UARTs on 39525 and 47818.</w:t>
      </w:r>
    </w:p>
    <w:p w14:paraId="60437A25" w14:textId="77777777" w:rsidR="00DB6ECF" w:rsidRPr="004D0159" w:rsidRDefault="00712323" w:rsidP="00F27F4C">
      <w:pPr>
        <w:pStyle w:val="ListParagraph"/>
        <w:numPr>
          <w:ilvl w:val="0"/>
          <w:numId w:val="11"/>
        </w:numPr>
        <w:rPr>
          <w:color w:val="FF0000"/>
        </w:rPr>
      </w:pPr>
      <w:r w:rsidRPr="004D0159">
        <w:rPr>
          <w:color w:val="FF0000"/>
        </w:rPr>
        <w:t>On 39525, 1 second after (note that it may precede global alarm or gl</w:t>
      </w:r>
      <w:r w:rsidR="00912687" w:rsidRPr="004D0159">
        <w:rPr>
          <w:color w:val="FF0000"/>
        </w:rPr>
        <w:t>o</w:t>
      </w:r>
      <w:r w:rsidRPr="004D0159">
        <w:rPr>
          <w:color w:val="FF0000"/>
        </w:rPr>
        <w:t>bal alarm may even be missing) local RFID reports start appear with intervals 2, 3, 4, 5</w:t>
      </w:r>
      <w:r w:rsidR="00912687" w:rsidRPr="004D0159">
        <w:rPr>
          <w:color w:val="FF0000"/>
        </w:rPr>
        <w:t xml:space="preserve">, ... seconds (there will be a plugin </w:t>
      </w:r>
      <w:r w:rsidR="00912687" w:rsidRPr="004D0159">
        <w:rPr>
          <w:color w:val="FF0000"/>
        </w:rPr>
        <w:lastRenderedPageBreak/>
        <w:t>update for them). Sen 1 moved to another value resets the loop, moved to 0 stops the reports. Any change generates global loop alarm as well.</w:t>
      </w:r>
      <w:r w:rsidR="004D0159" w:rsidRPr="004D0159">
        <w:rPr>
          <w:color w:val="FF0000"/>
        </w:rPr>
        <w:t xml:space="preserve"> Note that every time global alarm is issued, EMUL on 701 shows uptime and memory stats, handy to dispel suspicions about memory leaks.</w:t>
      </w:r>
    </w:p>
    <w:p w14:paraId="17B1BEC7" w14:textId="77777777" w:rsidR="00F27F4C" w:rsidRDefault="00F27F4C" w:rsidP="001B46D1"/>
    <w:sectPr w:rsidR="00F27F4C" w:rsidSect="009E65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0C98D" w14:textId="77777777" w:rsidR="009E6582" w:rsidRDefault="009E6582" w:rsidP="00A86ECE">
      <w:pPr>
        <w:spacing w:after="0" w:line="240" w:lineRule="auto"/>
      </w:pPr>
      <w:r>
        <w:separator/>
      </w:r>
    </w:p>
  </w:endnote>
  <w:endnote w:type="continuationSeparator" w:id="0">
    <w:p w14:paraId="1A182F19" w14:textId="77777777" w:rsidR="009E6582" w:rsidRDefault="009E6582" w:rsidP="00A86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D4C73" w14:textId="77777777" w:rsidR="009E6582" w:rsidRDefault="009E6582" w:rsidP="00A86ECE">
      <w:pPr>
        <w:spacing w:after="0" w:line="240" w:lineRule="auto"/>
      </w:pPr>
      <w:r>
        <w:separator/>
      </w:r>
    </w:p>
  </w:footnote>
  <w:footnote w:type="continuationSeparator" w:id="0">
    <w:p w14:paraId="35B933C2" w14:textId="77777777" w:rsidR="009E6582" w:rsidRDefault="009E6582" w:rsidP="00A86ECE">
      <w:pPr>
        <w:spacing w:after="0" w:line="240" w:lineRule="auto"/>
      </w:pPr>
      <w:r>
        <w:continuationSeparator/>
      </w:r>
    </w:p>
  </w:footnote>
  <w:footnote w:id="1">
    <w:p w14:paraId="0A03CEE4" w14:textId="77777777" w:rsidR="003B78FF" w:rsidRDefault="003B78FF"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overkill.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14:paraId="4F24AE9C" w14:textId="77777777" w:rsidR="003B78FF" w:rsidRPr="00936625" w:rsidRDefault="003B78FF" w:rsidP="00936625">
      <w:pPr>
        <w:pStyle w:val="FootnoteText"/>
        <w:jc w:val="both"/>
      </w:pPr>
      <w:r>
        <w:rPr>
          <w:rStyle w:val="FootnoteReference"/>
        </w:rPr>
        <w:footnoteRef/>
      </w:r>
      <w:r>
        <w:t xml:space="preserve"> All multi-byte numbers are assumed to be little-endian.</w:t>
      </w:r>
    </w:p>
  </w:footnote>
  <w:footnote w:id="3">
    <w:p w14:paraId="4D4B6FD6" w14:textId="77777777" w:rsidR="003B78FF" w:rsidRPr="004F46FD" w:rsidRDefault="003B78FF"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Alphanet 2.0. For example, the node_id field can always be set by the Tap to zero.</w:t>
      </w:r>
    </w:p>
  </w:footnote>
  <w:footnote w:id="4">
    <w:p w14:paraId="620E446D" w14:textId="77777777" w:rsidR="003B78FF" w:rsidRPr="009541D3" w:rsidRDefault="003B78FF"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14:paraId="5863E1B6" w14:textId="77777777" w:rsidR="003B78FF" w:rsidRPr="00AD5307" w:rsidRDefault="003B78FF">
      <w:pPr>
        <w:pStyle w:val="FootnoteText"/>
      </w:pPr>
      <w:r>
        <w:rPr>
          <w:rStyle w:val="FootnoteReference"/>
        </w:rPr>
        <w:footnoteRef/>
      </w:r>
      <w:r>
        <w:t xml:space="preserve"> This doesn't mean that we anticipate such scenarios in Alphanet.</w:t>
      </w:r>
    </w:p>
  </w:footnote>
  <w:footnote w:id="6">
    <w:p w14:paraId="0AD6F456" w14:textId="77777777" w:rsidR="003B78FF" w:rsidRPr="009541D3" w:rsidRDefault="003B78FF">
      <w:pPr>
        <w:pStyle w:val="FootnoteText"/>
      </w:pPr>
      <w:r>
        <w:rPr>
          <w:rStyle w:val="FootnoteReference"/>
        </w:rPr>
        <w:footnoteRef/>
      </w:r>
      <w:r>
        <w:t xml:space="preserve"> Note that this bit doesn't count to the proper sequence number.</w:t>
      </w:r>
    </w:p>
  </w:footnote>
  <w:footnote w:id="7">
    <w:p w14:paraId="73684C53" w14:textId="77777777" w:rsidR="003B78FF" w:rsidRDefault="003B78FF"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14:paraId="0344F821" w14:textId="77777777" w:rsidR="003B78FF" w:rsidRPr="00A6404E" w:rsidRDefault="003B78FF" w:rsidP="00A6404E">
      <w:pPr>
        <w:pStyle w:val="FootnoteText"/>
        <w:jc w:val="both"/>
      </w:pPr>
      <w:r>
        <w:rPr>
          <w:rStyle w:val="FootnoteReference"/>
        </w:rPr>
        <w:footnoteRef/>
      </w:r>
      <w:r>
        <w:t xml:space="preserve"> I.e., a non-ACK frame (obviously, ACKs are never acknowledged).</w:t>
      </w:r>
    </w:p>
  </w:footnote>
  <w:footnote w:id="9">
    <w:p w14:paraId="07EFB3BA" w14:textId="77777777" w:rsidR="003B78FF" w:rsidRPr="00CB3D68" w:rsidRDefault="003B78FF" w:rsidP="00896E7D">
      <w:pPr>
        <w:pStyle w:val="FootnoteText"/>
      </w:pPr>
      <w:r>
        <w:rPr>
          <w:rStyle w:val="FootnoteReference"/>
        </w:rPr>
        <w:footnoteRef/>
      </w:r>
      <w:r>
        <w:t xml:space="preserve"> This feature need not be taken advantage of in Alphanet 2.0, but it is included as an option.</w:t>
      </w:r>
    </w:p>
  </w:footnote>
  <w:footnote w:id="10">
    <w:p w14:paraId="11CEA0B8" w14:textId="77777777" w:rsidR="003B78FF" w:rsidRPr="005D742A" w:rsidRDefault="003B78FF" w:rsidP="00C11B72">
      <w:pPr>
        <w:pStyle w:val="FootnoteText"/>
      </w:pPr>
      <w:r>
        <w:rPr>
          <w:rStyle w:val="FootnoteReference"/>
        </w:rPr>
        <w:footnoteRef/>
      </w:r>
      <w:r>
        <w:t xml:space="preserve"> At least this possibility is formally available. </w:t>
      </w:r>
    </w:p>
  </w:footnote>
  <w:footnote w:id="11">
    <w:p w14:paraId="3EF87B84" w14:textId="77777777" w:rsidR="003B78FF" w:rsidRPr="00A257A1" w:rsidRDefault="003B78FF" w:rsidP="00C11B72">
      <w:pPr>
        <w:pStyle w:val="FootnoteText"/>
        <w:jc w:val="both"/>
      </w:pPr>
      <w:r>
        <w:rPr>
          <w:rStyle w:val="FootnoteReference"/>
        </w:rPr>
        <w:footnoteRef/>
      </w:r>
      <w:r>
        <w:t xml:space="preserve"> </w:t>
      </w:r>
      <w:r w:rsidRPr="00A257A1">
        <w:t>Probably, to simplify things, it should be ignored.</w:t>
      </w:r>
    </w:p>
  </w:footnote>
  <w:footnote w:id="12">
    <w:p w14:paraId="5DA748E3" w14:textId="77777777" w:rsidR="003B78FF" w:rsidRPr="004C35E5" w:rsidRDefault="003B78FF"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A</w:t>
      </w:r>
      <w:r>
        <w:t>lphanet Tags.</w:t>
      </w:r>
    </w:p>
  </w:footnote>
  <w:footnote w:id="13">
    <w:p w14:paraId="75A40B05" w14:textId="77777777" w:rsidR="003B78FF" w:rsidRPr="00813E18" w:rsidRDefault="003B78FF">
      <w:pPr>
        <w:pStyle w:val="FootnoteText"/>
      </w:pPr>
      <w:r>
        <w:rPr>
          <w:rStyle w:val="FootnoteReference"/>
        </w:rPr>
        <w:footnoteRef/>
      </w:r>
      <w:r>
        <w:t xml:space="preserve">  Minus the lowest-level encapsulation: STX, ETX, checksum, DLEs.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639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9939E3"/>
    <w:multiLevelType w:val="hybridMultilevel"/>
    <w:tmpl w:val="39E8D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4449730">
    <w:abstractNumId w:val="0"/>
  </w:num>
  <w:num w:numId="2" w16cid:durableId="20859075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0145292">
    <w:abstractNumId w:val="4"/>
  </w:num>
  <w:num w:numId="4" w16cid:durableId="1310289082">
    <w:abstractNumId w:val="8"/>
  </w:num>
  <w:num w:numId="5" w16cid:durableId="145633869">
    <w:abstractNumId w:val="7"/>
  </w:num>
  <w:num w:numId="6" w16cid:durableId="1796369862">
    <w:abstractNumId w:val="5"/>
  </w:num>
  <w:num w:numId="7" w16cid:durableId="1883324501">
    <w:abstractNumId w:val="1"/>
  </w:num>
  <w:num w:numId="8" w16cid:durableId="20251788">
    <w:abstractNumId w:val="3"/>
  </w:num>
  <w:num w:numId="9" w16cid:durableId="17517368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55031427">
    <w:abstractNumId w:val="2"/>
  </w:num>
  <w:num w:numId="11" w16cid:durableId="9532434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47CE"/>
    <w:rsid w:val="00001CE1"/>
    <w:rsid w:val="000025FF"/>
    <w:rsid w:val="0000312D"/>
    <w:rsid w:val="000056C1"/>
    <w:rsid w:val="00006CE6"/>
    <w:rsid w:val="0000788D"/>
    <w:rsid w:val="0001007E"/>
    <w:rsid w:val="00011EA4"/>
    <w:rsid w:val="00015D26"/>
    <w:rsid w:val="00021F75"/>
    <w:rsid w:val="00025C87"/>
    <w:rsid w:val="0002616B"/>
    <w:rsid w:val="00026B74"/>
    <w:rsid w:val="00030410"/>
    <w:rsid w:val="00032FBC"/>
    <w:rsid w:val="000330D2"/>
    <w:rsid w:val="00035623"/>
    <w:rsid w:val="00036EC8"/>
    <w:rsid w:val="00042868"/>
    <w:rsid w:val="00047B4E"/>
    <w:rsid w:val="000506FA"/>
    <w:rsid w:val="00052D37"/>
    <w:rsid w:val="00053415"/>
    <w:rsid w:val="00067A48"/>
    <w:rsid w:val="000703DD"/>
    <w:rsid w:val="00070D14"/>
    <w:rsid w:val="00073F4D"/>
    <w:rsid w:val="00074767"/>
    <w:rsid w:val="00075206"/>
    <w:rsid w:val="0007739E"/>
    <w:rsid w:val="00080C25"/>
    <w:rsid w:val="00082FEE"/>
    <w:rsid w:val="00084894"/>
    <w:rsid w:val="00085319"/>
    <w:rsid w:val="00085D5F"/>
    <w:rsid w:val="00092339"/>
    <w:rsid w:val="00095A93"/>
    <w:rsid w:val="00096CA0"/>
    <w:rsid w:val="000A1D9A"/>
    <w:rsid w:val="000A2216"/>
    <w:rsid w:val="000A57A0"/>
    <w:rsid w:val="000A6818"/>
    <w:rsid w:val="000B20D1"/>
    <w:rsid w:val="000B6FA5"/>
    <w:rsid w:val="000C20BB"/>
    <w:rsid w:val="000C427A"/>
    <w:rsid w:val="000C5395"/>
    <w:rsid w:val="000C6C05"/>
    <w:rsid w:val="000C7608"/>
    <w:rsid w:val="000D3E9E"/>
    <w:rsid w:val="000D4EB8"/>
    <w:rsid w:val="000E3554"/>
    <w:rsid w:val="000E3FA8"/>
    <w:rsid w:val="000E406D"/>
    <w:rsid w:val="000F06F6"/>
    <w:rsid w:val="000F1FDC"/>
    <w:rsid w:val="000F3E29"/>
    <w:rsid w:val="000F524D"/>
    <w:rsid w:val="001069C0"/>
    <w:rsid w:val="00110097"/>
    <w:rsid w:val="00111D83"/>
    <w:rsid w:val="00112574"/>
    <w:rsid w:val="001131BE"/>
    <w:rsid w:val="00117F28"/>
    <w:rsid w:val="00120352"/>
    <w:rsid w:val="00121524"/>
    <w:rsid w:val="00125CC8"/>
    <w:rsid w:val="00127E95"/>
    <w:rsid w:val="0013184F"/>
    <w:rsid w:val="001351AE"/>
    <w:rsid w:val="00135BDA"/>
    <w:rsid w:val="00137863"/>
    <w:rsid w:val="001405DA"/>
    <w:rsid w:val="001428D3"/>
    <w:rsid w:val="001443C6"/>
    <w:rsid w:val="0014543E"/>
    <w:rsid w:val="001456FC"/>
    <w:rsid w:val="0015009A"/>
    <w:rsid w:val="00150292"/>
    <w:rsid w:val="0015143C"/>
    <w:rsid w:val="00153411"/>
    <w:rsid w:val="0015674A"/>
    <w:rsid w:val="00156808"/>
    <w:rsid w:val="00160F14"/>
    <w:rsid w:val="00163453"/>
    <w:rsid w:val="00166129"/>
    <w:rsid w:val="0016781E"/>
    <w:rsid w:val="00167831"/>
    <w:rsid w:val="001709B2"/>
    <w:rsid w:val="00171779"/>
    <w:rsid w:val="001718A2"/>
    <w:rsid w:val="00174C63"/>
    <w:rsid w:val="001755F5"/>
    <w:rsid w:val="001760F1"/>
    <w:rsid w:val="00177AE7"/>
    <w:rsid w:val="00180226"/>
    <w:rsid w:val="001818FF"/>
    <w:rsid w:val="0018392A"/>
    <w:rsid w:val="0018392C"/>
    <w:rsid w:val="0019058A"/>
    <w:rsid w:val="00190CE9"/>
    <w:rsid w:val="00192995"/>
    <w:rsid w:val="001A5DE0"/>
    <w:rsid w:val="001B0909"/>
    <w:rsid w:val="001B26BD"/>
    <w:rsid w:val="001B46D1"/>
    <w:rsid w:val="001B46E2"/>
    <w:rsid w:val="001B58CC"/>
    <w:rsid w:val="001C5F45"/>
    <w:rsid w:val="001C794C"/>
    <w:rsid w:val="001D0285"/>
    <w:rsid w:val="001D0812"/>
    <w:rsid w:val="001D18D0"/>
    <w:rsid w:val="001D370F"/>
    <w:rsid w:val="001D3B83"/>
    <w:rsid w:val="001E078C"/>
    <w:rsid w:val="001E26DB"/>
    <w:rsid w:val="001E4FB6"/>
    <w:rsid w:val="001E7DD0"/>
    <w:rsid w:val="001F39AC"/>
    <w:rsid w:val="001F48AD"/>
    <w:rsid w:val="001F526A"/>
    <w:rsid w:val="001F64F4"/>
    <w:rsid w:val="001F6F59"/>
    <w:rsid w:val="001F702F"/>
    <w:rsid w:val="001F7805"/>
    <w:rsid w:val="002109D0"/>
    <w:rsid w:val="00216D03"/>
    <w:rsid w:val="00222844"/>
    <w:rsid w:val="002234CD"/>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02B1"/>
    <w:rsid w:val="00287771"/>
    <w:rsid w:val="0029136F"/>
    <w:rsid w:val="002913AA"/>
    <w:rsid w:val="00291A01"/>
    <w:rsid w:val="00291FAB"/>
    <w:rsid w:val="002A2E3E"/>
    <w:rsid w:val="002A77D2"/>
    <w:rsid w:val="002B2381"/>
    <w:rsid w:val="002B2395"/>
    <w:rsid w:val="002B6288"/>
    <w:rsid w:val="002B65F3"/>
    <w:rsid w:val="002B7587"/>
    <w:rsid w:val="002C3799"/>
    <w:rsid w:val="002C38D1"/>
    <w:rsid w:val="002C598B"/>
    <w:rsid w:val="002C6045"/>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29C4"/>
    <w:rsid w:val="0032348D"/>
    <w:rsid w:val="00324E5B"/>
    <w:rsid w:val="00325A73"/>
    <w:rsid w:val="00327E5A"/>
    <w:rsid w:val="003305AC"/>
    <w:rsid w:val="00330C11"/>
    <w:rsid w:val="003406DE"/>
    <w:rsid w:val="00340B30"/>
    <w:rsid w:val="00343AF0"/>
    <w:rsid w:val="0034680F"/>
    <w:rsid w:val="00346EFD"/>
    <w:rsid w:val="00352F04"/>
    <w:rsid w:val="00355A17"/>
    <w:rsid w:val="003627C2"/>
    <w:rsid w:val="00364677"/>
    <w:rsid w:val="00365D72"/>
    <w:rsid w:val="00367A9B"/>
    <w:rsid w:val="0037066D"/>
    <w:rsid w:val="00372805"/>
    <w:rsid w:val="003804A4"/>
    <w:rsid w:val="00382994"/>
    <w:rsid w:val="003845EA"/>
    <w:rsid w:val="00384BFC"/>
    <w:rsid w:val="00384D8D"/>
    <w:rsid w:val="003A35B0"/>
    <w:rsid w:val="003A5034"/>
    <w:rsid w:val="003B42CE"/>
    <w:rsid w:val="003B71BB"/>
    <w:rsid w:val="003B78FF"/>
    <w:rsid w:val="003C0B98"/>
    <w:rsid w:val="003C17E2"/>
    <w:rsid w:val="003C34C3"/>
    <w:rsid w:val="003C4478"/>
    <w:rsid w:val="003C5901"/>
    <w:rsid w:val="003C67E5"/>
    <w:rsid w:val="003D390B"/>
    <w:rsid w:val="003D478A"/>
    <w:rsid w:val="003D5E47"/>
    <w:rsid w:val="003D6B0F"/>
    <w:rsid w:val="003E551F"/>
    <w:rsid w:val="003E7B45"/>
    <w:rsid w:val="003F34C7"/>
    <w:rsid w:val="003F3D40"/>
    <w:rsid w:val="003F6AE8"/>
    <w:rsid w:val="003F6F4F"/>
    <w:rsid w:val="003F7F2E"/>
    <w:rsid w:val="004006F7"/>
    <w:rsid w:val="00400B7A"/>
    <w:rsid w:val="00400B99"/>
    <w:rsid w:val="004033DB"/>
    <w:rsid w:val="00404898"/>
    <w:rsid w:val="00406F27"/>
    <w:rsid w:val="004124D3"/>
    <w:rsid w:val="00414961"/>
    <w:rsid w:val="0041653F"/>
    <w:rsid w:val="0042048E"/>
    <w:rsid w:val="004205AE"/>
    <w:rsid w:val="0042213B"/>
    <w:rsid w:val="0042218D"/>
    <w:rsid w:val="00431468"/>
    <w:rsid w:val="00432C61"/>
    <w:rsid w:val="0043625A"/>
    <w:rsid w:val="00437439"/>
    <w:rsid w:val="00441538"/>
    <w:rsid w:val="004424B7"/>
    <w:rsid w:val="00443A6B"/>
    <w:rsid w:val="00443DE5"/>
    <w:rsid w:val="00445BC5"/>
    <w:rsid w:val="00451336"/>
    <w:rsid w:val="00456102"/>
    <w:rsid w:val="00461D1E"/>
    <w:rsid w:val="00463C35"/>
    <w:rsid w:val="004649B1"/>
    <w:rsid w:val="00464B79"/>
    <w:rsid w:val="00464CFF"/>
    <w:rsid w:val="00471B69"/>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5AB5"/>
    <w:rsid w:val="004A77AD"/>
    <w:rsid w:val="004B006F"/>
    <w:rsid w:val="004B68C8"/>
    <w:rsid w:val="004B6D73"/>
    <w:rsid w:val="004C0058"/>
    <w:rsid w:val="004C0479"/>
    <w:rsid w:val="004C11DB"/>
    <w:rsid w:val="004C20DF"/>
    <w:rsid w:val="004C35E5"/>
    <w:rsid w:val="004C4239"/>
    <w:rsid w:val="004C7042"/>
    <w:rsid w:val="004C7D4E"/>
    <w:rsid w:val="004D0159"/>
    <w:rsid w:val="004D0977"/>
    <w:rsid w:val="004D2F35"/>
    <w:rsid w:val="004D37D3"/>
    <w:rsid w:val="004D39A2"/>
    <w:rsid w:val="004D42DA"/>
    <w:rsid w:val="004D5CA9"/>
    <w:rsid w:val="004D7783"/>
    <w:rsid w:val="004E0E2D"/>
    <w:rsid w:val="004E3739"/>
    <w:rsid w:val="004E51FC"/>
    <w:rsid w:val="004E57F1"/>
    <w:rsid w:val="004F46FD"/>
    <w:rsid w:val="00500075"/>
    <w:rsid w:val="005073E1"/>
    <w:rsid w:val="005079F0"/>
    <w:rsid w:val="00511C29"/>
    <w:rsid w:val="00512C3E"/>
    <w:rsid w:val="00512CF8"/>
    <w:rsid w:val="00516DA9"/>
    <w:rsid w:val="00520044"/>
    <w:rsid w:val="00523546"/>
    <w:rsid w:val="00525F8E"/>
    <w:rsid w:val="005268C9"/>
    <w:rsid w:val="005339B9"/>
    <w:rsid w:val="00534906"/>
    <w:rsid w:val="0053698A"/>
    <w:rsid w:val="00537CA0"/>
    <w:rsid w:val="005400F6"/>
    <w:rsid w:val="00540798"/>
    <w:rsid w:val="005416C3"/>
    <w:rsid w:val="005429EA"/>
    <w:rsid w:val="00546D39"/>
    <w:rsid w:val="00546D91"/>
    <w:rsid w:val="005545A9"/>
    <w:rsid w:val="0055495B"/>
    <w:rsid w:val="00556B21"/>
    <w:rsid w:val="0056409D"/>
    <w:rsid w:val="005676A9"/>
    <w:rsid w:val="0057367D"/>
    <w:rsid w:val="00573698"/>
    <w:rsid w:val="0057710B"/>
    <w:rsid w:val="0057792C"/>
    <w:rsid w:val="00581B47"/>
    <w:rsid w:val="005831DA"/>
    <w:rsid w:val="00584ACE"/>
    <w:rsid w:val="00591DC0"/>
    <w:rsid w:val="00596E74"/>
    <w:rsid w:val="005A17E0"/>
    <w:rsid w:val="005B1D6E"/>
    <w:rsid w:val="005B1FF4"/>
    <w:rsid w:val="005B29A8"/>
    <w:rsid w:val="005B4E9F"/>
    <w:rsid w:val="005B600D"/>
    <w:rsid w:val="005C30D6"/>
    <w:rsid w:val="005C4F71"/>
    <w:rsid w:val="005C6E43"/>
    <w:rsid w:val="005C7905"/>
    <w:rsid w:val="005D66D1"/>
    <w:rsid w:val="005D742A"/>
    <w:rsid w:val="005E250D"/>
    <w:rsid w:val="005E6092"/>
    <w:rsid w:val="005F110E"/>
    <w:rsid w:val="005F187F"/>
    <w:rsid w:val="005F2A59"/>
    <w:rsid w:val="005F2FD1"/>
    <w:rsid w:val="005F300F"/>
    <w:rsid w:val="005F4692"/>
    <w:rsid w:val="006012F0"/>
    <w:rsid w:val="0061017B"/>
    <w:rsid w:val="00612A2F"/>
    <w:rsid w:val="00613987"/>
    <w:rsid w:val="006149ED"/>
    <w:rsid w:val="00614A72"/>
    <w:rsid w:val="006212DC"/>
    <w:rsid w:val="00623671"/>
    <w:rsid w:val="00626A41"/>
    <w:rsid w:val="006310EB"/>
    <w:rsid w:val="0063648B"/>
    <w:rsid w:val="00641BBA"/>
    <w:rsid w:val="00641DFD"/>
    <w:rsid w:val="0065077B"/>
    <w:rsid w:val="00650D33"/>
    <w:rsid w:val="00652D73"/>
    <w:rsid w:val="00654C85"/>
    <w:rsid w:val="006577A2"/>
    <w:rsid w:val="00670A33"/>
    <w:rsid w:val="00673CB7"/>
    <w:rsid w:val="006749C6"/>
    <w:rsid w:val="00675C4B"/>
    <w:rsid w:val="00677402"/>
    <w:rsid w:val="006821D5"/>
    <w:rsid w:val="0068235C"/>
    <w:rsid w:val="00683E39"/>
    <w:rsid w:val="006862E2"/>
    <w:rsid w:val="006918A7"/>
    <w:rsid w:val="006948FB"/>
    <w:rsid w:val="00695AF7"/>
    <w:rsid w:val="00696CDB"/>
    <w:rsid w:val="006A0D7C"/>
    <w:rsid w:val="006A446C"/>
    <w:rsid w:val="006A4FB8"/>
    <w:rsid w:val="006A554F"/>
    <w:rsid w:val="006B3970"/>
    <w:rsid w:val="006B5048"/>
    <w:rsid w:val="006B5C63"/>
    <w:rsid w:val="006B6FF0"/>
    <w:rsid w:val="006C0240"/>
    <w:rsid w:val="006C0B89"/>
    <w:rsid w:val="006C4400"/>
    <w:rsid w:val="006C45F8"/>
    <w:rsid w:val="006D0D72"/>
    <w:rsid w:val="006D46CA"/>
    <w:rsid w:val="006E3DBB"/>
    <w:rsid w:val="006E58B2"/>
    <w:rsid w:val="006F0CB4"/>
    <w:rsid w:val="006F4051"/>
    <w:rsid w:val="006F55A5"/>
    <w:rsid w:val="006F58AE"/>
    <w:rsid w:val="00702E89"/>
    <w:rsid w:val="007041CB"/>
    <w:rsid w:val="00707EFF"/>
    <w:rsid w:val="00712323"/>
    <w:rsid w:val="0071271E"/>
    <w:rsid w:val="00714A40"/>
    <w:rsid w:val="00714A96"/>
    <w:rsid w:val="00716080"/>
    <w:rsid w:val="00725ACD"/>
    <w:rsid w:val="007330E3"/>
    <w:rsid w:val="00734CE0"/>
    <w:rsid w:val="007354F4"/>
    <w:rsid w:val="00736FF2"/>
    <w:rsid w:val="00743E8B"/>
    <w:rsid w:val="0075432E"/>
    <w:rsid w:val="007552A9"/>
    <w:rsid w:val="0075767A"/>
    <w:rsid w:val="00761E51"/>
    <w:rsid w:val="00762B0C"/>
    <w:rsid w:val="00763F3E"/>
    <w:rsid w:val="007642A6"/>
    <w:rsid w:val="00764744"/>
    <w:rsid w:val="00764B21"/>
    <w:rsid w:val="00765295"/>
    <w:rsid w:val="00765B72"/>
    <w:rsid w:val="00767668"/>
    <w:rsid w:val="00767DD8"/>
    <w:rsid w:val="0077242F"/>
    <w:rsid w:val="00772632"/>
    <w:rsid w:val="00780D57"/>
    <w:rsid w:val="007813C6"/>
    <w:rsid w:val="0078205D"/>
    <w:rsid w:val="00782388"/>
    <w:rsid w:val="00782B62"/>
    <w:rsid w:val="00782E5A"/>
    <w:rsid w:val="007831AE"/>
    <w:rsid w:val="00783882"/>
    <w:rsid w:val="00784230"/>
    <w:rsid w:val="00790E14"/>
    <w:rsid w:val="007979BD"/>
    <w:rsid w:val="007A0EC7"/>
    <w:rsid w:val="007B02A8"/>
    <w:rsid w:val="007B36DA"/>
    <w:rsid w:val="007B3E96"/>
    <w:rsid w:val="007B584A"/>
    <w:rsid w:val="007B7054"/>
    <w:rsid w:val="007C05F7"/>
    <w:rsid w:val="007C07D9"/>
    <w:rsid w:val="007C194C"/>
    <w:rsid w:val="007C604B"/>
    <w:rsid w:val="007D01ED"/>
    <w:rsid w:val="007D3A99"/>
    <w:rsid w:val="007D7893"/>
    <w:rsid w:val="007E30A7"/>
    <w:rsid w:val="007E39A7"/>
    <w:rsid w:val="007E4D36"/>
    <w:rsid w:val="007F3240"/>
    <w:rsid w:val="007F4C88"/>
    <w:rsid w:val="007F504E"/>
    <w:rsid w:val="00803100"/>
    <w:rsid w:val="00805F81"/>
    <w:rsid w:val="00806071"/>
    <w:rsid w:val="0081361A"/>
    <w:rsid w:val="00813E18"/>
    <w:rsid w:val="00816EF8"/>
    <w:rsid w:val="00822209"/>
    <w:rsid w:val="00822CE2"/>
    <w:rsid w:val="0082647D"/>
    <w:rsid w:val="00836052"/>
    <w:rsid w:val="00840D75"/>
    <w:rsid w:val="008420F2"/>
    <w:rsid w:val="0084239B"/>
    <w:rsid w:val="00845781"/>
    <w:rsid w:val="008470D7"/>
    <w:rsid w:val="00850234"/>
    <w:rsid w:val="00850E78"/>
    <w:rsid w:val="008647CE"/>
    <w:rsid w:val="00864B9E"/>
    <w:rsid w:val="00872157"/>
    <w:rsid w:val="00874C07"/>
    <w:rsid w:val="00874F86"/>
    <w:rsid w:val="00877284"/>
    <w:rsid w:val="00883DAA"/>
    <w:rsid w:val="00885BA1"/>
    <w:rsid w:val="00890C6D"/>
    <w:rsid w:val="0089367F"/>
    <w:rsid w:val="0089380D"/>
    <w:rsid w:val="0089501C"/>
    <w:rsid w:val="00896D2A"/>
    <w:rsid w:val="00896E7D"/>
    <w:rsid w:val="008A2BD9"/>
    <w:rsid w:val="008B3E6B"/>
    <w:rsid w:val="008B54BA"/>
    <w:rsid w:val="008D14A8"/>
    <w:rsid w:val="008E0732"/>
    <w:rsid w:val="008E0B2A"/>
    <w:rsid w:val="008E3736"/>
    <w:rsid w:val="008F1108"/>
    <w:rsid w:val="008F65AE"/>
    <w:rsid w:val="008F6ADD"/>
    <w:rsid w:val="00901774"/>
    <w:rsid w:val="00903675"/>
    <w:rsid w:val="009057D5"/>
    <w:rsid w:val="0090696B"/>
    <w:rsid w:val="009122E2"/>
    <w:rsid w:val="00912687"/>
    <w:rsid w:val="00912CE1"/>
    <w:rsid w:val="0092187B"/>
    <w:rsid w:val="009251B3"/>
    <w:rsid w:val="009320F9"/>
    <w:rsid w:val="00936459"/>
    <w:rsid w:val="00936625"/>
    <w:rsid w:val="009372E8"/>
    <w:rsid w:val="00942F56"/>
    <w:rsid w:val="00944272"/>
    <w:rsid w:val="00951B3D"/>
    <w:rsid w:val="009541D3"/>
    <w:rsid w:val="009615B5"/>
    <w:rsid w:val="00961C1C"/>
    <w:rsid w:val="00962A45"/>
    <w:rsid w:val="00971176"/>
    <w:rsid w:val="00974B6A"/>
    <w:rsid w:val="00976896"/>
    <w:rsid w:val="00977AD4"/>
    <w:rsid w:val="00980C44"/>
    <w:rsid w:val="009811DA"/>
    <w:rsid w:val="00984E3B"/>
    <w:rsid w:val="009860DE"/>
    <w:rsid w:val="00990016"/>
    <w:rsid w:val="009918CA"/>
    <w:rsid w:val="00992405"/>
    <w:rsid w:val="00993641"/>
    <w:rsid w:val="00994F84"/>
    <w:rsid w:val="009957BE"/>
    <w:rsid w:val="00997926"/>
    <w:rsid w:val="009A7337"/>
    <w:rsid w:val="009B2D0E"/>
    <w:rsid w:val="009B65BF"/>
    <w:rsid w:val="009B7243"/>
    <w:rsid w:val="009B7569"/>
    <w:rsid w:val="009B7E22"/>
    <w:rsid w:val="009C1BC5"/>
    <w:rsid w:val="009C2373"/>
    <w:rsid w:val="009C3D2F"/>
    <w:rsid w:val="009C78B8"/>
    <w:rsid w:val="009C7BF3"/>
    <w:rsid w:val="009D70CE"/>
    <w:rsid w:val="009D7698"/>
    <w:rsid w:val="009E0AC2"/>
    <w:rsid w:val="009E6582"/>
    <w:rsid w:val="009F4C9C"/>
    <w:rsid w:val="00A005DE"/>
    <w:rsid w:val="00A0447D"/>
    <w:rsid w:val="00A047E9"/>
    <w:rsid w:val="00A07844"/>
    <w:rsid w:val="00A121A5"/>
    <w:rsid w:val="00A14470"/>
    <w:rsid w:val="00A174D3"/>
    <w:rsid w:val="00A216D6"/>
    <w:rsid w:val="00A257A1"/>
    <w:rsid w:val="00A26EE9"/>
    <w:rsid w:val="00A335EE"/>
    <w:rsid w:val="00A338E2"/>
    <w:rsid w:val="00A343BC"/>
    <w:rsid w:val="00A34570"/>
    <w:rsid w:val="00A35915"/>
    <w:rsid w:val="00A37254"/>
    <w:rsid w:val="00A37FD1"/>
    <w:rsid w:val="00A41D8C"/>
    <w:rsid w:val="00A43059"/>
    <w:rsid w:val="00A5004A"/>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779"/>
    <w:rsid w:val="00A9778D"/>
    <w:rsid w:val="00A97AC7"/>
    <w:rsid w:val="00AA356F"/>
    <w:rsid w:val="00AB0DF4"/>
    <w:rsid w:val="00AB1D07"/>
    <w:rsid w:val="00AB2797"/>
    <w:rsid w:val="00AB27E1"/>
    <w:rsid w:val="00AB292C"/>
    <w:rsid w:val="00AC22ED"/>
    <w:rsid w:val="00AC2501"/>
    <w:rsid w:val="00AD357D"/>
    <w:rsid w:val="00AD5307"/>
    <w:rsid w:val="00AD5CDE"/>
    <w:rsid w:val="00AD60CF"/>
    <w:rsid w:val="00AE371D"/>
    <w:rsid w:val="00AE43E2"/>
    <w:rsid w:val="00AE5052"/>
    <w:rsid w:val="00AE7569"/>
    <w:rsid w:val="00AF241D"/>
    <w:rsid w:val="00AF2ED9"/>
    <w:rsid w:val="00AF3862"/>
    <w:rsid w:val="00AF40D7"/>
    <w:rsid w:val="00AF455D"/>
    <w:rsid w:val="00AF641C"/>
    <w:rsid w:val="00AF6C71"/>
    <w:rsid w:val="00AF6FD8"/>
    <w:rsid w:val="00AF7FA0"/>
    <w:rsid w:val="00B01118"/>
    <w:rsid w:val="00B018C9"/>
    <w:rsid w:val="00B0342E"/>
    <w:rsid w:val="00B06FFD"/>
    <w:rsid w:val="00B07519"/>
    <w:rsid w:val="00B07BCC"/>
    <w:rsid w:val="00B10747"/>
    <w:rsid w:val="00B108E0"/>
    <w:rsid w:val="00B14EEC"/>
    <w:rsid w:val="00B155C9"/>
    <w:rsid w:val="00B21BAF"/>
    <w:rsid w:val="00B27DCC"/>
    <w:rsid w:val="00B3139A"/>
    <w:rsid w:val="00B31610"/>
    <w:rsid w:val="00B331B5"/>
    <w:rsid w:val="00B43EE6"/>
    <w:rsid w:val="00B50A29"/>
    <w:rsid w:val="00B5188B"/>
    <w:rsid w:val="00B54C43"/>
    <w:rsid w:val="00B54DE2"/>
    <w:rsid w:val="00B55DB0"/>
    <w:rsid w:val="00B57189"/>
    <w:rsid w:val="00B640D7"/>
    <w:rsid w:val="00B66860"/>
    <w:rsid w:val="00B671B6"/>
    <w:rsid w:val="00B73A15"/>
    <w:rsid w:val="00B76814"/>
    <w:rsid w:val="00B76F4B"/>
    <w:rsid w:val="00B86CD5"/>
    <w:rsid w:val="00B878F0"/>
    <w:rsid w:val="00B87F58"/>
    <w:rsid w:val="00B91F47"/>
    <w:rsid w:val="00B95345"/>
    <w:rsid w:val="00BA1F19"/>
    <w:rsid w:val="00BA4B25"/>
    <w:rsid w:val="00BA758E"/>
    <w:rsid w:val="00BB21FD"/>
    <w:rsid w:val="00BB2A74"/>
    <w:rsid w:val="00BB7549"/>
    <w:rsid w:val="00BC0A34"/>
    <w:rsid w:val="00BC7B58"/>
    <w:rsid w:val="00BD2430"/>
    <w:rsid w:val="00BD2B39"/>
    <w:rsid w:val="00BD4492"/>
    <w:rsid w:val="00BE0390"/>
    <w:rsid w:val="00BE0C1F"/>
    <w:rsid w:val="00BE2F66"/>
    <w:rsid w:val="00BF02FF"/>
    <w:rsid w:val="00BF040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409"/>
    <w:rsid w:val="00C33C85"/>
    <w:rsid w:val="00C37626"/>
    <w:rsid w:val="00C37752"/>
    <w:rsid w:val="00C40D55"/>
    <w:rsid w:val="00C41799"/>
    <w:rsid w:val="00C462D5"/>
    <w:rsid w:val="00C52F47"/>
    <w:rsid w:val="00C531E8"/>
    <w:rsid w:val="00C55A2E"/>
    <w:rsid w:val="00C55F27"/>
    <w:rsid w:val="00C57AF5"/>
    <w:rsid w:val="00C6125A"/>
    <w:rsid w:val="00C72E51"/>
    <w:rsid w:val="00C7466C"/>
    <w:rsid w:val="00C76225"/>
    <w:rsid w:val="00C77594"/>
    <w:rsid w:val="00C82227"/>
    <w:rsid w:val="00C85F59"/>
    <w:rsid w:val="00C87522"/>
    <w:rsid w:val="00C90A9C"/>
    <w:rsid w:val="00C90F1B"/>
    <w:rsid w:val="00C91357"/>
    <w:rsid w:val="00C91EDB"/>
    <w:rsid w:val="00C95F42"/>
    <w:rsid w:val="00C96091"/>
    <w:rsid w:val="00C971BD"/>
    <w:rsid w:val="00C97DE7"/>
    <w:rsid w:val="00CA6248"/>
    <w:rsid w:val="00CA67A8"/>
    <w:rsid w:val="00CA69B9"/>
    <w:rsid w:val="00CB1057"/>
    <w:rsid w:val="00CB3B34"/>
    <w:rsid w:val="00CB3D68"/>
    <w:rsid w:val="00CB491D"/>
    <w:rsid w:val="00CB6DF7"/>
    <w:rsid w:val="00CC0FC8"/>
    <w:rsid w:val="00CC5BBD"/>
    <w:rsid w:val="00CC5E45"/>
    <w:rsid w:val="00CD0FE9"/>
    <w:rsid w:val="00CD3A60"/>
    <w:rsid w:val="00CD3E18"/>
    <w:rsid w:val="00CD7B10"/>
    <w:rsid w:val="00CE267C"/>
    <w:rsid w:val="00CE2C3E"/>
    <w:rsid w:val="00CE2E4E"/>
    <w:rsid w:val="00CF3960"/>
    <w:rsid w:val="00CF6719"/>
    <w:rsid w:val="00CF6FFA"/>
    <w:rsid w:val="00D01077"/>
    <w:rsid w:val="00D01C72"/>
    <w:rsid w:val="00D01C9F"/>
    <w:rsid w:val="00D027B8"/>
    <w:rsid w:val="00D02B24"/>
    <w:rsid w:val="00D06B99"/>
    <w:rsid w:val="00D107AC"/>
    <w:rsid w:val="00D1439B"/>
    <w:rsid w:val="00D21885"/>
    <w:rsid w:val="00D25222"/>
    <w:rsid w:val="00D27CEC"/>
    <w:rsid w:val="00D30B46"/>
    <w:rsid w:val="00D313AA"/>
    <w:rsid w:val="00D366F0"/>
    <w:rsid w:val="00D41D27"/>
    <w:rsid w:val="00D44B3E"/>
    <w:rsid w:val="00D45BB8"/>
    <w:rsid w:val="00D503A5"/>
    <w:rsid w:val="00D5745F"/>
    <w:rsid w:val="00D61D28"/>
    <w:rsid w:val="00D633AE"/>
    <w:rsid w:val="00D646E1"/>
    <w:rsid w:val="00D65A45"/>
    <w:rsid w:val="00D65AFB"/>
    <w:rsid w:val="00D65C04"/>
    <w:rsid w:val="00D67DBC"/>
    <w:rsid w:val="00D70C83"/>
    <w:rsid w:val="00D71745"/>
    <w:rsid w:val="00D71A97"/>
    <w:rsid w:val="00D8406C"/>
    <w:rsid w:val="00D86A36"/>
    <w:rsid w:val="00D94B7D"/>
    <w:rsid w:val="00DA2249"/>
    <w:rsid w:val="00DA30BD"/>
    <w:rsid w:val="00DA3851"/>
    <w:rsid w:val="00DB044F"/>
    <w:rsid w:val="00DB23CF"/>
    <w:rsid w:val="00DB3D0A"/>
    <w:rsid w:val="00DB689C"/>
    <w:rsid w:val="00DB6ECF"/>
    <w:rsid w:val="00DB75B9"/>
    <w:rsid w:val="00DC0D72"/>
    <w:rsid w:val="00DC762A"/>
    <w:rsid w:val="00DD1B83"/>
    <w:rsid w:val="00DD52C4"/>
    <w:rsid w:val="00DD59CA"/>
    <w:rsid w:val="00DD6C4A"/>
    <w:rsid w:val="00DE06B9"/>
    <w:rsid w:val="00DE12A1"/>
    <w:rsid w:val="00DE2A30"/>
    <w:rsid w:val="00DE4627"/>
    <w:rsid w:val="00DE49D7"/>
    <w:rsid w:val="00DE7807"/>
    <w:rsid w:val="00DF1C72"/>
    <w:rsid w:val="00DF3522"/>
    <w:rsid w:val="00DF7354"/>
    <w:rsid w:val="00E00FE0"/>
    <w:rsid w:val="00E01CC4"/>
    <w:rsid w:val="00E03034"/>
    <w:rsid w:val="00E0438A"/>
    <w:rsid w:val="00E07218"/>
    <w:rsid w:val="00E0766B"/>
    <w:rsid w:val="00E11410"/>
    <w:rsid w:val="00E11EE5"/>
    <w:rsid w:val="00E21EB1"/>
    <w:rsid w:val="00E327A3"/>
    <w:rsid w:val="00E33F26"/>
    <w:rsid w:val="00E340BF"/>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9785D"/>
    <w:rsid w:val="00EA18F9"/>
    <w:rsid w:val="00EA3204"/>
    <w:rsid w:val="00EB032C"/>
    <w:rsid w:val="00EB3AC0"/>
    <w:rsid w:val="00EB7AB4"/>
    <w:rsid w:val="00EC3579"/>
    <w:rsid w:val="00EC3841"/>
    <w:rsid w:val="00EC3C8B"/>
    <w:rsid w:val="00EC5B98"/>
    <w:rsid w:val="00EC5E7E"/>
    <w:rsid w:val="00EC6CBD"/>
    <w:rsid w:val="00ED1E8E"/>
    <w:rsid w:val="00ED38CF"/>
    <w:rsid w:val="00ED4679"/>
    <w:rsid w:val="00ED587C"/>
    <w:rsid w:val="00ED719F"/>
    <w:rsid w:val="00EE0261"/>
    <w:rsid w:val="00EE165A"/>
    <w:rsid w:val="00EE21A2"/>
    <w:rsid w:val="00EE4A29"/>
    <w:rsid w:val="00EE506E"/>
    <w:rsid w:val="00EE6695"/>
    <w:rsid w:val="00EE67C7"/>
    <w:rsid w:val="00EE6B68"/>
    <w:rsid w:val="00EE7F6A"/>
    <w:rsid w:val="00EF5A2D"/>
    <w:rsid w:val="00EF61BD"/>
    <w:rsid w:val="00EF752C"/>
    <w:rsid w:val="00F04226"/>
    <w:rsid w:val="00F068D7"/>
    <w:rsid w:val="00F06D5C"/>
    <w:rsid w:val="00F07058"/>
    <w:rsid w:val="00F079B6"/>
    <w:rsid w:val="00F1211C"/>
    <w:rsid w:val="00F215FD"/>
    <w:rsid w:val="00F24C42"/>
    <w:rsid w:val="00F2514A"/>
    <w:rsid w:val="00F25263"/>
    <w:rsid w:val="00F25458"/>
    <w:rsid w:val="00F27803"/>
    <w:rsid w:val="00F27D62"/>
    <w:rsid w:val="00F27F4C"/>
    <w:rsid w:val="00F3151A"/>
    <w:rsid w:val="00F31698"/>
    <w:rsid w:val="00F33BCA"/>
    <w:rsid w:val="00F33D02"/>
    <w:rsid w:val="00F5295D"/>
    <w:rsid w:val="00F52EEE"/>
    <w:rsid w:val="00F57393"/>
    <w:rsid w:val="00F636BC"/>
    <w:rsid w:val="00F70165"/>
    <w:rsid w:val="00F70313"/>
    <w:rsid w:val="00F73493"/>
    <w:rsid w:val="00F77A92"/>
    <w:rsid w:val="00F83626"/>
    <w:rsid w:val="00F83CF7"/>
    <w:rsid w:val="00F84335"/>
    <w:rsid w:val="00F87D7C"/>
    <w:rsid w:val="00F903EC"/>
    <w:rsid w:val="00F90E84"/>
    <w:rsid w:val="00F929C0"/>
    <w:rsid w:val="00F93059"/>
    <w:rsid w:val="00F9401D"/>
    <w:rsid w:val="00F96253"/>
    <w:rsid w:val="00FA5882"/>
    <w:rsid w:val="00FA6C97"/>
    <w:rsid w:val="00FB6A4E"/>
    <w:rsid w:val="00FC0A44"/>
    <w:rsid w:val="00FC256A"/>
    <w:rsid w:val="00FC7397"/>
    <w:rsid w:val="00FC76DC"/>
    <w:rsid w:val="00FD1255"/>
    <w:rsid w:val="00FD1C2F"/>
    <w:rsid w:val="00FD62FA"/>
    <w:rsid w:val="00FE0CF0"/>
    <w:rsid w:val="00FE2EF6"/>
    <w:rsid w:val="00FE5422"/>
    <w:rsid w:val="00FF4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9"/>
    <o:shapelayout v:ext="edit">
      <o:idmap v:ext="edit" data="1"/>
    </o:shapelayout>
  </w:shapeDefaults>
  <w:decimalSymbol w:val=","/>
  <w:listSeparator w:val=";"/>
  <w14:docId w14:val="6F18A8EC"/>
  <w15:docId w15:val="{1427C5CD-1992-4968-A4A8-E7C7F35A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sz w:val="20"/>
      <w:szCs w:val="20"/>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BA909D-9F73-4030-B5F5-56B9C110E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32</Pages>
  <Words>7206</Words>
  <Characters>41077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Wlodek Olesinski</dc:creator>
  <cp:lastModifiedBy>Pawel Gburzynski</cp:lastModifiedBy>
  <cp:revision>25</cp:revision>
  <cp:lastPrinted>2023-05-25T17:12:00Z</cp:lastPrinted>
  <dcterms:created xsi:type="dcterms:W3CDTF">2016-09-25T02:56:00Z</dcterms:created>
  <dcterms:modified xsi:type="dcterms:W3CDTF">2024-03-28T10:38:00Z</dcterms:modified>
</cp:coreProperties>
</file>