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DB23CF" w:rsidRDefault="00ED719F" w:rsidP="009B65BF">
      <w:pPr>
        <w:spacing w:after="240"/>
        <w:rPr>
          <w:rFonts w:ascii="Arial" w:hAnsi="Arial" w:cs="Arial"/>
          <w:i/>
        </w:rPr>
      </w:pPr>
      <w:r>
        <w:rPr>
          <w:rFonts w:ascii="Arial" w:hAnsi="Arial" w:cs="Arial"/>
        </w:rPr>
        <w:t xml:space="preserve"> </w:t>
      </w:r>
      <w:r w:rsidR="00A34570">
        <w:rPr>
          <w:rFonts w:ascii="Arial" w:hAnsi="Arial" w:cs="Arial"/>
          <w:color w:val="C00000"/>
        </w:rPr>
        <w:t>April 17</w:t>
      </w:r>
      <w:r w:rsidRPr="00084894">
        <w:rPr>
          <w:rFonts w:ascii="Arial" w:hAnsi="Arial" w:cs="Arial"/>
          <w:color w:val="C00000"/>
        </w:rPr>
        <w:t>,</w:t>
      </w:r>
      <w:r>
        <w:rPr>
          <w:rFonts w:ascii="Arial" w:hAnsi="Arial" w:cs="Arial"/>
        </w:rPr>
        <w:t xml:space="preserve"> 2016</w:t>
      </w:r>
      <w:r w:rsidR="00DE7807">
        <w:rPr>
          <w:rFonts w:ascii="Arial" w:hAnsi="Arial" w:cs="Arial"/>
        </w:rPr>
        <w:t xml:space="preserve"> </w:t>
      </w:r>
      <w:r w:rsidR="00DB23CF"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w:t>
      </w:r>
      <w:r w:rsidR="00E62341">
        <w:rPr>
          <w:rFonts w:ascii="Arial" w:hAnsi="Arial" w:cs="Arial"/>
        </w:rPr>
        <w:lastRenderedPageBreak/>
        <w:t xml:space="preserve">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BA4B25" w:rsidRPr="00BA4B25">
          <w:rPr>
            <w:rFonts w:ascii="Arial" w:hAnsi="Arial" w:cs="Arial"/>
          </w:rPr>
          <w:t xml:space="preserve">Figure </w:t>
        </w:r>
        <w:r w:rsidR="00BA4B25" w:rsidRPr="00BA4B25">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BA4B25" w:rsidP="00885BA1">
      <w:pPr>
        <w:keepNext/>
        <w:spacing w:after="240"/>
        <w:jc w:val="center"/>
      </w:pPr>
      <w:r>
        <w:rPr>
          <w:rFonts w:ascii="Arial" w:hAnsi="Arial" w:cs="Arial"/>
          <w:noProof/>
        </w:rPr>
        <w:drawing>
          <wp:inline distT="0" distB="0" distL="0" distR="0">
            <wp:extent cx="3749040" cy="1188720"/>
            <wp:effectExtent l="0" t="0" r="0" b="0"/>
            <wp:docPr id="9" name="Picture 8" descr="of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ormat.wmf"/>
                    <pic:cNvPicPr/>
                  </pic:nvPicPr>
                  <pic:blipFill>
                    <a:blip r:embed="rId8" cstate="print"/>
                    <a:stretch>
                      <a:fillRect/>
                    </a:stretch>
                  </pic:blipFill>
                  <pic:spPr>
                    <a:xfrm>
                      <a:off x="0" y="0"/>
                      <a:ext cx="3749040" cy="1188720"/>
                    </a:xfrm>
                    <a:prstGeom prst="rect">
                      <a:avLst/>
                    </a:prstGeom>
                  </pic:spPr>
                </pic:pic>
              </a:graphicData>
            </a:graphic>
          </wp:inline>
        </w:drawing>
      </w:r>
    </w:p>
    <w:p w:rsidR="00156808" w:rsidRDefault="00885BA1" w:rsidP="00885BA1">
      <w:pPr>
        <w:pStyle w:val="Caption"/>
        <w:jc w:val="center"/>
        <w:rPr>
          <w:rFonts w:ascii="Arial" w:hAnsi="Arial" w:cs="Arial"/>
        </w:rPr>
      </w:pPr>
      <w:bookmarkStart w:id="0" w:name="_Ref417278957"/>
      <w:proofErr w:type="gramStart"/>
      <w:r>
        <w:t xml:space="preserve">Figure </w:t>
      </w:r>
      <w:r w:rsidR="00AF40D7">
        <w:fldChar w:fldCharType="begin"/>
      </w:r>
      <w:r w:rsidR="0061017B">
        <w:instrText xml:space="preserve"> SEQ Figure \* ARABIC </w:instrText>
      </w:r>
      <w:r w:rsidR="00AF40D7">
        <w:fldChar w:fldCharType="separate"/>
      </w:r>
      <w:r w:rsidR="00BA4B25">
        <w:rPr>
          <w:noProof/>
        </w:rPr>
        <w:t>1</w:t>
      </w:r>
      <w:r w:rsidR="00AF40D7">
        <w:fldChar w:fldCharType="end"/>
      </w:r>
      <w:bookmarkEnd w:id="0"/>
      <w:r>
        <w:t>.</w:t>
      </w:r>
      <w:proofErr w:type="gramEnd"/>
      <w:r>
        <w:t xml:space="preserve">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002C6045">
        <w:rPr>
          <w:rFonts w:ascii="Arial" w:hAnsi="Arial" w:cs="Arial"/>
        </w:rPr>
        <w:t xml:space="preserve"> with DLE</w:t>
      </w:r>
      <w:r w:rsidRPr="00156808">
        <w:rPr>
          <w:rFonts w:ascii="Arial" w:hAnsi="Arial" w:cs="Arial"/>
        </w:rPr>
        <w:t>.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proofErr w:type="gramStart"/>
      <w:r w:rsidRPr="00156808">
        <w:rPr>
          <w:rFonts w:ascii="Arial" w:hAnsi="Arial" w:cs="Arial"/>
        </w:rPr>
        <w:t>will</w:t>
      </w:r>
      <w:proofErr w:type="gramEnd"/>
      <w:r w:rsidRPr="00156808">
        <w:rPr>
          <w:rFonts w:ascii="Arial" w:hAnsi="Arial" w:cs="Arial"/>
        </w:rPr>
        <w:t xml:space="preserve">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proofErr w:type="gramStart"/>
      <w:r w:rsidRPr="00A83A19">
        <w:rPr>
          <w:rFonts w:ascii="Courier New" w:hAnsi="Courier New" w:cs="Courier New"/>
          <w:b/>
        </w:rPr>
        <w:t>unsigned</w:t>
      </w:r>
      <w:proofErr w:type="gramEnd"/>
      <w:r w:rsidRPr="00A83A19">
        <w:rPr>
          <w:rFonts w:ascii="Courier New" w:hAnsi="Courier New" w:cs="Courier New"/>
          <w:b/>
        </w:rPr>
        <w:t xml:space="preserve">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proofErr w:type="gramStart"/>
      <w:r w:rsidRPr="00A83A19">
        <w:rPr>
          <w:rFonts w:ascii="Courier New" w:hAnsi="Courier New" w:cs="Courier New"/>
          <w:b/>
        </w:rPr>
        <w:t>int</w:t>
      </w:r>
      <w:proofErr w:type="spellEnd"/>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for</w:t>
      </w:r>
      <w:proofErr w:type="gramEnd"/>
      <w:r w:rsidRPr="00A83A19">
        <w:rPr>
          <w:rFonts w:ascii="Courier New" w:hAnsi="Courier New" w:cs="Courier New"/>
          <w:b/>
        </w:rPr>
        <w:t xml:space="preserve">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proofErr w:type="gramStart"/>
      <w:r w:rsidRPr="00A83A19">
        <w:rPr>
          <w:rFonts w:ascii="Courier New" w:hAnsi="Courier New" w:cs="Courier New"/>
          <w:b/>
        </w:rPr>
        <w:t>csum</w:t>
      </w:r>
      <w:proofErr w:type="spellEnd"/>
      <w:proofErr w:type="gram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proofErr w:type="gramStart"/>
      <w:r>
        <w:rPr>
          <w:rFonts w:ascii="Arial" w:hAnsi="Arial" w:cs="Arial"/>
        </w:rPr>
        <w:t>which</w:t>
      </w:r>
      <w:proofErr w:type="gramEnd"/>
      <w:r>
        <w:rPr>
          <w:rFonts w:ascii="Arial" w:hAnsi="Arial" w:cs="Arial"/>
        </w:rPr>
        <w:t xml:space="preserve">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 xml:space="preserve">onzero value </w:t>
      </w:r>
      <w:proofErr w:type="gramStart"/>
      <w:r w:rsidR="0082647D">
        <w:rPr>
          <w:rFonts w:ascii="Arial" w:hAnsi="Arial" w:cs="Arial"/>
        </w:rPr>
        <w:t>indicates</w:t>
      </w:r>
      <w:proofErr w:type="gramEnd"/>
      <w:r w:rsidR="0082647D">
        <w:rPr>
          <w:rFonts w:ascii="Arial" w:hAnsi="Arial" w:cs="Arial"/>
        </w:rPr>
        <w:t xml:space="preserve">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w:t>
      </w:r>
      <w:r>
        <w:rPr>
          <w:rFonts w:ascii="Arial" w:hAnsi="Arial" w:cs="Arial"/>
        </w:rPr>
        <w:lastRenderedPageBreak/>
        <w:t xml:space="preserve">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F33BCA">
            <w:pPr>
              <w:spacing w:after="240"/>
              <w:jc w:val="both"/>
              <w:rPr>
                <w:rFonts w:ascii="Arial" w:hAnsi="Arial" w:cs="Arial"/>
              </w:rPr>
            </w:pPr>
            <w:r>
              <w:rPr>
                <w:rFonts w:ascii="Arial" w:hAnsi="Arial" w:cs="Arial"/>
              </w:rPr>
              <w:t>i</w:t>
            </w:r>
            <w:r w:rsidR="00E00FE0">
              <w:rPr>
                <w:rFonts w:ascii="Arial" w:hAnsi="Arial" w:cs="Arial"/>
              </w:rPr>
              <w:t>llegal request parameter, e.g., bad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F33BCA">
            <w:pPr>
              <w:spacing w:after="240"/>
              <w:jc w:val="both"/>
              <w:rPr>
                <w:rFonts w:ascii="Arial" w:hAnsi="Arial" w:cs="Arial"/>
              </w:rPr>
            </w:pPr>
            <w:r>
              <w:rPr>
                <w:rFonts w:ascii="Arial" w:hAnsi="Arial" w:cs="Arial"/>
              </w:rPr>
              <w:t xml:space="preserve">no resources; this basically means that the Peg </w:t>
            </w:r>
            <w:r w:rsidR="00F33BCA">
              <w:rPr>
                <w:rFonts w:ascii="Arial" w:hAnsi="Arial" w:cs="Arial"/>
              </w:rPr>
              <w:t>is experiencing</w:t>
            </w:r>
            <w:r>
              <w:rPr>
                <w:rFonts w:ascii="Arial" w:hAnsi="Arial" w:cs="Arial"/>
              </w:rPr>
              <w:t xml:space="preserve">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t>
      </w:r>
      <w:r w:rsidR="00AF6C71">
        <w:rPr>
          <w:rFonts w:ascii="Arial" w:hAnsi="Arial" w:cs="Arial"/>
        </w:rPr>
        <w:lastRenderedPageBreak/>
        <w:t xml:space="preserve">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r w:rsidR="00AF6FD8">
        <w:rPr>
          <w:rFonts w:ascii="Arial" w:hAnsi="Arial" w:cs="Arial"/>
        </w:rPr>
        <w:t xml:space="preserve"> The option to be able to send extra bytes in an ACK should be kept open for future extensions.</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BA4B25" w:rsidRPr="00BA4B25">
          <w:rPr>
            <w:rFonts w:ascii="Arial" w:hAnsi="Arial" w:cs="Arial"/>
          </w:rPr>
          <w:t xml:space="preserve">Figure </w:t>
        </w:r>
        <w:r w:rsidR="00BA4B25" w:rsidRPr="00BA4B25">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D366F0" w:rsidP="0007739E">
      <w:pPr>
        <w:keepNext/>
        <w:spacing w:after="240"/>
        <w:jc w:val="center"/>
      </w:pPr>
      <w:r>
        <w:rPr>
          <w:rFonts w:ascii="Arial" w:hAnsi="Arial" w:cs="Arial"/>
          <w:noProof/>
        </w:rPr>
        <w:drawing>
          <wp:inline distT="0" distB="0" distL="0" distR="0">
            <wp:extent cx="4206240" cy="658440"/>
            <wp:effectExtent l="0" t="0" r="3810" b="0"/>
            <wp:docPr id="11" name="Picture 10" descr="co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ormat.wmf"/>
                    <pic:cNvPicPr/>
                  </pic:nvPicPr>
                  <pic:blipFill>
                    <a:blip r:embed="rId9" cstate="print"/>
                    <a:stretch>
                      <a:fillRect/>
                    </a:stretch>
                  </pic:blipFill>
                  <pic:spPr>
                    <a:xfrm>
                      <a:off x="0" y="0"/>
                      <a:ext cx="4206240" cy="658440"/>
                    </a:xfrm>
                    <a:prstGeom prst="rect">
                      <a:avLst/>
                    </a:prstGeom>
                  </pic:spPr>
                </pic:pic>
              </a:graphicData>
            </a:graphic>
          </wp:inline>
        </w:drawing>
      </w:r>
    </w:p>
    <w:p w:rsidR="00896E7D" w:rsidRDefault="0007739E" w:rsidP="00896E7D">
      <w:pPr>
        <w:pStyle w:val="Caption"/>
        <w:jc w:val="center"/>
      </w:pPr>
      <w:bookmarkStart w:id="1" w:name="_Ref417283981"/>
      <w:proofErr w:type="gramStart"/>
      <w:r>
        <w:t xml:space="preserve">Figure </w:t>
      </w:r>
      <w:r w:rsidR="00AF40D7">
        <w:fldChar w:fldCharType="begin"/>
      </w:r>
      <w:r w:rsidR="0061017B">
        <w:instrText xml:space="preserve"> SEQ Figure \* ARABIC </w:instrText>
      </w:r>
      <w:r w:rsidR="00AF40D7">
        <w:fldChar w:fldCharType="separate"/>
      </w:r>
      <w:r w:rsidR="00BA4B25">
        <w:rPr>
          <w:noProof/>
        </w:rPr>
        <w:t>2</w:t>
      </w:r>
      <w:r w:rsidR="00AF40D7">
        <w:fldChar w:fldCharType="end"/>
      </w:r>
      <w:bookmarkEnd w:id="1"/>
      <w:r>
        <w:t>.</w:t>
      </w:r>
      <w:proofErr w:type="gramEnd"/>
      <w:r>
        <w:t xml:space="preserve"> </w:t>
      </w:r>
      <w:proofErr w:type="gramStart"/>
      <w:r>
        <w:t>Command format.</w:t>
      </w:r>
      <w:proofErr w:type="gramEnd"/>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BA4B25" w:rsidRPr="00BA4B25">
          <w:rPr>
            <w:rFonts w:ascii="Arial" w:hAnsi="Arial" w:cs="Arial"/>
          </w:rPr>
          <w:t xml:space="preserve">Figure </w:t>
        </w:r>
        <w:r w:rsidR="00BA4B25" w:rsidRPr="00BA4B25">
          <w:rPr>
            <w:rFonts w:ascii="Arial" w:hAnsi="Arial" w:cs="Arial"/>
            <w:noProof/>
          </w:rPr>
          <w:t>3</w:t>
        </w:r>
      </w:fldSimple>
      <w:r w:rsidR="007B02A8" w:rsidRPr="007B02A8">
        <w:rPr>
          <w:rFonts w:ascii="Arial" w:hAnsi="Arial" w:cs="Arial"/>
        </w:rPr>
        <w:t>.</w:t>
      </w:r>
    </w:p>
    <w:p w:rsidR="007B02A8" w:rsidRDefault="00D366F0" w:rsidP="007B02A8">
      <w:pPr>
        <w:keepNext/>
        <w:spacing w:after="240"/>
        <w:jc w:val="center"/>
      </w:pPr>
      <w:r>
        <w:rPr>
          <w:noProof/>
        </w:rPr>
        <w:lastRenderedPageBreak/>
        <w:drawing>
          <wp:inline distT="0" distB="0" distL="0" distR="0">
            <wp:extent cx="4983480" cy="658440"/>
            <wp:effectExtent l="0" t="0" r="7620" b="0"/>
            <wp:docPr id="13" name="Picture 12" descr="re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ormat.wmf"/>
                    <pic:cNvPicPr/>
                  </pic:nvPicPr>
                  <pic:blipFill>
                    <a:blip r:embed="rId10" cstate="print"/>
                    <a:stretch>
                      <a:fillRect/>
                    </a:stretch>
                  </pic:blipFill>
                  <pic:spPr>
                    <a:xfrm>
                      <a:off x="0" y="0"/>
                      <a:ext cx="4983480" cy="658440"/>
                    </a:xfrm>
                    <a:prstGeom prst="rect">
                      <a:avLst/>
                    </a:prstGeom>
                  </pic:spPr>
                </pic:pic>
              </a:graphicData>
            </a:graphic>
          </wp:inline>
        </w:drawing>
      </w:r>
    </w:p>
    <w:p w:rsidR="007B02A8" w:rsidRDefault="007B02A8" w:rsidP="007B02A8">
      <w:pPr>
        <w:pStyle w:val="Caption"/>
        <w:jc w:val="center"/>
        <w:rPr>
          <w:rFonts w:ascii="Arial" w:hAnsi="Arial" w:cs="Arial"/>
        </w:rPr>
      </w:pPr>
      <w:bookmarkStart w:id="2" w:name="_Ref417288116"/>
      <w:proofErr w:type="gramStart"/>
      <w:r>
        <w:t xml:space="preserve">Figure </w:t>
      </w:r>
      <w:r w:rsidR="00AF40D7">
        <w:fldChar w:fldCharType="begin"/>
      </w:r>
      <w:r w:rsidR="0061017B">
        <w:instrText xml:space="preserve"> SEQ Figure \* ARABIC </w:instrText>
      </w:r>
      <w:r w:rsidR="00AF40D7">
        <w:fldChar w:fldCharType="separate"/>
      </w:r>
      <w:r w:rsidR="00BA4B25">
        <w:rPr>
          <w:noProof/>
        </w:rPr>
        <w:t>3</w:t>
      </w:r>
      <w:r w:rsidR="00AF40D7">
        <w:fldChar w:fldCharType="end"/>
      </w:r>
      <w:bookmarkEnd w:id="2"/>
      <w:r>
        <w:t>.</w:t>
      </w:r>
      <w:proofErr w:type="gramEnd"/>
      <w:r>
        <w:t xml:space="preserve"> </w:t>
      </w:r>
      <w:proofErr w:type="gramStart"/>
      <w:r>
        <w:t>Response format.</w:t>
      </w:r>
      <w:proofErr w:type="gramEnd"/>
    </w:p>
    <w:p w:rsidR="00EE0261" w:rsidRDefault="00EE0261" w:rsidP="00EE0261">
      <w:pPr>
        <w:spacing w:after="240"/>
        <w:jc w:val="both"/>
        <w:rPr>
          <w:rFonts w:ascii="Arial" w:hAnsi="Arial" w:cs="Arial"/>
        </w:rPr>
      </w:pPr>
      <w:r>
        <w:rPr>
          <w:rFonts w:ascii="Arial" w:hAnsi="Arial" w:cs="Arial"/>
        </w:rPr>
        <w:t>The fields</w:t>
      </w:r>
      <w:r w:rsidR="00AF6FD8">
        <w:rPr>
          <w:rFonts w:ascii="Arial" w:hAnsi="Arial" w:cs="Arial"/>
        </w:rPr>
        <w:t>:</w:t>
      </w:r>
      <w:r>
        <w:rPr>
          <w:rFonts w:ascii="Arial" w:hAnsi="Arial" w:cs="Arial"/>
        </w:rPr>
        <w:t xml:space="preserve">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 xml:space="preserve">acknowledgement is generated, unless the most significant bit of the </w:t>
      </w:r>
      <w:proofErr w:type="spellStart"/>
      <w:r w:rsidR="00AF6FD8">
        <w:rPr>
          <w:rFonts w:ascii="Arial" w:hAnsi="Arial" w:cs="Arial"/>
        </w:rPr>
        <w:t>op_ref</w:t>
      </w:r>
      <w:proofErr w:type="spellEnd"/>
      <w:r>
        <w:rPr>
          <w:rFonts w:ascii="Arial" w:hAnsi="Arial" w:cs="Arial"/>
        </w:rPr>
        <w:t xml:space="preserv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w:t>
      </w:r>
      <w:r w:rsidR="005B29A8">
        <w:rPr>
          <w:rFonts w:ascii="Arial" w:hAnsi="Arial" w:cs="Arial"/>
        </w:rPr>
        <w:t>n a nonempty payload even if it</w:t>
      </w:r>
      <w:r>
        <w:rPr>
          <w:rFonts w:ascii="Arial" w:hAnsi="Arial" w:cs="Arial"/>
        </w:rPr>
        <w:t xml:space="preserve">s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BA4B25" w:rsidRPr="00BA4B25">
          <w:rPr>
            <w:rFonts w:ascii="Arial" w:hAnsi="Arial" w:cs="Arial"/>
          </w:rPr>
          <w:t xml:space="preserve">Figure </w:t>
        </w:r>
        <w:r w:rsidR="00BA4B25" w:rsidRPr="00BA4B25">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D366F0" w:rsidP="007B02A8">
      <w:pPr>
        <w:keepNext/>
        <w:spacing w:after="240"/>
        <w:jc w:val="center"/>
      </w:pPr>
      <w:r>
        <w:rPr>
          <w:noProof/>
        </w:rPr>
        <w:drawing>
          <wp:inline distT="0" distB="0" distL="0" distR="0">
            <wp:extent cx="2743200" cy="658440"/>
            <wp:effectExtent l="0" t="0" r="0" b="0"/>
            <wp:docPr id="14" name="Picture 13" descr="rp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format.wmf"/>
                    <pic:cNvPicPr/>
                  </pic:nvPicPr>
                  <pic:blipFill>
                    <a:blip r:embed="rId11" cstate="print"/>
                    <a:stretch>
                      <a:fillRect/>
                    </a:stretch>
                  </pic:blipFill>
                  <pic:spPr>
                    <a:xfrm>
                      <a:off x="0" y="0"/>
                      <a:ext cx="2743200" cy="658440"/>
                    </a:xfrm>
                    <a:prstGeom prst="rect">
                      <a:avLst/>
                    </a:prstGeom>
                  </pic:spPr>
                </pic:pic>
              </a:graphicData>
            </a:graphic>
          </wp:inline>
        </w:drawing>
      </w:r>
    </w:p>
    <w:p w:rsidR="007B02A8" w:rsidRDefault="007B02A8" w:rsidP="007B02A8">
      <w:pPr>
        <w:pStyle w:val="Caption"/>
        <w:jc w:val="center"/>
      </w:pPr>
      <w:bookmarkStart w:id="3" w:name="_Ref417288383"/>
      <w:proofErr w:type="gramStart"/>
      <w:r>
        <w:t xml:space="preserve">Figure </w:t>
      </w:r>
      <w:r w:rsidR="00AF40D7">
        <w:fldChar w:fldCharType="begin"/>
      </w:r>
      <w:r w:rsidR="0061017B">
        <w:instrText xml:space="preserve"> SEQ Figure \* ARABIC </w:instrText>
      </w:r>
      <w:r w:rsidR="00AF40D7">
        <w:fldChar w:fldCharType="separate"/>
      </w:r>
      <w:r w:rsidR="00BA4B25">
        <w:rPr>
          <w:noProof/>
        </w:rPr>
        <w:t>4</w:t>
      </w:r>
      <w:r w:rsidR="00AF40D7">
        <w:fldChar w:fldCharType="end"/>
      </w:r>
      <w:bookmarkEnd w:id="3"/>
      <w:r>
        <w:t>.</w:t>
      </w:r>
      <w:proofErr w:type="gramEnd"/>
      <w:r>
        <w:t xml:space="preserve"> </w:t>
      </w:r>
      <w:proofErr w:type="gramStart"/>
      <w:r>
        <w:t>Report format.</w:t>
      </w:r>
      <w:proofErr w:type="gramEnd"/>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A typical example of a report is an event message</w:t>
      </w:r>
      <w:r w:rsidR="005B29A8">
        <w:rPr>
          <w:rFonts w:ascii="Arial" w:hAnsi="Arial" w:cs="Arial"/>
        </w:rPr>
        <w:t xml:space="preserve"> </w:t>
      </w:r>
      <w:proofErr w:type="gramStart"/>
      <w:r>
        <w:rPr>
          <w:rFonts w:ascii="Arial" w:hAnsi="Arial" w:cs="Arial"/>
        </w:rPr>
        <w:t>or a (</w:t>
      </w:r>
      <w:proofErr w:type="gramEnd"/>
      <w:r>
        <w:rPr>
          <w:rFonts w:ascii="Arial" w:hAnsi="Arial" w:cs="Arial"/>
        </w:rPr>
        <w:t>periodic) sensor readout.</w:t>
      </w:r>
    </w:p>
    <w:p w:rsidR="00C11B72" w:rsidRDefault="00C11B72" w:rsidP="00C11B72">
      <w:pPr>
        <w:pStyle w:val="Heading1"/>
        <w:spacing w:after="240"/>
      </w:pPr>
      <w:r>
        <w:lastRenderedPageBreak/>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proofErr w:type="gramStart"/>
      <w:r>
        <w:rPr>
          <w:rFonts w:ascii="Arial" w:hAnsi="Arial" w:cs="Arial"/>
        </w:rPr>
        <w:t>up</w:t>
      </w:r>
      <w:proofErr w:type="gramEnd"/>
      <w:r>
        <w:rPr>
          <w:rFonts w:ascii="Arial" w:hAnsi="Arial" w:cs="Arial"/>
        </w:rPr>
        <w:t xml:space="preserve">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953"/>
        <w:gridCol w:w="877"/>
        <w:gridCol w:w="865"/>
        <w:gridCol w:w="5881"/>
      </w:tblGrid>
      <w:tr w:rsidR="00C11B72" w:rsidTr="00E11EE5">
        <w:tc>
          <w:tcPr>
            <w:tcW w:w="1953"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65"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881"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lastRenderedPageBreak/>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291A01" w:rsidTr="00EF411B">
        <w:tc>
          <w:tcPr>
            <w:tcW w:w="1879" w:type="dxa"/>
            <w:shd w:val="clear" w:color="auto" w:fill="auto"/>
          </w:tcPr>
          <w:p w:rsidR="00291A01" w:rsidRPr="005B1FF4" w:rsidRDefault="00291A01" w:rsidP="00EF411B">
            <w:pPr>
              <w:spacing w:before="120" w:after="120"/>
              <w:rPr>
                <w:rFonts w:ascii="Arial" w:hAnsi="Arial" w:cs="Arial"/>
                <w:color w:val="C00000"/>
              </w:rPr>
            </w:pPr>
            <w:r w:rsidRPr="005B1FF4">
              <w:rPr>
                <w:rFonts w:ascii="Arial" w:hAnsi="Arial" w:cs="Arial"/>
                <w:color w:val="C00000"/>
              </w:rPr>
              <w:t>PAR_PMOD</w:t>
            </w:r>
          </w:p>
        </w:tc>
        <w:tc>
          <w:tcPr>
            <w:tcW w:w="805" w:type="dxa"/>
            <w:shd w:val="clear" w:color="auto" w:fill="auto"/>
          </w:tcPr>
          <w:p w:rsidR="00291A01" w:rsidRPr="005B1FF4" w:rsidRDefault="00291A01" w:rsidP="00EF411B">
            <w:pPr>
              <w:spacing w:before="120" w:after="120"/>
              <w:jc w:val="both"/>
              <w:rPr>
                <w:rFonts w:ascii="Arial" w:hAnsi="Arial" w:cs="Arial"/>
                <w:color w:val="C00000"/>
              </w:rPr>
            </w:pPr>
            <w:r w:rsidRPr="005B1FF4">
              <w:rPr>
                <w:rFonts w:ascii="Arial" w:hAnsi="Arial" w:cs="Arial"/>
                <w:color w:val="C00000"/>
              </w:rPr>
              <w:t>0x10</w:t>
            </w:r>
          </w:p>
        </w:tc>
        <w:tc>
          <w:tcPr>
            <w:tcW w:w="872" w:type="dxa"/>
            <w:shd w:val="clear" w:color="auto" w:fill="auto"/>
          </w:tcPr>
          <w:p w:rsidR="00291A01" w:rsidRPr="005B1FF4" w:rsidRDefault="00291A01" w:rsidP="00EF411B">
            <w:pPr>
              <w:spacing w:before="120" w:after="120"/>
              <w:jc w:val="both"/>
              <w:rPr>
                <w:rFonts w:ascii="Arial" w:hAnsi="Arial" w:cs="Arial"/>
                <w:color w:val="C00000"/>
              </w:rPr>
            </w:pPr>
            <w:r w:rsidRPr="005B1FF4">
              <w:rPr>
                <w:rFonts w:ascii="Arial" w:hAnsi="Arial" w:cs="Arial"/>
                <w:color w:val="C00000"/>
              </w:rPr>
              <w:t>1 (UB)</w:t>
            </w:r>
          </w:p>
        </w:tc>
        <w:tc>
          <w:tcPr>
            <w:tcW w:w="6020" w:type="dxa"/>
            <w:shd w:val="clear" w:color="auto" w:fill="auto"/>
          </w:tcPr>
          <w:p w:rsidR="00291A01" w:rsidRPr="005B1FF4" w:rsidRDefault="00291A01" w:rsidP="00EF411B">
            <w:pPr>
              <w:spacing w:before="120" w:after="120"/>
              <w:jc w:val="both"/>
              <w:rPr>
                <w:rFonts w:ascii="Arial" w:hAnsi="Arial" w:cs="Arial"/>
                <w:color w:val="C00000"/>
              </w:rPr>
            </w:pPr>
            <w:r w:rsidRPr="005B1FF4">
              <w:rPr>
                <w:rFonts w:ascii="Arial" w:hAnsi="Arial" w:cs="Arial"/>
                <w:color w:val="C00000"/>
              </w:rPr>
              <w:t>Peg mode: PMOD_REG(0) – regular mode</w:t>
            </w:r>
          </w:p>
          <w:p w:rsidR="00291A01" w:rsidRPr="005B1FF4" w:rsidRDefault="00291A01" w:rsidP="00EF411B">
            <w:pPr>
              <w:spacing w:before="120" w:after="120"/>
              <w:jc w:val="both"/>
              <w:rPr>
                <w:rFonts w:ascii="Arial" w:hAnsi="Arial" w:cs="Arial"/>
                <w:color w:val="C00000"/>
              </w:rPr>
            </w:pPr>
            <w:r w:rsidRPr="005B1FF4">
              <w:rPr>
                <w:rFonts w:ascii="Arial" w:hAnsi="Arial" w:cs="Arial"/>
                <w:color w:val="C00000"/>
              </w:rPr>
              <w:t>PMOD_REG(1) – configurable mode</w:t>
            </w:r>
          </w:p>
          <w:p w:rsidR="00291A01" w:rsidRDefault="00291A01" w:rsidP="00EF411B">
            <w:pPr>
              <w:spacing w:before="120" w:after="120"/>
              <w:jc w:val="both"/>
              <w:rPr>
                <w:rFonts w:ascii="Arial" w:hAnsi="Arial" w:cs="Arial"/>
                <w:color w:val="C00000"/>
              </w:rPr>
            </w:pPr>
            <w:r w:rsidRPr="005B1FF4">
              <w:rPr>
                <w:rFonts w:ascii="Arial" w:hAnsi="Arial" w:cs="Arial"/>
                <w:color w:val="C00000"/>
              </w:rPr>
              <w:t>PMOD_CUST(2) – custodian mode</w:t>
            </w:r>
          </w:p>
          <w:p w:rsidR="00A34570" w:rsidRPr="005B1FF4" w:rsidRDefault="00A34570" w:rsidP="00EF411B">
            <w:pPr>
              <w:spacing w:before="120" w:after="120"/>
              <w:jc w:val="both"/>
              <w:rPr>
                <w:rFonts w:ascii="Arial" w:hAnsi="Arial" w:cs="Arial"/>
                <w:color w:val="C00000"/>
              </w:rPr>
            </w:pPr>
            <w:r>
              <w:rPr>
                <w:rFonts w:ascii="Arial" w:hAnsi="Arial" w:cs="Arial"/>
                <w:color w:val="C00000"/>
              </w:rPr>
              <w:t>PMOD_EXCC(3) – exclusive custodian mode</w:t>
            </w:r>
          </w:p>
        </w:tc>
      </w:tr>
      <w:tr w:rsidR="00E11EE5" w:rsidTr="004644FF">
        <w:tc>
          <w:tcPr>
            <w:tcW w:w="1879" w:type="dxa"/>
            <w:shd w:val="clear" w:color="auto" w:fill="auto"/>
          </w:tcPr>
          <w:p w:rsidR="00E11EE5" w:rsidRPr="005B1FF4" w:rsidRDefault="00E11EE5" w:rsidP="004644FF">
            <w:pPr>
              <w:spacing w:before="120" w:after="120"/>
              <w:rPr>
                <w:rFonts w:ascii="Arial" w:hAnsi="Arial" w:cs="Arial"/>
                <w:color w:val="C00000"/>
              </w:rPr>
            </w:pPr>
            <w:r w:rsidRPr="005B1FF4">
              <w:rPr>
                <w:rFonts w:ascii="Arial" w:hAnsi="Arial" w:cs="Arial"/>
                <w:color w:val="C00000"/>
              </w:rPr>
              <w:t>PAR_</w:t>
            </w:r>
            <w:r>
              <w:rPr>
                <w:rFonts w:ascii="Arial" w:hAnsi="Arial" w:cs="Arial"/>
                <w:color w:val="C00000"/>
              </w:rPr>
              <w:t>TARP_RSS</w:t>
            </w:r>
          </w:p>
        </w:tc>
        <w:tc>
          <w:tcPr>
            <w:tcW w:w="805" w:type="dxa"/>
            <w:shd w:val="clear" w:color="auto" w:fill="auto"/>
          </w:tcPr>
          <w:p w:rsidR="00E11EE5" w:rsidRPr="005B1FF4" w:rsidRDefault="00E11EE5" w:rsidP="004644FF">
            <w:pPr>
              <w:spacing w:before="120" w:after="120"/>
              <w:jc w:val="both"/>
              <w:rPr>
                <w:rFonts w:ascii="Arial" w:hAnsi="Arial" w:cs="Arial"/>
                <w:color w:val="C00000"/>
              </w:rPr>
            </w:pPr>
            <w:r w:rsidRPr="005B1FF4">
              <w:rPr>
                <w:rFonts w:ascii="Arial" w:hAnsi="Arial" w:cs="Arial"/>
                <w:color w:val="C00000"/>
              </w:rPr>
              <w:t>0x1</w:t>
            </w:r>
            <w:r>
              <w:rPr>
                <w:rFonts w:ascii="Arial" w:hAnsi="Arial" w:cs="Arial"/>
                <w:color w:val="C00000"/>
              </w:rPr>
              <w:t>1</w:t>
            </w:r>
          </w:p>
        </w:tc>
        <w:tc>
          <w:tcPr>
            <w:tcW w:w="872" w:type="dxa"/>
            <w:shd w:val="clear" w:color="auto" w:fill="auto"/>
          </w:tcPr>
          <w:p w:rsidR="00E11EE5" w:rsidRPr="005B1FF4" w:rsidRDefault="00E11EE5" w:rsidP="004644FF">
            <w:pPr>
              <w:spacing w:before="120" w:after="120"/>
              <w:jc w:val="both"/>
              <w:rPr>
                <w:rFonts w:ascii="Arial" w:hAnsi="Arial" w:cs="Arial"/>
                <w:color w:val="C00000"/>
              </w:rPr>
            </w:pPr>
            <w:r w:rsidRPr="005B1FF4">
              <w:rPr>
                <w:rFonts w:ascii="Arial" w:hAnsi="Arial" w:cs="Arial"/>
                <w:color w:val="C00000"/>
              </w:rPr>
              <w:t>1 (UB)</w:t>
            </w:r>
          </w:p>
        </w:tc>
        <w:tc>
          <w:tcPr>
            <w:tcW w:w="6020" w:type="dxa"/>
            <w:shd w:val="clear" w:color="auto" w:fill="auto"/>
          </w:tcPr>
          <w:p w:rsidR="00E11EE5" w:rsidRPr="005B1FF4" w:rsidRDefault="00E11EE5" w:rsidP="004644FF">
            <w:pPr>
              <w:spacing w:before="120" w:after="120"/>
              <w:jc w:val="both"/>
              <w:rPr>
                <w:rFonts w:ascii="Arial" w:hAnsi="Arial" w:cs="Arial"/>
                <w:color w:val="C00000"/>
              </w:rPr>
            </w:pPr>
            <w:r>
              <w:rPr>
                <w:rFonts w:ascii="Arial" w:hAnsi="Arial" w:cs="Arial"/>
                <w:color w:val="C00000"/>
              </w:rPr>
              <w:t>RSSI threshold for SPD cache updates</w:t>
            </w:r>
          </w:p>
        </w:tc>
      </w:tr>
      <w:tr w:rsidR="00084894" w:rsidTr="00974B6A">
        <w:tc>
          <w:tcPr>
            <w:tcW w:w="1879" w:type="dxa"/>
            <w:shd w:val="clear" w:color="auto" w:fill="auto"/>
          </w:tcPr>
          <w:p w:rsidR="00084894" w:rsidRPr="005B1FF4" w:rsidRDefault="00084894" w:rsidP="00764744">
            <w:pPr>
              <w:spacing w:before="120" w:after="120"/>
              <w:rPr>
                <w:rFonts w:ascii="Arial" w:hAnsi="Arial" w:cs="Arial"/>
                <w:color w:val="C00000"/>
              </w:rPr>
            </w:pPr>
            <w:r w:rsidRPr="005B1FF4">
              <w:rPr>
                <w:rFonts w:ascii="Arial" w:hAnsi="Arial" w:cs="Arial"/>
                <w:color w:val="C00000"/>
              </w:rPr>
              <w:t>PAR_</w:t>
            </w:r>
            <w:r w:rsidR="00E11EE5">
              <w:rPr>
                <w:rFonts w:ascii="Arial" w:hAnsi="Arial" w:cs="Arial"/>
                <w:color w:val="C00000"/>
              </w:rPr>
              <w:t>RFCHAN</w:t>
            </w:r>
          </w:p>
        </w:tc>
        <w:tc>
          <w:tcPr>
            <w:tcW w:w="805" w:type="dxa"/>
            <w:shd w:val="clear" w:color="auto" w:fill="auto"/>
          </w:tcPr>
          <w:p w:rsidR="00084894" w:rsidRPr="005B1FF4" w:rsidRDefault="00084894" w:rsidP="00764744">
            <w:pPr>
              <w:spacing w:before="120" w:after="120"/>
              <w:jc w:val="both"/>
              <w:rPr>
                <w:rFonts w:ascii="Arial" w:hAnsi="Arial" w:cs="Arial"/>
                <w:color w:val="C00000"/>
              </w:rPr>
            </w:pPr>
            <w:r w:rsidRPr="005B1FF4">
              <w:rPr>
                <w:rFonts w:ascii="Arial" w:hAnsi="Arial" w:cs="Arial"/>
                <w:color w:val="C00000"/>
              </w:rPr>
              <w:t>0x1</w:t>
            </w:r>
            <w:r w:rsidR="00E11EE5">
              <w:rPr>
                <w:rFonts w:ascii="Arial" w:hAnsi="Arial" w:cs="Arial"/>
                <w:color w:val="C00000"/>
              </w:rPr>
              <w:t>2</w:t>
            </w:r>
          </w:p>
        </w:tc>
        <w:tc>
          <w:tcPr>
            <w:tcW w:w="872" w:type="dxa"/>
            <w:shd w:val="clear" w:color="auto" w:fill="auto"/>
          </w:tcPr>
          <w:p w:rsidR="00084894" w:rsidRPr="005B1FF4" w:rsidRDefault="00084894" w:rsidP="00764744">
            <w:pPr>
              <w:spacing w:before="120" w:after="120"/>
              <w:jc w:val="both"/>
              <w:rPr>
                <w:rFonts w:ascii="Arial" w:hAnsi="Arial" w:cs="Arial"/>
                <w:color w:val="C00000"/>
              </w:rPr>
            </w:pPr>
            <w:r w:rsidRPr="005B1FF4">
              <w:rPr>
                <w:rFonts w:ascii="Arial" w:hAnsi="Arial" w:cs="Arial"/>
                <w:color w:val="C00000"/>
              </w:rPr>
              <w:t>1 (UB)</w:t>
            </w:r>
          </w:p>
        </w:tc>
        <w:tc>
          <w:tcPr>
            <w:tcW w:w="6020" w:type="dxa"/>
            <w:shd w:val="clear" w:color="auto" w:fill="auto"/>
          </w:tcPr>
          <w:p w:rsidR="00084894" w:rsidRPr="005B1FF4" w:rsidRDefault="00291A01" w:rsidP="00764744">
            <w:pPr>
              <w:spacing w:before="120" w:after="120"/>
              <w:jc w:val="both"/>
              <w:rPr>
                <w:rFonts w:ascii="Arial" w:hAnsi="Arial" w:cs="Arial"/>
                <w:color w:val="C00000"/>
              </w:rPr>
            </w:pPr>
            <w:r>
              <w:rPr>
                <w:rFonts w:ascii="Arial" w:hAnsi="Arial" w:cs="Arial"/>
                <w:color w:val="C00000"/>
              </w:rPr>
              <w:t>R</w:t>
            </w:r>
            <w:r w:rsidR="00E11EE5">
              <w:rPr>
                <w:rFonts w:ascii="Arial" w:hAnsi="Arial" w:cs="Arial"/>
                <w:color w:val="C00000"/>
              </w:rPr>
              <w:t>F channel (0-255)</w:t>
            </w:r>
          </w:p>
        </w:tc>
      </w:tr>
      <w:tr w:rsidR="00C11B72" w:rsidTr="00E11EE5">
        <w:tc>
          <w:tcPr>
            <w:tcW w:w="1953"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65"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881" w:type="dxa"/>
            <w:shd w:val="clear" w:color="auto" w:fill="auto"/>
          </w:tcPr>
          <w:p w:rsidR="00F83626" w:rsidRPr="00084894" w:rsidRDefault="00C11B72" w:rsidP="00F83626">
            <w:pPr>
              <w:spacing w:before="120" w:after="120"/>
              <w:jc w:val="both"/>
              <w:rPr>
                <w:rFonts w:ascii="Arial" w:hAnsi="Arial" w:cs="Arial"/>
                <w:color w:val="C00000"/>
              </w:rPr>
            </w:pPr>
            <w:r w:rsidRPr="00084894">
              <w:rPr>
                <w:rFonts w:ascii="Arial" w:hAnsi="Arial" w:cs="Arial"/>
                <w:color w:val="C00000"/>
              </w:rPr>
              <w:t>Sniffing mode: the value</w:t>
            </w:r>
            <w:r w:rsidR="00F83626" w:rsidRPr="00084894">
              <w:rPr>
                <w:rFonts w:ascii="Arial" w:hAnsi="Arial" w:cs="Arial"/>
                <w:color w:val="C00000"/>
              </w:rPr>
              <w:t xml:space="preserve"> consists of </w:t>
            </w:r>
            <w:r w:rsidR="005B29A8">
              <w:rPr>
                <w:rFonts w:ascii="Arial" w:hAnsi="Arial" w:cs="Arial"/>
                <w:color w:val="C00000"/>
              </w:rPr>
              <w:t>two</w:t>
            </w:r>
            <w:r w:rsidR="00F83626" w:rsidRPr="00084894">
              <w:rPr>
                <w:rFonts w:ascii="Arial" w:hAnsi="Arial" w:cs="Arial"/>
                <w:color w:val="C00000"/>
              </w:rPr>
              <w:t xml:space="preserve"> </w:t>
            </w:r>
            <w:r w:rsidR="005B29A8">
              <w:rPr>
                <w:rFonts w:ascii="Arial" w:hAnsi="Arial" w:cs="Arial"/>
                <w:color w:val="C00000"/>
              </w:rPr>
              <w:t>one-nibble fields</w:t>
            </w:r>
            <w:r w:rsidR="00F83626" w:rsidRPr="00084894">
              <w:rPr>
                <w:rFonts w:ascii="Arial" w:hAnsi="Arial" w:cs="Arial"/>
                <w:color w:val="C00000"/>
              </w:rPr>
              <w:t xml:space="preserve"> (NID, REP). E.g., 0x23 represents NID </w:t>
            </w:r>
            <w:r w:rsidR="005B29A8">
              <w:rPr>
                <w:rFonts w:ascii="Arial" w:hAnsi="Arial" w:cs="Arial"/>
                <w:color w:val="C00000"/>
              </w:rPr>
              <w:t>= 2 and REP = 3. Zero</w:t>
            </w:r>
            <w:r w:rsidR="00F83626" w:rsidRPr="00084894">
              <w:rPr>
                <w:rFonts w:ascii="Arial" w:hAnsi="Arial" w:cs="Arial"/>
                <w:color w:val="C00000"/>
              </w:rPr>
              <w:t>s are placeholder</w:t>
            </w:r>
            <w:r w:rsidRPr="00084894">
              <w:rPr>
                <w:rFonts w:ascii="Arial" w:hAnsi="Arial" w:cs="Arial"/>
                <w:color w:val="C00000"/>
              </w:rPr>
              <w:t>s</w:t>
            </w:r>
            <w:r w:rsidR="00F83626" w:rsidRPr="00084894">
              <w:rPr>
                <w:rFonts w:ascii="Arial" w:hAnsi="Arial" w:cs="Arial"/>
                <w:color w:val="C00000"/>
              </w:rPr>
              <w:t xml:space="preserve"> for ‘don’t change’.</w:t>
            </w:r>
          </w:p>
          <w:p w:rsidR="00C11B72" w:rsidRPr="00084894" w:rsidRDefault="00F83626" w:rsidP="00F83626">
            <w:pPr>
              <w:spacing w:before="120" w:after="120"/>
              <w:jc w:val="both"/>
              <w:rPr>
                <w:rFonts w:ascii="Arial" w:hAnsi="Arial" w:cs="Arial"/>
                <w:color w:val="C00000"/>
              </w:rPr>
            </w:pPr>
            <w:r w:rsidRPr="00084894">
              <w:rPr>
                <w:rFonts w:ascii="Arial" w:hAnsi="Arial" w:cs="Arial"/>
                <w:color w:val="C00000"/>
              </w:rPr>
              <w:t xml:space="preserve">NID </w:t>
            </w:r>
            <w:r w:rsidR="005B29A8">
              <w:rPr>
                <w:rFonts w:ascii="Arial" w:hAnsi="Arial" w:cs="Arial"/>
                <w:color w:val="C00000"/>
              </w:rPr>
              <w:t xml:space="preserve">codes: </w:t>
            </w:r>
            <w:r w:rsidRPr="00084894">
              <w:rPr>
                <w:rFonts w:ascii="Arial" w:hAnsi="Arial" w:cs="Arial"/>
                <w:color w:val="C00000"/>
              </w:rPr>
              <w:t>0</w:t>
            </w:r>
            <w:r w:rsidR="00084894" w:rsidRPr="00084894">
              <w:rPr>
                <w:rFonts w:ascii="Arial" w:hAnsi="Arial" w:cs="Arial"/>
                <w:color w:val="C00000"/>
              </w:rPr>
              <w:t xml:space="preserve"> (default)</w:t>
            </w:r>
            <w:r w:rsidRPr="00084894">
              <w:rPr>
                <w:rFonts w:ascii="Arial" w:hAnsi="Arial" w:cs="Arial"/>
                <w:color w:val="C00000"/>
              </w:rPr>
              <w:t xml:space="preserve"> – </w:t>
            </w:r>
            <w:r w:rsidR="005B29A8">
              <w:rPr>
                <w:rFonts w:ascii="Arial" w:hAnsi="Arial" w:cs="Arial"/>
                <w:color w:val="C00000"/>
              </w:rPr>
              <w:t>s</w:t>
            </w:r>
            <w:r w:rsidRPr="00084894">
              <w:rPr>
                <w:rFonts w:ascii="Arial" w:hAnsi="Arial" w:cs="Arial"/>
                <w:color w:val="C00000"/>
              </w:rPr>
              <w:t xml:space="preserve">niffer </w:t>
            </w:r>
            <w:proofErr w:type="spellStart"/>
            <w:r w:rsidRPr="00084894">
              <w:rPr>
                <w:rFonts w:ascii="Arial" w:hAnsi="Arial" w:cs="Arial"/>
                <w:color w:val="C00000"/>
              </w:rPr>
              <w:t>plugin</w:t>
            </w:r>
            <w:proofErr w:type="spellEnd"/>
            <w:r w:rsidRPr="00084894">
              <w:rPr>
                <w:rFonts w:ascii="Arial" w:hAnsi="Arial" w:cs="Arial"/>
                <w:color w:val="C00000"/>
              </w:rPr>
              <w:t xml:space="preserve"> not registered; 1 – </w:t>
            </w:r>
            <w:proofErr w:type="spellStart"/>
            <w:r w:rsidRPr="00084894">
              <w:rPr>
                <w:rFonts w:ascii="Arial" w:hAnsi="Arial" w:cs="Arial"/>
                <w:color w:val="C00000"/>
              </w:rPr>
              <w:t>plugin</w:t>
            </w:r>
            <w:proofErr w:type="spellEnd"/>
            <w:r w:rsidRPr="00084894">
              <w:rPr>
                <w:rFonts w:ascii="Arial" w:hAnsi="Arial" w:cs="Arial"/>
                <w:color w:val="C00000"/>
              </w:rPr>
              <w:t xml:space="preserve"> closed (or not opened yet); 2 – SID unchanged, all packets passed to TARP; 3 – SID set to NONE, TARP sees packets with SID = </w:t>
            </w:r>
            <w:proofErr w:type="spellStart"/>
            <w:r w:rsidRPr="00084894">
              <w:rPr>
                <w:rFonts w:ascii="Arial" w:hAnsi="Arial" w:cs="Arial"/>
                <w:color w:val="C00000"/>
              </w:rPr>
              <w:t>net_id</w:t>
            </w:r>
            <w:proofErr w:type="spellEnd"/>
            <w:r w:rsidRPr="00084894">
              <w:rPr>
                <w:rFonts w:ascii="Arial" w:hAnsi="Arial" w:cs="Arial"/>
                <w:color w:val="C00000"/>
              </w:rPr>
              <w:t xml:space="preserve"> or 0; 4 - SID set to NONE, TARP sees no packet</w:t>
            </w:r>
            <w:r w:rsidR="005B29A8">
              <w:rPr>
                <w:rFonts w:ascii="Arial" w:hAnsi="Arial" w:cs="Arial"/>
                <w:color w:val="C00000"/>
              </w:rPr>
              <w:t>s</w:t>
            </w:r>
            <w:r w:rsidRPr="00084894">
              <w:rPr>
                <w:rFonts w:ascii="Arial" w:hAnsi="Arial" w:cs="Arial"/>
                <w:color w:val="C00000"/>
              </w:rPr>
              <w:t>.</w:t>
            </w:r>
          </w:p>
          <w:p w:rsidR="00F83626" w:rsidRDefault="00F83626" w:rsidP="00F83626">
            <w:pPr>
              <w:spacing w:before="120" w:after="120"/>
              <w:jc w:val="both"/>
              <w:rPr>
                <w:rFonts w:ascii="Arial" w:hAnsi="Arial" w:cs="Arial"/>
              </w:rPr>
            </w:pPr>
            <w:r w:rsidRPr="00084894">
              <w:rPr>
                <w:rFonts w:ascii="Arial" w:hAnsi="Arial" w:cs="Arial"/>
                <w:color w:val="C00000"/>
              </w:rPr>
              <w:t>REP</w:t>
            </w:r>
            <w:r w:rsidR="00084894" w:rsidRPr="00084894">
              <w:rPr>
                <w:rFonts w:ascii="Arial" w:hAnsi="Arial" w:cs="Arial"/>
                <w:color w:val="C00000"/>
              </w:rPr>
              <w:t xml:space="preserve"> 1 (default) – packets with SID = </w:t>
            </w:r>
            <w:proofErr w:type="spellStart"/>
            <w:r w:rsidR="00084894" w:rsidRPr="00084894">
              <w:rPr>
                <w:rFonts w:ascii="Arial" w:hAnsi="Arial" w:cs="Arial"/>
                <w:color w:val="C00000"/>
              </w:rPr>
              <w:t>net_id</w:t>
            </w:r>
            <w:proofErr w:type="spellEnd"/>
            <w:r w:rsidR="00084894" w:rsidRPr="00084894">
              <w:rPr>
                <w:rFonts w:ascii="Arial" w:hAnsi="Arial" w:cs="Arial"/>
                <w:color w:val="C00000"/>
              </w:rPr>
              <w:t xml:space="preserve"> or 0 are reported (with the REP_SNIFF report type); 2 – all packets are reported; 3 </w:t>
            </w:r>
            <w:proofErr w:type="gramStart"/>
            <w:r w:rsidR="00084894" w:rsidRPr="00084894">
              <w:rPr>
                <w:rFonts w:ascii="Arial" w:hAnsi="Arial" w:cs="Arial"/>
                <w:color w:val="C00000"/>
              </w:rPr>
              <w:t>– reported</w:t>
            </w:r>
            <w:proofErr w:type="gramEnd"/>
            <w:r w:rsidR="00084894" w:rsidRPr="00084894">
              <w:rPr>
                <w:rFonts w:ascii="Arial" w:hAnsi="Arial" w:cs="Arial"/>
                <w:color w:val="C00000"/>
              </w:rPr>
              <w:t xml:space="preserve"> what is not passed to TARP or not addressed to the host nor broadcast.</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proofErr w:type="gramStart"/>
      <w:r>
        <w:rPr>
          <w:rFonts w:ascii="Arial" w:hAnsi="Arial" w:cs="Arial"/>
        </w:rPr>
        <w:t>specifying</w:t>
      </w:r>
      <w:proofErr w:type="gramEnd"/>
      <w:r>
        <w:rPr>
          <w:rFonts w:ascii="Arial" w:hAnsi="Arial" w:cs="Arial"/>
        </w:rPr>
        <w:t xml:space="preserve">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w:t>
      </w:r>
      <w:proofErr w:type="gramStart"/>
      <w:r>
        <w:rPr>
          <w:rFonts w:ascii="Arial" w:hAnsi="Arial" w:cs="Arial"/>
        </w:rPr>
        <w:t>pairs</w:t>
      </w:r>
      <w:proofErr w:type="gramEnd"/>
      <w:r>
        <w:rPr>
          <w:rFonts w:ascii="Arial" w:hAnsi="Arial" w:cs="Arial"/>
        </w:rPr>
        <w:t xml:space="preserve">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146"/>
        <w:gridCol w:w="877"/>
        <w:gridCol w:w="856"/>
        <w:gridCol w:w="5697"/>
      </w:tblGrid>
      <w:tr w:rsidR="00707EFF" w:rsidTr="008A2BD9">
        <w:tc>
          <w:tcPr>
            <w:tcW w:w="2146"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lastRenderedPageBreak/>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6"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69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69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69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8A2BD9">
        <w:tc>
          <w:tcPr>
            <w:tcW w:w="2146"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8A2BD9">
        <w:tc>
          <w:tcPr>
            <w:tcW w:w="2146"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6"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697"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6"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6"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6"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6"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8A2BD9">
        <w:tc>
          <w:tcPr>
            <w:tcW w:w="2146"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6"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697"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5B1FF4" w:rsidTr="008A2BD9">
        <w:tc>
          <w:tcPr>
            <w:tcW w:w="2146" w:type="dxa"/>
            <w:shd w:val="clear" w:color="auto" w:fill="auto"/>
          </w:tcPr>
          <w:p w:rsidR="005B1FF4" w:rsidRPr="005B1FF4" w:rsidRDefault="005B1FF4" w:rsidP="00764744">
            <w:pPr>
              <w:spacing w:before="120" w:after="120"/>
              <w:rPr>
                <w:rFonts w:ascii="Arial" w:hAnsi="Arial" w:cs="Arial"/>
                <w:color w:val="C00000"/>
              </w:rPr>
            </w:pPr>
            <w:r w:rsidRPr="005B1FF4">
              <w:rPr>
                <w:rFonts w:ascii="Arial" w:hAnsi="Arial" w:cs="Arial"/>
                <w:color w:val="C00000"/>
              </w:rPr>
              <w:t>PAR_PMODE</w:t>
            </w:r>
          </w:p>
        </w:tc>
        <w:tc>
          <w:tcPr>
            <w:tcW w:w="877" w:type="dxa"/>
            <w:shd w:val="clear" w:color="auto" w:fill="auto"/>
          </w:tcPr>
          <w:p w:rsidR="005B1FF4" w:rsidRPr="005B1FF4" w:rsidRDefault="005B1FF4" w:rsidP="00764744">
            <w:pPr>
              <w:spacing w:before="120" w:after="120"/>
              <w:jc w:val="both"/>
              <w:rPr>
                <w:rFonts w:ascii="Arial" w:hAnsi="Arial" w:cs="Arial"/>
                <w:color w:val="C00000"/>
              </w:rPr>
            </w:pPr>
            <w:r w:rsidRPr="005B1FF4">
              <w:rPr>
                <w:rFonts w:ascii="Arial" w:hAnsi="Arial" w:cs="Arial"/>
                <w:color w:val="C00000"/>
              </w:rPr>
              <w:t>0x10</w:t>
            </w:r>
          </w:p>
        </w:tc>
        <w:tc>
          <w:tcPr>
            <w:tcW w:w="856" w:type="dxa"/>
            <w:shd w:val="clear" w:color="auto" w:fill="auto"/>
          </w:tcPr>
          <w:p w:rsidR="005B1FF4" w:rsidRPr="005B1FF4" w:rsidRDefault="005B1FF4" w:rsidP="00707EFF">
            <w:pPr>
              <w:spacing w:before="120" w:after="120"/>
              <w:jc w:val="both"/>
              <w:rPr>
                <w:rFonts w:ascii="Arial" w:hAnsi="Arial" w:cs="Arial"/>
                <w:color w:val="C00000"/>
              </w:rPr>
            </w:pPr>
            <w:r w:rsidRPr="005B1FF4">
              <w:rPr>
                <w:rFonts w:ascii="Arial" w:hAnsi="Arial" w:cs="Arial"/>
                <w:color w:val="C00000"/>
              </w:rPr>
              <w:t>1 (UB)</w:t>
            </w:r>
          </w:p>
        </w:tc>
        <w:tc>
          <w:tcPr>
            <w:tcW w:w="5697" w:type="dxa"/>
            <w:shd w:val="clear" w:color="auto" w:fill="auto"/>
          </w:tcPr>
          <w:p w:rsidR="005B1FF4" w:rsidRPr="005B1FF4" w:rsidRDefault="005B1FF4" w:rsidP="00764744">
            <w:pPr>
              <w:spacing w:before="120" w:after="120"/>
              <w:jc w:val="both"/>
              <w:rPr>
                <w:rFonts w:ascii="Arial" w:hAnsi="Arial" w:cs="Arial"/>
                <w:color w:val="C00000"/>
              </w:rPr>
            </w:pPr>
            <w:r w:rsidRPr="005B1FF4">
              <w:rPr>
                <w:rFonts w:ascii="Arial" w:hAnsi="Arial" w:cs="Arial"/>
                <w:color w:val="C00000"/>
              </w:rPr>
              <w:t>Peg mode, see CMD_SET</w:t>
            </w:r>
          </w:p>
        </w:tc>
      </w:tr>
      <w:tr w:rsidR="00E11EE5" w:rsidTr="004644FF">
        <w:tc>
          <w:tcPr>
            <w:tcW w:w="2146" w:type="dxa"/>
            <w:shd w:val="clear" w:color="auto" w:fill="auto"/>
          </w:tcPr>
          <w:p w:rsidR="00E11EE5" w:rsidRPr="005B1FF4" w:rsidRDefault="00E11EE5" w:rsidP="004644FF">
            <w:pPr>
              <w:spacing w:before="120" w:after="120"/>
              <w:rPr>
                <w:rFonts w:ascii="Arial" w:hAnsi="Arial" w:cs="Arial"/>
                <w:color w:val="C00000"/>
              </w:rPr>
            </w:pPr>
            <w:r>
              <w:rPr>
                <w:rFonts w:ascii="Arial" w:hAnsi="Arial" w:cs="Arial"/>
                <w:color w:val="C00000"/>
              </w:rPr>
              <w:t>PAR_TARP_RSS</w:t>
            </w:r>
          </w:p>
        </w:tc>
        <w:tc>
          <w:tcPr>
            <w:tcW w:w="877" w:type="dxa"/>
            <w:shd w:val="clear" w:color="auto" w:fill="auto"/>
          </w:tcPr>
          <w:p w:rsidR="00E11EE5" w:rsidRPr="005B1FF4" w:rsidRDefault="00E11EE5" w:rsidP="004644FF">
            <w:pPr>
              <w:spacing w:before="120" w:after="120"/>
              <w:jc w:val="both"/>
              <w:rPr>
                <w:rFonts w:ascii="Arial" w:hAnsi="Arial" w:cs="Arial"/>
                <w:color w:val="C00000"/>
              </w:rPr>
            </w:pPr>
            <w:r>
              <w:rPr>
                <w:rFonts w:ascii="Arial" w:hAnsi="Arial" w:cs="Arial"/>
                <w:color w:val="C00000"/>
              </w:rPr>
              <w:t>0x11</w:t>
            </w:r>
          </w:p>
        </w:tc>
        <w:tc>
          <w:tcPr>
            <w:tcW w:w="856" w:type="dxa"/>
            <w:shd w:val="clear" w:color="auto" w:fill="auto"/>
          </w:tcPr>
          <w:p w:rsidR="00E11EE5" w:rsidRPr="005B1FF4" w:rsidRDefault="00E11EE5" w:rsidP="004644FF">
            <w:pPr>
              <w:spacing w:before="120" w:after="120"/>
              <w:jc w:val="both"/>
              <w:rPr>
                <w:rFonts w:ascii="Arial" w:hAnsi="Arial" w:cs="Arial"/>
                <w:color w:val="C00000"/>
              </w:rPr>
            </w:pPr>
            <w:r>
              <w:rPr>
                <w:rFonts w:ascii="Arial" w:hAnsi="Arial" w:cs="Arial"/>
                <w:color w:val="C00000"/>
              </w:rPr>
              <w:t>1 (UB)</w:t>
            </w:r>
          </w:p>
        </w:tc>
        <w:tc>
          <w:tcPr>
            <w:tcW w:w="5697" w:type="dxa"/>
            <w:shd w:val="clear" w:color="auto" w:fill="auto"/>
          </w:tcPr>
          <w:p w:rsidR="00E11EE5" w:rsidRPr="005B1FF4" w:rsidRDefault="00E11EE5" w:rsidP="004644FF">
            <w:pPr>
              <w:spacing w:before="120" w:after="120"/>
              <w:jc w:val="both"/>
              <w:rPr>
                <w:rFonts w:ascii="Arial" w:hAnsi="Arial" w:cs="Arial"/>
                <w:color w:val="C00000"/>
              </w:rPr>
            </w:pPr>
            <w:r>
              <w:rPr>
                <w:rFonts w:ascii="Arial" w:hAnsi="Arial" w:cs="Arial"/>
                <w:color w:val="C00000"/>
              </w:rPr>
              <w:t>RSSI threshold for SPD cache updates</w:t>
            </w:r>
          </w:p>
        </w:tc>
      </w:tr>
      <w:tr w:rsidR="00291A01" w:rsidTr="008A2BD9">
        <w:tc>
          <w:tcPr>
            <w:tcW w:w="2146" w:type="dxa"/>
            <w:shd w:val="clear" w:color="auto" w:fill="auto"/>
          </w:tcPr>
          <w:p w:rsidR="00291A01" w:rsidRPr="005B1FF4" w:rsidRDefault="008A2BD9" w:rsidP="00764744">
            <w:pPr>
              <w:spacing w:before="120" w:after="120"/>
              <w:rPr>
                <w:rFonts w:ascii="Arial" w:hAnsi="Arial" w:cs="Arial"/>
                <w:color w:val="C00000"/>
              </w:rPr>
            </w:pPr>
            <w:r>
              <w:rPr>
                <w:rFonts w:ascii="Arial" w:hAnsi="Arial" w:cs="Arial"/>
                <w:color w:val="C00000"/>
              </w:rPr>
              <w:t>PAR_</w:t>
            </w:r>
            <w:r w:rsidR="00E11EE5">
              <w:rPr>
                <w:rFonts w:ascii="Arial" w:hAnsi="Arial" w:cs="Arial"/>
                <w:color w:val="C00000"/>
              </w:rPr>
              <w:t>RFCHAN</w:t>
            </w:r>
          </w:p>
        </w:tc>
        <w:tc>
          <w:tcPr>
            <w:tcW w:w="877" w:type="dxa"/>
            <w:shd w:val="clear" w:color="auto" w:fill="auto"/>
          </w:tcPr>
          <w:p w:rsidR="00291A01" w:rsidRPr="005B1FF4" w:rsidRDefault="008A2BD9" w:rsidP="00764744">
            <w:pPr>
              <w:spacing w:before="120" w:after="120"/>
              <w:jc w:val="both"/>
              <w:rPr>
                <w:rFonts w:ascii="Arial" w:hAnsi="Arial" w:cs="Arial"/>
                <w:color w:val="C00000"/>
              </w:rPr>
            </w:pPr>
            <w:r>
              <w:rPr>
                <w:rFonts w:ascii="Arial" w:hAnsi="Arial" w:cs="Arial"/>
                <w:color w:val="C00000"/>
              </w:rPr>
              <w:t>0x1</w:t>
            </w:r>
            <w:r w:rsidR="00E11EE5">
              <w:rPr>
                <w:rFonts w:ascii="Arial" w:hAnsi="Arial" w:cs="Arial"/>
                <w:color w:val="C00000"/>
              </w:rPr>
              <w:t>2</w:t>
            </w:r>
          </w:p>
        </w:tc>
        <w:tc>
          <w:tcPr>
            <w:tcW w:w="856" w:type="dxa"/>
            <w:shd w:val="clear" w:color="auto" w:fill="auto"/>
          </w:tcPr>
          <w:p w:rsidR="00291A01" w:rsidRPr="005B1FF4" w:rsidRDefault="008A2BD9" w:rsidP="00707EFF">
            <w:pPr>
              <w:spacing w:before="120" w:after="120"/>
              <w:jc w:val="both"/>
              <w:rPr>
                <w:rFonts w:ascii="Arial" w:hAnsi="Arial" w:cs="Arial"/>
                <w:color w:val="C00000"/>
              </w:rPr>
            </w:pPr>
            <w:r>
              <w:rPr>
                <w:rFonts w:ascii="Arial" w:hAnsi="Arial" w:cs="Arial"/>
                <w:color w:val="C00000"/>
              </w:rPr>
              <w:t>1 (UB)</w:t>
            </w:r>
          </w:p>
        </w:tc>
        <w:tc>
          <w:tcPr>
            <w:tcW w:w="5697" w:type="dxa"/>
            <w:shd w:val="clear" w:color="auto" w:fill="auto"/>
          </w:tcPr>
          <w:p w:rsidR="00291A01" w:rsidRPr="005B1FF4" w:rsidRDefault="00E11EE5" w:rsidP="00764744">
            <w:pPr>
              <w:spacing w:before="120" w:after="120"/>
              <w:jc w:val="both"/>
              <w:rPr>
                <w:rFonts w:ascii="Arial" w:hAnsi="Arial" w:cs="Arial"/>
                <w:color w:val="C00000"/>
              </w:rPr>
            </w:pPr>
            <w:r>
              <w:rPr>
                <w:rFonts w:ascii="Arial" w:hAnsi="Arial" w:cs="Arial"/>
                <w:color w:val="C00000"/>
              </w:rPr>
              <w:t>RF channel (0-255)</w:t>
            </w:r>
          </w:p>
        </w:tc>
      </w:tr>
      <w:tr w:rsidR="00707EFF" w:rsidTr="008A2BD9">
        <w:tc>
          <w:tcPr>
            <w:tcW w:w="2146"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6"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697"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8A2BD9">
        <w:tc>
          <w:tcPr>
            <w:tcW w:w="2146" w:type="dxa"/>
            <w:shd w:val="clear" w:color="auto" w:fill="auto"/>
          </w:tcPr>
          <w:p w:rsidR="00707EFF" w:rsidRDefault="00707EFF" w:rsidP="00707EFF">
            <w:pPr>
              <w:spacing w:before="120" w:after="120"/>
              <w:rPr>
                <w:rFonts w:ascii="Arial" w:hAnsi="Arial" w:cs="Arial"/>
              </w:rPr>
            </w:pPr>
            <w:r>
              <w:rPr>
                <w:rFonts w:ascii="Arial" w:hAnsi="Arial" w:cs="Arial"/>
              </w:rPr>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6"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8A2BD9">
        <w:tc>
          <w:tcPr>
            <w:tcW w:w="2146"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6"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r w:rsidR="005B1FF4" w:rsidRPr="005B1FF4">
              <w:rPr>
                <w:rFonts w:ascii="Arial" w:hAnsi="Arial" w:cs="Arial"/>
                <w:color w:val="C00000"/>
              </w:rPr>
              <w:t>, see CMD_SET</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bookmarkStart w:id="4" w:name="_Ref429757312"/>
            <w:r>
              <w:rPr>
                <w:b/>
              </w:rPr>
              <w:t>Set peg associations</w:t>
            </w:r>
            <w:bookmarkEnd w:id="4"/>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lastRenderedPageBreak/>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D366F0" w:rsidP="00242902">
      <w:pPr>
        <w:keepNext/>
        <w:spacing w:after="240"/>
      </w:pPr>
      <w:r>
        <w:rPr>
          <w:noProof/>
        </w:rPr>
        <w:drawing>
          <wp:inline distT="0" distB="0" distL="0" distR="0">
            <wp:extent cx="2103120" cy="722520"/>
            <wp:effectExtent l="0" t="0" r="0" b="0"/>
            <wp:docPr id="16" name="Picture 15" descr="rel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ayload.wmf"/>
                    <pic:cNvPicPr/>
                  </pic:nvPicPr>
                  <pic:blipFill>
                    <a:blip r:embed="rId12" cstate="print"/>
                    <a:stretch>
                      <a:fillRect/>
                    </a:stretch>
                  </pic:blipFill>
                  <pic:spPr>
                    <a:xfrm>
                      <a:off x="0" y="0"/>
                      <a:ext cx="2103120" cy="722520"/>
                    </a:xfrm>
                    <a:prstGeom prst="rect">
                      <a:avLst/>
                    </a:prstGeom>
                  </pic:spPr>
                </pic:pic>
              </a:graphicData>
            </a:graphic>
          </wp:inline>
        </w:drawing>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w:t>
      </w:r>
      <w:r w:rsidR="00FD62FA">
        <w:rPr>
          <w:rFonts w:ascii="Arial" w:hAnsi="Arial" w:cs="Arial"/>
        </w:rPr>
        <w:lastRenderedPageBreak/>
        <w:t xml:space="preserve">payload and make sure that we accommodate existing devices and upcoming designs, </w:t>
      </w:r>
      <w:r w:rsidR="00D65C04">
        <w:rPr>
          <w:rFonts w:ascii="Arial" w:hAnsi="Arial" w:cs="Arial"/>
        </w:rPr>
        <w:t>e</w:t>
      </w:r>
      <w:r w:rsidR="00FD62FA">
        <w:rPr>
          <w:rFonts w:ascii="Arial" w:hAnsi="Arial" w:cs="Arial"/>
        </w:rPr>
        <w:t xml:space="preserve">specially in ATOL. </w:t>
      </w:r>
      <w:proofErr w:type="gramStart"/>
      <w:r w:rsidR="00FD62FA">
        <w:rPr>
          <w:rFonts w:ascii="Arial" w:hAnsi="Arial" w:cs="Arial"/>
        </w:rPr>
        <w:t xml:space="preserve">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w:t>
      </w:r>
      <w:r w:rsidR="0055495B">
        <w:rPr>
          <w:rFonts w:ascii="Arial" w:hAnsi="Arial" w:cs="Arial"/>
        </w:rPr>
        <w:t>,</w:t>
      </w:r>
      <w:r w:rsidR="00FD62FA">
        <w:rPr>
          <w:rFonts w:ascii="Arial" w:hAnsi="Arial" w:cs="Arial"/>
        </w:rPr>
        <w:t xml:space="preserv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w:t>
      </w:r>
      <w:proofErr w:type="gramEnd"/>
      <w:r w:rsidR="00DE12A1">
        <w:rPr>
          <w:rFonts w:ascii="Arial" w:hAnsi="Arial" w:cs="Arial"/>
        </w:rPr>
        <w:t xml:space="preserve">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proofErr w:type="gramStart"/>
      <w:r>
        <w:rPr>
          <w:rFonts w:ascii="Arial" w:hAnsi="Arial" w:cs="Arial"/>
        </w:rPr>
        <w:t>The command requests a trace (forward, backward, bidire</w:t>
      </w:r>
      <w:r w:rsidR="00725ACD">
        <w:rPr>
          <w:rFonts w:ascii="Arial" w:hAnsi="Arial" w:cs="Arial"/>
        </w:rPr>
        <w:t>c</w:t>
      </w:r>
      <w:r>
        <w:rPr>
          <w:rFonts w:ascii="Arial" w:hAnsi="Arial" w:cs="Arial"/>
        </w:rPr>
        <w:t>tional) to a target node.</w:t>
      </w:r>
      <w:proofErr w:type="gramEnd"/>
      <w:r>
        <w:rPr>
          <w:rFonts w:ascii="Arial" w:hAnsi="Arial" w:cs="Arial"/>
        </w:rPr>
        <w:t xml:space="preserv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Default="00C20AF9"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w:t>
      </w:r>
      <w:r w:rsidR="0055495B">
        <w:rPr>
          <w:rFonts w:ascii="Arial" w:hAnsi="Arial" w:cs="Arial"/>
        </w:rPr>
        <w:t>case</w:t>
      </w:r>
      <w:r>
        <w:rPr>
          <w:rFonts w:ascii="Arial" w:hAnsi="Arial" w:cs="Arial"/>
        </w:rPr>
        <w:t xml:space="preserv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 xml:space="preserve">0xA? </w:t>
      </w:r>
      <w:proofErr w:type="gramStart"/>
      <w:r>
        <w:rPr>
          <w:rFonts w:ascii="Arial" w:hAnsi="Arial" w:cs="Arial"/>
        </w:rPr>
        <w:t>is</w:t>
      </w:r>
      <w:proofErr w:type="gramEnd"/>
      <w:r>
        <w:rPr>
          <w:rFonts w:ascii="Arial" w:hAnsi="Arial" w:cs="Arial"/>
        </w:rPr>
        <w:t xml:space="preserve">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lastRenderedPageBreak/>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lastRenderedPageBreak/>
        <w:t xml:space="preserve">The report notifies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D366F0" w:rsidP="00C11B72">
      <w:pPr>
        <w:spacing w:after="240"/>
        <w:jc w:val="both"/>
        <w:rPr>
          <w:rFonts w:ascii="Arial" w:hAnsi="Arial" w:cs="Arial"/>
        </w:rPr>
      </w:pPr>
      <w:r>
        <w:rPr>
          <w:rFonts w:ascii="Arial" w:hAnsi="Arial" w:cs="Arial"/>
          <w:noProof/>
        </w:rPr>
        <w:drawing>
          <wp:inline distT="0" distB="0" distL="0" distR="0">
            <wp:extent cx="5760720" cy="722520"/>
            <wp:effectExtent l="0" t="0" r="0" b="0"/>
            <wp:docPr id="17" name="Picture 16" descr="er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wmf"/>
                    <pic:cNvPicPr/>
                  </pic:nvPicPr>
                  <pic:blipFill>
                    <a:blip r:embed="rId13" cstate="print"/>
                    <a:stretch>
                      <a:fillRect/>
                    </a:stretch>
                  </pic:blipFill>
                  <pic:spPr>
                    <a:xfrm>
                      <a:off x="0" y="0"/>
                      <a:ext cx="5760720" cy="722520"/>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 xml:space="preserve">Note that </w:t>
      </w:r>
      <w:r w:rsidR="00EA18F9">
        <w:rPr>
          <w:rFonts w:ascii="Arial" w:hAnsi="Arial" w:cs="Arial"/>
        </w:rPr>
        <w:t xml:space="preserve">in principle </w:t>
      </w:r>
      <w:r>
        <w:rPr>
          <w:rFonts w:ascii="Arial" w:hAnsi="Arial" w:cs="Arial"/>
        </w:rPr>
        <w:t xml:space="preserve">the length of event arguments is flexible. It is even possible for events of the same type to have arguments of different length. For example, </w:t>
      </w:r>
      <w:proofErr w:type="gramStart"/>
      <w:r>
        <w:rPr>
          <w:rFonts w:ascii="Arial" w:hAnsi="Arial" w:cs="Arial"/>
        </w:rPr>
        <w:t>a GPS</w:t>
      </w:r>
      <w:proofErr w:type="gramEnd"/>
      <w:r>
        <w:rPr>
          <w:rFonts w:ascii="Arial" w:hAnsi="Arial" w:cs="Arial"/>
        </w:rPr>
        <w:t xml:space="preserve"> readout</w:t>
      </w:r>
      <w:r w:rsidR="004C35E5">
        <w:rPr>
          <w:rStyle w:val="FootnoteReference"/>
          <w:rFonts w:ascii="Arial" w:hAnsi="Arial" w:cs="Arial"/>
        </w:rPr>
        <w:footnoteReference w:id="12"/>
      </w:r>
      <w:r>
        <w:rPr>
          <w:rFonts w:ascii="Arial" w:hAnsi="Arial" w:cs="Arial"/>
        </w:rPr>
        <w:t xml:space="preserve"> is typically an ASCII string encoding the geographic position information, whose length may vary depending on its momentary content.</w:t>
      </w:r>
      <w:r w:rsidR="00EA18F9">
        <w:rPr>
          <w:rFonts w:ascii="Arial" w:hAnsi="Arial" w:cs="Arial"/>
        </w:rPr>
        <w:t xml:space="preserve"> All event reports in </w:t>
      </w:r>
      <w:proofErr w:type="spellStart"/>
      <w:r w:rsidR="00EA18F9">
        <w:rPr>
          <w:rFonts w:ascii="Arial" w:hAnsi="Arial" w:cs="Arial"/>
        </w:rPr>
        <w:t>Alphanet</w:t>
      </w:r>
      <w:proofErr w:type="spellEnd"/>
      <w:r w:rsidR="00EA18F9">
        <w:rPr>
          <w:rFonts w:ascii="Arial" w:hAnsi="Arial" w:cs="Arial"/>
        </w:rPr>
        <w:t xml:space="preserve"> 1.5 </w:t>
      </w:r>
      <w:r w:rsidR="00EC6CBD">
        <w:rPr>
          <w:rFonts w:ascii="Arial" w:hAnsi="Arial" w:cs="Arial"/>
        </w:rPr>
        <w:t>carry</w:t>
      </w:r>
      <w:r w:rsidR="00EA18F9">
        <w:rPr>
          <w:rFonts w:ascii="Arial" w:hAnsi="Arial" w:cs="Arial"/>
        </w:rPr>
        <w:t xml:space="preserve"> </w:t>
      </w:r>
      <w:r w:rsidR="00EC6CBD">
        <w:rPr>
          <w:rFonts w:ascii="Arial" w:hAnsi="Arial" w:cs="Arial"/>
        </w:rPr>
        <w:t>(at least) three</w:t>
      </w:r>
      <w:r w:rsidR="00EA18F9">
        <w:rPr>
          <w:rFonts w:ascii="Arial" w:hAnsi="Arial" w:cs="Arial"/>
        </w:rPr>
        <w:t xml:space="preserve"> argument bytes, as explained below.</w:t>
      </w:r>
    </w:p>
    <w:p w:rsidR="009957BE" w:rsidRDefault="009957BE" w:rsidP="00C11B72">
      <w:pPr>
        <w:spacing w:after="240"/>
        <w:jc w:val="both"/>
        <w:rPr>
          <w:rFonts w:ascii="Arial" w:hAnsi="Arial" w:cs="Arial"/>
        </w:rPr>
      </w:pPr>
      <w:r>
        <w:rPr>
          <w:rFonts w:ascii="Arial" w:hAnsi="Arial" w:cs="Arial"/>
        </w:rPr>
        <w:t xml:space="preserve">The formula to transform the reported battery voltage </w:t>
      </w:r>
      <w:r w:rsidR="00EA18F9">
        <w:rPr>
          <w:rFonts w:ascii="Arial" w:hAnsi="Arial" w:cs="Arial"/>
        </w:rPr>
        <w:t xml:space="preserve">indication </w:t>
      </w:r>
      <w:r>
        <w:rPr>
          <w:rFonts w:ascii="Arial" w:hAnsi="Arial" w:cs="Arial"/>
        </w:rPr>
        <w:t>(BV) into actual voltage is:</w:t>
      </w:r>
    </w:p>
    <w:p w:rsidR="009957BE" w:rsidRDefault="009957BE" w:rsidP="00C11B72">
      <w:pPr>
        <w:spacing w:after="240"/>
        <w:jc w:val="both"/>
        <w:rPr>
          <w:rFonts w:ascii="Arial" w:hAnsi="Arial" w:cs="Arial"/>
        </w:rPr>
      </w:pPr>
      <w:r>
        <w:rPr>
          <w:rFonts w:ascii="Arial" w:hAnsi="Arial" w:cs="Arial"/>
        </w:rPr>
        <w:tab/>
        <w:t>v = BV x 0.009768 + 1.221 (Volts)</w:t>
      </w:r>
    </w:p>
    <w:p w:rsidR="009957BE" w:rsidRDefault="009957BE" w:rsidP="00C11B72">
      <w:pPr>
        <w:spacing w:after="240"/>
        <w:jc w:val="both"/>
        <w:rPr>
          <w:rFonts w:ascii="Arial" w:hAnsi="Arial" w:cs="Arial"/>
        </w:rPr>
      </w:pPr>
      <w:r>
        <w:rPr>
          <w:rFonts w:ascii="Arial" w:hAnsi="Arial" w:cs="Arial"/>
        </w:rPr>
        <w:t xml:space="preserve">The transmission attributes field </w:t>
      </w:r>
      <w:r w:rsidR="00EA18F9" w:rsidRPr="00EA18F9">
        <w:rPr>
          <w:rFonts w:ascii="Arial" w:hAnsi="Arial" w:cs="Arial"/>
        </w:rPr>
        <w:t xml:space="preserve">(XA) </w:t>
      </w:r>
      <w:r>
        <w:rPr>
          <w:rFonts w:ascii="Arial" w:hAnsi="Arial" w:cs="Arial"/>
        </w:rPr>
        <w:t xml:space="preserve">reports at present only the transmit power level of the </w:t>
      </w:r>
      <w:r w:rsidR="00372805">
        <w:rPr>
          <w:rFonts w:ascii="Arial" w:hAnsi="Arial" w:cs="Arial"/>
        </w:rPr>
        <w:t xml:space="preserve">original event </w:t>
      </w:r>
      <w:r>
        <w:rPr>
          <w:rFonts w:ascii="Arial" w:hAnsi="Arial" w:cs="Arial"/>
        </w:rPr>
        <w:t>packet at the Tag (which is a number from 0 to 7).</w:t>
      </w:r>
    </w:p>
    <w:p w:rsidR="009957BE" w:rsidRDefault="009957BE" w:rsidP="00C11B72">
      <w:pPr>
        <w:spacing w:after="240"/>
        <w:jc w:val="both"/>
        <w:rPr>
          <w:rFonts w:ascii="Arial" w:hAnsi="Arial" w:cs="Arial"/>
        </w:rPr>
      </w:pPr>
      <w:r>
        <w:rPr>
          <w:rFonts w:ascii="Arial" w:hAnsi="Arial" w:cs="Arial"/>
        </w:rPr>
        <w:t xml:space="preserve">The </w:t>
      </w:r>
      <w:r w:rsidR="00372805">
        <w:rPr>
          <w:rFonts w:ascii="Arial" w:hAnsi="Arial" w:cs="Arial"/>
        </w:rPr>
        <w:t xml:space="preserve">event type byte (ET) is a concatenation of two values. The </w:t>
      </w:r>
      <w:r>
        <w:rPr>
          <w:rFonts w:ascii="Arial" w:hAnsi="Arial" w:cs="Arial"/>
        </w:rPr>
        <w:t xml:space="preserve">more significant nibble (4 bits) </w:t>
      </w:r>
      <w:r w:rsidR="00372805">
        <w:rPr>
          <w:rFonts w:ascii="Arial" w:hAnsi="Arial" w:cs="Arial"/>
        </w:rPr>
        <w:t>store</w:t>
      </w:r>
      <w:r w:rsidR="00EA18F9">
        <w:rPr>
          <w:rFonts w:ascii="Arial" w:hAnsi="Arial" w:cs="Arial"/>
        </w:rPr>
        <w:t>s</w:t>
      </w:r>
      <w:r>
        <w:rPr>
          <w:rFonts w:ascii="Arial" w:hAnsi="Arial" w:cs="Arial"/>
        </w:rPr>
        <w:t xml:space="preserve"> the device </w:t>
      </w:r>
      <w:r w:rsidR="00EA18F9">
        <w:rPr>
          <w:rFonts w:ascii="Arial" w:hAnsi="Arial" w:cs="Arial"/>
        </w:rPr>
        <w:t xml:space="preserve">type </w:t>
      </w:r>
      <w:r w:rsidR="00372805">
        <w:rPr>
          <w:rFonts w:ascii="Arial" w:hAnsi="Arial" w:cs="Arial"/>
        </w:rPr>
        <w:t>of</w:t>
      </w:r>
      <w:r>
        <w:rPr>
          <w:rFonts w:ascii="Arial" w:hAnsi="Arial" w:cs="Arial"/>
        </w:rPr>
        <w:t xml:space="preserve"> the event</w:t>
      </w:r>
      <w:r w:rsidR="00372805">
        <w:rPr>
          <w:rFonts w:ascii="Arial" w:hAnsi="Arial" w:cs="Arial"/>
        </w:rPr>
        <w:t xml:space="preserve"> originator</w:t>
      </w:r>
      <w:r>
        <w:rPr>
          <w:rFonts w:ascii="Arial" w:hAnsi="Arial" w:cs="Arial"/>
        </w:rPr>
        <w:t xml:space="preserve">. In </w:t>
      </w:r>
      <w:proofErr w:type="spellStart"/>
      <w:r>
        <w:rPr>
          <w:rFonts w:ascii="Arial" w:hAnsi="Arial" w:cs="Arial"/>
        </w:rPr>
        <w:t>Alphanet</w:t>
      </w:r>
      <w:proofErr w:type="spellEnd"/>
      <w:r>
        <w:rPr>
          <w:rFonts w:ascii="Arial" w:hAnsi="Arial" w:cs="Arial"/>
        </w:rPr>
        <w:t xml:space="preserve"> 1.5 th</w:t>
      </w:r>
      <w:r w:rsidR="00372805">
        <w:rPr>
          <w:rFonts w:ascii="Arial" w:hAnsi="Arial" w:cs="Arial"/>
        </w:rPr>
        <w:t>ose</w:t>
      </w:r>
      <w:r>
        <w:rPr>
          <w:rFonts w:ascii="Arial" w:hAnsi="Arial" w:cs="Arial"/>
        </w:rPr>
        <w:t xml:space="preserve"> types are as follows:</w:t>
      </w:r>
    </w:p>
    <w:p w:rsidR="009957BE" w:rsidRDefault="009957BE" w:rsidP="009957BE">
      <w:pPr>
        <w:spacing w:after="0"/>
        <w:ind w:left="720"/>
        <w:jc w:val="both"/>
        <w:rPr>
          <w:rFonts w:ascii="Arial" w:hAnsi="Arial" w:cs="Arial"/>
        </w:rPr>
      </w:pPr>
      <w:r>
        <w:rPr>
          <w:rFonts w:ascii="Arial" w:hAnsi="Arial" w:cs="Arial"/>
        </w:rPr>
        <w:t>0 - unused</w:t>
      </w:r>
    </w:p>
    <w:p w:rsidR="009957BE" w:rsidRDefault="009957BE" w:rsidP="009957BE">
      <w:pPr>
        <w:spacing w:after="0"/>
        <w:ind w:left="720"/>
        <w:jc w:val="both"/>
        <w:rPr>
          <w:rFonts w:ascii="Arial" w:hAnsi="Arial" w:cs="Arial"/>
        </w:rPr>
      </w:pPr>
      <w:r w:rsidRPr="001A5DE0">
        <w:rPr>
          <w:rFonts w:ascii="Arial" w:hAnsi="Arial" w:cs="Arial"/>
          <w:highlight w:val="yellow"/>
        </w:rPr>
        <w:t>1 - AP320</w:t>
      </w:r>
    </w:p>
    <w:p w:rsidR="009957BE" w:rsidRDefault="009957BE" w:rsidP="009957BE">
      <w:pPr>
        <w:spacing w:after="0"/>
        <w:ind w:left="720"/>
        <w:jc w:val="both"/>
        <w:rPr>
          <w:rFonts w:ascii="Arial" w:hAnsi="Arial" w:cs="Arial"/>
        </w:rPr>
      </w:pPr>
      <w:r w:rsidRPr="001A5DE0">
        <w:rPr>
          <w:rFonts w:ascii="Arial" w:hAnsi="Arial" w:cs="Arial"/>
          <w:highlight w:val="yellow"/>
        </w:rPr>
        <w:t>2 - AP321</w:t>
      </w:r>
    </w:p>
    <w:p w:rsidR="009957BE" w:rsidRDefault="009957BE" w:rsidP="009957BE">
      <w:pPr>
        <w:spacing w:after="0"/>
        <w:ind w:left="720"/>
        <w:jc w:val="both"/>
        <w:rPr>
          <w:rFonts w:ascii="Arial" w:hAnsi="Arial" w:cs="Arial"/>
        </w:rPr>
      </w:pPr>
      <w:r>
        <w:rPr>
          <w:rFonts w:ascii="Arial" w:hAnsi="Arial" w:cs="Arial"/>
        </w:rPr>
        <w:lastRenderedPageBreak/>
        <w:t>3 - CHRONOS (black)</w:t>
      </w:r>
    </w:p>
    <w:p w:rsidR="009957BE" w:rsidRDefault="009957BE" w:rsidP="009957BE">
      <w:pPr>
        <w:spacing w:after="0"/>
        <w:ind w:left="720"/>
        <w:jc w:val="both"/>
        <w:rPr>
          <w:rFonts w:ascii="Arial" w:hAnsi="Arial" w:cs="Arial"/>
        </w:rPr>
      </w:pPr>
      <w:r>
        <w:rPr>
          <w:rFonts w:ascii="Arial" w:hAnsi="Arial" w:cs="Arial"/>
        </w:rPr>
        <w:t xml:space="preserve">4 - CHRONOS (white) </w:t>
      </w:r>
    </w:p>
    <w:p w:rsidR="009957BE" w:rsidRDefault="009957BE" w:rsidP="009957BE">
      <w:pPr>
        <w:spacing w:after="0"/>
        <w:ind w:left="720"/>
        <w:jc w:val="both"/>
        <w:rPr>
          <w:rFonts w:ascii="Arial" w:hAnsi="Arial" w:cs="Arial"/>
        </w:rPr>
      </w:pPr>
      <w:r>
        <w:rPr>
          <w:rFonts w:ascii="Arial" w:hAnsi="Arial" w:cs="Arial"/>
        </w:rPr>
        <w:t>5 - WARSAW</w:t>
      </w:r>
    </w:p>
    <w:p w:rsidR="009957BE" w:rsidRDefault="009957BE" w:rsidP="009957BE">
      <w:pPr>
        <w:spacing w:after="0"/>
        <w:ind w:left="720"/>
        <w:jc w:val="both"/>
        <w:rPr>
          <w:rFonts w:ascii="Arial" w:hAnsi="Arial" w:cs="Arial"/>
        </w:rPr>
      </w:pPr>
      <w:r w:rsidRPr="001A5DE0">
        <w:rPr>
          <w:rFonts w:ascii="Arial" w:hAnsi="Arial" w:cs="Arial"/>
          <w:highlight w:val="yellow"/>
        </w:rPr>
        <w:t>6 - AP319</w:t>
      </w:r>
    </w:p>
    <w:p w:rsidR="009957BE" w:rsidRDefault="009957BE" w:rsidP="009957BE">
      <w:pPr>
        <w:spacing w:after="240"/>
        <w:ind w:left="720"/>
        <w:jc w:val="both"/>
        <w:rPr>
          <w:rFonts w:ascii="Arial" w:hAnsi="Arial" w:cs="Arial"/>
        </w:rPr>
      </w:pPr>
      <w:r>
        <w:rPr>
          <w:rFonts w:ascii="Arial" w:hAnsi="Arial" w:cs="Arial"/>
        </w:rPr>
        <w:t xml:space="preserve">7 - </w:t>
      </w:r>
      <w:proofErr w:type="gramStart"/>
      <w:r>
        <w:rPr>
          <w:rFonts w:ascii="Arial" w:hAnsi="Arial" w:cs="Arial"/>
        </w:rPr>
        <w:t>unused</w:t>
      </w:r>
      <w:proofErr w:type="gramEnd"/>
    </w:p>
    <w:p w:rsidR="009957BE" w:rsidRDefault="00372805" w:rsidP="00372805">
      <w:pPr>
        <w:spacing w:after="240"/>
        <w:jc w:val="both"/>
        <w:rPr>
          <w:rFonts w:ascii="Arial" w:hAnsi="Arial" w:cs="Arial"/>
        </w:rPr>
      </w:pPr>
      <w:r>
        <w:rPr>
          <w:rFonts w:ascii="Arial" w:hAnsi="Arial" w:cs="Arial"/>
        </w:rPr>
        <w:t>In a p</w:t>
      </w:r>
      <w:r w:rsidR="001A5DE0">
        <w:rPr>
          <w:rFonts w:ascii="Arial" w:hAnsi="Arial" w:cs="Arial"/>
        </w:rPr>
        <w:t>roduction network, only types 1</w:t>
      </w:r>
      <w:r>
        <w:rPr>
          <w:rFonts w:ascii="Arial" w:hAnsi="Arial" w:cs="Arial"/>
        </w:rPr>
        <w:t xml:space="preserve"> and 6 are valid. </w:t>
      </w:r>
      <w:r w:rsidR="009957BE">
        <w:rPr>
          <w:rFonts w:ascii="Arial" w:hAnsi="Arial" w:cs="Arial"/>
        </w:rPr>
        <w:t>The less significant nibble</w:t>
      </w:r>
      <w:r>
        <w:rPr>
          <w:rFonts w:ascii="Arial" w:hAnsi="Arial" w:cs="Arial"/>
        </w:rPr>
        <w:t xml:space="preserve"> of ET</w:t>
      </w:r>
      <w:r w:rsidR="009957BE">
        <w:rPr>
          <w:rFonts w:ascii="Arial" w:hAnsi="Arial" w:cs="Arial"/>
        </w:rPr>
        <w:t xml:space="preserve"> returns the event number</w:t>
      </w:r>
      <w:r>
        <w:rPr>
          <w:rFonts w:ascii="Arial" w:hAnsi="Arial" w:cs="Arial"/>
        </w:rPr>
        <w:t>. I</w:t>
      </w:r>
      <w:r w:rsidR="009957BE">
        <w:rPr>
          <w:rFonts w:ascii="Arial" w:hAnsi="Arial" w:cs="Arial"/>
        </w:rPr>
        <w:t xml:space="preserve">n </w:t>
      </w:r>
      <w:proofErr w:type="spellStart"/>
      <w:r w:rsidR="009957BE">
        <w:rPr>
          <w:rFonts w:ascii="Arial" w:hAnsi="Arial" w:cs="Arial"/>
        </w:rPr>
        <w:t>Alphanet</w:t>
      </w:r>
      <w:proofErr w:type="spellEnd"/>
      <w:r w:rsidR="009957BE">
        <w:rPr>
          <w:rFonts w:ascii="Arial" w:hAnsi="Arial" w:cs="Arial"/>
        </w:rPr>
        <w:t xml:space="preserve"> 1.5</w:t>
      </w:r>
      <w:r>
        <w:rPr>
          <w:rFonts w:ascii="Arial" w:hAnsi="Arial" w:cs="Arial"/>
        </w:rPr>
        <w:t>, this number is 1 through 6 for an actual button-triggered event, or 0 for the</w:t>
      </w:r>
      <w:r w:rsidR="009957BE">
        <w:rPr>
          <w:rFonts w:ascii="Arial" w:hAnsi="Arial" w:cs="Arial"/>
        </w:rPr>
        <w:t xml:space="preserve"> periodic heartbeat event.</w:t>
      </w:r>
    </w:p>
    <w:p w:rsidR="009957BE" w:rsidRDefault="009957BE" w:rsidP="00C11B72">
      <w:pPr>
        <w:spacing w:after="240"/>
        <w:jc w:val="both"/>
        <w:rPr>
          <w:rFonts w:ascii="Arial" w:hAnsi="Arial" w:cs="Arial"/>
        </w:rPr>
      </w:pPr>
      <w:r>
        <w:rPr>
          <w:rFonts w:ascii="Arial" w:hAnsi="Arial" w:cs="Arial"/>
        </w:rPr>
        <w:t xml:space="preserve">The sequence number </w:t>
      </w:r>
      <w:r w:rsidR="00372805">
        <w:rPr>
          <w:rFonts w:ascii="Arial" w:hAnsi="Arial" w:cs="Arial"/>
        </w:rPr>
        <w:t>carried in the SN field</w:t>
      </w:r>
      <w:r w:rsidR="006212DC">
        <w:rPr>
          <w:rFonts w:ascii="Arial" w:hAnsi="Arial" w:cs="Arial"/>
        </w:rPr>
        <w:t xml:space="preserve"> </w:t>
      </w:r>
      <w:r>
        <w:rPr>
          <w:rFonts w:ascii="Arial" w:hAnsi="Arial" w:cs="Arial"/>
        </w:rPr>
        <w:t xml:space="preserve">is </w:t>
      </w:r>
      <w:r w:rsidR="006212DC">
        <w:rPr>
          <w:rFonts w:ascii="Arial" w:hAnsi="Arial" w:cs="Arial"/>
        </w:rPr>
        <w:t>a</w:t>
      </w:r>
      <w:r w:rsidR="00372805">
        <w:rPr>
          <w:rFonts w:ascii="Arial" w:hAnsi="Arial" w:cs="Arial"/>
        </w:rPr>
        <w:t>n 8-bit</w:t>
      </w:r>
      <w:r w:rsidR="006212DC">
        <w:rPr>
          <w:rFonts w:ascii="Arial" w:hAnsi="Arial" w:cs="Arial"/>
        </w:rPr>
        <w:t xml:space="preserve"> counter</w:t>
      </w:r>
      <w:r w:rsidR="001A5DE0">
        <w:rPr>
          <w:rFonts w:ascii="Arial" w:hAnsi="Arial" w:cs="Arial"/>
        </w:rPr>
        <w:t>, local for the Tag,</w:t>
      </w:r>
      <w:r w:rsidR="006212DC">
        <w:rPr>
          <w:rFonts w:ascii="Arial" w:hAnsi="Arial" w:cs="Arial"/>
        </w:rPr>
        <w:t xml:space="preserve"> </w:t>
      </w:r>
      <w:r>
        <w:rPr>
          <w:rFonts w:ascii="Arial" w:hAnsi="Arial" w:cs="Arial"/>
        </w:rPr>
        <w:t>incremented by 1 for every new event generated by the Tag.</w:t>
      </w:r>
    </w:p>
    <w:p w:rsidR="003627C2" w:rsidRPr="00EC3579" w:rsidRDefault="006212DC" w:rsidP="00C11B72">
      <w:pPr>
        <w:spacing w:after="240"/>
        <w:jc w:val="both"/>
        <w:rPr>
          <w:rFonts w:ascii="Arial" w:hAnsi="Arial" w:cs="Arial"/>
          <w:color w:val="FF0000"/>
        </w:rPr>
      </w:pPr>
      <w:r w:rsidRPr="00EC3579">
        <w:rPr>
          <w:rFonts w:ascii="Arial" w:hAnsi="Arial" w:cs="Arial"/>
          <w:color w:val="FF0000"/>
        </w:rPr>
        <w:t>I</w:t>
      </w:r>
      <w:r w:rsidR="009957BE" w:rsidRPr="00EC3579">
        <w:rPr>
          <w:rFonts w:ascii="Arial" w:hAnsi="Arial" w:cs="Arial"/>
          <w:color w:val="FF0000"/>
        </w:rPr>
        <w:t xml:space="preserve">n </w:t>
      </w:r>
      <w:proofErr w:type="spellStart"/>
      <w:r w:rsidR="009957BE" w:rsidRPr="00EC3579">
        <w:rPr>
          <w:rFonts w:ascii="Arial" w:hAnsi="Arial" w:cs="Arial"/>
          <w:color w:val="FF0000"/>
        </w:rPr>
        <w:t>Alphanet</w:t>
      </w:r>
      <w:proofErr w:type="spellEnd"/>
      <w:r w:rsidR="009957BE" w:rsidRPr="00EC3579">
        <w:rPr>
          <w:rFonts w:ascii="Arial" w:hAnsi="Arial" w:cs="Arial"/>
          <w:color w:val="FF0000"/>
        </w:rPr>
        <w:t xml:space="preserve"> version 1.5</w:t>
      </w:r>
      <w:r w:rsidRPr="00EC3579">
        <w:rPr>
          <w:rFonts w:ascii="Arial" w:hAnsi="Arial" w:cs="Arial"/>
          <w:color w:val="FF0000"/>
        </w:rPr>
        <w:t xml:space="preserve">, every event carries </w:t>
      </w:r>
      <w:r w:rsidR="000D3E9E" w:rsidRPr="00EC3579">
        <w:rPr>
          <w:rFonts w:ascii="Arial" w:hAnsi="Arial" w:cs="Arial"/>
          <w:color w:val="FF0000"/>
        </w:rPr>
        <w:t xml:space="preserve">at least </w:t>
      </w:r>
      <w:r w:rsidR="003627C2" w:rsidRPr="00EC3579">
        <w:rPr>
          <w:rFonts w:ascii="Arial" w:hAnsi="Arial" w:cs="Arial"/>
          <w:color w:val="FF0000"/>
        </w:rPr>
        <w:t xml:space="preserve">three </w:t>
      </w:r>
      <w:r w:rsidRPr="00EC3579">
        <w:rPr>
          <w:rFonts w:ascii="Arial" w:hAnsi="Arial" w:cs="Arial"/>
          <w:color w:val="FF0000"/>
        </w:rPr>
        <w:t>argument bytes</w:t>
      </w:r>
      <w:r w:rsidR="003627C2" w:rsidRPr="00EC3579">
        <w:rPr>
          <w:rFonts w:ascii="Arial" w:hAnsi="Arial" w:cs="Arial"/>
          <w:color w:val="FF0000"/>
        </w:rPr>
        <w:t xml:space="preserve"> looking like this:</w:t>
      </w:r>
    </w:p>
    <w:p w:rsidR="00BA4B25" w:rsidRPr="00EC3579" w:rsidRDefault="00D366F0">
      <w:pPr>
        <w:spacing w:after="240"/>
        <w:jc w:val="center"/>
        <w:rPr>
          <w:rFonts w:ascii="Arial" w:hAnsi="Arial" w:cs="Arial"/>
          <w:color w:val="FF0000"/>
        </w:rPr>
      </w:pPr>
      <w:r w:rsidRPr="00EC3579">
        <w:rPr>
          <w:rFonts w:ascii="Arial" w:hAnsi="Arial" w:cs="Arial"/>
          <w:noProof/>
          <w:color w:val="FF0000"/>
        </w:rPr>
        <w:drawing>
          <wp:inline distT="0" distB="0" distL="0" distR="0">
            <wp:extent cx="2386440" cy="594360"/>
            <wp:effectExtent l="0" t="0" r="0" b="0"/>
            <wp:docPr id="18" name="Picture 17" descr="eargslo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gsloc.wmf"/>
                    <pic:cNvPicPr/>
                  </pic:nvPicPr>
                  <pic:blipFill>
                    <a:blip r:embed="rId14" cstate="print"/>
                    <a:stretch>
                      <a:fillRect/>
                    </a:stretch>
                  </pic:blipFill>
                  <pic:spPr>
                    <a:xfrm>
                      <a:off x="0" y="0"/>
                      <a:ext cx="2386440" cy="594360"/>
                    </a:xfrm>
                    <a:prstGeom prst="rect">
                      <a:avLst/>
                    </a:prstGeom>
                  </pic:spPr>
                </pic:pic>
              </a:graphicData>
            </a:graphic>
          </wp:inline>
        </w:drawing>
      </w:r>
    </w:p>
    <w:p w:rsidR="000D3E9E" w:rsidRPr="00EC3579" w:rsidRDefault="000D3E9E" w:rsidP="00C11B72">
      <w:pPr>
        <w:spacing w:after="240"/>
        <w:jc w:val="both"/>
        <w:rPr>
          <w:rFonts w:ascii="Arial" w:hAnsi="Arial" w:cs="Arial"/>
          <w:color w:val="FF0000"/>
        </w:rPr>
      </w:pPr>
      <w:r w:rsidRPr="00EC3579">
        <w:rPr>
          <w:rFonts w:ascii="Arial" w:hAnsi="Arial" w:cs="Arial"/>
          <w:color w:val="FF0000"/>
        </w:rPr>
        <w:t>Where the bytes labeled DS</w:t>
      </w:r>
      <w:r w:rsidR="004A5AB5" w:rsidRPr="00EC3579">
        <w:rPr>
          <w:rFonts w:ascii="Arial" w:hAnsi="Arial" w:cs="Arial"/>
          <w:color w:val="FF0000"/>
          <w:vertAlign w:val="subscript"/>
        </w:rPr>
        <w:t>0</w:t>
      </w:r>
      <w:r w:rsidRPr="00EC3579">
        <w:rPr>
          <w:rFonts w:ascii="Arial" w:hAnsi="Arial" w:cs="Arial"/>
          <w:color w:val="FF0000"/>
        </w:rPr>
        <w:t xml:space="preserve"> and DS</w:t>
      </w:r>
      <w:r w:rsidR="004A5AB5" w:rsidRPr="00EC3579">
        <w:rPr>
          <w:rFonts w:ascii="Arial" w:hAnsi="Arial" w:cs="Arial"/>
          <w:color w:val="FF0000"/>
          <w:vertAlign w:val="subscript"/>
        </w:rPr>
        <w:t>1</w:t>
      </w:r>
      <w:r w:rsidRPr="00EC3579">
        <w:rPr>
          <w:rFonts w:ascii="Arial" w:hAnsi="Arial" w:cs="Arial"/>
          <w:color w:val="FF0000"/>
        </w:rPr>
        <w:t xml:space="preserve"> are device specific, and XI (Extended Information) indicates the type of additional information (if any) appended to the event report. If present, that information directly follows the XI byte.</w:t>
      </w:r>
    </w:p>
    <w:p w:rsidR="009957BE" w:rsidRDefault="00B640D7" w:rsidP="00C11B72">
      <w:pPr>
        <w:spacing w:after="240"/>
        <w:jc w:val="both"/>
        <w:rPr>
          <w:rFonts w:ascii="Arial" w:hAnsi="Arial" w:cs="Arial"/>
        </w:rPr>
      </w:pPr>
      <w:r>
        <w:rPr>
          <w:rFonts w:ascii="Arial" w:hAnsi="Arial" w:cs="Arial"/>
        </w:rPr>
        <w:t xml:space="preserve">For AP319 </w:t>
      </w:r>
      <w:r w:rsidR="001A5DE0">
        <w:rPr>
          <w:rFonts w:ascii="Arial" w:hAnsi="Arial" w:cs="Arial"/>
        </w:rPr>
        <w:t xml:space="preserve">(device type 6) </w:t>
      </w:r>
      <w:r>
        <w:rPr>
          <w:rFonts w:ascii="Arial" w:hAnsi="Arial" w:cs="Arial"/>
        </w:rPr>
        <w:t xml:space="preserve">and AP320 </w:t>
      </w:r>
      <w:r w:rsidR="001A5DE0">
        <w:rPr>
          <w:rFonts w:ascii="Arial" w:hAnsi="Arial" w:cs="Arial"/>
        </w:rPr>
        <w:t xml:space="preserve">(device type 1) </w:t>
      </w:r>
      <w:r w:rsidR="008E0B2A">
        <w:rPr>
          <w:rFonts w:ascii="Arial" w:hAnsi="Arial" w:cs="Arial"/>
        </w:rPr>
        <w:t xml:space="preserve">the device-specific bytes </w:t>
      </w:r>
      <w:r>
        <w:rPr>
          <w:rFonts w:ascii="Arial" w:hAnsi="Arial" w:cs="Arial"/>
        </w:rPr>
        <w:t xml:space="preserve">look </w:t>
      </w:r>
      <w:r w:rsidR="008E0B2A">
        <w:rPr>
          <w:rFonts w:ascii="Arial" w:hAnsi="Arial" w:cs="Arial"/>
        </w:rPr>
        <w:t>as follows</w:t>
      </w:r>
      <w:r>
        <w:rPr>
          <w:rFonts w:ascii="Arial" w:hAnsi="Arial" w:cs="Arial"/>
        </w:rPr>
        <w:t>:</w:t>
      </w:r>
    </w:p>
    <w:p w:rsidR="00C33409" w:rsidRDefault="00D366F0" w:rsidP="00675C4B">
      <w:pPr>
        <w:spacing w:after="240"/>
        <w:jc w:val="center"/>
        <w:rPr>
          <w:rFonts w:ascii="Arial" w:hAnsi="Arial" w:cs="Arial"/>
        </w:rPr>
      </w:pPr>
      <w:r>
        <w:rPr>
          <w:rFonts w:ascii="Arial" w:hAnsi="Arial" w:cs="Arial"/>
          <w:noProof/>
        </w:rPr>
        <w:drawing>
          <wp:inline distT="0" distB="0" distL="0" distR="0">
            <wp:extent cx="1600200" cy="768240"/>
            <wp:effectExtent l="0" t="0" r="0" b="0"/>
            <wp:docPr id="19" name="Picture 18" descr="earg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gs.wmf"/>
                    <pic:cNvPicPr/>
                  </pic:nvPicPr>
                  <pic:blipFill>
                    <a:blip r:embed="rId15" cstate="print"/>
                    <a:stretch>
                      <a:fillRect/>
                    </a:stretch>
                  </pic:blipFill>
                  <pic:spPr>
                    <a:xfrm>
                      <a:off x="0" y="0"/>
                      <a:ext cx="1600200" cy="768240"/>
                    </a:xfrm>
                    <a:prstGeom prst="rect">
                      <a:avLst/>
                    </a:prstGeom>
                  </pic:spPr>
                </pic:pic>
              </a:graphicData>
            </a:graphic>
          </wp:inline>
        </w:drawing>
      </w:r>
    </w:p>
    <w:p w:rsidR="00372805" w:rsidRDefault="00675C4B" w:rsidP="00C11B72">
      <w:pPr>
        <w:spacing w:after="240"/>
        <w:jc w:val="both"/>
        <w:rPr>
          <w:rFonts w:ascii="Arial" w:hAnsi="Arial" w:cs="Arial"/>
        </w:rPr>
      </w:pPr>
      <w:r>
        <w:rPr>
          <w:rFonts w:ascii="Arial" w:hAnsi="Arial" w:cs="Arial"/>
        </w:rPr>
        <w:t xml:space="preserve">The most significant bit of </w:t>
      </w:r>
      <w:r w:rsidR="008E0B2A">
        <w:rPr>
          <w:rFonts w:ascii="Arial" w:hAnsi="Arial" w:cs="Arial"/>
        </w:rPr>
        <w:t>DS</w:t>
      </w:r>
      <w:r w:rsidR="004A5AB5" w:rsidRPr="004A5AB5">
        <w:rPr>
          <w:rFonts w:ascii="Arial" w:hAnsi="Arial" w:cs="Arial"/>
          <w:vertAlign w:val="subscript"/>
        </w:rPr>
        <w:t>0</w:t>
      </w:r>
      <w:r>
        <w:rPr>
          <w:rFonts w:ascii="Arial" w:hAnsi="Arial" w:cs="Arial"/>
        </w:rPr>
        <w:t xml:space="preserve">, if set, indicates that the Peg </w:t>
      </w:r>
      <w:r w:rsidR="00372805">
        <w:rPr>
          <w:rFonts w:ascii="Arial" w:hAnsi="Arial" w:cs="Arial"/>
        </w:rPr>
        <w:t xml:space="preserve">that has received the event packet from the originating Tag </w:t>
      </w:r>
      <w:r w:rsidRPr="001A5DE0">
        <w:rPr>
          <w:rFonts w:ascii="Arial" w:hAnsi="Arial" w:cs="Arial"/>
          <w:highlight w:val="yellow"/>
        </w:rPr>
        <w:t>did not</w:t>
      </w:r>
      <w:r>
        <w:rPr>
          <w:rFonts w:ascii="Arial" w:hAnsi="Arial" w:cs="Arial"/>
        </w:rPr>
        <w:t xml:space="preserve"> acknowledge the event to the Tag. This means that the event is not global and the Tag-button pair does not occur on the Peg's association list (see section </w:t>
      </w:r>
      <w:r w:rsidR="00AF40D7">
        <w:rPr>
          <w:rFonts w:ascii="Arial" w:hAnsi="Arial" w:cs="Arial"/>
        </w:rPr>
        <w:fldChar w:fldCharType="begin"/>
      </w:r>
      <w:r>
        <w:rPr>
          <w:rFonts w:ascii="Arial" w:hAnsi="Arial" w:cs="Arial"/>
        </w:rPr>
        <w:instrText xml:space="preserve"> REF _Ref429757312 \r \h </w:instrText>
      </w:r>
      <w:r w:rsidR="00AF40D7">
        <w:rPr>
          <w:rFonts w:ascii="Arial" w:hAnsi="Arial" w:cs="Arial"/>
        </w:rPr>
      </w:r>
      <w:r w:rsidR="00AF40D7">
        <w:rPr>
          <w:rFonts w:ascii="Arial" w:hAnsi="Arial" w:cs="Arial"/>
        </w:rPr>
        <w:fldChar w:fldCharType="separate"/>
      </w:r>
      <w:r w:rsidR="00BA4B25">
        <w:rPr>
          <w:rFonts w:ascii="Arial" w:hAnsi="Arial" w:cs="Arial"/>
        </w:rPr>
        <w:t>4.1.3</w:t>
      </w:r>
      <w:r w:rsidR="00AF40D7">
        <w:rPr>
          <w:rFonts w:ascii="Arial" w:hAnsi="Arial" w:cs="Arial"/>
        </w:rPr>
        <w:fldChar w:fldCharType="end"/>
      </w:r>
      <w:r>
        <w:rPr>
          <w:rFonts w:ascii="Arial" w:hAnsi="Arial" w:cs="Arial"/>
        </w:rPr>
        <w:t xml:space="preserve">). </w:t>
      </w:r>
      <w:r w:rsidR="00372805">
        <w:rPr>
          <w:rFonts w:ascii="Arial" w:hAnsi="Arial" w:cs="Arial"/>
        </w:rPr>
        <w:t>In other words, a Peg receiving an event packet from a Tag does acknowledge the packet to the Tag</w:t>
      </w:r>
      <w:r w:rsidR="001A5DE0">
        <w:rPr>
          <w:rFonts w:ascii="Arial" w:hAnsi="Arial" w:cs="Arial"/>
        </w:rPr>
        <w:t xml:space="preserve"> (and n is cleared)</w:t>
      </w:r>
      <w:r w:rsidR="00372805">
        <w:rPr>
          <w:rFonts w:ascii="Arial" w:hAnsi="Arial" w:cs="Arial"/>
        </w:rPr>
        <w:t>, if and only if the event is global or the Tag and the event are associated with the Peg.</w:t>
      </w:r>
    </w:p>
    <w:p w:rsidR="007813C6" w:rsidRDefault="00675C4B" w:rsidP="00C11B72">
      <w:pPr>
        <w:spacing w:after="240"/>
        <w:jc w:val="both"/>
        <w:rPr>
          <w:rFonts w:ascii="Arial" w:hAnsi="Arial" w:cs="Arial"/>
        </w:rPr>
      </w:pPr>
      <w:r>
        <w:rPr>
          <w:rFonts w:ascii="Arial" w:hAnsi="Arial" w:cs="Arial"/>
        </w:rPr>
        <w:t xml:space="preserve">The "try" field </w:t>
      </w:r>
      <w:r w:rsidR="00372805">
        <w:rPr>
          <w:rFonts w:ascii="Arial" w:hAnsi="Arial" w:cs="Arial"/>
        </w:rPr>
        <w:t>contains</w:t>
      </w:r>
      <w:r>
        <w:rPr>
          <w:rFonts w:ascii="Arial" w:hAnsi="Arial" w:cs="Arial"/>
        </w:rPr>
        <w:t xml:space="preserve"> the retransmission count of the event packet at the Tag (for the first attempt</w:t>
      </w:r>
      <w:r w:rsidR="001D370F">
        <w:rPr>
          <w:rFonts w:ascii="Arial" w:hAnsi="Arial" w:cs="Arial"/>
        </w:rPr>
        <w:t xml:space="preserve"> </w:t>
      </w:r>
      <w:r>
        <w:rPr>
          <w:rFonts w:ascii="Arial" w:hAnsi="Arial" w:cs="Arial"/>
        </w:rPr>
        <w:t xml:space="preserve">the value is 0). The least significant bit of the first byte, g, indicates </w:t>
      </w:r>
      <w:r w:rsidR="001D370F">
        <w:rPr>
          <w:rFonts w:ascii="Arial" w:hAnsi="Arial" w:cs="Arial"/>
        </w:rPr>
        <w:t>whether</w:t>
      </w:r>
      <w:r>
        <w:rPr>
          <w:rFonts w:ascii="Arial" w:hAnsi="Arial" w:cs="Arial"/>
        </w:rPr>
        <w:t xml:space="preserve"> the event is global. </w:t>
      </w:r>
      <w:r w:rsidR="001A5DE0">
        <w:rPr>
          <w:rFonts w:ascii="Arial" w:hAnsi="Arial" w:cs="Arial"/>
        </w:rPr>
        <w:t xml:space="preserve">Bits 1-3 are unused. </w:t>
      </w:r>
      <w:r w:rsidR="00B640D7">
        <w:rPr>
          <w:rFonts w:ascii="Arial" w:hAnsi="Arial" w:cs="Arial"/>
        </w:rPr>
        <w:t>For AP319, t</w:t>
      </w:r>
      <w:r>
        <w:rPr>
          <w:rFonts w:ascii="Arial" w:hAnsi="Arial" w:cs="Arial"/>
        </w:rPr>
        <w:t xml:space="preserve">he second byte </w:t>
      </w:r>
      <w:r w:rsidR="008E0B2A">
        <w:rPr>
          <w:rFonts w:ascii="Arial" w:hAnsi="Arial" w:cs="Arial"/>
        </w:rPr>
        <w:t>(DS</w:t>
      </w:r>
      <w:r w:rsidR="004A5AB5" w:rsidRPr="004A5AB5">
        <w:rPr>
          <w:rFonts w:ascii="Arial" w:hAnsi="Arial" w:cs="Arial"/>
          <w:vertAlign w:val="subscript"/>
        </w:rPr>
        <w:t>1</w:t>
      </w:r>
      <w:r w:rsidR="008E0B2A">
        <w:rPr>
          <w:rFonts w:ascii="Arial" w:hAnsi="Arial" w:cs="Arial"/>
        </w:rPr>
        <w:t xml:space="preserve">) </w:t>
      </w:r>
      <w:r w:rsidR="00B640D7">
        <w:rPr>
          <w:rFonts w:ascii="Arial" w:hAnsi="Arial" w:cs="Arial"/>
        </w:rPr>
        <w:t xml:space="preserve">returns the value </w:t>
      </w:r>
      <w:r w:rsidR="001A5DE0">
        <w:rPr>
          <w:rFonts w:ascii="Arial" w:hAnsi="Arial" w:cs="Arial"/>
        </w:rPr>
        <w:t>set up with</w:t>
      </w:r>
      <w:r w:rsidR="00B640D7">
        <w:rPr>
          <w:rFonts w:ascii="Arial" w:hAnsi="Arial" w:cs="Arial"/>
        </w:rPr>
        <w:t xml:space="preserve"> the rotary dial. For AP320, the value is </w:t>
      </w:r>
      <w:r w:rsidR="001A5DE0">
        <w:rPr>
          <w:rFonts w:ascii="Arial" w:hAnsi="Arial" w:cs="Arial"/>
        </w:rPr>
        <w:t xml:space="preserve">always </w:t>
      </w:r>
      <w:r w:rsidR="00B640D7">
        <w:rPr>
          <w:rFonts w:ascii="Arial" w:hAnsi="Arial" w:cs="Arial"/>
        </w:rPr>
        <w:t>zero.</w:t>
      </w:r>
    </w:p>
    <w:p w:rsidR="00B640D7" w:rsidRDefault="00B640D7" w:rsidP="00C11B72">
      <w:pPr>
        <w:spacing w:after="240"/>
        <w:jc w:val="both"/>
        <w:rPr>
          <w:rFonts w:ascii="Arial" w:hAnsi="Arial" w:cs="Arial"/>
        </w:rPr>
      </w:pPr>
      <w:r>
        <w:rPr>
          <w:rFonts w:ascii="Arial" w:hAnsi="Arial" w:cs="Arial"/>
        </w:rPr>
        <w:t xml:space="preserve">For completeness, here </w:t>
      </w:r>
      <w:r w:rsidR="001D370F">
        <w:rPr>
          <w:rFonts w:ascii="Arial" w:hAnsi="Arial" w:cs="Arial"/>
        </w:rPr>
        <w:t xml:space="preserve">are </w:t>
      </w:r>
      <w:r>
        <w:rPr>
          <w:rFonts w:ascii="Arial" w:hAnsi="Arial" w:cs="Arial"/>
        </w:rPr>
        <w:t xml:space="preserve">the values returned in </w:t>
      </w:r>
      <w:r w:rsidR="008E0B2A">
        <w:rPr>
          <w:rFonts w:ascii="Arial" w:hAnsi="Arial" w:cs="Arial"/>
        </w:rPr>
        <w:t>DS</w:t>
      </w:r>
      <w:r w:rsidR="004A5AB5" w:rsidRPr="004A5AB5">
        <w:rPr>
          <w:rFonts w:ascii="Arial" w:hAnsi="Arial" w:cs="Arial"/>
          <w:vertAlign w:val="subscript"/>
        </w:rPr>
        <w:t>0</w:t>
      </w:r>
      <w:r w:rsidR="008E0B2A">
        <w:rPr>
          <w:rFonts w:ascii="Arial" w:hAnsi="Arial" w:cs="Arial"/>
        </w:rPr>
        <w:t xml:space="preserve"> and DS</w:t>
      </w:r>
      <w:r w:rsidR="004A5AB5" w:rsidRPr="004A5AB5">
        <w:rPr>
          <w:rFonts w:ascii="Arial" w:hAnsi="Arial" w:cs="Arial"/>
          <w:vertAlign w:val="subscript"/>
        </w:rPr>
        <w:t>1</w:t>
      </w:r>
      <w:r w:rsidR="003C67E5">
        <w:rPr>
          <w:rFonts w:ascii="Arial" w:hAnsi="Arial" w:cs="Arial"/>
        </w:rPr>
        <w:t xml:space="preserve"> </w:t>
      </w:r>
      <w:r>
        <w:rPr>
          <w:rFonts w:ascii="Arial" w:hAnsi="Arial" w:cs="Arial"/>
        </w:rPr>
        <w:t xml:space="preserve">for the remaining device types: </w:t>
      </w:r>
    </w:p>
    <w:p w:rsidR="00B640D7" w:rsidRDefault="00B640D7" w:rsidP="00CE2C3E">
      <w:pPr>
        <w:spacing w:after="0"/>
        <w:jc w:val="both"/>
        <w:rPr>
          <w:rFonts w:ascii="Arial" w:hAnsi="Arial" w:cs="Arial"/>
        </w:rPr>
      </w:pPr>
      <w:r>
        <w:rPr>
          <w:rFonts w:ascii="Arial" w:hAnsi="Arial" w:cs="Arial"/>
        </w:rPr>
        <w:t>CHRONOS (both versions</w:t>
      </w:r>
      <w:r w:rsidR="001A5DE0">
        <w:rPr>
          <w:rFonts w:ascii="Arial" w:hAnsi="Arial" w:cs="Arial"/>
        </w:rPr>
        <w:t>, device types 3 and 4</w:t>
      </w:r>
      <w:r>
        <w:rPr>
          <w:rFonts w:ascii="Arial" w:hAnsi="Arial" w:cs="Arial"/>
        </w:rPr>
        <w:t>):</w:t>
      </w:r>
    </w:p>
    <w:p w:rsidR="00CE2C3E" w:rsidRDefault="00CE2C3E" w:rsidP="00CE2C3E">
      <w:pPr>
        <w:spacing w:after="0"/>
        <w:jc w:val="both"/>
        <w:rPr>
          <w:rFonts w:ascii="Arial" w:hAnsi="Arial" w:cs="Arial"/>
        </w:rPr>
      </w:pPr>
    </w:p>
    <w:p w:rsidR="00B640D7"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4A5AB5" w:rsidRPr="004A5AB5">
        <w:rPr>
          <w:rFonts w:ascii="Arial" w:hAnsi="Arial" w:cs="Arial"/>
          <w:vertAlign w:val="subscript"/>
        </w:rPr>
        <w:t>0</w:t>
      </w:r>
      <w:r>
        <w:rPr>
          <w:rFonts w:ascii="Arial" w:hAnsi="Arial" w:cs="Arial"/>
        </w:rPr>
        <w:t xml:space="preserve"> - </w:t>
      </w:r>
      <w:r w:rsidR="001F702F">
        <w:rPr>
          <w:rFonts w:ascii="Arial" w:hAnsi="Arial" w:cs="Arial"/>
        </w:rPr>
        <w:t xml:space="preserve">the </w:t>
      </w:r>
      <w:r>
        <w:rPr>
          <w:rFonts w:ascii="Arial" w:hAnsi="Arial" w:cs="Arial"/>
        </w:rPr>
        <w:t xml:space="preserve">number of seconds elapsing </w:t>
      </w:r>
      <w:r w:rsidR="001A5DE0">
        <w:rPr>
          <w:rFonts w:ascii="Arial" w:hAnsi="Arial" w:cs="Arial"/>
        </w:rPr>
        <w:t>from</w:t>
      </w:r>
      <w:r>
        <w:rPr>
          <w:rFonts w:ascii="Arial" w:hAnsi="Arial" w:cs="Arial"/>
        </w:rPr>
        <w:t xml:space="preserve"> </w:t>
      </w:r>
      <w:r w:rsidR="001F702F">
        <w:rPr>
          <w:rFonts w:ascii="Arial" w:hAnsi="Arial" w:cs="Arial"/>
        </w:rPr>
        <w:t xml:space="preserve">the </w:t>
      </w:r>
      <w:r>
        <w:rPr>
          <w:rFonts w:ascii="Arial" w:hAnsi="Arial" w:cs="Arial"/>
        </w:rPr>
        <w:t>last motion event</w:t>
      </w:r>
    </w:p>
    <w:p w:rsidR="00B640D7" w:rsidRDefault="00B640D7" w:rsidP="00CE2C3E">
      <w:pPr>
        <w:spacing w:after="240"/>
        <w:jc w:val="both"/>
        <w:rPr>
          <w:rFonts w:ascii="Arial" w:hAnsi="Arial" w:cs="Arial"/>
        </w:rPr>
      </w:pPr>
      <w:r>
        <w:rPr>
          <w:rFonts w:ascii="Arial" w:hAnsi="Arial" w:cs="Arial"/>
        </w:rPr>
        <w:lastRenderedPageBreak/>
        <w:tab/>
      </w:r>
      <w:r w:rsidR="008E0B2A">
        <w:rPr>
          <w:rFonts w:ascii="Arial" w:hAnsi="Arial" w:cs="Arial"/>
        </w:rPr>
        <w:t>DS</w:t>
      </w:r>
      <w:r w:rsidR="004A5AB5" w:rsidRPr="004A5AB5">
        <w:rPr>
          <w:rFonts w:ascii="Arial" w:hAnsi="Arial" w:cs="Arial"/>
          <w:vertAlign w:val="subscript"/>
        </w:rPr>
        <w:t>1</w:t>
      </w:r>
      <w:r>
        <w:rPr>
          <w:rFonts w:ascii="Arial" w:hAnsi="Arial" w:cs="Arial"/>
        </w:rPr>
        <w:t xml:space="preserve"> - the number of motion events </w:t>
      </w:r>
      <w:r w:rsidR="001F702F">
        <w:rPr>
          <w:rFonts w:ascii="Arial" w:hAnsi="Arial" w:cs="Arial"/>
        </w:rPr>
        <w:t xml:space="preserve">counted </w:t>
      </w:r>
      <w:r w:rsidR="001A5DE0">
        <w:rPr>
          <w:rFonts w:ascii="Arial" w:hAnsi="Arial" w:cs="Arial"/>
        </w:rPr>
        <w:t>from</w:t>
      </w:r>
      <w:r>
        <w:rPr>
          <w:rFonts w:ascii="Arial" w:hAnsi="Arial" w:cs="Arial"/>
        </w:rPr>
        <w:t xml:space="preserve"> the previous report</w:t>
      </w:r>
    </w:p>
    <w:p w:rsidR="00035623" w:rsidRDefault="00B640D7" w:rsidP="00CE2C3E">
      <w:pPr>
        <w:spacing w:after="0"/>
        <w:jc w:val="both"/>
        <w:rPr>
          <w:rFonts w:ascii="Arial" w:hAnsi="Arial" w:cs="Arial"/>
        </w:rPr>
      </w:pPr>
      <w:r>
        <w:rPr>
          <w:rFonts w:ascii="Arial" w:hAnsi="Arial" w:cs="Arial"/>
        </w:rPr>
        <w:t>WARSAW</w:t>
      </w:r>
      <w:r w:rsidR="001A5DE0">
        <w:rPr>
          <w:rFonts w:ascii="Arial" w:hAnsi="Arial" w:cs="Arial"/>
        </w:rPr>
        <w:t xml:space="preserve"> (device type 5)</w:t>
      </w:r>
      <w:r w:rsidR="00CE2C3E">
        <w:rPr>
          <w:rFonts w:ascii="Arial" w:hAnsi="Arial" w:cs="Arial"/>
        </w:rPr>
        <w:t>:</w:t>
      </w:r>
    </w:p>
    <w:p w:rsidR="00CE2C3E" w:rsidRDefault="00CE2C3E" w:rsidP="00CE2C3E">
      <w:pPr>
        <w:spacing w:after="0"/>
        <w:jc w:val="both"/>
        <w:rPr>
          <w:rFonts w:ascii="Arial" w:hAnsi="Arial" w:cs="Arial"/>
        </w:rPr>
      </w:pPr>
    </w:p>
    <w:p w:rsidR="00035623"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sidR="00035623">
        <w:rPr>
          <w:rFonts w:ascii="Arial" w:hAnsi="Arial" w:cs="Arial"/>
        </w:rPr>
        <w:t xml:space="preserve"> - a random value</w:t>
      </w:r>
    </w:p>
    <w:p w:rsidR="00035623" w:rsidRDefault="00035623" w:rsidP="00CE2C3E">
      <w:pPr>
        <w:spacing w:after="24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1</w:t>
      </w:r>
      <w:r>
        <w:rPr>
          <w:rFonts w:ascii="Arial" w:hAnsi="Arial" w:cs="Arial"/>
        </w:rPr>
        <w:t xml:space="preserve"> - </w:t>
      </w:r>
      <w:r w:rsidR="001A5DE0">
        <w:rPr>
          <w:rFonts w:ascii="Arial" w:hAnsi="Arial" w:cs="Arial"/>
        </w:rPr>
        <w:t>a</w:t>
      </w:r>
      <w:r>
        <w:rPr>
          <w:rFonts w:ascii="Arial" w:hAnsi="Arial" w:cs="Arial"/>
        </w:rPr>
        <w:t xml:space="preserve"> counter</w:t>
      </w:r>
      <w:r w:rsidR="001A5DE0">
        <w:rPr>
          <w:rFonts w:ascii="Arial" w:hAnsi="Arial" w:cs="Arial"/>
        </w:rPr>
        <w:t xml:space="preserve"> incremented by 1 with every new event</w:t>
      </w:r>
    </w:p>
    <w:p w:rsidR="00035623" w:rsidRDefault="00035623" w:rsidP="00CE2C3E">
      <w:pPr>
        <w:spacing w:after="0"/>
        <w:jc w:val="both"/>
        <w:rPr>
          <w:rFonts w:ascii="Arial" w:hAnsi="Arial" w:cs="Arial"/>
        </w:rPr>
      </w:pPr>
      <w:r>
        <w:rPr>
          <w:rFonts w:ascii="Arial" w:hAnsi="Arial" w:cs="Arial"/>
        </w:rPr>
        <w:t>AP321</w:t>
      </w:r>
      <w:r w:rsidR="001A5DE0">
        <w:rPr>
          <w:rFonts w:ascii="Arial" w:hAnsi="Arial" w:cs="Arial"/>
        </w:rPr>
        <w:t xml:space="preserve"> (device type 2)</w:t>
      </w:r>
      <w:r w:rsidR="00CE2C3E">
        <w:rPr>
          <w:rFonts w:ascii="Arial" w:hAnsi="Arial" w:cs="Arial"/>
        </w:rPr>
        <w:t>:</w:t>
      </w:r>
    </w:p>
    <w:p w:rsidR="00CE2C3E" w:rsidRDefault="00CE2C3E" w:rsidP="00CE2C3E">
      <w:pPr>
        <w:spacing w:after="0"/>
        <w:jc w:val="both"/>
        <w:rPr>
          <w:rFonts w:ascii="Arial" w:hAnsi="Arial" w:cs="Arial"/>
        </w:rPr>
      </w:pPr>
    </w:p>
    <w:p w:rsidR="00035623" w:rsidRDefault="00035623"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Pr>
          <w:rFonts w:ascii="Arial" w:hAnsi="Arial" w:cs="Arial"/>
        </w:rPr>
        <w:t xml:space="preserve"> - </w:t>
      </w:r>
      <w:r w:rsidR="001D370F">
        <w:rPr>
          <w:rFonts w:ascii="Arial" w:hAnsi="Arial" w:cs="Arial"/>
        </w:rPr>
        <w:t xml:space="preserve">fixed value </w:t>
      </w:r>
      <w:r>
        <w:rPr>
          <w:rFonts w:ascii="Arial" w:hAnsi="Arial" w:cs="Arial"/>
        </w:rPr>
        <w:t>9</w:t>
      </w:r>
    </w:p>
    <w:p w:rsidR="008E0732" w:rsidRDefault="00035623" w:rsidP="008E0732">
      <w:pPr>
        <w:spacing w:after="24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1</w:t>
      </w:r>
      <w:r>
        <w:rPr>
          <w:rFonts w:ascii="Arial" w:hAnsi="Arial" w:cs="Arial"/>
        </w:rPr>
        <w:t xml:space="preserve"> - </w:t>
      </w:r>
      <w:r w:rsidR="001D370F">
        <w:rPr>
          <w:rFonts w:ascii="Arial" w:hAnsi="Arial" w:cs="Arial"/>
        </w:rPr>
        <w:t xml:space="preserve">fixed value </w:t>
      </w:r>
      <w:r>
        <w:rPr>
          <w:rFonts w:ascii="Arial" w:hAnsi="Arial" w:cs="Arial"/>
        </w:rPr>
        <w:t>4</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The XI byte is used at present (</w:t>
      </w:r>
      <w:proofErr w:type="spellStart"/>
      <w:r w:rsidRPr="00EC3579">
        <w:rPr>
          <w:rFonts w:ascii="Arial" w:hAnsi="Arial" w:cs="Arial"/>
          <w:color w:val="FF0000"/>
        </w:rPr>
        <w:t>Alphanet</w:t>
      </w:r>
      <w:proofErr w:type="spellEnd"/>
      <w:r w:rsidRPr="00EC3579">
        <w:rPr>
          <w:rFonts w:ascii="Arial" w:hAnsi="Arial" w:cs="Arial"/>
          <w:color w:val="FF0000"/>
        </w:rPr>
        <w:t xml:space="preserve"> 1.5) to indicate whether the event report includes a piggybacked location reading, and it can co</w:t>
      </w:r>
      <w:r w:rsidR="00EC6CBD">
        <w:rPr>
          <w:rFonts w:ascii="Arial" w:hAnsi="Arial" w:cs="Arial"/>
          <w:color w:val="FF0000"/>
        </w:rPr>
        <w:t>n</w:t>
      </w:r>
      <w:r w:rsidRPr="00EC3579">
        <w:rPr>
          <w:rFonts w:ascii="Arial" w:hAnsi="Arial" w:cs="Arial"/>
          <w:color w:val="FF0000"/>
        </w:rPr>
        <w:t>tain</w:t>
      </w:r>
      <w:r w:rsidR="00EC6CBD">
        <w:rPr>
          <w:rFonts w:ascii="Arial" w:hAnsi="Arial" w:cs="Arial"/>
          <w:color w:val="FF0000"/>
        </w:rPr>
        <w:t xml:space="preserve"> one of two values</w:t>
      </w:r>
      <w:r w:rsidRPr="00EC3579">
        <w:rPr>
          <w:rFonts w:ascii="Arial" w:hAnsi="Arial" w:cs="Arial"/>
          <w:color w:val="FF0000"/>
        </w:rPr>
        <w:t>:</w:t>
      </w:r>
    </w:p>
    <w:p w:rsidR="008E0B2A" w:rsidRPr="00EC3579" w:rsidRDefault="008E0B2A" w:rsidP="008E0B2A">
      <w:pPr>
        <w:spacing w:after="0"/>
        <w:jc w:val="both"/>
        <w:rPr>
          <w:rFonts w:ascii="Arial" w:hAnsi="Arial" w:cs="Arial"/>
          <w:color w:val="FF0000"/>
        </w:rPr>
      </w:pPr>
      <w:r w:rsidRPr="00EC3579">
        <w:rPr>
          <w:rFonts w:ascii="Arial" w:hAnsi="Arial" w:cs="Arial"/>
          <w:color w:val="FF0000"/>
        </w:rPr>
        <w:tab/>
        <w:t>0 –</w:t>
      </w:r>
      <w:r w:rsidR="007813C6" w:rsidRPr="00EC3579">
        <w:rPr>
          <w:rFonts w:ascii="Arial" w:hAnsi="Arial" w:cs="Arial"/>
          <w:color w:val="FF0000"/>
        </w:rPr>
        <w:t xml:space="preserve"> </w:t>
      </w:r>
      <w:r w:rsidRPr="00EC3579">
        <w:rPr>
          <w:rFonts w:ascii="Arial" w:hAnsi="Arial" w:cs="Arial"/>
          <w:color w:val="FF0000"/>
        </w:rPr>
        <w:t>no location data is present in the report</w:t>
      </w:r>
      <w:r w:rsidR="00414961" w:rsidRPr="00EC3579">
        <w:rPr>
          <w:rFonts w:ascii="Arial" w:hAnsi="Arial" w:cs="Arial"/>
          <w:color w:val="FF0000"/>
        </w:rPr>
        <w:t xml:space="preserve"> (the report </w:t>
      </w:r>
      <w:r w:rsidR="00EC6CBD">
        <w:rPr>
          <w:rFonts w:ascii="Arial" w:hAnsi="Arial" w:cs="Arial"/>
          <w:color w:val="FF0000"/>
        </w:rPr>
        <w:t>carries</w:t>
      </w:r>
      <w:r w:rsidR="00414961" w:rsidRPr="00EC3579">
        <w:rPr>
          <w:rFonts w:ascii="Arial" w:hAnsi="Arial" w:cs="Arial"/>
          <w:color w:val="FF0000"/>
        </w:rPr>
        <w:t xml:space="preserve"> no more bytes)</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ab/>
        <w:t>1 –</w:t>
      </w:r>
      <w:r w:rsidR="007813C6" w:rsidRPr="00EC3579">
        <w:rPr>
          <w:rFonts w:ascii="Arial" w:hAnsi="Arial" w:cs="Arial"/>
          <w:color w:val="FF0000"/>
        </w:rPr>
        <w:t xml:space="preserve"> </w:t>
      </w:r>
      <w:proofErr w:type="gramStart"/>
      <w:r w:rsidRPr="00EC3579">
        <w:rPr>
          <w:rFonts w:ascii="Arial" w:hAnsi="Arial" w:cs="Arial"/>
          <w:color w:val="FF0000"/>
        </w:rPr>
        <w:t>location</w:t>
      </w:r>
      <w:proofErr w:type="gramEnd"/>
      <w:r w:rsidRPr="00EC3579">
        <w:rPr>
          <w:rFonts w:ascii="Arial" w:hAnsi="Arial" w:cs="Arial"/>
          <w:color w:val="FF0000"/>
        </w:rPr>
        <w:t xml:space="preserve"> data is present</w:t>
      </w:r>
      <w:r w:rsidR="00414961" w:rsidRPr="00EC3579">
        <w:rPr>
          <w:rFonts w:ascii="Arial" w:hAnsi="Arial" w:cs="Arial"/>
          <w:color w:val="FF0000"/>
        </w:rPr>
        <w:t xml:space="preserve"> (the XI byte is followed by a location reading)</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 xml:space="preserve">We anticipate refinements before version 2.0, so the function of </w:t>
      </w:r>
      <w:r w:rsidR="00414961" w:rsidRPr="00EC3579">
        <w:rPr>
          <w:rFonts w:ascii="Arial" w:hAnsi="Arial" w:cs="Arial"/>
          <w:color w:val="FF0000"/>
        </w:rPr>
        <w:t>XI</w:t>
      </w:r>
      <w:r w:rsidRPr="00EC3579">
        <w:rPr>
          <w:rFonts w:ascii="Arial" w:hAnsi="Arial" w:cs="Arial"/>
          <w:color w:val="FF0000"/>
        </w:rPr>
        <w:t xml:space="preserve"> may be extended.</w:t>
      </w:r>
    </w:p>
    <w:p w:rsidR="00414961" w:rsidRPr="00EC3579" w:rsidRDefault="00414961" w:rsidP="008E0B2A">
      <w:pPr>
        <w:spacing w:after="240"/>
        <w:jc w:val="both"/>
        <w:rPr>
          <w:rFonts w:ascii="Arial" w:hAnsi="Arial" w:cs="Arial"/>
          <w:color w:val="FF0000"/>
        </w:rPr>
      </w:pPr>
      <w:r w:rsidRPr="00EC3579">
        <w:rPr>
          <w:rFonts w:ascii="Arial" w:hAnsi="Arial" w:cs="Arial"/>
          <w:color w:val="FF0000"/>
        </w:rPr>
        <w:t xml:space="preserve">If XI equals 1, the byte is immediately followed </w:t>
      </w:r>
      <w:r w:rsidR="00EC6CBD">
        <w:rPr>
          <w:rFonts w:ascii="Arial" w:hAnsi="Arial" w:cs="Arial"/>
          <w:color w:val="FF0000"/>
        </w:rPr>
        <w:t>a location reading in this format</w:t>
      </w:r>
      <w:r w:rsidRPr="00EC3579">
        <w:rPr>
          <w:rFonts w:ascii="Arial" w:hAnsi="Arial" w:cs="Arial"/>
          <w:color w:val="FF0000"/>
        </w:rPr>
        <w:t>:</w:t>
      </w:r>
    </w:p>
    <w:p w:rsidR="00BA4B25" w:rsidRPr="00EC3579" w:rsidRDefault="00DD59CA">
      <w:pPr>
        <w:spacing w:after="0"/>
        <w:jc w:val="both"/>
        <w:rPr>
          <w:rFonts w:ascii="Arial" w:hAnsi="Arial" w:cs="Arial"/>
          <w:color w:val="FF0000"/>
        </w:rPr>
      </w:pPr>
      <w:r w:rsidRPr="00EC3579">
        <w:rPr>
          <w:rFonts w:ascii="Arial" w:hAnsi="Arial" w:cs="Arial"/>
          <w:color w:val="FF0000"/>
        </w:rPr>
        <w:tab/>
        <w:t>2-byte reference id (LREF)</w:t>
      </w:r>
    </w:p>
    <w:p w:rsidR="00DD59CA" w:rsidRPr="00EC3579" w:rsidRDefault="00DD59CA" w:rsidP="008E0732">
      <w:pPr>
        <w:spacing w:after="240"/>
        <w:jc w:val="both"/>
        <w:rPr>
          <w:rFonts w:ascii="Arial" w:hAnsi="Arial" w:cs="Arial"/>
          <w:color w:val="FF0000"/>
        </w:rPr>
      </w:pPr>
      <w:r w:rsidRPr="00EC3579">
        <w:rPr>
          <w:rFonts w:ascii="Arial" w:hAnsi="Arial" w:cs="Arial"/>
          <w:color w:val="FF0000"/>
        </w:rPr>
        <w:tab/>
        <w:t xml:space="preserve">32 </w:t>
      </w:r>
      <w:r w:rsidR="00414961" w:rsidRPr="00EC3579">
        <w:rPr>
          <w:rFonts w:ascii="Arial" w:hAnsi="Arial" w:cs="Arial"/>
          <w:color w:val="FF0000"/>
        </w:rPr>
        <w:t>single</w:t>
      </w:r>
      <w:r w:rsidRPr="00EC3579">
        <w:rPr>
          <w:rFonts w:ascii="Arial" w:hAnsi="Arial" w:cs="Arial"/>
          <w:color w:val="FF0000"/>
        </w:rPr>
        <w:t>-byte RSSI values (LRSS)</w:t>
      </w:r>
    </w:p>
    <w:p w:rsidR="00DD59CA" w:rsidRPr="00EC3579" w:rsidRDefault="00414961" w:rsidP="008E0732">
      <w:pPr>
        <w:spacing w:after="240"/>
        <w:jc w:val="both"/>
        <w:rPr>
          <w:rFonts w:ascii="Arial" w:hAnsi="Arial" w:cs="Arial"/>
          <w:color w:val="FF0000"/>
        </w:rPr>
      </w:pPr>
      <w:r w:rsidRPr="00EC3579">
        <w:rPr>
          <w:rFonts w:ascii="Arial" w:hAnsi="Arial" w:cs="Arial"/>
          <w:color w:val="FF0000"/>
        </w:rPr>
        <w:t xml:space="preserve">Thus, the total length of the piggybacked location reading (following the XI byte) is 34 bytes. </w:t>
      </w:r>
      <w:r w:rsidR="00DD59CA" w:rsidRPr="00EC3579">
        <w:rPr>
          <w:rFonts w:ascii="Arial" w:hAnsi="Arial" w:cs="Arial"/>
          <w:color w:val="FF0000"/>
        </w:rPr>
        <w:t xml:space="preserve">LREF lets </w:t>
      </w:r>
      <w:r w:rsidRPr="00EC3579">
        <w:rPr>
          <w:rFonts w:ascii="Arial" w:hAnsi="Arial" w:cs="Arial"/>
          <w:color w:val="FF0000"/>
        </w:rPr>
        <w:t xml:space="preserve">the </w:t>
      </w:r>
      <w:r w:rsidR="00DD59CA" w:rsidRPr="00EC3579">
        <w:rPr>
          <w:rFonts w:ascii="Arial" w:hAnsi="Arial" w:cs="Arial"/>
          <w:color w:val="FF0000"/>
        </w:rPr>
        <w:t xml:space="preserve">location server bundle </w:t>
      </w:r>
      <w:r w:rsidRPr="00EC3579">
        <w:rPr>
          <w:rFonts w:ascii="Arial" w:hAnsi="Arial" w:cs="Arial"/>
          <w:color w:val="FF0000"/>
        </w:rPr>
        <w:t xml:space="preserve">the </w:t>
      </w:r>
      <w:r w:rsidR="00DD59CA" w:rsidRPr="00EC3579">
        <w:rPr>
          <w:rFonts w:ascii="Arial" w:hAnsi="Arial" w:cs="Arial"/>
          <w:color w:val="FF0000"/>
        </w:rPr>
        <w:t xml:space="preserve">readings </w:t>
      </w:r>
      <w:r w:rsidRPr="00EC3579">
        <w:rPr>
          <w:rFonts w:ascii="Arial" w:hAnsi="Arial" w:cs="Arial"/>
          <w:color w:val="FF0000"/>
        </w:rPr>
        <w:t>related to the same burst and arriving from different Pegs</w:t>
      </w:r>
      <w:r w:rsidR="00AF2ED9" w:rsidRPr="00EC3579">
        <w:rPr>
          <w:rFonts w:ascii="Arial" w:hAnsi="Arial" w:cs="Arial"/>
          <w:color w:val="FF0000"/>
        </w:rPr>
        <w:t xml:space="preserve">. At present, it is a short timestamp of the location burst (from the </w:t>
      </w:r>
      <w:r w:rsidRPr="00EC3579">
        <w:rPr>
          <w:rFonts w:ascii="Arial" w:hAnsi="Arial" w:cs="Arial"/>
          <w:color w:val="FF0000"/>
        </w:rPr>
        <w:t>T</w:t>
      </w:r>
      <w:r w:rsidR="00AF2ED9" w:rsidRPr="00EC3579">
        <w:rPr>
          <w:rFonts w:ascii="Arial" w:hAnsi="Arial" w:cs="Arial"/>
          <w:color w:val="FF0000"/>
        </w:rPr>
        <w:t>ag)</w:t>
      </w:r>
      <w:r w:rsidR="00400B99">
        <w:rPr>
          <w:rFonts w:ascii="Arial" w:hAnsi="Arial" w:cs="Arial"/>
          <w:color w:val="FF0000"/>
        </w:rPr>
        <w:t>, i.e., the number of seconds since reset modulo 64K</w:t>
      </w:r>
      <w:r w:rsidR="00AF2ED9" w:rsidRPr="00EC3579">
        <w:rPr>
          <w:rFonts w:ascii="Arial" w:hAnsi="Arial" w:cs="Arial"/>
          <w:color w:val="FF0000"/>
        </w:rPr>
        <w:t>. Note that it is consistent with Ref from the dedicated location burst report (cf. Appendix B).</w:t>
      </w:r>
      <w:r w:rsidRPr="00EC3579">
        <w:rPr>
          <w:rFonts w:ascii="Arial" w:hAnsi="Arial" w:cs="Arial"/>
          <w:color w:val="FF0000"/>
        </w:rPr>
        <w:t xml:space="preserve"> In fact, the piggybacked reading looks like a location report without the first two items (the Peg Id and the Tag Id) which are included in the event report.</w:t>
      </w:r>
    </w:p>
    <w:p w:rsidR="00DD59CA" w:rsidRDefault="001B58CC" w:rsidP="008E0732">
      <w:pPr>
        <w:spacing w:after="240"/>
        <w:jc w:val="both"/>
        <w:rPr>
          <w:rFonts w:ascii="Arial" w:hAnsi="Arial" w:cs="Arial"/>
        </w:rPr>
      </w:pPr>
      <w:r w:rsidRPr="00EC3579">
        <w:rPr>
          <w:rFonts w:ascii="Arial" w:hAnsi="Arial" w:cs="Arial"/>
          <w:color w:val="FF0000"/>
        </w:rPr>
        <w:t xml:space="preserve">LRSS is a series of RSSI readings </w:t>
      </w:r>
      <w:r w:rsidR="00414961" w:rsidRPr="00EC3579">
        <w:rPr>
          <w:rFonts w:ascii="Arial" w:hAnsi="Arial" w:cs="Arial"/>
          <w:color w:val="FF0000"/>
        </w:rPr>
        <w:t xml:space="preserve">(unsigned 8-bit values) </w:t>
      </w:r>
      <w:r w:rsidRPr="00EC3579">
        <w:rPr>
          <w:rFonts w:ascii="Arial" w:hAnsi="Arial" w:cs="Arial"/>
          <w:color w:val="FF0000"/>
        </w:rPr>
        <w:t xml:space="preserve">from </w:t>
      </w:r>
      <w:r w:rsidR="00414961" w:rsidRPr="00EC3579">
        <w:rPr>
          <w:rFonts w:ascii="Arial" w:hAnsi="Arial" w:cs="Arial"/>
          <w:color w:val="FF0000"/>
        </w:rPr>
        <w:t xml:space="preserve">the </w:t>
      </w:r>
      <w:r w:rsidRPr="00EC3579">
        <w:rPr>
          <w:rFonts w:ascii="Arial" w:hAnsi="Arial" w:cs="Arial"/>
          <w:color w:val="FF0000"/>
        </w:rPr>
        <w:t>location burst, at present 4 packets on all eight (</w:t>
      </w:r>
      <w:r w:rsidR="00414961" w:rsidRPr="00EC3579">
        <w:rPr>
          <w:rFonts w:ascii="Arial" w:hAnsi="Arial" w:cs="Arial"/>
          <w:color w:val="FF0000"/>
        </w:rPr>
        <w:t>0 through 7</w:t>
      </w:r>
      <w:r w:rsidRPr="00EC3579">
        <w:rPr>
          <w:rFonts w:ascii="Arial" w:hAnsi="Arial" w:cs="Arial"/>
          <w:color w:val="FF0000"/>
        </w:rPr>
        <w:t>) power levels.</w:t>
      </w:r>
    </w:p>
    <w:p w:rsidR="001B58CC" w:rsidRPr="00613987" w:rsidRDefault="001B58CC"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D366F0" w:rsidP="00242902">
      <w:pPr>
        <w:spacing w:after="240"/>
        <w:jc w:val="both"/>
      </w:pPr>
      <w:r>
        <w:rPr>
          <w:noProof/>
        </w:rPr>
        <w:lastRenderedPageBreak/>
        <w:drawing>
          <wp:inline distT="0" distB="0" distL="0" distR="0">
            <wp:extent cx="2743200" cy="722520"/>
            <wp:effectExtent l="0" t="0" r="0" b="0"/>
            <wp:docPr id="20" name="Picture 19" descr="reprel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wmf"/>
                    <pic:cNvPicPr/>
                  </pic:nvPicPr>
                  <pic:blipFill>
                    <a:blip r:embed="rId16" cstate="print"/>
                    <a:stretch>
                      <a:fillRect/>
                    </a:stretch>
                  </pic:blipFill>
                  <pic:spPr>
                    <a:xfrm>
                      <a:off x="0" y="0"/>
                      <a:ext cx="2743200" cy="722520"/>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w:t>
      </w:r>
      <w:proofErr w:type="gramStart"/>
      <w:r>
        <w:rPr>
          <w:rFonts w:ascii="Arial" w:hAnsi="Arial" w:cs="Arial"/>
        </w:rPr>
        <w:t>0x43</w:t>
      </w:r>
      <w:proofErr w:type="gramEnd"/>
      <w:r>
        <w:rPr>
          <w:rFonts w:ascii="Arial" w:hAnsi="Arial" w:cs="Arial"/>
        </w:rPr>
        <w:t xml:space="preserve">)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1B46D1" w:rsidP="00C11B72">
      <w:pPr>
        <w:spacing w:after="240"/>
        <w:jc w:val="both"/>
        <w:rPr>
          <w:rFonts w:ascii="Arial" w:hAnsi="Arial" w:cs="Arial"/>
        </w:rPr>
      </w:pPr>
      <w:r>
        <w:rPr>
          <w:rFonts w:ascii="Arial" w:hAnsi="Arial" w:cs="Arial"/>
          <w:noProof/>
        </w:rPr>
        <w:drawing>
          <wp:inline distT="0" distB="0" distL="0" distR="0">
            <wp:extent cx="2103120" cy="722520"/>
            <wp:effectExtent l="0" t="0" r="0" b="0"/>
            <wp:docPr id="21" name="Picture 20" descr="fw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payload.wmf"/>
                    <pic:cNvPicPr/>
                  </pic:nvPicPr>
                  <pic:blipFill>
                    <a:blip r:embed="rId17" cstate="print"/>
                    <a:stretch>
                      <a:fillRect/>
                    </a:stretch>
                  </pic:blipFill>
                  <pic:spPr>
                    <a:xfrm>
                      <a:off x="0" y="0"/>
                      <a:ext cx="2103120" cy="722520"/>
                    </a:xfrm>
                    <a:prstGeom prst="rect">
                      <a:avLst/>
                    </a:prstGeom>
                  </pic:spPr>
                </pic:pic>
              </a:graphicData>
            </a:graphic>
          </wp:inline>
        </w:drawing>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r w:rsidR="00E340BF">
        <w:rPr>
          <w:rFonts w:ascii="Arial" w:hAnsi="Arial" w:cs="Arial"/>
        </w:rPr>
        <w:t>225</w:t>
      </w:r>
    </w:p>
    <w:p w:rsidR="00B01118" w:rsidRDefault="00B01118" w:rsidP="000E3554">
      <w:pPr>
        <w:spacing w:after="240"/>
        <w:jc w:val="both"/>
        <w:rPr>
          <w:rFonts w:ascii="Arial" w:hAnsi="Arial" w:cs="Arial"/>
        </w:rPr>
      </w:pPr>
    </w:p>
    <w:p w:rsidR="00D71A97" w:rsidRDefault="00400B99" w:rsidP="000E3554">
      <w:pPr>
        <w:spacing w:after="240"/>
        <w:jc w:val="both"/>
        <w:rPr>
          <w:rFonts w:ascii="Arial" w:hAnsi="Arial" w:cs="Arial"/>
        </w:rPr>
      </w:pPr>
      <w:proofErr w:type="gramStart"/>
      <w:r>
        <w:rPr>
          <w:rFonts w:ascii="Arial" w:hAnsi="Arial" w:cs="Arial"/>
        </w:rPr>
        <w:t>T</w:t>
      </w:r>
      <w:r w:rsidR="00763F3E">
        <w:rPr>
          <w:rFonts w:ascii="Arial" w:hAnsi="Arial" w:cs="Arial"/>
        </w:rPr>
        <w:t xml:space="preserve">he </w:t>
      </w:r>
      <w:r w:rsidR="00D71A97">
        <w:rPr>
          <w:rFonts w:ascii="Arial" w:hAnsi="Arial" w:cs="Arial"/>
        </w:rPr>
        <w:t>0xD?</w:t>
      </w:r>
      <w:proofErr w:type="gramEnd"/>
      <w:r w:rsidR="00D71A97">
        <w:rPr>
          <w:rFonts w:ascii="Arial" w:hAnsi="Arial" w:cs="Arial"/>
        </w:rPr>
        <w:t xml:space="preserve"> </w:t>
      </w:r>
      <w:proofErr w:type="spellStart"/>
      <w:proofErr w:type="gramStart"/>
      <w:r w:rsidR="00763F3E">
        <w:rPr>
          <w:rFonts w:ascii="Arial" w:hAnsi="Arial" w:cs="Arial"/>
        </w:rPr>
        <w:t>opcode</w:t>
      </w:r>
      <w:proofErr w:type="spellEnd"/>
      <w:proofErr w:type="gramEnd"/>
      <w:r w:rsidR="00763F3E">
        <w:rPr>
          <w:rFonts w:ascii="Arial" w:hAnsi="Arial" w:cs="Arial"/>
        </w:rPr>
        <w:t xml:space="preserve"> f</w:t>
      </w:r>
      <w:r w:rsidR="00D71A97">
        <w:rPr>
          <w:rFonts w:ascii="Arial" w:hAnsi="Arial" w:cs="Arial"/>
        </w:rPr>
        <w:t xml:space="preserve">amily </w:t>
      </w:r>
      <w:r>
        <w:rPr>
          <w:rFonts w:ascii="Arial" w:hAnsi="Arial" w:cs="Arial"/>
        </w:rPr>
        <w:t xml:space="preserve">is reserved </w:t>
      </w:r>
      <w:r w:rsidR="00D71A97">
        <w:rPr>
          <w:rFonts w:ascii="Arial" w:hAnsi="Arial" w:cs="Arial"/>
        </w:rPr>
        <w:t xml:space="preserve">for debugging </w:t>
      </w:r>
      <w:r>
        <w:rPr>
          <w:rFonts w:ascii="Arial" w:hAnsi="Arial" w:cs="Arial"/>
        </w:rPr>
        <w:t>reports</w:t>
      </w:r>
      <w:r w:rsidR="00D71A97">
        <w:rPr>
          <w:rFonts w:ascii="Arial" w:hAnsi="Arial" w:cs="Arial"/>
        </w:rPr>
        <w:t>.</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lastRenderedPageBreak/>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1B46D1" w:rsidP="000E3554">
      <w:pPr>
        <w:spacing w:after="240"/>
        <w:jc w:val="both"/>
        <w:rPr>
          <w:rFonts w:ascii="Arial" w:hAnsi="Arial" w:cs="Arial"/>
        </w:rPr>
      </w:pPr>
      <w:r>
        <w:rPr>
          <w:rFonts w:ascii="Arial" w:hAnsi="Arial" w:cs="Arial"/>
          <w:noProof/>
        </w:rPr>
        <w:drawing>
          <wp:inline distT="0" distB="0" distL="0" distR="0">
            <wp:extent cx="3657600" cy="722520"/>
            <wp:effectExtent l="0" t="0" r="0" b="0"/>
            <wp:docPr id="22" name="Picture 21" descr="lg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wmf"/>
                    <pic:cNvPicPr/>
                  </pic:nvPicPr>
                  <pic:blipFill>
                    <a:blip r:embed="rId18" cstate="print"/>
                    <a:stretch>
                      <a:fillRect/>
                    </a:stretch>
                  </pic:blipFill>
                  <pic:spPr>
                    <a:xfrm>
                      <a:off x="0" y="0"/>
                      <a:ext cx="3657600" cy="722520"/>
                    </a:xfrm>
                    <a:prstGeom prst="rect">
                      <a:avLst/>
                    </a:prstGeom>
                  </pic:spPr>
                </pic:pic>
              </a:graphicData>
            </a:graphic>
          </wp:inline>
        </w:drawing>
      </w:r>
    </w:p>
    <w:p w:rsidR="000E3554" w:rsidRDefault="00C3091A" w:rsidP="00C11B72">
      <w:pPr>
        <w:spacing w:after="240"/>
        <w:jc w:val="both"/>
        <w:rPr>
          <w:rFonts w:ascii="Arial" w:hAnsi="Arial" w:cs="Arial"/>
        </w:rPr>
      </w:pPr>
      <w:proofErr w:type="gramStart"/>
      <w:r>
        <w:rPr>
          <w:rFonts w:ascii="Arial" w:hAnsi="Arial" w:cs="Arial"/>
        </w:rPr>
        <w:t>where</w:t>
      </w:r>
      <w:proofErr w:type="gramEnd"/>
      <w:r>
        <w:rPr>
          <w:rFonts w:ascii="Arial" w:hAnsi="Arial" w:cs="Arial"/>
        </w:rPr>
        <w:t xml:space="preserv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w:t>
      </w:r>
      <w:proofErr w:type="gramStart"/>
      <w:r>
        <w:rPr>
          <w:rFonts w:ascii="Arial" w:hAnsi="Arial" w:cs="Arial"/>
        </w:rPr>
        <w:t>1 bytes</w:t>
      </w:r>
      <w:proofErr w:type="gramEnd"/>
      <w:r>
        <w:rPr>
          <w:rFonts w:ascii="Arial" w:hAnsi="Arial" w:cs="Arial"/>
        </w:rPr>
        <w:t>.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lastRenderedPageBreak/>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Default="00F52EEE" w:rsidP="00641BBA">
      <w:pPr>
        <w:jc w:val="both"/>
      </w:pPr>
      <w:r>
        <w:t xml:space="preserve">This is a placeholder for documenting </w:t>
      </w:r>
      <w:proofErr w:type="spellStart"/>
      <w:r>
        <w:t>Alphanet</w:t>
      </w:r>
      <w:proofErr w:type="spellEnd"/>
      <w:r>
        <w:t xml:space="preserve"> 1.5</w:t>
      </w:r>
      <w:r w:rsidR="004E51FC">
        <w:t>:</w:t>
      </w:r>
      <w:r>
        <w:t xml:space="preserve"> a codename for the functionality as close to 1.0 as possible, with the new OSSI.</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641BBA">
      <w:pPr>
        <w:pStyle w:val="ListParagraph"/>
        <w:numPr>
          <w:ilvl w:val="0"/>
          <w:numId w:val="10"/>
        </w:numPr>
        <w:jc w:val="both"/>
      </w:pPr>
      <w:r>
        <w:t>Some</w:t>
      </w:r>
      <w:r w:rsidR="00F52EEE">
        <w:t xml:space="preserve"> commands / responses</w:t>
      </w:r>
      <w:r w:rsidR="0090696B">
        <w:t xml:space="preserve"> are not implemented.</w:t>
      </w:r>
    </w:p>
    <w:p w:rsidR="00EF752C" w:rsidRDefault="0090696B" w:rsidP="00641BBA">
      <w:pPr>
        <w:pStyle w:val="ListParagraph"/>
        <w:numPr>
          <w:ilvl w:val="0"/>
          <w:numId w:val="10"/>
        </w:numPr>
        <w:jc w:val="both"/>
      </w:pPr>
      <w:r>
        <w:t xml:space="preserve">No remote execution, i.e. </w:t>
      </w:r>
      <w:r w:rsidR="00641BBA">
        <w:t>N</w:t>
      </w:r>
      <w:r>
        <w:t xml:space="preserve">ode </w:t>
      </w:r>
      <w:r w:rsidR="00641BBA">
        <w:t>I</w:t>
      </w:r>
      <w:r>
        <w:t xml:space="preserve">d (within the </w:t>
      </w:r>
      <w:r w:rsidR="00641BBA">
        <w:t>OSS data</w:t>
      </w:r>
      <w:r>
        <w:t xml:space="preserve">) must </w:t>
      </w:r>
      <w:r w:rsidR="00641BBA">
        <w:t>match the Id of the Peg attached to the</w:t>
      </w:r>
      <w:r>
        <w:t xml:space="preserve"> Tap.</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5268C9" w:rsidP="00641BBA">
      <w:pPr>
        <w:pStyle w:val="ListParagraph"/>
        <w:numPr>
          <w:ilvl w:val="0"/>
          <w:numId w:val="10"/>
        </w:numPr>
        <w:jc w:val="both"/>
      </w:pPr>
      <w:r>
        <w:t>Relays should be reworked for more flexibility.</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w:t>
      </w:r>
      <w:r w:rsidR="004E51FC">
        <w:t>ument</w:t>
      </w:r>
      <w:r w:rsidR="00641BBA">
        <w:t xml:space="preserve">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9"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w:t>
      </w:r>
      <w:r w:rsidR="0071271E">
        <w:t>the "</w:t>
      </w:r>
      <w:r>
        <w:t>UART (</w:t>
      </w:r>
      <w:r w:rsidR="0071271E">
        <w:t>plug</w:t>
      </w:r>
      <w:r>
        <w:t>)</w:t>
      </w:r>
      <w:r w:rsidR="0071271E">
        <w:t>"</w:t>
      </w:r>
      <w:r>
        <w:t xml:space="preserve"> window for node 1 (the </w:t>
      </w:r>
      <w:r w:rsidR="003F6F4F">
        <w:t>master</w:t>
      </w:r>
      <w:r>
        <w:t>). Enter:</w:t>
      </w:r>
    </w:p>
    <w:p w:rsidR="00BF1A62" w:rsidRDefault="00BF1A62" w:rsidP="00641BBA">
      <w:pPr>
        <w:jc w:val="both"/>
      </w:pPr>
      <w:r>
        <w:lastRenderedPageBreak/>
        <w:tab/>
      </w:r>
      <w:proofErr w:type="gramStart"/>
      <w:r>
        <w:t>control</w:t>
      </w:r>
      <w:proofErr w:type="gramEnd"/>
      <w:r>
        <w:t xml:space="preserve">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rsidR="00806071" w:rsidRDefault="00806071" w:rsidP="00806071">
      <w:pPr>
        <w:jc w:val="both"/>
      </w:pPr>
      <w:proofErr w:type="gramStart"/>
      <w:r>
        <w:t>to</w:t>
      </w:r>
      <w:proofErr w:type="gramEnd"/>
      <w:r>
        <w:t xml:space="preserve"> tell the </w:t>
      </w:r>
      <w:proofErr w:type="spellStart"/>
      <w:r>
        <w:t>plugin</w:t>
      </w:r>
      <w:proofErr w:type="spellEnd"/>
      <w:r>
        <w:t xml:space="preserve">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proofErr w:type="gramStart"/>
      <w:r>
        <w:t>getparams</w:t>
      </w:r>
      <w:proofErr w:type="spellEnd"/>
      <w:proofErr w:type="gram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D70C83" w:rsidRDefault="00D70C83" w:rsidP="00D70C83">
      <w:pPr>
        <w:spacing w:after="0"/>
        <w:ind w:left="720"/>
        <w:jc w:val="both"/>
      </w:pPr>
      <w:r>
        <w:t>--&gt;: [81 01 00 01 80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=1</w:t>
      </w:r>
    </w:p>
    <w:p w:rsidR="00D70C83" w:rsidRDefault="00D70C83" w:rsidP="00D70C83">
      <w:pPr>
        <w:spacing w:after="0"/>
        <w:ind w:left="720"/>
        <w:jc w:val="both"/>
      </w:pPr>
      <w:r>
        <w:t xml:space="preserve">&lt;-A: [81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806071" w:rsidRDefault="00D70C83" w:rsidP="00D70C83">
      <w:pPr>
        <w:ind w:left="720"/>
        <w:jc w:val="both"/>
      </w:pPr>
      <w:r>
        <w:t xml:space="preserve">&lt;-O: [02 01 00 01 80 00 01 00 01 </w:t>
      </w:r>
      <w:proofErr w:type="spellStart"/>
      <w:r>
        <w:t>01</w:t>
      </w:r>
      <w:proofErr w:type="spellEnd"/>
      <w:r>
        <w:t xml:space="preserve"> 00 03 01 00 02 01 00 ca </w:t>
      </w:r>
      <w:proofErr w:type="spellStart"/>
      <w:r>
        <w:t>ba</w:t>
      </w:r>
      <w:proofErr w:type="spellEnd"/>
      <w:r>
        <w:t>]</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w:t>
      </w:r>
    </w:p>
    <w:p w:rsidR="00F87D7C" w:rsidRDefault="00F87D7C" w:rsidP="003F6F4F">
      <w:pPr>
        <w:jc w:val="both"/>
      </w:pPr>
      <w:r>
        <w:t>When you go like this:</w:t>
      </w:r>
    </w:p>
    <w:p w:rsidR="00F87D7C" w:rsidRDefault="00F87D7C" w:rsidP="003F6F4F">
      <w:pPr>
        <w:jc w:val="both"/>
      </w:pPr>
      <w:r>
        <w:tab/>
      </w:r>
      <w:proofErr w:type="spellStart"/>
      <w:proofErr w:type="gramStart"/>
      <w:r>
        <w:t>getparams</w:t>
      </w:r>
      <w:proofErr w:type="spellEnd"/>
      <w:proofErr w:type="gram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D70C83" w:rsidRDefault="00F87D7C" w:rsidP="00813E18">
      <w:pPr>
        <w:jc w:val="both"/>
      </w:pPr>
      <w:proofErr w:type="gramStart"/>
      <w:r>
        <w:t>the</w:t>
      </w:r>
      <w:proofErr w:type="gramEnd"/>
      <w:r>
        <w:t xml:space="preserve"> command will be issued with FG_ACKR cleared, so you will get no ACK</w:t>
      </w:r>
      <w:r w:rsidR="00D70C83">
        <w:t>:</w:t>
      </w:r>
    </w:p>
    <w:p w:rsidR="00D70C83" w:rsidRDefault="00D70C83" w:rsidP="00D70C83">
      <w:pPr>
        <w:spacing w:after="0"/>
        <w:ind w:left="720"/>
        <w:jc w:val="both"/>
      </w:pPr>
      <w:r>
        <w:t>--&gt;: [02 01 00 01 81 01 00 01 03 02]</w:t>
      </w:r>
    </w:p>
    <w:p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D70C83" w:rsidRDefault="00D70C83" w:rsidP="00D70C83">
      <w:pPr>
        <w:ind w:left="720"/>
        <w:jc w:val="both"/>
      </w:pPr>
      <w:r>
        <w:t xml:space="preserve">&lt;-O: [05 01 00 01 81 00 01 00 01 </w:t>
      </w:r>
      <w:proofErr w:type="spellStart"/>
      <w:r>
        <w:t>01</w:t>
      </w:r>
      <w:proofErr w:type="spellEnd"/>
      <w:r>
        <w:t xml:space="preserve"> 00 03 01 00 02 01 00 ca </w:t>
      </w:r>
      <w:proofErr w:type="spellStart"/>
      <w:r>
        <w:t>ba</w:t>
      </w:r>
      <w:proofErr w:type="spellEnd"/>
      <w:r>
        <w:t>]</w:t>
      </w:r>
    </w:p>
    <w:p w:rsidR="004E51FC" w:rsidRDefault="00F87D7C" w:rsidP="00813E18">
      <w:pPr>
        <w:jc w:val="both"/>
      </w:pPr>
      <w:r>
        <w:t>You can disable FG_ACKR permanently with</w:t>
      </w:r>
    </w:p>
    <w:p w:rsidR="00F87D7C" w:rsidRDefault="004E51FC" w:rsidP="00813E18">
      <w:pPr>
        <w:jc w:val="both"/>
      </w:pPr>
      <w:r>
        <w:tab/>
      </w:r>
      <w:proofErr w:type="gramStart"/>
      <w:r w:rsidR="00F87D7C">
        <w:t>control</w:t>
      </w:r>
      <w:proofErr w:type="gramEnd"/>
      <w:r w:rsidR="00F87D7C">
        <w:t xml:space="preserve"> -confirm off</w:t>
      </w:r>
      <w:r w:rsidR="00813E18">
        <w:t>.</w:t>
      </w:r>
    </w:p>
    <w:p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4E51FC">
        <w:t xml:space="preserve">always </w:t>
      </w:r>
      <w:r w:rsidR="00D633AE">
        <w:t>produce</w:t>
      </w:r>
      <w:r w:rsidR="004E51FC">
        <w:t>s</w:t>
      </w:r>
      <w:r w:rsidR="00D633AE">
        <w:t xml:space="preserve"> a reply.</w:t>
      </w:r>
    </w:p>
    <w:p w:rsidR="006B6FF0" w:rsidRDefault="006B6FF0" w:rsidP="003F6F4F">
      <w:pPr>
        <w:jc w:val="both"/>
      </w:pPr>
      <w:r>
        <w:t>We can try to construct the command by hand, e.g</w:t>
      </w:r>
      <w:proofErr w:type="gramStart"/>
      <w:r>
        <w:t>.,</w:t>
      </w:r>
      <w:proofErr w:type="gramEnd"/>
    </w:p>
    <w:p w:rsidR="006B6FF0" w:rsidRDefault="006B6FF0" w:rsidP="003F6F4F">
      <w:pPr>
        <w:jc w:val="both"/>
      </w:pPr>
      <w:r>
        <w:tab/>
      </w:r>
      <w:proofErr w:type="gramStart"/>
      <w:r>
        <w:t>send</w:t>
      </w:r>
      <w:proofErr w:type="gramEnd"/>
      <w:r>
        <w:t xml:space="preserve"> 1 </w:t>
      </w:r>
      <w:proofErr w:type="spellStart"/>
      <w:r>
        <w:t>1</w:t>
      </w:r>
      <w:proofErr w:type="spellEnd"/>
      <w:r>
        <w:t xml:space="preserve"> 3 2</w:t>
      </w:r>
    </w:p>
    <w:p w:rsidR="006B6FF0" w:rsidRDefault="006B6FF0" w:rsidP="003F6F4F">
      <w:pPr>
        <w:jc w:val="both"/>
      </w:pPr>
      <w:r>
        <w:t xml:space="preserve">This </w:t>
      </w:r>
      <w:r w:rsidR="004E51FC">
        <w:t xml:space="preserve">operation </w:t>
      </w:r>
      <w:r>
        <w:t>issue</w:t>
      </w:r>
      <w:r w:rsidR="004E51FC">
        <w:t>s</w:t>
      </w:r>
      <w:r>
        <w:t xml:space="preserve"> a framed command with the </w:t>
      </w:r>
      <w:proofErr w:type="spellStart"/>
      <w:r>
        <w:t>opcode</w:t>
      </w:r>
      <w:proofErr w:type="spellEnd"/>
      <w:r>
        <w:t xml:space="preserve"> 1 (the first byte), and the three bytes of com</w:t>
      </w:r>
      <w:r w:rsidR="004E51FC">
        <w:t xml:space="preserve">mand payload being 1, 3, and 2 (the remaining elements of the packet are filled automatically). </w:t>
      </w:r>
      <w:r>
        <w:t>You will see basically the same response as before, i.e</w:t>
      </w:r>
      <w:proofErr w:type="gramStart"/>
      <w:r>
        <w:t>.,</w:t>
      </w:r>
      <w:proofErr w:type="gramEnd"/>
    </w:p>
    <w:p w:rsidR="00D70C83" w:rsidRDefault="006B6FF0" w:rsidP="00D70C83">
      <w:pPr>
        <w:spacing w:after="0"/>
        <w:jc w:val="both"/>
      </w:pPr>
      <w:r>
        <w:tab/>
      </w:r>
      <w:r w:rsidR="00D70C83">
        <w:t>--&gt;: [83 01 00 01 82 01 00 01 03 02]</w:t>
      </w:r>
    </w:p>
    <w:p w:rsidR="00D70C83" w:rsidRDefault="00D70C83" w:rsidP="00D70C83">
      <w:pPr>
        <w:spacing w:after="0"/>
        <w:ind w:left="720"/>
        <w:jc w:val="both"/>
      </w:pPr>
      <w:r>
        <w:lastRenderedPageBreak/>
        <w:t xml:space="preserve">-ACK: OK </w:t>
      </w:r>
      <w:proofErr w:type="spellStart"/>
      <w:r>
        <w:t>nid</w:t>
      </w:r>
      <w:proofErr w:type="spellEnd"/>
      <w:r>
        <w:t xml:space="preserve">=1 </w:t>
      </w:r>
      <w:proofErr w:type="spellStart"/>
      <w:r>
        <w:t>seq</w:t>
      </w:r>
      <w:proofErr w:type="spellEnd"/>
      <w:r>
        <w:t>=3</w:t>
      </w:r>
    </w:p>
    <w:p w:rsidR="00D70C83" w:rsidRDefault="00D70C83" w:rsidP="00D70C83">
      <w:pPr>
        <w:spacing w:after="0"/>
        <w:ind w:left="720"/>
        <w:jc w:val="both"/>
      </w:pPr>
      <w:r>
        <w:t xml:space="preserve">&lt;-A: [83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6B6FF0" w:rsidRDefault="00D70C83" w:rsidP="00D70C83">
      <w:pPr>
        <w:ind w:left="720"/>
        <w:jc w:val="both"/>
      </w:pPr>
      <w:r>
        <w:t xml:space="preserve">&lt;-O: [06 01 00 01 82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t xml:space="preserve">There </w:t>
      </w:r>
      <w:r w:rsidR="00813E18">
        <w:t>only difference is that</w:t>
      </w:r>
      <w:r>
        <w:t xml:space="preserve"> the sequence numbers have advanced</w:t>
      </w:r>
      <w:r w:rsidR="00813E18">
        <w:t xml:space="preserve"> </w:t>
      </w:r>
      <w:r>
        <w:t xml:space="preserve">(the </w:t>
      </w:r>
      <w:proofErr w:type="spellStart"/>
      <w:r>
        <w:t>plugin</w:t>
      </w:r>
      <w:proofErr w:type="spellEnd"/>
      <w:r>
        <w:t xml:space="preserve"> does it automatically).</w:t>
      </w:r>
    </w:p>
    <w:p w:rsidR="00324E5B" w:rsidRDefault="00324E5B" w:rsidP="003F6F4F">
      <w:pPr>
        <w:jc w:val="both"/>
      </w:pPr>
      <w:r>
        <w:t>Let's try some illegal parameter, e.g</w:t>
      </w:r>
      <w:proofErr w:type="gramStart"/>
      <w:r>
        <w:t>.,</w:t>
      </w:r>
      <w:proofErr w:type="gramEnd"/>
    </w:p>
    <w:p w:rsidR="00324E5B" w:rsidRDefault="00324E5B" w:rsidP="003F6F4F">
      <w:pPr>
        <w:jc w:val="both"/>
      </w:pPr>
      <w:r>
        <w:tab/>
      </w:r>
      <w:proofErr w:type="gramStart"/>
      <w:r>
        <w:t>send</w:t>
      </w:r>
      <w:proofErr w:type="gramEnd"/>
      <w:r>
        <w:t xml:space="preserve"> 1 </w:t>
      </w:r>
      <w:proofErr w:type="spellStart"/>
      <w:r>
        <w:t>1</w:t>
      </w:r>
      <w:proofErr w:type="spellEnd"/>
      <w:r>
        <w:t xml:space="preserve"> 77 2</w:t>
      </w:r>
    </w:p>
    <w:p w:rsidR="00324E5B" w:rsidRDefault="00324E5B" w:rsidP="003F6F4F">
      <w:pPr>
        <w:jc w:val="both"/>
      </w:pPr>
      <w:r>
        <w:t>We shall see something like this:</w:t>
      </w:r>
    </w:p>
    <w:p w:rsidR="00D70C83" w:rsidRDefault="00D70C83" w:rsidP="00D70C83">
      <w:pPr>
        <w:spacing w:after="0"/>
        <w:ind w:left="720"/>
        <w:jc w:val="both"/>
      </w:pPr>
      <w:r>
        <w:t>--&gt;: [84 01 00 01 83 01 00 01 4d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=4</w:t>
      </w:r>
    </w:p>
    <w:p w:rsidR="00D70C83" w:rsidRDefault="00D70C83" w:rsidP="00D70C83">
      <w:pPr>
        <w:spacing w:after="0"/>
        <w:ind w:left="720"/>
        <w:jc w:val="both"/>
      </w:pPr>
      <w:r>
        <w:t xml:space="preserve">&lt;-A: [84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rsidR="00324E5B" w:rsidRDefault="00D70C83" w:rsidP="00D70C83">
      <w:pPr>
        <w:ind w:left="720"/>
        <w:jc w:val="both"/>
      </w:pPr>
      <w:r>
        <w:t xml:space="preserve">&lt;-O: [07 01 00 01 83 02 01 00 01 </w:t>
      </w:r>
      <w:proofErr w:type="spellStart"/>
      <w:r>
        <w:t>01</w:t>
      </w:r>
      <w:proofErr w:type="spellEnd"/>
      <w:r>
        <w:t xml:space="preserve">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roofErr w:type="gramStart"/>
      <w:r>
        <w:t>.,</w:t>
      </w:r>
      <w:proofErr w:type="gramEnd"/>
    </w:p>
    <w:p w:rsidR="000B6FA5" w:rsidRDefault="000B6FA5" w:rsidP="003F6F4F">
      <w:pPr>
        <w:jc w:val="both"/>
      </w:pPr>
      <w:r>
        <w:tab/>
      </w:r>
      <w:proofErr w:type="gramStart"/>
      <w:r>
        <w:t>send</w:t>
      </w:r>
      <w:proofErr w:type="gramEnd"/>
      <w:r>
        <w:t xml:space="preserve">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proofErr w:type="gramStart"/>
      <w:r>
        <w:t>we</w:t>
      </w:r>
      <w:proofErr w:type="gramEnd"/>
      <w:r>
        <w:t xml:space="preserve"> will see:</w:t>
      </w:r>
    </w:p>
    <w:p w:rsidR="00A121A5" w:rsidRDefault="00A121A5" w:rsidP="00A121A5">
      <w:pPr>
        <w:spacing w:after="0"/>
        <w:ind w:left="720"/>
        <w:jc w:val="both"/>
      </w:pPr>
      <w:r>
        <w:t>--&gt;: [84 01 00 01 84 01 00 01 4d 02]</w:t>
      </w:r>
    </w:p>
    <w:p w:rsidR="00A121A5" w:rsidRDefault="00A121A5" w:rsidP="00A121A5">
      <w:pPr>
        <w:spacing w:after="0"/>
        <w:ind w:left="720"/>
        <w:jc w:val="both"/>
      </w:pPr>
      <w:r>
        <w:t xml:space="preserve">-ACK: DUPOK </w:t>
      </w:r>
      <w:proofErr w:type="spellStart"/>
      <w:r>
        <w:t>nid</w:t>
      </w:r>
      <w:proofErr w:type="spellEnd"/>
      <w:r>
        <w:t xml:space="preserve">=1 </w:t>
      </w:r>
      <w:proofErr w:type="spellStart"/>
      <w:r>
        <w:t>seq</w:t>
      </w:r>
      <w:proofErr w:type="spellEnd"/>
      <w:r>
        <w:t>=4</w:t>
      </w:r>
    </w:p>
    <w:p w:rsidR="000B6FA5" w:rsidRDefault="00A121A5" w:rsidP="00A121A5">
      <w:pPr>
        <w:ind w:left="720"/>
        <w:jc w:val="both"/>
      </w:pPr>
      <w:r>
        <w:t xml:space="preserve">&lt;-A: [84 01 00 </w:t>
      </w:r>
      <w:proofErr w:type="spellStart"/>
      <w:r>
        <w:t>00</w:t>
      </w:r>
      <w:proofErr w:type="spellEnd"/>
      <w:r>
        <w:t xml:space="preserve"> 05]</w:t>
      </w:r>
    </w:p>
    <w:p w:rsidR="000B6FA5" w:rsidRPr="003F6F4F" w:rsidRDefault="000B6FA5" w:rsidP="000B6FA5">
      <w:pPr>
        <w:jc w:val="both"/>
      </w:pPr>
      <w:r>
        <w:t xml:space="preserve">The frame ACK status is 5 == 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proofErr w:type="gramStart"/>
      <w:r>
        <w:t>val</w:t>
      </w:r>
      <w:proofErr w:type="spellEnd"/>
      <w:proofErr w:type="gram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r>
      <w:proofErr w:type="gramStart"/>
      <w:r>
        <w:t>control</w:t>
      </w:r>
      <w:proofErr w:type="gramEnd"/>
      <w:r>
        <w:t xml:space="preserve"> -</w:t>
      </w:r>
      <w:proofErr w:type="spellStart"/>
      <w:r>
        <w:t>nodeid</w:t>
      </w:r>
      <w:proofErr w:type="spellEnd"/>
      <w:r>
        <w:t xml:space="preserve"> 2</w:t>
      </w:r>
    </w:p>
    <w:p w:rsidR="00EC5B98" w:rsidRDefault="00EC5B98" w:rsidP="00641BBA">
      <w:pPr>
        <w:spacing w:after="240"/>
        <w:jc w:val="both"/>
      </w:pPr>
      <w:r>
        <w:tab/>
      </w:r>
      <w:proofErr w:type="spellStart"/>
      <w:proofErr w:type="gramStart"/>
      <w:r>
        <w:t>setparam</w:t>
      </w:r>
      <w:proofErr w:type="spellEnd"/>
      <w:proofErr w:type="gramEnd"/>
      <w:r>
        <w:t xml:space="preserve"> -</w:t>
      </w:r>
      <w:proofErr w:type="spellStart"/>
      <w:r>
        <w:t>nodeid</w:t>
      </w:r>
      <w:proofErr w:type="spellEnd"/>
      <w:r>
        <w:t xml:space="preserve"> 1</w:t>
      </w:r>
    </w:p>
    <w:p w:rsidR="00EC5B98" w:rsidRDefault="00EC5B98" w:rsidP="00641BBA">
      <w:pPr>
        <w:spacing w:after="240"/>
        <w:jc w:val="both"/>
      </w:pPr>
      <w:r>
        <w:t>We get:</w:t>
      </w:r>
    </w:p>
    <w:p w:rsidR="00A121A5" w:rsidRDefault="00A121A5" w:rsidP="00A121A5">
      <w:pPr>
        <w:spacing w:after="0"/>
        <w:ind w:left="720"/>
        <w:jc w:val="both"/>
      </w:pPr>
      <w:r>
        <w:t xml:space="preserve">--&gt;: [81 02 00 02 80 02 00 01 </w:t>
      </w:r>
      <w:proofErr w:type="spellStart"/>
      <w:r>
        <w:t>01</w:t>
      </w:r>
      <w:proofErr w:type="spellEnd"/>
      <w:r>
        <w:t xml:space="preserve"> 00]</w:t>
      </w:r>
    </w:p>
    <w:p w:rsidR="00A121A5" w:rsidRDefault="00A121A5" w:rsidP="00A121A5">
      <w:pPr>
        <w:spacing w:after="0"/>
        <w:ind w:left="720"/>
        <w:jc w:val="both"/>
      </w:pPr>
      <w:r>
        <w:lastRenderedPageBreak/>
        <w:t xml:space="preserve">-ACK: OK </w:t>
      </w:r>
      <w:proofErr w:type="spellStart"/>
      <w:r>
        <w:t>nid</w:t>
      </w:r>
      <w:proofErr w:type="spellEnd"/>
      <w:r>
        <w:t xml:space="preserve">=2 </w:t>
      </w:r>
      <w:proofErr w:type="spellStart"/>
      <w:r>
        <w:t>seq</w:t>
      </w:r>
      <w:proofErr w:type="spellEnd"/>
      <w:r>
        <w:t>=1</w:t>
      </w:r>
    </w:p>
    <w:p w:rsidR="00A121A5" w:rsidRDefault="00A121A5" w:rsidP="00A121A5">
      <w:pPr>
        <w:spacing w:after="0"/>
        <w:ind w:left="720"/>
        <w:jc w:val="both"/>
      </w:pPr>
      <w:r>
        <w:t xml:space="preserve">&lt;-A: [81 02 00 </w:t>
      </w:r>
      <w:proofErr w:type="spellStart"/>
      <w:r>
        <w:t>00</w:t>
      </w:r>
      <w:proofErr w:type="spellEnd"/>
      <w:r>
        <w:t xml:space="preserve"> </w:t>
      </w:r>
      <w:proofErr w:type="spellStart"/>
      <w:r>
        <w:t>00</w:t>
      </w:r>
      <w:proofErr w:type="spellEnd"/>
      <w:r>
        <w:t>]</w:t>
      </w:r>
    </w:p>
    <w:p w:rsidR="00A121A5" w:rsidRDefault="00A121A5" w:rsidP="00A121A5">
      <w:pPr>
        <w:spacing w:after="0"/>
        <w:ind w:left="720"/>
        <w:jc w:val="both"/>
      </w:pPr>
      <w:r>
        <w:t xml:space="preserve">-RSP: EVAL </w:t>
      </w:r>
      <w:proofErr w:type="spellStart"/>
      <w:r>
        <w:t>nid</w:t>
      </w:r>
      <w:proofErr w:type="spellEnd"/>
      <w:r>
        <w:t xml:space="preserve">=2 ref=0 </w:t>
      </w:r>
      <w:proofErr w:type="spellStart"/>
      <w:r>
        <w:t>setparams</w:t>
      </w:r>
      <w:proofErr w:type="spellEnd"/>
    </w:p>
    <w:p w:rsidR="000B20D1" w:rsidRDefault="00A121A5" w:rsidP="00A121A5">
      <w:pPr>
        <w:ind w:left="720"/>
        <w:jc w:val="both"/>
      </w:pPr>
      <w:r>
        <w:t>&lt;-O: [04 02 00 02 80 01 02 00]</w:t>
      </w:r>
    </w:p>
    <w:p w:rsidR="00EC5B98" w:rsidRDefault="00EC5B98" w:rsidP="000B20D1">
      <w:pPr>
        <w:spacing w:after="0"/>
        <w:jc w:val="both"/>
      </w:pPr>
      <w:proofErr w:type="gramStart"/>
      <w:r>
        <w:t>So</w:t>
      </w:r>
      <w:r w:rsidR="000B20D1">
        <w:t xml:space="preserve"> at the frame level it is OK, but the command level response is </w:t>
      </w:r>
      <w:r>
        <w:t>1 (EVAL).</w:t>
      </w:r>
      <w:proofErr w:type="gramEnd"/>
    </w:p>
    <w:p w:rsidR="00F96253" w:rsidRDefault="00F96253" w:rsidP="000B20D1">
      <w:pPr>
        <w:spacing w:after="0"/>
        <w:jc w:val="both"/>
      </w:pPr>
    </w:p>
    <w:p w:rsidR="004A2B5D" w:rsidRDefault="004A2B5D" w:rsidP="00EC5B98">
      <w:pPr>
        <w:spacing w:after="240"/>
        <w:jc w:val="both"/>
      </w:pPr>
      <w:r>
        <w:t>We can try to change the Node Id (of Peg 2) to something innocent, e.g</w:t>
      </w:r>
      <w:proofErr w:type="gramStart"/>
      <w:r>
        <w:t>.,</w:t>
      </w:r>
      <w:proofErr w:type="gramEnd"/>
    </w:p>
    <w:p w:rsidR="004A2B5D" w:rsidRDefault="004A2B5D" w:rsidP="00EC5B98">
      <w:pPr>
        <w:spacing w:after="240"/>
        <w:jc w:val="both"/>
      </w:pPr>
      <w:r>
        <w:tab/>
      </w:r>
      <w:proofErr w:type="spellStart"/>
      <w:proofErr w:type="gramStart"/>
      <w:r w:rsidR="00512CF8">
        <w:t>setparam</w:t>
      </w:r>
      <w:proofErr w:type="spellEnd"/>
      <w:proofErr w:type="gramEnd"/>
      <w:r w:rsidR="00512CF8">
        <w:t xml:space="preserve"> -</w:t>
      </w:r>
      <w:proofErr w:type="spellStart"/>
      <w:r w:rsidR="00512CF8">
        <w:t>nodeid</w:t>
      </w:r>
      <w:proofErr w:type="spellEnd"/>
      <w:r w:rsidR="00512CF8">
        <w:t xml:space="preserve"> 521</w:t>
      </w:r>
    </w:p>
    <w:p w:rsidR="000B20D1" w:rsidRDefault="000B20D1" w:rsidP="00EC5B98">
      <w:pPr>
        <w:spacing w:after="240"/>
        <w:jc w:val="both"/>
      </w:pPr>
      <w:r>
        <w:t>We get:</w:t>
      </w:r>
    </w:p>
    <w:p w:rsidR="00A121A5" w:rsidRDefault="00A121A5" w:rsidP="00A121A5">
      <w:pPr>
        <w:spacing w:after="0"/>
        <w:ind w:left="720"/>
        <w:jc w:val="both"/>
      </w:pPr>
      <w:r>
        <w:t>--&gt;: [82 02 00 02 81 02 00 01 09 02]</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=2</w:t>
      </w:r>
    </w:p>
    <w:p w:rsidR="00A121A5" w:rsidRDefault="00A121A5" w:rsidP="00A121A5">
      <w:pPr>
        <w:spacing w:after="0"/>
        <w:ind w:left="720"/>
        <w:jc w:val="both"/>
      </w:pPr>
      <w:r>
        <w:t xml:space="preserve">&lt;-A: [82 02 00 </w:t>
      </w:r>
      <w:proofErr w:type="spellStart"/>
      <w:r>
        <w:t>00</w:t>
      </w:r>
      <w:proofErr w:type="spellEnd"/>
      <w:r>
        <w:t xml:space="preserve"> </w:t>
      </w:r>
      <w:proofErr w:type="spellStart"/>
      <w:r>
        <w:t>00</w:t>
      </w:r>
      <w:proofErr w:type="spellEnd"/>
      <w:r>
        <w:t>]</w:t>
      </w:r>
    </w:p>
    <w:p w:rsidR="000B20D1" w:rsidRDefault="00A121A5" w:rsidP="00A121A5">
      <w:pPr>
        <w:spacing w:after="240"/>
        <w:ind w:left="720"/>
        <w:jc w:val="both"/>
      </w:pPr>
      <w:r>
        <w:t xml:space="preserve">&lt;-N: [05 09 02 </w:t>
      </w:r>
      <w:proofErr w:type="spellStart"/>
      <w:r>
        <w:t>02</w:t>
      </w:r>
      <w:proofErr w:type="spellEnd"/>
      <w:r>
        <w:t xml:space="preserve"> 81 00 09 02]</w:t>
      </w:r>
    </w:p>
    <w:p w:rsidR="000B20D1" w:rsidRDefault="00E60D8A" w:rsidP="00EC5B98">
      <w:pPr>
        <w:spacing w:after="240"/>
        <w:jc w:val="both"/>
      </w:pPr>
      <w:r>
        <w:t xml:space="preserve">Note that the frame-level ACK is still sent with the old Node Id (2), but the command-level response is rejected by the </w:t>
      </w:r>
      <w:proofErr w:type="spellStart"/>
      <w:r w:rsidR="00782388">
        <w:t>plugin</w:t>
      </w:r>
      <w:proofErr w:type="spellEnd"/>
      <w:r>
        <w:t>. We only see its dump marked &lt;-N, which means "different Node Id". To continue communicating with the Peg, we now have to do:</w:t>
      </w:r>
    </w:p>
    <w:p w:rsidR="00E60D8A" w:rsidRDefault="00E60D8A" w:rsidP="00EC5B98">
      <w:pPr>
        <w:spacing w:after="240"/>
        <w:jc w:val="both"/>
      </w:pPr>
      <w:r>
        <w:tab/>
      </w:r>
      <w:proofErr w:type="gramStart"/>
      <w:r>
        <w:t>control</w:t>
      </w:r>
      <w:proofErr w:type="gramEnd"/>
      <w:r>
        <w:t xml:space="preserve"> -</w:t>
      </w:r>
      <w:proofErr w:type="spellStart"/>
      <w:r>
        <w:t>nodeid</w:t>
      </w:r>
      <w:proofErr w:type="spellEnd"/>
      <w:r>
        <w:t xml:space="preserve"> 521</w:t>
      </w:r>
    </w:p>
    <w:p w:rsidR="00E60D8A" w:rsidRDefault="00E60D8A" w:rsidP="00EC5B98">
      <w:pPr>
        <w:spacing w:after="240"/>
        <w:jc w:val="both"/>
      </w:pPr>
      <w:r>
        <w:t>Now when we go:</w:t>
      </w:r>
    </w:p>
    <w:p w:rsidR="00E60D8A" w:rsidRDefault="00E60D8A" w:rsidP="00EC5B98">
      <w:pPr>
        <w:spacing w:after="240"/>
        <w:jc w:val="both"/>
      </w:pPr>
      <w:r>
        <w:tab/>
      </w:r>
      <w:proofErr w:type="spellStart"/>
      <w:proofErr w:type="gramStart"/>
      <w:r>
        <w:t>getparams</w:t>
      </w:r>
      <w:proofErr w:type="spellEnd"/>
      <w:proofErr w:type="gramEnd"/>
      <w:r>
        <w:t xml:space="preserve"> -</w:t>
      </w:r>
      <w:proofErr w:type="spellStart"/>
      <w:r>
        <w:t>nodeid</w:t>
      </w:r>
      <w:proofErr w:type="spellEnd"/>
    </w:p>
    <w:p w:rsidR="00E60D8A" w:rsidRDefault="00E60D8A" w:rsidP="00EC5B98">
      <w:pPr>
        <w:spacing w:after="240"/>
        <w:jc w:val="both"/>
      </w:pPr>
      <w:proofErr w:type="gramStart"/>
      <w:r>
        <w:t>we</w:t>
      </w:r>
      <w:proofErr w:type="gramEnd"/>
      <w:r>
        <w:t xml:space="preserve"> see the Peg's new identity:</w:t>
      </w:r>
    </w:p>
    <w:p w:rsidR="00A121A5" w:rsidRDefault="00A121A5" w:rsidP="00A121A5">
      <w:pPr>
        <w:spacing w:after="0"/>
        <w:ind w:left="720"/>
        <w:jc w:val="both"/>
      </w:pPr>
      <w:r>
        <w:t>--&gt;: [83 09 02 01 82 09 02 01]</w:t>
      </w:r>
    </w:p>
    <w:p w:rsidR="00A121A5" w:rsidRDefault="00A121A5" w:rsidP="00A121A5">
      <w:pPr>
        <w:spacing w:after="0"/>
        <w:ind w:left="720"/>
        <w:jc w:val="both"/>
      </w:pPr>
      <w:r>
        <w:t xml:space="preserve">-ACK: OK </w:t>
      </w:r>
      <w:proofErr w:type="spellStart"/>
      <w:r>
        <w:t>nid</w:t>
      </w:r>
      <w:proofErr w:type="spellEnd"/>
      <w:r>
        <w:t xml:space="preserve">=521 </w:t>
      </w:r>
      <w:proofErr w:type="spellStart"/>
      <w:r>
        <w:t>seq</w:t>
      </w:r>
      <w:proofErr w:type="spellEnd"/>
      <w:r>
        <w:t>=3</w:t>
      </w:r>
    </w:p>
    <w:p w:rsidR="00A121A5" w:rsidRDefault="00A121A5" w:rsidP="00A121A5">
      <w:pPr>
        <w:spacing w:after="0"/>
        <w:ind w:left="720"/>
        <w:jc w:val="both"/>
      </w:pPr>
      <w:r>
        <w:t xml:space="preserve">&lt;-A: [83 09 02 00 </w:t>
      </w:r>
      <w:proofErr w:type="spellStart"/>
      <w:r>
        <w:t>00</w:t>
      </w:r>
      <w:proofErr w:type="spellEnd"/>
      <w:r>
        <w:t>]</w:t>
      </w:r>
    </w:p>
    <w:p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rsidR="002A77D2" w:rsidRDefault="00A121A5" w:rsidP="00A121A5">
      <w:pPr>
        <w:spacing w:after="240"/>
        <w:ind w:left="720"/>
        <w:jc w:val="both"/>
      </w:pPr>
      <w:r>
        <w:t>&lt;-O: [06 09 02 01 82 00 09 02 01 09 02]</w:t>
      </w:r>
    </w:p>
    <w:p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rsidR="00F96253" w:rsidRDefault="00F96253" w:rsidP="00FA5882">
      <w:r>
        <w:t xml:space="preserve">Note: these commands require the Node Id to be set correctly to the actual Node Id of the Peg. The (unset) Node Id of zero will not work. </w:t>
      </w:r>
    </w:p>
    <w:p w:rsidR="00FA5882" w:rsidRDefault="00FA5882" w:rsidP="00FA5882">
      <w:r>
        <w:t>We stay at Peg 2:</w:t>
      </w:r>
    </w:p>
    <w:p w:rsidR="00F903EC" w:rsidRDefault="00FA5882" w:rsidP="00F903EC">
      <w:pPr>
        <w:spacing w:after="0"/>
        <w:ind w:firstLine="720"/>
      </w:pPr>
      <w:proofErr w:type="gramStart"/>
      <w:r>
        <w:t>control</w:t>
      </w:r>
      <w:proofErr w:type="gramEnd"/>
      <w:r>
        <w:t xml:space="preserve"> -</w:t>
      </w:r>
      <w:proofErr w:type="spellStart"/>
      <w:r>
        <w:t>nodeid</w:t>
      </w:r>
      <w:proofErr w:type="spellEnd"/>
      <w:r>
        <w:t xml:space="preserve"> 2</w:t>
      </w:r>
    </w:p>
    <w:p w:rsidR="00F903EC" w:rsidRDefault="00FA5882" w:rsidP="00F903EC">
      <w:pPr>
        <w:spacing w:after="0"/>
        <w:ind w:firstLine="720"/>
      </w:pPr>
      <w:proofErr w:type="gramStart"/>
      <w:r>
        <w:t>control</w:t>
      </w:r>
      <w:proofErr w:type="gramEnd"/>
      <w:r>
        <w:t xml:space="preserve"> -show</w:t>
      </w:r>
    </w:p>
    <w:p w:rsidR="00F903EC" w:rsidRDefault="00FA5882">
      <w:pPr>
        <w:ind w:firstLine="720"/>
      </w:pPr>
      <w:proofErr w:type="spellStart"/>
      <w:proofErr w:type="gramStart"/>
      <w:r>
        <w:t>nodeid</w:t>
      </w:r>
      <w:proofErr w:type="spellEnd"/>
      <w:r>
        <w:t>=</w:t>
      </w:r>
      <w:proofErr w:type="gramEnd"/>
      <w:r>
        <w:t>2, echo=on, confirm=both, quiet=off, repeat=0, dump=3</w:t>
      </w:r>
    </w:p>
    <w:p w:rsidR="00FA5882" w:rsidRDefault="00F903EC" w:rsidP="00F903EC">
      <w:pPr>
        <w:jc w:val="both"/>
      </w:pPr>
      <w:r>
        <w:lastRenderedPageBreak/>
        <w:t>The learning command illustrated below translates into a variant of 0x14 (set association, aka CMD_SET_ASSOC) with an invalid index (0x14):</w:t>
      </w:r>
    </w:p>
    <w:p w:rsidR="00F903EC" w:rsidRDefault="00F903EC" w:rsidP="00F903EC">
      <w:pPr>
        <w:spacing w:after="0"/>
        <w:ind w:left="720"/>
      </w:pPr>
      <w:proofErr w:type="gramStart"/>
      <w:r>
        <w:t>learning</w:t>
      </w:r>
      <w:proofErr w:type="gramEnd"/>
      <w:r>
        <w:t xml:space="preserve"> -show</w:t>
      </w:r>
    </w:p>
    <w:p w:rsidR="00F903EC" w:rsidRDefault="00F903EC" w:rsidP="00F903EC">
      <w:pPr>
        <w:spacing w:after="0"/>
        <w:ind w:left="720"/>
      </w:pPr>
      <w:r>
        <w:t>--&gt;: [84 02 00 14 83 02 00 14]</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=4</w:t>
      </w:r>
    </w:p>
    <w:p w:rsidR="00F903EC" w:rsidRDefault="00F903EC" w:rsidP="00F903EC">
      <w:pPr>
        <w:spacing w:after="0"/>
        <w:ind w:left="720"/>
      </w:pPr>
      <w:r>
        <w:t xml:space="preserve">&lt;-A: [84 02 00 </w:t>
      </w:r>
      <w:proofErr w:type="spellStart"/>
      <w:r>
        <w:t>00</w:t>
      </w:r>
      <w:proofErr w:type="spellEnd"/>
      <w:r>
        <w:t xml:space="preserve"> </w:t>
      </w:r>
      <w:proofErr w:type="spellStart"/>
      <w:r>
        <w:t>00</w:t>
      </w:r>
      <w:proofErr w:type="spellEnd"/>
      <w:r>
        <w:t>]</w:t>
      </w:r>
    </w:p>
    <w:p w:rsidR="00F903EC" w:rsidRDefault="00F903EC" w:rsidP="00F903EC">
      <w:pPr>
        <w:spacing w:after="0"/>
        <w:ind w:left="720"/>
      </w:pPr>
      <w:r>
        <w:t xml:space="preserve">-RSP: OK </w:t>
      </w:r>
      <w:proofErr w:type="spellStart"/>
      <w:r>
        <w:t>nid</w:t>
      </w:r>
      <w:proofErr w:type="spellEnd"/>
      <w:r>
        <w:t xml:space="preserve">=2 </w:t>
      </w:r>
      <w:proofErr w:type="gramStart"/>
      <w:r>
        <w:t>ref=</w:t>
      </w:r>
      <w:proofErr w:type="gramEnd"/>
      <w:r>
        <w:t>3 learning: off</w:t>
      </w:r>
    </w:p>
    <w:p w:rsidR="00F903EC" w:rsidRDefault="00F903EC" w:rsidP="00F903EC">
      <w:pPr>
        <w:ind w:left="720"/>
      </w:pPr>
      <w:r>
        <w:t>&lt;-O: [07 02 00 14 83 00 02 00 14 00]</w:t>
      </w:r>
    </w:p>
    <w:p w:rsidR="00FA5882" w:rsidRDefault="00F903EC" w:rsidP="00FA5882">
      <w:r>
        <w:t>It lets us see the learning status of the Peg.  We can switch the learning mode on:</w:t>
      </w:r>
    </w:p>
    <w:p w:rsidR="00F903EC" w:rsidRDefault="00F903EC" w:rsidP="00F903EC">
      <w:pPr>
        <w:spacing w:after="0"/>
        <w:ind w:left="720"/>
      </w:pPr>
      <w:proofErr w:type="gramStart"/>
      <w:r>
        <w:t>learning</w:t>
      </w:r>
      <w:proofErr w:type="gramEnd"/>
      <w:r>
        <w:t xml:space="preserve"> -on</w:t>
      </w:r>
    </w:p>
    <w:p w:rsidR="00F903EC" w:rsidRDefault="00F903EC" w:rsidP="00F903EC">
      <w:pPr>
        <w:spacing w:after="0"/>
        <w:ind w:left="720"/>
      </w:pPr>
      <w:r>
        <w:t xml:space="preserve">--&gt;: [85 02 00 13 84 02 00 14 01 </w:t>
      </w:r>
      <w:proofErr w:type="spellStart"/>
      <w:r>
        <w:t>01</w:t>
      </w:r>
      <w:proofErr w:type="spellEnd"/>
      <w:r>
        <w:t xml:space="preserve"> 00]</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=5</w:t>
      </w:r>
    </w:p>
    <w:p w:rsidR="00F903EC" w:rsidRPr="00AF641C" w:rsidRDefault="00F903EC" w:rsidP="00F903EC">
      <w:pPr>
        <w:spacing w:after="0"/>
        <w:ind w:left="720"/>
        <w:rPr>
          <w:lang w:val="pl-PL"/>
        </w:rPr>
      </w:pPr>
      <w:r w:rsidRPr="00AF641C">
        <w:rPr>
          <w:lang w:val="pl-PL"/>
        </w:rPr>
        <w:t>&lt;-A: [85 02 00 00 00]</w:t>
      </w:r>
    </w:p>
    <w:p w:rsidR="00F903EC" w:rsidRPr="00AF641C" w:rsidRDefault="00F903EC" w:rsidP="00F903EC">
      <w:pPr>
        <w:spacing w:after="0"/>
        <w:ind w:left="720"/>
        <w:rPr>
          <w:lang w:val="pl-PL"/>
        </w:rPr>
      </w:pPr>
      <w:r w:rsidRPr="00AF641C">
        <w:rPr>
          <w:lang w:val="pl-PL"/>
        </w:rPr>
        <w:t>-RSP: OK nid=2 ref=4 setassoc</w:t>
      </w:r>
    </w:p>
    <w:p w:rsidR="00F903EC" w:rsidRPr="00AF641C" w:rsidRDefault="00F903EC" w:rsidP="00F903EC">
      <w:pPr>
        <w:ind w:left="720"/>
        <w:rPr>
          <w:lang w:val="pl-PL"/>
        </w:rPr>
      </w:pPr>
      <w:r w:rsidRPr="00AF641C">
        <w:rPr>
          <w:lang w:val="pl-PL"/>
        </w:rPr>
        <w:t>&lt;-O: [08 02 00 13 84 00 02 00]</w:t>
      </w:r>
    </w:p>
    <w:p w:rsidR="00FA5882" w:rsidRDefault="00FA5882" w:rsidP="00FA5882">
      <w:r>
        <w:t xml:space="preserve">Learning –ON/OFF are </w:t>
      </w:r>
      <w:proofErr w:type="spellStart"/>
      <w:r>
        <w:t>setassoc</w:t>
      </w:r>
      <w:proofErr w:type="spellEnd"/>
      <w:r>
        <w:t xml:space="preserve"> </w:t>
      </w:r>
      <w:r w:rsidR="00F903EC">
        <w:t>commands</w:t>
      </w:r>
      <w:r>
        <w:t xml:space="preserve"> and must conform </w:t>
      </w:r>
      <w:r w:rsidR="00F903EC">
        <w:t>to</w:t>
      </w:r>
      <w:r>
        <w:t xml:space="preserve"> the 1.0 </w:t>
      </w:r>
      <w:proofErr w:type="gramStart"/>
      <w:r>
        <w:t>requirements</w:t>
      </w:r>
      <w:proofErr w:type="gramEnd"/>
      <w:r>
        <w:t xml:space="preserve"> about the data format, hence a dummy </w:t>
      </w:r>
      <w:r w:rsidR="00F903EC">
        <w:t>N</w:t>
      </w:r>
      <w:r>
        <w:t xml:space="preserve">ode </w:t>
      </w:r>
      <w:r w:rsidR="00F903EC">
        <w:t>I</w:t>
      </w:r>
      <w:r>
        <w:t>d (0x0101).</w:t>
      </w:r>
    </w:p>
    <w:p w:rsidR="00670A33" w:rsidRDefault="00670A33" w:rsidP="00670A33">
      <w:pPr>
        <w:spacing w:after="0"/>
        <w:ind w:left="720"/>
      </w:pPr>
      <w:proofErr w:type="gramStart"/>
      <w:r>
        <w:t>learning</w:t>
      </w:r>
      <w:proofErr w:type="gramEnd"/>
      <w:r>
        <w:t xml:space="preserve"> -off</w:t>
      </w:r>
    </w:p>
    <w:p w:rsidR="00670A33" w:rsidRDefault="00670A33" w:rsidP="00670A33">
      <w:pPr>
        <w:spacing w:after="0"/>
        <w:ind w:left="720"/>
      </w:pPr>
      <w:r>
        <w:t xml:space="preserve">--&gt;: [86 02 00 13 85 02 00 14 01 </w:t>
      </w:r>
      <w:proofErr w:type="spellStart"/>
      <w:r>
        <w:t>01</w:t>
      </w:r>
      <w:proofErr w:type="spellEnd"/>
      <w:r>
        <w:t xml:space="preserve">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=6</w:t>
      </w:r>
    </w:p>
    <w:p w:rsidR="00670A33" w:rsidRPr="00AF641C" w:rsidRDefault="00670A33" w:rsidP="00670A33">
      <w:pPr>
        <w:spacing w:after="0"/>
        <w:ind w:left="720"/>
        <w:rPr>
          <w:lang w:val="pl-PL"/>
        </w:rPr>
      </w:pPr>
      <w:r w:rsidRPr="00AF641C">
        <w:rPr>
          <w:lang w:val="pl-PL"/>
        </w:rPr>
        <w:t>&lt;-A: [86 02 00 00 00]</w:t>
      </w:r>
    </w:p>
    <w:p w:rsidR="00670A33" w:rsidRPr="00AF641C" w:rsidRDefault="00670A33" w:rsidP="00670A33">
      <w:pPr>
        <w:spacing w:after="0"/>
        <w:ind w:left="720"/>
        <w:rPr>
          <w:lang w:val="pl-PL"/>
        </w:rPr>
      </w:pPr>
      <w:r w:rsidRPr="00AF641C">
        <w:rPr>
          <w:lang w:val="pl-PL"/>
        </w:rPr>
        <w:t>-RSP: OK nid=2 ref=5 setassoc</w:t>
      </w:r>
    </w:p>
    <w:p w:rsidR="00F903EC" w:rsidRPr="00AF641C" w:rsidRDefault="00670A33" w:rsidP="00670A33">
      <w:pPr>
        <w:ind w:left="720"/>
        <w:rPr>
          <w:lang w:val="pl-PL"/>
        </w:rPr>
      </w:pPr>
      <w:r w:rsidRPr="00AF641C">
        <w:rPr>
          <w:lang w:val="pl-PL"/>
        </w:rPr>
        <w:t>&lt;-O: [09 02 00 13 85 00 02 00]</w:t>
      </w:r>
    </w:p>
    <w:p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 xml:space="preserve">_ASSOC or overload 0x15 with CLR, </w:t>
      </w:r>
      <w:proofErr w:type="gramStart"/>
      <w:r>
        <w:t>LEARN, …</w:t>
      </w:r>
      <w:proofErr w:type="gramEnd"/>
      <w:r>
        <w:t xml:space="preserve"> activities. In fact, we may have a single CMD_ASSOC with various tasks. As we are planning to update this functionality anyway, these cosmetics should be part of it.</w:t>
      </w:r>
    </w:p>
    <w:p w:rsidR="00F903EC" w:rsidRDefault="00FA5882">
      <w:pPr>
        <w:ind w:left="720"/>
      </w:pPr>
      <w:proofErr w:type="gramStart"/>
      <w:r>
        <w:t xml:space="preserve">learning </w:t>
      </w:r>
      <w:r w:rsidR="00670A33">
        <w:t xml:space="preserve"> -</w:t>
      </w:r>
      <w:proofErr w:type="gramEnd"/>
      <w:r w:rsidR="00670A33">
        <w:t>on</w:t>
      </w:r>
    </w:p>
    <w:p w:rsidR="00F903EC" w:rsidRDefault="00FA5882">
      <w:pPr>
        <w:ind w:left="720"/>
      </w:pPr>
      <w:r>
        <w:t>….</w:t>
      </w:r>
    </w:p>
    <w:p w:rsidR="00F903EC" w:rsidRDefault="00FA5882" w:rsidP="00670A33">
      <w:pPr>
        <w:spacing w:after="0"/>
        <w:ind w:left="720"/>
      </w:pPr>
      <w:proofErr w:type="gramStart"/>
      <w:r>
        <w:t>learning</w:t>
      </w:r>
      <w:proofErr w:type="gramEnd"/>
      <w:r>
        <w:t xml:space="preserve"> -show</w:t>
      </w:r>
    </w:p>
    <w:p w:rsidR="00670A33" w:rsidRDefault="00670A33" w:rsidP="00670A33">
      <w:pPr>
        <w:spacing w:after="0"/>
        <w:ind w:left="720"/>
      </w:pPr>
      <w:r>
        <w:t>--&gt;: [88 02 00 14 87 02 00 14]</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=8</w:t>
      </w:r>
    </w:p>
    <w:p w:rsidR="00670A33" w:rsidRDefault="00670A33" w:rsidP="00670A33">
      <w:pPr>
        <w:spacing w:after="0"/>
        <w:ind w:left="720"/>
      </w:pPr>
      <w:r>
        <w:t xml:space="preserve">&lt;-A: [88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w:t>
      </w:r>
      <w:proofErr w:type="gramStart"/>
      <w:r>
        <w:t>ref=</w:t>
      </w:r>
      <w:proofErr w:type="gramEnd"/>
      <w:r>
        <w:t>7 learning: on</w:t>
      </w:r>
    </w:p>
    <w:p w:rsidR="00F903EC" w:rsidRDefault="00670A33" w:rsidP="00670A33">
      <w:pPr>
        <w:ind w:left="720"/>
      </w:pPr>
      <w:r>
        <w:t>&lt;-O: [0b 02 00 14 87 00 02 00 14 01]</w:t>
      </w:r>
    </w:p>
    <w:p w:rsidR="00FA5882" w:rsidRDefault="00FA5882" w:rsidP="00FA5882">
      <w:r>
        <w:t>Another careless inconsistency: learning ON is shown (properly)</w:t>
      </w:r>
      <w:r w:rsidR="00F96253">
        <w:t xml:space="preserve"> </w:t>
      </w:r>
      <w:r>
        <w:t>as a ‘1’ flag, but is set by ‘0’ value. OFF is shown ‘0’ as it should, but the flag is cleared with 0xff.</w:t>
      </w:r>
    </w:p>
    <w:p w:rsidR="00670A33" w:rsidRDefault="00670A33" w:rsidP="00670A33">
      <w:pPr>
        <w:spacing w:after="0"/>
        <w:ind w:left="720"/>
      </w:pPr>
      <w:proofErr w:type="spellStart"/>
      <w:proofErr w:type="gramStart"/>
      <w:r>
        <w:lastRenderedPageBreak/>
        <w:t>setassoc</w:t>
      </w:r>
      <w:proofErr w:type="spellEnd"/>
      <w:proofErr w:type="gramEnd"/>
      <w:r>
        <w:t xml:space="preserve"> -from 15 -mask 0xff -tags 101 102</w:t>
      </w:r>
    </w:p>
    <w:p w:rsidR="00670A33" w:rsidRDefault="00670A33" w:rsidP="00670A33">
      <w:pPr>
        <w:spacing w:after="0"/>
        <w:ind w:left="720"/>
      </w:pPr>
      <w:r>
        <w:t>--&gt;: [89 02 00 13 88 02 00 0f 65 00 ff 66 00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=9</w:t>
      </w:r>
    </w:p>
    <w:p w:rsidR="00670A33" w:rsidRPr="00AF641C" w:rsidRDefault="00670A33" w:rsidP="00670A33">
      <w:pPr>
        <w:spacing w:after="0"/>
        <w:ind w:left="720"/>
        <w:rPr>
          <w:lang w:val="pl-PL"/>
        </w:rPr>
      </w:pPr>
      <w:r w:rsidRPr="00AF641C">
        <w:rPr>
          <w:lang w:val="pl-PL"/>
        </w:rPr>
        <w:t>&lt;-A: [89 02 00 00 00]</w:t>
      </w:r>
    </w:p>
    <w:p w:rsidR="00670A33" w:rsidRPr="00AF641C" w:rsidRDefault="00670A33" w:rsidP="00670A33">
      <w:pPr>
        <w:spacing w:after="0"/>
        <w:ind w:left="720"/>
        <w:rPr>
          <w:lang w:val="pl-PL"/>
        </w:rPr>
      </w:pPr>
      <w:r w:rsidRPr="00AF641C">
        <w:rPr>
          <w:lang w:val="pl-PL"/>
        </w:rPr>
        <w:t>-RSP: OK nid=2 ref=8 setassoc</w:t>
      </w:r>
    </w:p>
    <w:p w:rsidR="00F903EC" w:rsidRPr="00AF641C" w:rsidRDefault="00670A33" w:rsidP="00670A33">
      <w:pPr>
        <w:ind w:left="720"/>
        <w:rPr>
          <w:lang w:val="pl-PL"/>
        </w:rPr>
      </w:pPr>
      <w:r w:rsidRPr="00AF641C">
        <w:rPr>
          <w:lang w:val="pl-PL"/>
        </w:rPr>
        <w:t>&lt;-O: [0c 02 00 13 88 00 02 00]</w:t>
      </w:r>
    </w:p>
    <w:p w:rsidR="00670A33" w:rsidRDefault="00670A33" w:rsidP="00670A33">
      <w:pPr>
        <w:spacing w:after="0"/>
        <w:ind w:left="720"/>
      </w:pPr>
      <w:proofErr w:type="spellStart"/>
      <w:proofErr w:type="gramStart"/>
      <w:r>
        <w:t>getassoc</w:t>
      </w:r>
      <w:proofErr w:type="spellEnd"/>
      <w:proofErr w:type="gramEnd"/>
      <w:r>
        <w:t xml:space="preserve"> -from 15</w:t>
      </w:r>
    </w:p>
    <w:p w:rsidR="00670A33" w:rsidRDefault="00670A33" w:rsidP="00670A33">
      <w:pPr>
        <w:spacing w:after="0"/>
        <w:ind w:left="720"/>
      </w:pPr>
      <w:r>
        <w:t>--&gt;: [8a 02 00 14 89 02 00 0f]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=10</w:t>
      </w:r>
    </w:p>
    <w:p w:rsidR="00670A33" w:rsidRDefault="00670A33" w:rsidP="00670A33">
      <w:pPr>
        <w:spacing w:after="0"/>
        <w:ind w:left="720"/>
      </w:pPr>
      <w:r>
        <w:t xml:space="preserve">&lt;-A: [8a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ref=9 </w:t>
      </w:r>
      <w:proofErr w:type="spellStart"/>
      <w:r>
        <w:t>getassoc</w:t>
      </w:r>
      <w:proofErr w:type="spellEnd"/>
      <w:r>
        <w:t>: &lt;15&gt; tag=101/mask=ff tag=102/mask=ff</w:t>
      </w:r>
    </w:p>
    <w:p w:rsidR="00F903EC" w:rsidRDefault="00670A33" w:rsidP="00670A33">
      <w:pPr>
        <w:ind w:left="720"/>
      </w:pPr>
      <w:r>
        <w:t xml:space="preserve">&lt;-O: [0d 02 00 14 89 00 02 00 0f 65 00 ff 66 00 ff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w:t>
      </w:r>
    </w:p>
    <w:p w:rsidR="00FA5882" w:rsidRDefault="00FA5882" w:rsidP="00F96253">
      <w:pPr>
        <w:jc w:val="both"/>
      </w:pPr>
      <w:r>
        <w:t xml:space="preserve">Note the discrepancy about the actual payload and the </w:t>
      </w:r>
      <w:proofErr w:type="spellStart"/>
      <w:r>
        <w:t>plugin’s</w:t>
      </w:r>
      <w:proofErr w:type="spellEnd"/>
      <w:r>
        <w:t xml:space="preserve">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However, all this should be thoughtful, as we want to accommodate quite a few scenarios i</w:t>
      </w:r>
      <w:r w:rsidR="00F96253">
        <w:t>n the</w:t>
      </w:r>
      <w:r>
        <w:t xml:space="preserve"> seemingly unrelated application spaces. Just an example: perhaps a temporary optional </w:t>
      </w:r>
      <w:proofErr w:type="gramStart"/>
      <w:r>
        <w:t>associations</w:t>
      </w:r>
      <w:proofErr w:type="gramEnd"/>
      <w:r>
        <w:t xml:space="preserve"> between a car (tag) and parking space (peg) is an innovative feature? </w:t>
      </w:r>
    </w:p>
    <w:p w:rsidR="00670A33" w:rsidRDefault="00670A33" w:rsidP="00670A33">
      <w:pPr>
        <w:spacing w:after="0"/>
        <w:ind w:left="720"/>
      </w:pPr>
      <w:proofErr w:type="spellStart"/>
      <w:proofErr w:type="gramStart"/>
      <w:r>
        <w:t>setassoc</w:t>
      </w:r>
      <w:proofErr w:type="spellEnd"/>
      <w:proofErr w:type="gramEnd"/>
      <w:r>
        <w:t xml:space="preserve"> -clear</w:t>
      </w:r>
    </w:p>
    <w:p w:rsidR="00670A33" w:rsidRDefault="00670A33" w:rsidP="00670A33">
      <w:pPr>
        <w:spacing w:after="0"/>
        <w:ind w:left="720"/>
      </w:pPr>
      <w:r>
        <w:t>--&gt;: [8b 02 00 15 8a 02 00</w:t>
      </w:r>
      <w:r w:rsidR="00F96253">
        <w:t xml:space="preserve"> </w:t>
      </w:r>
      <w:proofErr w:type="spellStart"/>
      <w:r w:rsidR="00F96253">
        <w:t>00</w:t>
      </w:r>
      <w:proofErr w:type="spellEnd"/>
      <w:r>
        <w:t>]</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=11</w:t>
      </w:r>
    </w:p>
    <w:p w:rsidR="00670A33" w:rsidRDefault="00670A33" w:rsidP="00670A33">
      <w:pPr>
        <w:spacing w:after="0"/>
        <w:ind w:left="720"/>
      </w:pPr>
      <w:r>
        <w:t xml:space="preserve">&lt;-A: [8b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06 </w:t>
      </w:r>
      <w:proofErr w:type="spellStart"/>
      <w:r>
        <w:t>nid</w:t>
      </w:r>
      <w:proofErr w:type="spellEnd"/>
      <w:r>
        <w:t xml:space="preserve">=2 ref=10 </w:t>
      </w:r>
      <w:proofErr w:type="spellStart"/>
      <w:r>
        <w:t>clrassoc</w:t>
      </w:r>
      <w:proofErr w:type="spellEnd"/>
    </w:p>
    <w:p w:rsidR="00F903EC" w:rsidRDefault="00670A33" w:rsidP="00670A33">
      <w:pPr>
        <w:ind w:left="720"/>
      </w:pPr>
      <w:r>
        <w:t>&lt;-O: [0e 02 00 15 8a 06 02 00]</w:t>
      </w:r>
    </w:p>
    <w:p w:rsidR="00670A33" w:rsidRPr="00670A33" w:rsidRDefault="00670A33" w:rsidP="00670A33">
      <w:pPr>
        <w:ind w:left="720"/>
      </w:pPr>
      <w:r>
        <w:t>...</w:t>
      </w:r>
    </w:p>
    <w:p w:rsidR="00670A33" w:rsidRPr="00670A33" w:rsidRDefault="00670A33" w:rsidP="00670A33">
      <w:pPr>
        <w:spacing w:after="0"/>
        <w:ind w:left="720"/>
      </w:pPr>
      <w:proofErr w:type="spellStart"/>
      <w:proofErr w:type="gramStart"/>
      <w:r w:rsidRPr="00670A33">
        <w:t>getassoc</w:t>
      </w:r>
      <w:proofErr w:type="spellEnd"/>
      <w:proofErr w:type="gramEnd"/>
    </w:p>
    <w:p w:rsidR="00670A33" w:rsidRPr="00670A33" w:rsidRDefault="00670A33" w:rsidP="00670A33">
      <w:pPr>
        <w:spacing w:after="0"/>
        <w:ind w:left="720"/>
      </w:pPr>
      <w:r w:rsidRPr="00670A33">
        <w:t xml:space="preserve">--&gt;: [8c 02 00 14 8b 02 00 </w:t>
      </w:r>
      <w:proofErr w:type="spellStart"/>
      <w:r w:rsidRPr="00670A33">
        <w:t>00</w:t>
      </w:r>
      <w:proofErr w:type="spellEnd"/>
      <w:r w:rsidRPr="00670A33">
        <w:t>]</w:t>
      </w:r>
    </w:p>
    <w:p w:rsidR="00670A33" w:rsidRPr="00670A33" w:rsidRDefault="00670A33" w:rsidP="00670A33">
      <w:pPr>
        <w:spacing w:after="0"/>
        <w:ind w:left="720"/>
      </w:pPr>
      <w:r w:rsidRPr="00670A33">
        <w:t xml:space="preserve">-ACK: OK </w:t>
      </w:r>
      <w:proofErr w:type="spellStart"/>
      <w:r w:rsidRPr="00670A33">
        <w:t>nid</w:t>
      </w:r>
      <w:proofErr w:type="spellEnd"/>
      <w:r w:rsidRPr="00670A33">
        <w:t xml:space="preserve">=2 </w:t>
      </w:r>
      <w:proofErr w:type="spellStart"/>
      <w:r w:rsidRPr="00670A33">
        <w:t>seq</w:t>
      </w:r>
      <w:proofErr w:type="spellEnd"/>
      <w:r w:rsidRPr="00670A33">
        <w:t>=12</w:t>
      </w:r>
    </w:p>
    <w:p w:rsidR="00670A33" w:rsidRPr="00670A33" w:rsidRDefault="00670A33" w:rsidP="00670A33">
      <w:pPr>
        <w:spacing w:after="0"/>
        <w:ind w:left="720"/>
      </w:pPr>
      <w:r w:rsidRPr="00670A33">
        <w:t xml:space="preserve">&lt;-A: [8c 02 00 </w:t>
      </w:r>
      <w:proofErr w:type="spellStart"/>
      <w:r w:rsidRPr="00670A33">
        <w:t>00</w:t>
      </w:r>
      <w:proofErr w:type="spellEnd"/>
      <w:r w:rsidRPr="00670A33">
        <w:t xml:space="preserve"> </w:t>
      </w:r>
      <w:proofErr w:type="spellStart"/>
      <w:r w:rsidRPr="00670A33">
        <w:t>00</w:t>
      </w:r>
      <w:proofErr w:type="spellEnd"/>
      <w:r w:rsidRPr="00670A33">
        <w:t>]</w:t>
      </w:r>
    </w:p>
    <w:p w:rsidR="00670A33" w:rsidRPr="009957BE" w:rsidRDefault="00670A33" w:rsidP="00670A33">
      <w:pPr>
        <w:spacing w:after="0"/>
        <w:ind w:left="720"/>
        <w:rPr>
          <w:lang w:val="pl-PL"/>
        </w:rPr>
      </w:pPr>
      <w:r w:rsidRPr="009957BE">
        <w:rPr>
          <w:lang w:val="pl-PL"/>
        </w:rPr>
        <w:t xml:space="preserve">-RSP: OK nid=2 ref=11 getassoc: &lt;0&gt; </w:t>
      </w:r>
    </w:p>
    <w:p w:rsidR="00F903EC" w:rsidRPr="009957BE" w:rsidRDefault="00670A33" w:rsidP="00670A33">
      <w:pPr>
        <w:ind w:left="720"/>
        <w:rPr>
          <w:lang w:val="pl-PL"/>
        </w:rPr>
      </w:pPr>
      <w:r w:rsidRPr="009957BE">
        <w:rPr>
          <w:lang w:val="pl-PL"/>
        </w:rPr>
        <w:t xml:space="preserve">&lt;-O: [0f 02 00 14 8b 00 02 00 00 00 00 00 00 00 00 00 00 00 00 00 00 00 00 00 00 00 00 00 00 00 00 00 00 00 00 00 00 00 00 00 00 00 00 00 00 00 00 00 00 00 00 00 00 00 </w:t>
      </w:r>
      <w:r w:rsidR="00F96253" w:rsidRPr="009957BE">
        <w:rPr>
          <w:lang w:val="pl-PL"/>
        </w:rPr>
        <w:t>00</w:t>
      </w:r>
      <w:r w:rsidRPr="009957BE">
        <w:rPr>
          <w:lang w:val="pl-PL"/>
        </w:rPr>
        <w:t xml:space="preserve"> 00 </w:t>
      </w:r>
      <w:r w:rsidR="00F96253" w:rsidRPr="009957BE">
        <w:rPr>
          <w:lang w:val="pl-PL"/>
        </w:rPr>
        <w:t>00 00</w:t>
      </w:r>
      <w:r w:rsidRPr="009957BE">
        <w:rPr>
          <w:lang w:val="pl-PL"/>
        </w:rPr>
        <w:t xml:space="preserve"> 00 </w:t>
      </w:r>
      <w:r w:rsidR="00F96253" w:rsidRPr="009957BE">
        <w:rPr>
          <w:lang w:val="pl-PL"/>
        </w:rPr>
        <w:t>00</w:t>
      </w:r>
      <w:r w:rsidRPr="009957BE">
        <w:rPr>
          <w:lang w:val="pl-PL"/>
        </w:rPr>
        <w:t xml:space="preserve"> 00 00 00 00 00 00 00 00 00]</w:t>
      </w:r>
    </w:p>
    <w:p w:rsidR="00F96253" w:rsidRPr="009957BE" w:rsidRDefault="00F96253" w:rsidP="00FA5882">
      <w:pPr>
        <w:rPr>
          <w:lang w:val="pl-PL"/>
        </w:rPr>
      </w:pPr>
    </w:p>
    <w:p w:rsidR="00FA5882" w:rsidRPr="00252823" w:rsidRDefault="00FA5882" w:rsidP="00FA5882">
      <w:pPr>
        <w:spacing w:before="120" w:after="120"/>
        <w:rPr>
          <w:rFonts w:ascii="Arial" w:hAnsi="Arial" w:cs="Arial"/>
          <w:b/>
        </w:rPr>
      </w:pPr>
      <w:r w:rsidRPr="004026DC">
        <w:rPr>
          <w:rFonts w:ascii="Arial" w:hAnsi="Arial" w:cs="Arial"/>
          <w:b/>
        </w:rPr>
        <w:t>CMD_RELAY</w:t>
      </w:r>
    </w:p>
    <w:p w:rsidR="00FA5882" w:rsidRDefault="00FA5882" w:rsidP="00670A33">
      <w:pPr>
        <w:jc w:val="both"/>
      </w:pPr>
      <w:r>
        <w:t xml:space="preserve">Most of the functionality is as in 1.0. There is a small (optional) extension: if </w:t>
      </w:r>
      <w:r w:rsidR="00670A33">
        <w:t>ACK</w:t>
      </w:r>
      <w:r>
        <w:t xml:space="preserve"> is requested in </w:t>
      </w:r>
      <w:proofErr w:type="spellStart"/>
      <w:r>
        <w:t>op_rc</w:t>
      </w:r>
      <w:proofErr w:type="spellEnd"/>
      <w:r>
        <w:t xml:space="preserve">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rsidR="00670A33" w:rsidRDefault="00670A33" w:rsidP="00670A33">
      <w:pPr>
        <w:spacing w:after="0"/>
        <w:ind w:left="720"/>
      </w:pPr>
      <w:proofErr w:type="gramStart"/>
      <w:r>
        <w:t>relay</w:t>
      </w:r>
      <w:proofErr w:type="gramEnd"/>
      <w:r>
        <w:t xml:space="preserve"> -m 1 -</w:t>
      </w:r>
      <w:proofErr w:type="spellStart"/>
      <w:r>
        <w:t>dest</w:t>
      </w:r>
      <w:proofErr w:type="spellEnd"/>
      <w:r>
        <w:t xml:space="preserve"> 1 3 4 5</w:t>
      </w:r>
    </w:p>
    <w:p w:rsidR="00670A33" w:rsidRDefault="00670A33" w:rsidP="00670A33">
      <w:pPr>
        <w:spacing w:after="0"/>
        <w:ind w:left="720"/>
      </w:pPr>
      <w:r>
        <w:t>--&gt;: [8d 02 00 42 8c 02 00 01 00 03 04 05]</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=13</w:t>
      </w:r>
    </w:p>
    <w:p w:rsidR="00670A33" w:rsidRDefault="00670A33" w:rsidP="00670A33">
      <w:pPr>
        <w:spacing w:after="0"/>
        <w:ind w:left="720"/>
      </w:pPr>
      <w:r>
        <w:lastRenderedPageBreak/>
        <w:t xml:space="preserve">&lt;-A: [8d 02 00 </w:t>
      </w:r>
      <w:proofErr w:type="spellStart"/>
      <w:r>
        <w:t>00</w:t>
      </w:r>
      <w:proofErr w:type="spellEnd"/>
      <w:r>
        <w:t xml:space="preserve"> </w:t>
      </w:r>
      <w:proofErr w:type="spellStart"/>
      <w:r>
        <w:t>00</w:t>
      </w:r>
      <w:proofErr w:type="spellEnd"/>
      <w:r>
        <w:t>]</w:t>
      </w:r>
    </w:p>
    <w:p w:rsidR="00670A33" w:rsidRPr="00670A33" w:rsidRDefault="00670A33" w:rsidP="00670A33">
      <w:pPr>
        <w:spacing w:after="0"/>
        <w:ind w:left="720"/>
        <w:rPr>
          <w:lang w:val="pl-PL"/>
        </w:rPr>
      </w:pPr>
      <w:r w:rsidRPr="00670A33">
        <w:rPr>
          <w:lang w:val="pl-PL"/>
        </w:rPr>
        <w:t>!RSP: OK nid=2 ref=12</w:t>
      </w:r>
    </w:p>
    <w:p w:rsidR="00F903EC" w:rsidRPr="00670A33" w:rsidRDefault="00670A33" w:rsidP="00670A33">
      <w:pPr>
        <w:ind w:left="720"/>
        <w:rPr>
          <w:lang w:val="pl-PL"/>
        </w:rPr>
      </w:pPr>
      <w:r w:rsidRPr="00670A33">
        <w:rPr>
          <w:lang w:val="pl-PL"/>
        </w:rPr>
        <w:t>&lt;-O: [10 02 00 42 8c 00 02 00</w:t>
      </w:r>
      <w:r w:rsidR="00FA5882" w:rsidRPr="00670A33">
        <w:rPr>
          <w:lang w:val="pl-PL"/>
        </w:rPr>
        <w:t>]</w:t>
      </w:r>
    </w:p>
    <w:p w:rsidR="00FA5882" w:rsidRDefault="00FA5882" w:rsidP="00990016">
      <w:pPr>
        <w:jc w:val="both"/>
      </w:pPr>
      <w:r>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rsidR="00F903EC" w:rsidRDefault="00FA5882" w:rsidP="00990016">
      <w:pPr>
        <w:spacing w:after="0"/>
        <w:ind w:left="720"/>
      </w:pPr>
      <w:r w:rsidRPr="0057298A">
        <w:t>-REP: relay</w:t>
      </w:r>
      <w:proofErr w:type="gramStart"/>
      <w:r w:rsidRPr="0057298A">
        <w:t>:[</w:t>
      </w:r>
      <w:proofErr w:type="gramEnd"/>
      <w:r w:rsidRPr="0057298A">
        <w:t>mode=1,src=2] &lt;03 04 05&gt;</w:t>
      </w:r>
    </w:p>
    <w:p w:rsidR="00AF641C" w:rsidRPr="00AF641C" w:rsidRDefault="00FA5882" w:rsidP="00AF641C">
      <w:pPr>
        <w:ind w:left="720"/>
      </w:pPr>
      <w:r w:rsidRPr="0057298A">
        <w:t>&lt;-O: [09 01 00 ff 01 42 02 00 03 04 05]</w:t>
      </w:r>
    </w:p>
    <w:p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rsidR="00AF641C" w:rsidRDefault="00AF641C" w:rsidP="00AF641C">
      <w:pPr>
        <w:pStyle w:val="Title"/>
      </w:pPr>
      <w:r>
        <w:lastRenderedPageBreak/>
        <w:t>Appendix B</w:t>
      </w:r>
    </w:p>
    <w:p w:rsidR="00654C85" w:rsidRDefault="00AF641C" w:rsidP="00654C85">
      <w:pPr>
        <w:jc w:val="both"/>
      </w:pPr>
      <w:r>
        <w:t>Here we document any tentative or additional interface which formally does not belong to Version 1.5 or even Version 2.0, but has been added for</w:t>
      </w:r>
      <w:r w:rsidR="007B3E96">
        <w:t xml:space="preserve"> experiments and tes</w:t>
      </w:r>
      <w:r>
        <w:t>ting.</w:t>
      </w:r>
    </w:p>
    <w:p w:rsidR="00654C85" w:rsidRDefault="00654C85" w:rsidP="00654C85">
      <w:pPr>
        <w:pStyle w:val="Heading2"/>
        <w:numPr>
          <w:ilvl w:val="0"/>
          <w:numId w:val="0"/>
        </w:numPr>
      </w:pPr>
      <w:r>
        <w:t>B.1 Location burst reports</w:t>
      </w:r>
    </w:p>
    <w:p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tblPr>
      <w:tblGrid>
        <w:gridCol w:w="3192"/>
        <w:gridCol w:w="3192"/>
      </w:tblGrid>
      <w:tr w:rsidR="00654C85" w:rsidTr="00654C85">
        <w:tc>
          <w:tcPr>
            <w:tcW w:w="6384" w:type="dxa"/>
            <w:gridSpan w:val="2"/>
            <w:tcBorders>
              <w:bottom w:val="single" w:sz="4" w:space="0" w:color="auto"/>
              <w:right w:val="single" w:sz="4" w:space="0" w:color="auto"/>
            </w:tcBorders>
            <w:shd w:val="clear" w:color="auto" w:fill="D9D9D9" w:themeFill="background1" w:themeFillShade="D9"/>
          </w:tcPr>
          <w:p w:rsidR="00654C85" w:rsidRPr="00877284" w:rsidRDefault="00654C85" w:rsidP="00654C85">
            <w:pPr>
              <w:pStyle w:val="Heading3"/>
              <w:numPr>
                <w:ilvl w:val="0"/>
                <w:numId w:val="0"/>
              </w:numPr>
              <w:spacing w:before="120" w:after="120"/>
              <w:outlineLvl w:val="2"/>
              <w:rPr>
                <w:b/>
              </w:rPr>
            </w:pPr>
            <w:r>
              <w:rPr>
                <w:b/>
              </w:rPr>
              <w:t>Location burst</w:t>
            </w:r>
            <w:r w:rsidRPr="00877284">
              <w:rPr>
                <w:b/>
              </w:rPr>
              <w:t xml:space="preserve"> report</w:t>
            </w:r>
          </w:p>
        </w:tc>
      </w:tr>
      <w:tr w:rsidR="00654C85" w:rsidTr="00654C85">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proofErr w:type="spellStart"/>
            <w:r>
              <w:rPr>
                <w:rFonts w:ascii="Arial" w:hAnsi="Arial" w:cs="Arial"/>
                <w:b/>
              </w:rPr>
              <w:t>RepType</w:t>
            </w:r>
            <w:proofErr w:type="spellEnd"/>
          </w:p>
        </w:tc>
      </w:tr>
      <w:tr w:rsidR="00654C85" w:rsidTr="00654C85">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0xB1</w:t>
            </w:r>
          </w:p>
        </w:tc>
      </w:tr>
    </w:tbl>
    <w:p w:rsidR="00654C85" w:rsidRDefault="00654C85" w:rsidP="00654C85">
      <w:pPr>
        <w:spacing w:after="240"/>
        <w:jc w:val="both"/>
        <w:rPr>
          <w:rFonts w:ascii="Courier New" w:hAnsi="Courier New" w:cs="Courier New"/>
          <w:b/>
        </w:rPr>
      </w:pPr>
    </w:p>
    <w:p w:rsidR="00654C85" w:rsidRDefault="00654C85" w:rsidP="00654C85">
      <w:pPr>
        <w:spacing w:after="240"/>
        <w:jc w:val="both"/>
        <w:rPr>
          <w:rFonts w:ascii="Arial" w:hAnsi="Arial" w:cs="Arial"/>
        </w:rPr>
      </w:pPr>
      <w:r>
        <w:rPr>
          <w:rFonts w:ascii="Arial" w:hAnsi="Arial" w:cs="Arial"/>
        </w:rPr>
        <w:t xml:space="preserve">The </w:t>
      </w:r>
      <w:proofErr w:type="gramStart"/>
      <w:r>
        <w:rPr>
          <w:rFonts w:ascii="Arial" w:hAnsi="Arial" w:cs="Arial"/>
        </w:rPr>
        <w:t xml:space="preserve">reports </w:t>
      </w:r>
      <w:r w:rsidR="0019058A">
        <w:rPr>
          <w:rFonts w:ascii="Arial" w:hAnsi="Arial" w:cs="Arial"/>
        </w:rPr>
        <w:t>conveys</w:t>
      </w:r>
      <w:proofErr w:type="gramEnd"/>
      <w:r w:rsidR="0019058A">
        <w:rPr>
          <w:rFonts w:ascii="Arial" w:hAnsi="Arial" w:cs="Arial"/>
        </w:rPr>
        <w:t xml:space="preserve"> to</w:t>
      </w:r>
      <w:r>
        <w:rPr>
          <w:rFonts w:ascii="Arial" w:hAnsi="Arial" w:cs="Arial"/>
        </w:rPr>
        <w:t xml:space="preserve"> the OSS </w:t>
      </w:r>
      <w:r w:rsidR="0019058A">
        <w:rPr>
          <w:rFonts w:ascii="Arial" w:hAnsi="Arial" w:cs="Arial"/>
        </w:rPr>
        <w:t>the 32 RSSI values collected from a Tag issuing a location burst.</w:t>
      </w:r>
    </w:p>
    <w:p w:rsidR="00654C85" w:rsidRDefault="00654C85" w:rsidP="00654C85">
      <w:pPr>
        <w:spacing w:after="240"/>
        <w:jc w:val="both"/>
        <w:rPr>
          <w:rFonts w:ascii="Arial" w:hAnsi="Arial" w:cs="Arial"/>
        </w:rPr>
      </w:pPr>
      <w:r>
        <w:rPr>
          <w:rFonts w:ascii="Arial" w:hAnsi="Arial" w:cs="Arial"/>
        </w:rPr>
        <w:t>Payload layout:</w:t>
      </w:r>
    </w:p>
    <w:p w:rsidR="00654C85" w:rsidRDefault="001B46D1" w:rsidP="00654C85">
      <w:pPr>
        <w:spacing w:after="240"/>
        <w:jc w:val="both"/>
        <w:rPr>
          <w:rFonts w:ascii="Arial" w:hAnsi="Arial" w:cs="Arial"/>
        </w:rPr>
      </w:pPr>
      <w:r>
        <w:rPr>
          <w:rFonts w:ascii="Arial" w:hAnsi="Arial" w:cs="Arial"/>
          <w:noProof/>
        </w:rPr>
        <w:drawing>
          <wp:inline distT="0" distB="0" distL="0" distR="0">
            <wp:extent cx="3566160" cy="722520"/>
            <wp:effectExtent l="0" t="0" r="0" b="0"/>
            <wp:docPr id="24" name="Picture 23" descr="lrpay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wmf"/>
                    <pic:cNvPicPr/>
                  </pic:nvPicPr>
                  <pic:blipFill>
                    <a:blip r:embed="rId20" cstate="print"/>
                    <a:stretch>
                      <a:fillRect/>
                    </a:stretch>
                  </pic:blipFill>
                  <pic:spPr>
                    <a:xfrm>
                      <a:off x="0" y="0"/>
                      <a:ext cx="3566160" cy="722520"/>
                    </a:xfrm>
                    <a:prstGeom prst="rect">
                      <a:avLst/>
                    </a:prstGeom>
                  </pic:spPr>
                </pic:pic>
              </a:graphicData>
            </a:graphic>
          </wp:inline>
        </w:drawing>
      </w:r>
    </w:p>
    <w:p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654C85" w:rsidTr="00654C85">
        <w:tc>
          <w:tcPr>
            <w:tcW w:w="1188" w:type="dxa"/>
          </w:tcPr>
          <w:p w:rsidR="00654C85" w:rsidRPr="00CE2E4E" w:rsidRDefault="00654C85" w:rsidP="00654C85">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rsidTr="00654C85">
        <w:tc>
          <w:tcPr>
            <w:tcW w:w="1188" w:type="dxa"/>
          </w:tcPr>
          <w:p w:rsidR="00654C85" w:rsidRPr="00CE2E4E" w:rsidRDefault="00654C85" w:rsidP="00654C85">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rsidTr="00654C85">
        <w:tc>
          <w:tcPr>
            <w:tcW w:w="1188" w:type="dxa"/>
          </w:tcPr>
          <w:p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rsidTr="00654C85">
        <w:tc>
          <w:tcPr>
            <w:tcW w:w="1188" w:type="dxa"/>
          </w:tcPr>
          <w:p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rsidR="0019058A" w:rsidRDefault="0019058A" w:rsidP="00654C85">
            <w:pPr>
              <w:spacing w:after="240"/>
              <w:jc w:val="both"/>
              <w:rPr>
                <w:rFonts w:ascii="Arial" w:hAnsi="Arial" w:cs="Arial"/>
              </w:rPr>
            </w:pPr>
            <w:r>
              <w:rPr>
                <w:rFonts w:ascii="Arial" w:hAnsi="Arial" w:cs="Arial"/>
              </w:rPr>
              <w:t>An RSS value.</w:t>
            </w:r>
          </w:p>
        </w:tc>
      </w:tr>
    </w:tbl>
    <w:p w:rsidR="00AF641C" w:rsidRDefault="00AF641C" w:rsidP="001B46D1"/>
    <w:sectPr w:rsidR="00AF641C"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6DA9" w:rsidRDefault="00516DA9" w:rsidP="00A86ECE">
      <w:pPr>
        <w:spacing w:after="0" w:line="240" w:lineRule="auto"/>
      </w:pPr>
      <w:r>
        <w:separator/>
      </w:r>
    </w:p>
  </w:endnote>
  <w:endnote w:type="continuationSeparator" w:id="0">
    <w:p w:rsidR="00516DA9" w:rsidRDefault="00516DA9"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6DA9" w:rsidRDefault="00516DA9" w:rsidP="00A86ECE">
      <w:pPr>
        <w:spacing w:after="0" w:line="240" w:lineRule="auto"/>
      </w:pPr>
      <w:r>
        <w:separator/>
      </w:r>
    </w:p>
  </w:footnote>
  <w:footnote w:type="continuationSeparator" w:id="0">
    <w:p w:rsidR="00516DA9" w:rsidRDefault="00516DA9" w:rsidP="00A86ECE">
      <w:pPr>
        <w:spacing w:after="0" w:line="240" w:lineRule="auto"/>
      </w:pPr>
      <w:r>
        <w:continuationSeparator/>
      </w:r>
    </w:p>
  </w:footnote>
  <w:footnote w:id="1">
    <w:p w:rsidR="002C6045" w:rsidRDefault="002C6045"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2C6045" w:rsidRPr="00936625" w:rsidRDefault="002C6045" w:rsidP="00936625">
      <w:pPr>
        <w:pStyle w:val="FootnoteText"/>
        <w:jc w:val="both"/>
      </w:pPr>
      <w:r>
        <w:rPr>
          <w:rStyle w:val="FootnoteReference"/>
        </w:rPr>
        <w:footnoteRef/>
      </w:r>
      <w:r>
        <w:t xml:space="preserve"> All multi-byte numbers are assumed to be little-endian.</w:t>
      </w:r>
    </w:p>
  </w:footnote>
  <w:footnote w:id="3">
    <w:p w:rsidR="002C6045" w:rsidRPr="004F46FD" w:rsidRDefault="002C6045"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2C6045" w:rsidRPr="009541D3" w:rsidRDefault="002C6045"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2C6045" w:rsidRPr="00AD5307" w:rsidRDefault="002C6045">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2C6045" w:rsidRPr="009541D3" w:rsidRDefault="002C6045">
      <w:pPr>
        <w:pStyle w:val="FootnoteText"/>
      </w:pPr>
      <w:r>
        <w:rPr>
          <w:rStyle w:val="FootnoteReference"/>
        </w:rPr>
        <w:footnoteRef/>
      </w:r>
      <w:r>
        <w:t xml:space="preserve"> Note that this bit doesn't count to the proper sequence number.</w:t>
      </w:r>
    </w:p>
  </w:footnote>
  <w:footnote w:id="7">
    <w:p w:rsidR="002C6045" w:rsidRDefault="002C6045"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2C6045" w:rsidRPr="00A6404E" w:rsidRDefault="002C6045" w:rsidP="00A6404E">
      <w:pPr>
        <w:pStyle w:val="FootnoteText"/>
        <w:jc w:val="both"/>
      </w:pPr>
      <w:r>
        <w:rPr>
          <w:rStyle w:val="FootnoteReference"/>
        </w:rPr>
        <w:footnoteRef/>
      </w:r>
      <w:r>
        <w:t xml:space="preserve"> I.e., a non-ACK frame (obviously, ACKs are never acknowledged).</w:t>
      </w:r>
    </w:p>
  </w:footnote>
  <w:footnote w:id="9">
    <w:p w:rsidR="002C6045" w:rsidRPr="00CB3D68" w:rsidRDefault="002C6045"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2C6045" w:rsidRPr="005D742A" w:rsidRDefault="002C6045" w:rsidP="00C11B72">
      <w:pPr>
        <w:pStyle w:val="FootnoteText"/>
      </w:pPr>
      <w:r>
        <w:rPr>
          <w:rStyle w:val="FootnoteReference"/>
        </w:rPr>
        <w:footnoteRef/>
      </w:r>
      <w:r>
        <w:t xml:space="preserve"> At least this possibility is formally available. </w:t>
      </w:r>
    </w:p>
  </w:footnote>
  <w:footnote w:id="11">
    <w:p w:rsidR="002C6045" w:rsidRPr="00A257A1" w:rsidRDefault="002C6045" w:rsidP="00C11B72">
      <w:pPr>
        <w:pStyle w:val="FootnoteText"/>
        <w:jc w:val="both"/>
      </w:pPr>
      <w:r>
        <w:rPr>
          <w:rStyle w:val="FootnoteReference"/>
        </w:rPr>
        <w:footnoteRef/>
      </w:r>
      <w:r>
        <w:t xml:space="preserve"> </w:t>
      </w:r>
      <w:r w:rsidRPr="00A257A1">
        <w:t>Probably, to simplify things, it should be ignored.</w:t>
      </w:r>
    </w:p>
  </w:footnote>
  <w:footnote w:id="12">
    <w:p w:rsidR="002C6045" w:rsidRPr="004C35E5" w:rsidRDefault="002C6045"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rsidR="002C6045" w:rsidRPr="00813E18" w:rsidRDefault="002C6045">
      <w:pPr>
        <w:pStyle w:val="FootnoteText"/>
      </w:pPr>
      <w:r>
        <w:rPr>
          <w:rStyle w:val="FootnoteReference"/>
        </w:rPr>
        <w:footnoteRef/>
      </w:r>
      <w:r>
        <w:t xml:space="preserve">  Minus the lowest-level encapsulation: STX, ETX, checksum, DLEs.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08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647CE"/>
    <w:rsid w:val="00001CE1"/>
    <w:rsid w:val="000025FF"/>
    <w:rsid w:val="000056C1"/>
    <w:rsid w:val="00006CE6"/>
    <w:rsid w:val="0000788D"/>
    <w:rsid w:val="0001007E"/>
    <w:rsid w:val="00011EA4"/>
    <w:rsid w:val="00015D26"/>
    <w:rsid w:val="00021F75"/>
    <w:rsid w:val="00025C87"/>
    <w:rsid w:val="0002616B"/>
    <w:rsid w:val="00026B74"/>
    <w:rsid w:val="00030410"/>
    <w:rsid w:val="00032FBC"/>
    <w:rsid w:val="000330D2"/>
    <w:rsid w:val="00035623"/>
    <w:rsid w:val="00036EC8"/>
    <w:rsid w:val="00042868"/>
    <w:rsid w:val="00047B4E"/>
    <w:rsid w:val="000506FA"/>
    <w:rsid w:val="00052D37"/>
    <w:rsid w:val="00067A48"/>
    <w:rsid w:val="000703DD"/>
    <w:rsid w:val="00070D14"/>
    <w:rsid w:val="00073F4D"/>
    <w:rsid w:val="00074767"/>
    <w:rsid w:val="00075206"/>
    <w:rsid w:val="0007739E"/>
    <w:rsid w:val="00080C25"/>
    <w:rsid w:val="00082FEE"/>
    <w:rsid w:val="00084894"/>
    <w:rsid w:val="00085319"/>
    <w:rsid w:val="00085D5F"/>
    <w:rsid w:val="00092339"/>
    <w:rsid w:val="00095A93"/>
    <w:rsid w:val="000A1D9A"/>
    <w:rsid w:val="000A2216"/>
    <w:rsid w:val="000A57A0"/>
    <w:rsid w:val="000B20D1"/>
    <w:rsid w:val="000B6FA5"/>
    <w:rsid w:val="000C20BB"/>
    <w:rsid w:val="000C427A"/>
    <w:rsid w:val="000C6C05"/>
    <w:rsid w:val="000C7608"/>
    <w:rsid w:val="000D3E9E"/>
    <w:rsid w:val="000D4EB8"/>
    <w:rsid w:val="000E3554"/>
    <w:rsid w:val="000E3FA8"/>
    <w:rsid w:val="000E406D"/>
    <w:rsid w:val="000F1FDC"/>
    <w:rsid w:val="000F3E29"/>
    <w:rsid w:val="000F524D"/>
    <w:rsid w:val="00110097"/>
    <w:rsid w:val="00111D83"/>
    <w:rsid w:val="00112574"/>
    <w:rsid w:val="001131BE"/>
    <w:rsid w:val="00117F28"/>
    <w:rsid w:val="00120352"/>
    <w:rsid w:val="00121524"/>
    <w:rsid w:val="00125CC8"/>
    <w:rsid w:val="00127E95"/>
    <w:rsid w:val="0013184F"/>
    <w:rsid w:val="001351AE"/>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67831"/>
    <w:rsid w:val="001709B2"/>
    <w:rsid w:val="00171779"/>
    <w:rsid w:val="001718A2"/>
    <w:rsid w:val="00174C63"/>
    <w:rsid w:val="001755F5"/>
    <w:rsid w:val="001760F1"/>
    <w:rsid w:val="00177AE7"/>
    <w:rsid w:val="00180226"/>
    <w:rsid w:val="001818FF"/>
    <w:rsid w:val="0018392A"/>
    <w:rsid w:val="0019058A"/>
    <w:rsid w:val="00190CE9"/>
    <w:rsid w:val="00192995"/>
    <w:rsid w:val="001A5DE0"/>
    <w:rsid w:val="001B26BD"/>
    <w:rsid w:val="001B46D1"/>
    <w:rsid w:val="001B46E2"/>
    <w:rsid w:val="001B58CC"/>
    <w:rsid w:val="001C5F45"/>
    <w:rsid w:val="001C794C"/>
    <w:rsid w:val="001D0285"/>
    <w:rsid w:val="001D0812"/>
    <w:rsid w:val="001D370F"/>
    <w:rsid w:val="001D3B83"/>
    <w:rsid w:val="001E078C"/>
    <w:rsid w:val="001E4FB6"/>
    <w:rsid w:val="001E7DD0"/>
    <w:rsid w:val="001F48AD"/>
    <w:rsid w:val="001F526A"/>
    <w:rsid w:val="001F64F4"/>
    <w:rsid w:val="001F6F59"/>
    <w:rsid w:val="001F702F"/>
    <w:rsid w:val="001F7805"/>
    <w:rsid w:val="002109D0"/>
    <w:rsid w:val="00216D03"/>
    <w:rsid w:val="00222844"/>
    <w:rsid w:val="002234CD"/>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7771"/>
    <w:rsid w:val="0029136F"/>
    <w:rsid w:val="00291A01"/>
    <w:rsid w:val="002A2E3E"/>
    <w:rsid w:val="002A77D2"/>
    <w:rsid w:val="002B2381"/>
    <w:rsid w:val="002B2395"/>
    <w:rsid w:val="002B6288"/>
    <w:rsid w:val="002B65F3"/>
    <w:rsid w:val="002B7587"/>
    <w:rsid w:val="002C3799"/>
    <w:rsid w:val="002C38D1"/>
    <w:rsid w:val="002C598B"/>
    <w:rsid w:val="002C6045"/>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348D"/>
    <w:rsid w:val="00324E5B"/>
    <w:rsid w:val="00327E5A"/>
    <w:rsid w:val="003305AC"/>
    <w:rsid w:val="00330C11"/>
    <w:rsid w:val="003406DE"/>
    <w:rsid w:val="00340B30"/>
    <w:rsid w:val="00343AF0"/>
    <w:rsid w:val="0034680F"/>
    <w:rsid w:val="00346EFD"/>
    <w:rsid w:val="00352F04"/>
    <w:rsid w:val="00355A17"/>
    <w:rsid w:val="003627C2"/>
    <w:rsid w:val="00365D72"/>
    <w:rsid w:val="0037066D"/>
    <w:rsid w:val="00372805"/>
    <w:rsid w:val="003804A4"/>
    <w:rsid w:val="003845EA"/>
    <w:rsid w:val="00384BFC"/>
    <w:rsid w:val="003A35B0"/>
    <w:rsid w:val="003A5034"/>
    <w:rsid w:val="003B42CE"/>
    <w:rsid w:val="003B71BB"/>
    <w:rsid w:val="003C0B98"/>
    <w:rsid w:val="003C17E2"/>
    <w:rsid w:val="003C34C3"/>
    <w:rsid w:val="003C4478"/>
    <w:rsid w:val="003C5901"/>
    <w:rsid w:val="003C67E5"/>
    <w:rsid w:val="003D478A"/>
    <w:rsid w:val="003D5E47"/>
    <w:rsid w:val="003D6B0F"/>
    <w:rsid w:val="003E551F"/>
    <w:rsid w:val="003E7B45"/>
    <w:rsid w:val="003F34C7"/>
    <w:rsid w:val="003F3D40"/>
    <w:rsid w:val="003F6AE8"/>
    <w:rsid w:val="003F6F4F"/>
    <w:rsid w:val="004006F7"/>
    <w:rsid w:val="00400B7A"/>
    <w:rsid w:val="00400B99"/>
    <w:rsid w:val="004033DB"/>
    <w:rsid w:val="00406F27"/>
    <w:rsid w:val="004124D3"/>
    <w:rsid w:val="00414961"/>
    <w:rsid w:val="0041653F"/>
    <w:rsid w:val="0042048E"/>
    <w:rsid w:val="0042218D"/>
    <w:rsid w:val="00431468"/>
    <w:rsid w:val="00432C61"/>
    <w:rsid w:val="0043625A"/>
    <w:rsid w:val="00437439"/>
    <w:rsid w:val="004424B7"/>
    <w:rsid w:val="00443A6B"/>
    <w:rsid w:val="00443DE5"/>
    <w:rsid w:val="00445BC5"/>
    <w:rsid w:val="00456102"/>
    <w:rsid w:val="00461D1E"/>
    <w:rsid w:val="00463C35"/>
    <w:rsid w:val="004649B1"/>
    <w:rsid w:val="00464B79"/>
    <w:rsid w:val="00464CFF"/>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5AB5"/>
    <w:rsid w:val="004A77AD"/>
    <w:rsid w:val="004B68C8"/>
    <w:rsid w:val="004B6D73"/>
    <w:rsid w:val="004C0058"/>
    <w:rsid w:val="004C0479"/>
    <w:rsid w:val="004C11DB"/>
    <w:rsid w:val="004C20DF"/>
    <w:rsid w:val="004C35E5"/>
    <w:rsid w:val="004C4239"/>
    <w:rsid w:val="004C7042"/>
    <w:rsid w:val="004C7D4E"/>
    <w:rsid w:val="004D0977"/>
    <w:rsid w:val="004D2F35"/>
    <w:rsid w:val="004D37D3"/>
    <w:rsid w:val="004D39A2"/>
    <w:rsid w:val="004D42DA"/>
    <w:rsid w:val="004D5CA9"/>
    <w:rsid w:val="004D7783"/>
    <w:rsid w:val="004E0E2D"/>
    <w:rsid w:val="004E3739"/>
    <w:rsid w:val="004E51FC"/>
    <w:rsid w:val="004E57F1"/>
    <w:rsid w:val="004F46FD"/>
    <w:rsid w:val="00500075"/>
    <w:rsid w:val="005073E1"/>
    <w:rsid w:val="005079F0"/>
    <w:rsid w:val="00512CF8"/>
    <w:rsid w:val="00516DA9"/>
    <w:rsid w:val="00520044"/>
    <w:rsid w:val="00523546"/>
    <w:rsid w:val="00525F8E"/>
    <w:rsid w:val="005268C9"/>
    <w:rsid w:val="005339B9"/>
    <w:rsid w:val="00534906"/>
    <w:rsid w:val="00537CA0"/>
    <w:rsid w:val="005400F6"/>
    <w:rsid w:val="00540798"/>
    <w:rsid w:val="005429EA"/>
    <w:rsid w:val="00546D39"/>
    <w:rsid w:val="00546D91"/>
    <w:rsid w:val="005545A9"/>
    <w:rsid w:val="0055495B"/>
    <w:rsid w:val="00556B21"/>
    <w:rsid w:val="005676A9"/>
    <w:rsid w:val="0057367D"/>
    <w:rsid w:val="00573698"/>
    <w:rsid w:val="0057710B"/>
    <w:rsid w:val="0057792C"/>
    <w:rsid w:val="00581B47"/>
    <w:rsid w:val="005831DA"/>
    <w:rsid w:val="00584ACE"/>
    <w:rsid w:val="00591DC0"/>
    <w:rsid w:val="00596E74"/>
    <w:rsid w:val="005A17E0"/>
    <w:rsid w:val="005B1D6E"/>
    <w:rsid w:val="005B1FF4"/>
    <w:rsid w:val="005B29A8"/>
    <w:rsid w:val="005B4E9F"/>
    <w:rsid w:val="005B600D"/>
    <w:rsid w:val="005C6E43"/>
    <w:rsid w:val="005C7905"/>
    <w:rsid w:val="005D66D1"/>
    <w:rsid w:val="005D742A"/>
    <w:rsid w:val="005E250D"/>
    <w:rsid w:val="005E6092"/>
    <w:rsid w:val="005F187F"/>
    <w:rsid w:val="005F2A59"/>
    <w:rsid w:val="005F2FD1"/>
    <w:rsid w:val="005F300F"/>
    <w:rsid w:val="006012F0"/>
    <w:rsid w:val="0061017B"/>
    <w:rsid w:val="00612A2F"/>
    <w:rsid w:val="00613987"/>
    <w:rsid w:val="006149ED"/>
    <w:rsid w:val="00614A72"/>
    <w:rsid w:val="006212DC"/>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5C4B"/>
    <w:rsid w:val="00677402"/>
    <w:rsid w:val="006821D5"/>
    <w:rsid w:val="00683E39"/>
    <w:rsid w:val="006862E2"/>
    <w:rsid w:val="006918A7"/>
    <w:rsid w:val="006948FB"/>
    <w:rsid w:val="00696CDB"/>
    <w:rsid w:val="006A0D7C"/>
    <w:rsid w:val="006A446C"/>
    <w:rsid w:val="006A4FB8"/>
    <w:rsid w:val="006A554F"/>
    <w:rsid w:val="006B3970"/>
    <w:rsid w:val="006B5048"/>
    <w:rsid w:val="006B5C63"/>
    <w:rsid w:val="006B6FF0"/>
    <w:rsid w:val="006C0240"/>
    <w:rsid w:val="006C0B89"/>
    <w:rsid w:val="006C4400"/>
    <w:rsid w:val="006D46CA"/>
    <w:rsid w:val="006E58B2"/>
    <w:rsid w:val="006F0CB4"/>
    <w:rsid w:val="006F4051"/>
    <w:rsid w:val="006F55A5"/>
    <w:rsid w:val="006F58AE"/>
    <w:rsid w:val="00702E89"/>
    <w:rsid w:val="007041CB"/>
    <w:rsid w:val="00707EFF"/>
    <w:rsid w:val="0071271E"/>
    <w:rsid w:val="00714A40"/>
    <w:rsid w:val="00714A96"/>
    <w:rsid w:val="00716080"/>
    <w:rsid w:val="00725ACD"/>
    <w:rsid w:val="007330E3"/>
    <w:rsid w:val="00734CE0"/>
    <w:rsid w:val="007354F4"/>
    <w:rsid w:val="00736FF2"/>
    <w:rsid w:val="00743E8B"/>
    <w:rsid w:val="0075432E"/>
    <w:rsid w:val="007552A9"/>
    <w:rsid w:val="0075767A"/>
    <w:rsid w:val="00761E51"/>
    <w:rsid w:val="00762B0C"/>
    <w:rsid w:val="00763F3E"/>
    <w:rsid w:val="007642A6"/>
    <w:rsid w:val="00764744"/>
    <w:rsid w:val="00764B21"/>
    <w:rsid w:val="00765295"/>
    <w:rsid w:val="00765B72"/>
    <w:rsid w:val="00767668"/>
    <w:rsid w:val="0077242F"/>
    <w:rsid w:val="00772632"/>
    <w:rsid w:val="00780D57"/>
    <w:rsid w:val="007813C6"/>
    <w:rsid w:val="0078205D"/>
    <w:rsid w:val="00782388"/>
    <w:rsid w:val="00782E5A"/>
    <w:rsid w:val="007831AE"/>
    <w:rsid w:val="00783882"/>
    <w:rsid w:val="00784230"/>
    <w:rsid w:val="00790E14"/>
    <w:rsid w:val="007A0EC7"/>
    <w:rsid w:val="007B02A8"/>
    <w:rsid w:val="007B36DA"/>
    <w:rsid w:val="007B3E96"/>
    <w:rsid w:val="007B7054"/>
    <w:rsid w:val="007C05F7"/>
    <w:rsid w:val="007C194C"/>
    <w:rsid w:val="007C604B"/>
    <w:rsid w:val="007D3A99"/>
    <w:rsid w:val="007D7893"/>
    <w:rsid w:val="007E30A7"/>
    <w:rsid w:val="007E39A7"/>
    <w:rsid w:val="007F3240"/>
    <w:rsid w:val="007F4C88"/>
    <w:rsid w:val="007F504E"/>
    <w:rsid w:val="00805F81"/>
    <w:rsid w:val="00806071"/>
    <w:rsid w:val="0081361A"/>
    <w:rsid w:val="00813E18"/>
    <w:rsid w:val="00816EF8"/>
    <w:rsid w:val="00822209"/>
    <w:rsid w:val="00822CE2"/>
    <w:rsid w:val="0082647D"/>
    <w:rsid w:val="00840D75"/>
    <w:rsid w:val="008420F2"/>
    <w:rsid w:val="0084239B"/>
    <w:rsid w:val="00845781"/>
    <w:rsid w:val="008470D7"/>
    <w:rsid w:val="00850234"/>
    <w:rsid w:val="00850E78"/>
    <w:rsid w:val="008647CE"/>
    <w:rsid w:val="00864B9E"/>
    <w:rsid w:val="00872157"/>
    <w:rsid w:val="00874C07"/>
    <w:rsid w:val="00877284"/>
    <w:rsid w:val="00883DAA"/>
    <w:rsid w:val="00885BA1"/>
    <w:rsid w:val="00890C6D"/>
    <w:rsid w:val="0089367F"/>
    <w:rsid w:val="0089380D"/>
    <w:rsid w:val="00896D2A"/>
    <w:rsid w:val="00896E7D"/>
    <w:rsid w:val="008A2BD9"/>
    <w:rsid w:val="008B3E6B"/>
    <w:rsid w:val="008B54BA"/>
    <w:rsid w:val="008D14A8"/>
    <w:rsid w:val="008E0732"/>
    <w:rsid w:val="008E0B2A"/>
    <w:rsid w:val="008E3736"/>
    <w:rsid w:val="008F1108"/>
    <w:rsid w:val="008F6ADD"/>
    <w:rsid w:val="00901774"/>
    <w:rsid w:val="00903675"/>
    <w:rsid w:val="009057D5"/>
    <w:rsid w:val="0090696B"/>
    <w:rsid w:val="009122E2"/>
    <w:rsid w:val="00912CE1"/>
    <w:rsid w:val="0092187B"/>
    <w:rsid w:val="009251B3"/>
    <w:rsid w:val="009320F9"/>
    <w:rsid w:val="00936625"/>
    <w:rsid w:val="00942F56"/>
    <w:rsid w:val="00944272"/>
    <w:rsid w:val="009541D3"/>
    <w:rsid w:val="009615B5"/>
    <w:rsid w:val="00961C1C"/>
    <w:rsid w:val="00962A45"/>
    <w:rsid w:val="00971176"/>
    <w:rsid w:val="00974B6A"/>
    <w:rsid w:val="00976896"/>
    <w:rsid w:val="00977AD4"/>
    <w:rsid w:val="00980C44"/>
    <w:rsid w:val="00984E3B"/>
    <w:rsid w:val="00990016"/>
    <w:rsid w:val="009918CA"/>
    <w:rsid w:val="00992405"/>
    <w:rsid w:val="00993641"/>
    <w:rsid w:val="00994F84"/>
    <w:rsid w:val="009957BE"/>
    <w:rsid w:val="00997926"/>
    <w:rsid w:val="009A7337"/>
    <w:rsid w:val="009B2D0E"/>
    <w:rsid w:val="009B65BF"/>
    <w:rsid w:val="009B7243"/>
    <w:rsid w:val="009B7569"/>
    <w:rsid w:val="009C1BC5"/>
    <w:rsid w:val="009C2373"/>
    <w:rsid w:val="009C7BF3"/>
    <w:rsid w:val="009D70CE"/>
    <w:rsid w:val="009D7698"/>
    <w:rsid w:val="009E0AC2"/>
    <w:rsid w:val="00A005DE"/>
    <w:rsid w:val="00A0447D"/>
    <w:rsid w:val="00A047E9"/>
    <w:rsid w:val="00A07844"/>
    <w:rsid w:val="00A121A5"/>
    <w:rsid w:val="00A14470"/>
    <w:rsid w:val="00A174D3"/>
    <w:rsid w:val="00A216D6"/>
    <w:rsid w:val="00A257A1"/>
    <w:rsid w:val="00A26EE9"/>
    <w:rsid w:val="00A335EE"/>
    <w:rsid w:val="00A338E2"/>
    <w:rsid w:val="00A343BC"/>
    <w:rsid w:val="00A34570"/>
    <w:rsid w:val="00A35915"/>
    <w:rsid w:val="00A37254"/>
    <w:rsid w:val="00A37FD1"/>
    <w:rsid w:val="00A41D8C"/>
    <w:rsid w:val="00A43059"/>
    <w:rsid w:val="00A5004A"/>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779"/>
    <w:rsid w:val="00A9778D"/>
    <w:rsid w:val="00A97AC7"/>
    <w:rsid w:val="00AA356F"/>
    <w:rsid w:val="00AB0DF4"/>
    <w:rsid w:val="00AB1D07"/>
    <w:rsid w:val="00AB2797"/>
    <w:rsid w:val="00AB292C"/>
    <w:rsid w:val="00AC22ED"/>
    <w:rsid w:val="00AC2501"/>
    <w:rsid w:val="00AD5307"/>
    <w:rsid w:val="00AD60CF"/>
    <w:rsid w:val="00AE371D"/>
    <w:rsid w:val="00AE43E2"/>
    <w:rsid w:val="00AE5052"/>
    <w:rsid w:val="00AE7569"/>
    <w:rsid w:val="00AF241D"/>
    <w:rsid w:val="00AF2ED9"/>
    <w:rsid w:val="00AF3862"/>
    <w:rsid w:val="00AF40D7"/>
    <w:rsid w:val="00AF455D"/>
    <w:rsid w:val="00AF641C"/>
    <w:rsid w:val="00AF6C71"/>
    <w:rsid w:val="00AF6FD8"/>
    <w:rsid w:val="00AF7FA0"/>
    <w:rsid w:val="00B01118"/>
    <w:rsid w:val="00B018C9"/>
    <w:rsid w:val="00B0342E"/>
    <w:rsid w:val="00B06FFD"/>
    <w:rsid w:val="00B07519"/>
    <w:rsid w:val="00B07BCC"/>
    <w:rsid w:val="00B10747"/>
    <w:rsid w:val="00B108E0"/>
    <w:rsid w:val="00B14EEC"/>
    <w:rsid w:val="00B155C9"/>
    <w:rsid w:val="00B21BAF"/>
    <w:rsid w:val="00B27DCC"/>
    <w:rsid w:val="00B3139A"/>
    <w:rsid w:val="00B31610"/>
    <w:rsid w:val="00B331B5"/>
    <w:rsid w:val="00B50A29"/>
    <w:rsid w:val="00B5188B"/>
    <w:rsid w:val="00B54C43"/>
    <w:rsid w:val="00B54DE2"/>
    <w:rsid w:val="00B55DB0"/>
    <w:rsid w:val="00B57189"/>
    <w:rsid w:val="00B640D7"/>
    <w:rsid w:val="00B66860"/>
    <w:rsid w:val="00B671B6"/>
    <w:rsid w:val="00B73A15"/>
    <w:rsid w:val="00B76814"/>
    <w:rsid w:val="00B76F4B"/>
    <w:rsid w:val="00B86CD5"/>
    <w:rsid w:val="00B878F0"/>
    <w:rsid w:val="00B87F58"/>
    <w:rsid w:val="00BA1F19"/>
    <w:rsid w:val="00BA4B25"/>
    <w:rsid w:val="00BB21FD"/>
    <w:rsid w:val="00BB2A74"/>
    <w:rsid w:val="00BB7549"/>
    <w:rsid w:val="00BC0A34"/>
    <w:rsid w:val="00BC7B58"/>
    <w:rsid w:val="00BD2430"/>
    <w:rsid w:val="00BD2B39"/>
    <w:rsid w:val="00BD4492"/>
    <w:rsid w:val="00BE0390"/>
    <w:rsid w:val="00BE0C1F"/>
    <w:rsid w:val="00BE2F66"/>
    <w:rsid w:val="00BF02F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409"/>
    <w:rsid w:val="00C33C85"/>
    <w:rsid w:val="00C37626"/>
    <w:rsid w:val="00C37752"/>
    <w:rsid w:val="00C40D55"/>
    <w:rsid w:val="00C41799"/>
    <w:rsid w:val="00C462D5"/>
    <w:rsid w:val="00C52F47"/>
    <w:rsid w:val="00C531E8"/>
    <w:rsid w:val="00C55A2E"/>
    <w:rsid w:val="00C55F27"/>
    <w:rsid w:val="00C57AF5"/>
    <w:rsid w:val="00C6125A"/>
    <w:rsid w:val="00C72E51"/>
    <w:rsid w:val="00C7466C"/>
    <w:rsid w:val="00C77594"/>
    <w:rsid w:val="00C82227"/>
    <w:rsid w:val="00C85F59"/>
    <w:rsid w:val="00C87522"/>
    <w:rsid w:val="00C90A9C"/>
    <w:rsid w:val="00C90F1B"/>
    <w:rsid w:val="00C91357"/>
    <w:rsid w:val="00C91EDB"/>
    <w:rsid w:val="00C95F42"/>
    <w:rsid w:val="00C971BD"/>
    <w:rsid w:val="00C97DE7"/>
    <w:rsid w:val="00CA67A8"/>
    <w:rsid w:val="00CA69B9"/>
    <w:rsid w:val="00CB1057"/>
    <w:rsid w:val="00CB3B34"/>
    <w:rsid w:val="00CB3D68"/>
    <w:rsid w:val="00CB491D"/>
    <w:rsid w:val="00CB6DF7"/>
    <w:rsid w:val="00CC0FC8"/>
    <w:rsid w:val="00CC5BBD"/>
    <w:rsid w:val="00CC5E45"/>
    <w:rsid w:val="00CD0FE9"/>
    <w:rsid w:val="00CD3E18"/>
    <w:rsid w:val="00CD7B10"/>
    <w:rsid w:val="00CE267C"/>
    <w:rsid w:val="00CE2C3E"/>
    <w:rsid w:val="00CE2E4E"/>
    <w:rsid w:val="00CF3960"/>
    <w:rsid w:val="00CF6FFA"/>
    <w:rsid w:val="00D01077"/>
    <w:rsid w:val="00D01C72"/>
    <w:rsid w:val="00D01C9F"/>
    <w:rsid w:val="00D027B8"/>
    <w:rsid w:val="00D02B24"/>
    <w:rsid w:val="00D107AC"/>
    <w:rsid w:val="00D1439B"/>
    <w:rsid w:val="00D21885"/>
    <w:rsid w:val="00D25222"/>
    <w:rsid w:val="00D27CEC"/>
    <w:rsid w:val="00D30B46"/>
    <w:rsid w:val="00D313AA"/>
    <w:rsid w:val="00D366F0"/>
    <w:rsid w:val="00D41D27"/>
    <w:rsid w:val="00D44B3E"/>
    <w:rsid w:val="00D45BB8"/>
    <w:rsid w:val="00D503A5"/>
    <w:rsid w:val="00D5745F"/>
    <w:rsid w:val="00D61D28"/>
    <w:rsid w:val="00D633AE"/>
    <w:rsid w:val="00D646E1"/>
    <w:rsid w:val="00D65A45"/>
    <w:rsid w:val="00D65AFB"/>
    <w:rsid w:val="00D65C04"/>
    <w:rsid w:val="00D70C83"/>
    <w:rsid w:val="00D71A97"/>
    <w:rsid w:val="00D8406C"/>
    <w:rsid w:val="00D86A36"/>
    <w:rsid w:val="00D94B7D"/>
    <w:rsid w:val="00DA2249"/>
    <w:rsid w:val="00DA30BD"/>
    <w:rsid w:val="00DB044F"/>
    <w:rsid w:val="00DB23CF"/>
    <w:rsid w:val="00DB3D0A"/>
    <w:rsid w:val="00DB689C"/>
    <w:rsid w:val="00DC0D72"/>
    <w:rsid w:val="00DC762A"/>
    <w:rsid w:val="00DD1B83"/>
    <w:rsid w:val="00DD52C4"/>
    <w:rsid w:val="00DD59CA"/>
    <w:rsid w:val="00DD6C4A"/>
    <w:rsid w:val="00DE12A1"/>
    <w:rsid w:val="00DE2A30"/>
    <w:rsid w:val="00DE4627"/>
    <w:rsid w:val="00DE49D7"/>
    <w:rsid w:val="00DE7807"/>
    <w:rsid w:val="00DF7354"/>
    <w:rsid w:val="00E00FE0"/>
    <w:rsid w:val="00E01CC4"/>
    <w:rsid w:val="00E03034"/>
    <w:rsid w:val="00E0438A"/>
    <w:rsid w:val="00E07218"/>
    <w:rsid w:val="00E0766B"/>
    <w:rsid w:val="00E11410"/>
    <w:rsid w:val="00E11EE5"/>
    <w:rsid w:val="00E21EB1"/>
    <w:rsid w:val="00E327A3"/>
    <w:rsid w:val="00E33F26"/>
    <w:rsid w:val="00E340BF"/>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A18F9"/>
    <w:rsid w:val="00EA3204"/>
    <w:rsid w:val="00EB032C"/>
    <w:rsid w:val="00EB3AC0"/>
    <w:rsid w:val="00EB7AB4"/>
    <w:rsid w:val="00EC3579"/>
    <w:rsid w:val="00EC3841"/>
    <w:rsid w:val="00EC3C8B"/>
    <w:rsid w:val="00EC5B98"/>
    <w:rsid w:val="00EC6CBD"/>
    <w:rsid w:val="00ED1E8E"/>
    <w:rsid w:val="00ED38CF"/>
    <w:rsid w:val="00ED4679"/>
    <w:rsid w:val="00ED587C"/>
    <w:rsid w:val="00ED719F"/>
    <w:rsid w:val="00EE0261"/>
    <w:rsid w:val="00EE165A"/>
    <w:rsid w:val="00EE21A2"/>
    <w:rsid w:val="00EE4A29"/>
    <w:rsid w:val="00EE506E"/>
    <w:rsid w:val="00EE6695"/>
    <w:rsid w:val="00EE67C7"/>
    <w:rsid w:val="00EE6B68"/>
    <w:rsid w:val="00EE7F6A"/>
    <w:rsid w:val="00EF5A2D"/>
    <w:rsid w:val="00EF61BD"/>
    <w:rsid w:val="00EF752C"/>
    <w:rsid w:val="00F068D7"/>
    <w:rsid w:val="00F06D5C"/>
    <w:rsid w:val="00F07058"/>
    <w:rsid w:val="00F079B6"/>
    <w:rsid w:val="00F1211C"/>
    <w:rsid w:val="00F215FD"/>
    <w:rsid w:val="00F2514A"/>
    <w:rsid w:val="00F25263"/>
    <w:rsid w:val="00F27D62"/>
    <w:rsid w:val="00F3151A"/>
    <w:rsid w:val="00F31698"/>
    <w:rsid w:val="00F33BCA"/>
    <w:rsid w:val="00F33D02"/>
    <w:rsid w:val="00F5295D"/>
    <w:rsid w:val="00F52EEE"/>
    <w:rsid w:val="00F57393"/>
    <w:rsid w:val="00F636BC"/>
    <w:rsid w:val="00F70313"/>
    <w:rsid w:val="00F73493"/>
    <w:rsid w:val="00F77A92"/>
    <w:rsid w:val="00F83626"/>
    <w:rsid w:val="00F83CF7"/>
    <w:rsid w:val="00F84335"/>
    <w:rsid w:val="00F87D7C"/>
    <w:rsid w:val="00F903EC"/>
    <w:rsid w:val="00F90E84"/>
    <w:rsid w:val="00F929C0"/>
    <w:rsid w:val="00F93059"/>
    <w:rsid w:val="00F96253"/>
    <w:rsid w:val="00FA5882"/>
    <w:rsid w:val="00FA6C97"/>
    <w:rsid w:val="00FB6A4E"/>
    <w:rsid w:val="00FC0A44"/>
    <w:rsid w:val="00FC256A"/>
    <w:rsid w:val="00FC7397"/>
    <w:rsid w:val="00FC76DC"/>
    <w:rsid w:val="00FD1C2F"/>
    <w:rsid w:val="00FD62FA"/>
    <w:rsid w:val="00FE0CF0"/>
    <w:rsid w:val="00FE2EF6"/>
    <w:rsid w:val="00FE5422"/>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DA7E0D-434F-4F29-A079-2F2E0E46E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27</Pages>
  <Words>6100</Words>
  <Characters>34775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Wlodek Olesinski</dc:creator>
  <cp:lastModifiedBy>Wlodek Olesinski</cp:lastModifiedBy>
  <cp:revision>23</cp:revision>
  <cp:lastPrinted>2016-02-11T10:40:00Z</cp:lastPrinted>
  <dcterms:created xsi:type="dcterms:W3CDTF">2016-02-10T19:31:00Z</dcterms:created>
  <dcterms:modified xsi:type="dcterms:W3CDTF">2016-04-17T19:11:00Z</dcterms:modified>
</cp:coreProperties>
</file>