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sdt>
      <w:sdtPr>
        <w:alias w:val="Title"/>
        <w:tag w:val="t"/>
        <w:id w:val="1"/>
        <w:text/>
      </w:sdtPr>
      <w:sdtContent>
        <w:p>
          <w:r>
            <w:t xml:space="preserve">Block plain-text control alphablocksdt</w:t>
          </w:r>
        </w:p>
      </w:sdtContent>
    </w:sdt>
    <w:p>
      <w:r>
        <w:t xml:space="preserve">Inline control: </w:t>
      </w:r>
      <w:sdt>
        <w:sdtPr>
          <w:alias w:val="Name"/>
          <w:id w:val="2"/>
          <w:text/>
        </w:sdtPr>
        <w:sdtContent>
          <w:r>
            <w:t>alphainlinesdt</w:t>
          </w:r>
        </w:sdtContent>
      </w:sdt>
      <w:r>
        <w:t xml:space="preserve"> end.</w:t>
      </w:r>
    </w:p>
    <w:p>
      <w:r>
        <w:t xml:space="preserve">Dropdown: </w:t>
      </w:r>
      <w:sdt>
        <w:sdtPr>
          <w:id w:val="3"/>
          <w:dropDownList>
            <w:listItem w:displayText="Red" w:value="r"/>
            <w:listItem w:displayText="Blue" w:value="b"/>
          </w:dropDownList>
        </w:sdtPr>
        <w:sdtContent>
          <w:r>
            <w:t>alphadropdown</w:t>
          </w:r>
        </w:sdtContent>
      </w:sdt>
    </w:p>
    <w:p>
      <w:r>
        <w:t xml:space="preserve">Date: </w:t>
      </w:r>
      <w:sdt>
        <w:sdtPr>
          <w:id w:val="4"/>
          <w:date>
            <w:dateFormat w:val="d MMMM yyyy"/>
          </w:date>
        </w:sdtPr>
        <w:sdtContent>
          <w:r>
            <w:t>30 September 2026 alphadate</w:t>
          </w:r>
        </w:sdtContent>
      </w:sdt>
    </w:p>
    <w:p>
      <w:r>
        <w:t xml:space="preserve">Checkbox: </w:t>
      </w:r>
      <w:sdt>
        <w:sdtPr>
          <w:id w:val="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/>
            </w:rPr>
            <w:t>☒</w:t>
          </w:r>
        </w:sdtContent>
      </w:sdt>
      <w:r>
        <w:t xml:space="preserve"> alphacheckbox</w:t>
      </w:r>
    </w:p>
    <w:p>
      <w:r>
        <w:t xml:space="preserve">Placeholder: </w:t>
      </w:r>
      <w:sdt>
        <w:sdtPr>
          <w:id w:val="6"/>
          <w:showingPlcHdr/>
          <w:text/>
        </w:sdtPr>
        <w:sdtContent>
          <w:r>
            <w:rPr>
              <w:rStyle w:val="Emphasis"/>
            </w:rPr>
            <w:t>Click here to enter text alphaplaceholder</w:t>
          </w:r>
        </w:sdtContent>
      </w:sdt>
    </w:p>
    <w:sdt>
      <w:sdtPr>
        <w:id w:val="7"/>
      </w:sdtPr>
      <w:sdtContent>
        <w:tbl>
          <w:tblPr>
            <w:tblStyle w:val="TableGrid"/>
          </w:tblPr>
          <w:tblGrid>
            <w:gridCol w:w="3000"/>
            <w:gridCol w:w="3000"/>
          </w:tblGrid>
          <w:tr>
            <w:trPr>
              <w:tblHeader/>
            </w:trPr>
            <w:tc>
              <w:tcPr>
                <w:tcW w:w="3000" w:type="dxa"/>
              </w:tcPr>
              <w:p>
                <w:r>
                  <w:t xml:space="preserve">alphasdttable1</w:t>
                </w:r>
              </w:p>
            </w:tc>
            <w:tc>
              <w:tcPr>
                <w:tcW w:w="3000" w:type="dxa"/>
              </w:tcPr>
              <w:p>
                <w:r>
                  <w:t xml:space="preserve">alphasdttable2</w:t>
                </w:r>
              </w:p>
            </w:tc>
          </w:tr>
          <w:sdt>
            <w:sdtPr>
              <w:id w:val="8"/>
            </w:sdtPr>
            <w:sdtContent>
              <w:tr>
                <w:tc>
                  <w:tcPr>
                    <w:tcW w:w="3000" w:type="dxa"/>
                  </w:tcPr>
                  <w:p>
                    <w:r>
                      <w:t xml:space="preserve">alphasdtrow1</w:t>
                    </w:r>
                  </w:p>
                </w:tc>
                <w:sdt>
                  <w:sdtPr>
                    <w:id w:val="9"/>
                  </w:sdtPr>
                  <w:sdtContent>
                    <w:tc>
                      <w:tcPr>
                        <w:tcW w:w="3000" w:type="dxa"/>
                      </w:tcPr>
                      <w:p>
                        <w:r>
                          <w:t xml:space="preserve">alphasdtcell2</w:t>
                        </w:r>
                      </w:p>
                    </w:tc>
                  </w:sdtContent>
                </w:sdt>
              </w:tr>
            </w:sdtContent>
          </w:sdt>
        </w:tbl>
      </w:sdtContent>
    </w:sdt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