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</w:rPr>
        <w:t>XXXXXXXXX</w:t>
      </w:r>
      <w:r>
        <w:rPr>
          <w:rFonts w:asciiTheme="majorEastAsia" w:hAnsiTheme="majorEastAsia" w:eastAsiaTheme="majorEastAsia" w:cstheme="minorBidi"/>
          <w:bCs w:val="0"/>
          <w:sz w:val="44"/>
          <w:szCs w:val="44"/>
        </w:rPr>
        <w:t>文档标题</w:t>
      </w:r>
      <w:bookmarkEnd w:id="0"/>
    </w:p>
    <w:bookmarkEnd w:id="1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826282"/>
      <w:bookmarkStart w:id="3" w:name="_Toc48876249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488826283"/>
      <w:bookmarkStart w:id="5" w:name="_Toc460400461"/>
      <w:bookmarkStart w:id="6" w:name="_Toc488762498"/>
      <w:r>
        <w:t>XXXXX总述</w:t>
      </w:r>
      <w:bookmarkEnd w:id="4"/>
    </w:p>
    <w:p>
      <w:pPr>
        <w:spacing w:line="360" w:lineRule="auto"/>
        <w:ind w:firstLine="42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同花顺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提示用户评论，唤醒</w:t>
      </w:r>
      <w:bookmarkStart w:id="7" w:name="_GoBack"/>
      <w:bookmarkEnd w:id="7"/>
      <w:r>
        <w:rPr>
          <w:rFonts w:hint="eastAsia"/>
          <w:lang w:eastAsia="zh-CN"/>
        </w:rPr>
        <w:t>提示的规则是什么？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89910" cy="5492750"/>
            <wp:effectExtent l="0" t="0" r="15240" b="12700"/>
            <wp:docPr id="1" name="图片 1" descr="91168761871338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16876187133857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bookmarkEnd w:id="5"/>
    <w:bookmarkEnd w:id="6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2018-03-19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  <w:rsid w:val="49D55606"/>
    <w:rsid w:val="5DC644CE"/>
    <w:rsid w:val="7DD5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2018-03-19T07:39:18Z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