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CAAC9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1A90ADAC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3B63725B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7126E2D9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7BD99E35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66974F5D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55CC8338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21D2CC6B" w14:textId="77777777" w:rsidR="00037E7B" w:rsidRPr="00042647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 w:rsidR="004E3099" w:rsidRPr="004E309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E3099" w:rsidRPr="004E3099">
        <w:rPr>
          <w:rFonts w:ascii="微软雅黑" w:hAnsi="微软雅黑" w:cs="微软雅黑"/>
          <w:noProof/>
          <w:szCs w:val="21"/>
        </w:rPr>
        <w:drawing>
          <wp:inline distT="0" distB="0" distL="0" distR="0" wp14:anchorId="381E60AA" wp14:editId="006F254A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8ECE1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1EA43C92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1DB475CC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2F17D4E6" w14:textId="3AE82F4D"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31274680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bookmarkEnd w:id="0"/>
      <w:r w:rsidR="00042647">
        <w:rPr>
          <w:rFonts w:ascii="微软雅黑" w:eastAsia="微软雅黑" w:hAnsi="微软雅黑" w:cs="微软雅黑" w:hint="eastAsia"/>
          <w:sz w:val="52"/>
          <w:szCs w:val="52"/>
        </w:rPr>
        <w:t>iOS控制端-控控设置无线网络优化</w:t>
      </w:r>
    </w:p>
    <w:p w14:paraId="404F4177" w14:textId="77777777"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531274681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14:paraId="3B8F37C4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14:paraId="005B2343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436478A3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0074E102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1EE8B8C9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6105AD31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31D222A8" w14:textId="77777777"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14:paraId="65884DC3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14:paraId="391C1DAA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06AAC4D9" w14:textId="786B6EB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4C836933" w14:textId="6867BA24" w:rsidR="00042647" w:rsidRDefault="00042647" w:rsidP="00037E7B">
      <w:pPr>
        <w:rPr>
          <w:rFonts w:ascii="微软雅黑" w:hAnsi="微软雅黑" w:cs="微软雅黑"/>
          <w:szCs w:val="21"/>
        </w:rPr>
      </w:pPr>
    </w:p>
    <w:p w14:paraId="6E5CF781" w14:textId="7F8FF670" w:rsidR="00042647" w:rsidRDefault="00042647" w:rsidP="00037E7B">
      <w:pPr>
        <w:rPr>
          <w:rFonts w:ascii="微软雅黑" w:hAnsi="微软雅黑" w:cs="微软雅黑"/>
          <w:szCs w:val="21"/>
        </w:rPr>
      </w:pPr>
    </w:p>
    <w:p w14:paraId="50EE1A27" w14:textId="596E208F" w:rsidR="00042647" w:rsidRDefault="00042647" w:rsidP="00037E7B">
      <w:pPr>
        <w:rPr>
          <w:rFonts w:ascii="微软雅黑" w:hAnsi="微软雅黑" w:cs="微软雅黑"/>
          <w:szCs w:val="21"/>
        </w:rPr>
      </w:pPr>
    </w:p>
    <w:p w14:paraId="70E3F858" w14:textId="77777777" w:rsidR="00042647" w:rsidRDefault="00042647" w:rsidP="00037E7B">
      <w:pPr>
        <w:rPr>
          <w:rFonts w:ascii="微软雅黑" w:hAnsi="微软雅黑" w:cs="微软雅黑" w:hint="eastAsia"/>
          <w:szCs w:val="21"/>
        </w:rPr>
      </w:pPr>
    </w:p>
    <w:p w14:paraId="604E7440" w14:textId="77777777" w:rsidR="00037E7B" w:rsidRDefault="00A82DBE" w:rsidP="00A82DBE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lastRenderedPageBreak/>
        <w:t>修订记录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66"/>
        <w:gridCol w:w="3066"/>
        <w:gridCol w:w="3067"/>
        <w:gridCol w:w="3067"/>
        <w:gridCol w:w="3067"/>
      </w:tblGrid>
      <w:tr w:rsidR="00A82DBE" w14:paraId="7B1E5C54" w14:textId="77777777" w:rsidTr="00A82DBE">
        <w:tc>
          <w:tcPr>
            <w:tcW w:w="3066" w:type="dxa"/>
          </w:tcPr>
          <w:p w14:paraId="3CCE96AA" w14:textId="77777777" w:rsidR="00A82DBE" w:rsidRP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日期</w:t>
            </w:r>
          </w:p>
        </w:tc>
        <w:tc>
          <w:tcPr>
            <w:tcW w:w="3066" w:type="dxa"/>
          </w:tcPr>
          <w:p w14:paraId="5C76C24F" w14:textId="77777777" w:rsidR="00A82DBE" w:rsidRDefault="00A378BD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新增/修改</w:t>
            </w:r>
            <w:r w:rsidR="00C26FD9">
              <w:rPr>
                <w:rFonts w:ascii="微软雅黑" w:hAnsi="微软雅黑" w:cs="微软雅黑" w:hint="eastAsia"/>
                <w:szCs w:val="21"/>
              </w:rPr>
              <w:t>章节</w:t>
            </w:r>
          </w:p>
        </w:tc>
        <w:tc>
          <w:tcPr>
            <w:tcW w:w="3067" w:type="dxa"/>
          </w:tcPr>
          <w:p w14:paraId="530946A3" w14:textId="77777777" w:rsidR="00A82DBE" w:rsidRDefault="00B8794A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说明</w:t>
            </w:r>
          </w:p>
        </w:tc>
        <w:tc>
          <w:tcPr>
            <w:tcW w:w="3067" w:type="dxa"/>
          </w:tcPr>
          <w:p w14:paraId="25E7B14F" w14:textId="77777777" w:rsid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填写人</w:t>
            </w:r>
          </w:p>
        </w:tc>
        <w:tc>
          <w:tcPr>
            <w:tcW w:w="3067" w:type="dxa"/>
          </w:tcPr>
          <w:p w14:paraId="4489F239" w14:textId="77777777" w:rsidR="00A82DBE" w:rsidRDefault="00C26FD9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备注</w:t>
            </w:r>
          </w:p>
        </w:tc>
      </w:tr>
      <w:tr w:rsidR="00A82DBE" w14:paraId="110F12DC" w14:textId="77777777" w:rsidTr="00A82DBE">
        <w:tc>
          <w:tcPr>
            <w:tcW w:w="3066" w:type="dxa"/>
          </w:tcPr>
          <w:p w14:paraId="56C90ABC" w14:textId="04B86925" w:rsidR="00A82DBE" w:rsidRDefault="00042647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2</w:t>
            </w:r>
            <w:r>
              <w:rPr>
                <w:rFonts w:ascii="微软雅黑" w:hAnsi="微软雅黑" w:cs="微软雅黑"/>
                <w:szCs w:val="21"/>
              </w:rPr>
              <w:t>020-6-9</w:t>
            </w:r>
          </w:p>
        </w:tc>
        <w:tc>
          <w:tcPr>
            <w:tcW w:w="3066" w:type="dxa"/>
          </w:tcPr>
          <w:p w14:paraId="79ADB0D3" w14:textId="68DAE82E" w:rsidR="00A82DBE" w:rsidRDefault="00A82DBE" w:rsidP="00037E7B">
            <w:pPr>
              <w:rPr>
                <w:rFonts w:ascii="微软雅黑" w:hAnsi="微软雅黑" w:cs="微软雅黑" w:hint="eastAsia"/>
                <w:szCs w:val="21"/>
              </w:rPr>
            </w:pPr>
          </w:p>
        </w:tc>
        <w:tc>
          <w:tcPr>
            <w:tcW w:w="3067" w:type="dxa"/>
          </w:tcPr>
          <w:p w14:paraId="17658963" w14:textId="77777777" w:rsidR="00A82DBE" w:rsidRDefault="00A82DBE" w:rsidP="00037E7B">
            <w:pPr>
              <w:rPr>
                <w:rFonts w:ascii="微软雅黑" w:hAnsi="微软雅黑" w:cs="微软雅黑"/>
                <w:szCs w:val="21"/>
              </w:rPr>
            </w:pPr>
          </w:p>
        </w:tc>
        <w:tc>
          <w:tcPr>
            <w:tcW w:w="3067" w:type="dxa"/>
          </w:tcPr>
          <w:p w14:paraId="2D5462D3" w14:textId="48A59A27" w:rsidR="00A82DBE" w:rsidRDefault="00042647" w:rsidP="00037E7B">
            <w:pPr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陈熙森</w:t>
            </w:r>
          </w:p>
        </w:tc>
        <w:tc>
          <w:tcPr>
            <w:tcW w:w="3067" w:type="dxa"/>
          </w:tcPr>
          <w:p w14:paraId="195FF38C" w14:textId="507E2A39" w:rsidR="00A82DBE" w:rsidRDefault="00042647" w:rsidP="00037E7B">
            <w:pPr>
              <w:rPr>
                <w:rFonts w:ascii="微软雅黑" w:hAnsi="微软雅黑" w:cs="微软雅黑" w:hint="eastAsia"/>
                <w:szCs w:val="21"/>
              </w:rPr>
            </w:pPr>
            <w:r>
              <w:rPr>
                <w:rFonts w:ascii="微软雅黑" w:hAnsi="微软雅黑" w:cs="微软雅黑" w:hint="eastAsia"/>
                <w:szCs w:val="21"/>
              </w:rPr>
              <w:t>首次制订</w:t>
            </w:r>
          </w:p>
        </w:tc>
      </w:tr>
    </w:tbl>
    <w:p w14:paraId="0A5342F7" w14:textId="4217667D" w:rsidR="00042647" w:rsidRDefault="00042647" w:rsidP="00037E7B">
      <w:pPr>
        <w:rPr>
          <w:rFonts w:ascii="微软雅黑" w:hAnsi="微软雅黑" w:cs="微软雅黑"/>
          <w:szCs w:val="21"/>
        </w:rPr>
      </w:pPr>
    </w:p>
    <w:p w14:paraId="697ED752" w14:textId="6CC4A41D" w:rsidR="00037E7B" w:rsidRDefault="00042647" w:rsidP="00042647">
      <w:pPr>
        <w:widowControl/>
        <w:jc w:val="left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/>
          <w:szCs w:val="21"/>
        </w:rP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3CA452" w14:textId="77777777"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14:paraId="2C78A62C" w14:textId="77777777"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14:paraId="2B8BAB4B" w14:textId="77777777" w:rsidR="00F3232F" w:rsidRDefault="008B7BD6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14:paraId="283736C3" w14:textId="77777777" w:rsidR="00F3232F" w:rsidRDefault="008B7BD6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14:paraId="693C9A7F" w14:textId="77777777" w:rsidR="00F3232F" w:rsidRDefault="008B7BD6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="00F3232F" w:rsidRPr="006B78EE">
              <w:rPr>
                <w:rStyle w:val="ab"/>
                <w:noProof/>
              </w:rPr>
              <w:t>2.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具体需求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_Toc531274683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14:paraId="54FFFB2A" w14:textId="77777777"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14:paraId="7B534BDA" w14:textId="77777777" w:rsidR="003B3676" w:rsidRPr="004072B1" w:rsidRDefault="003B3676" w:rsidP="00D21194"/>
    <w:p w14:paraId="4591E2FB" w14:textId="1D127C29" w:rsidR="003B3676" w:rsidRDefault="00F553BB" w:rsidP="00F553BB">
      <w:pPr>
        <w:pStyle w:val="1"/>
      </w:pPr>
      <w:bookmarkStart w:id="2" w:name="_Toc531274682"/>
      <w:r>
        <w:rPr>
          <w:rFonts w:hint="eastAsia"/>
        </w:rPr>
        <w:t>概述</w:t>
      </w:r>
      <w:bookmarkEnd w:id="2"/>
    </w:p>
    <w:p w14:paraId="6931E591" w14:textId="1A0E61CE" w:rsidR="00042647" w:rsidRPr="00042647" w:rsidRDefault="00042647" w:rsidP="00042647">
      <w:pPr>
        <w:rPr>
          <w:rFonts w:hint="eastAsia"/>
        </w:rPr>
      </w:pPr>
      <w:r>
        <w:rPr>
          <w:rFonts w:hint="eastAsia"/>
        </w:rPr>
        <w:t>已知存在以下问题：控控</w:t>
      </w:r>
      <w:r w:rsidRPr="00042647">
        <w:rPr>
          <w:rFonts w:hint="eastAsia"/>
        </w:rPr>
        <w:t>更换无线</w:t>
      </w:r>
      <w:r w:rsidRPr="00042647">
        <w:rPr>
          <w:rFonts w:hint="eastAsia"/>
        </w:rPr>
        <w:t>WiFi</w:t>
      </w:r>
      <w:r w:rsidRPr="00042647">
        <w:rPr>
          <w:rFonts w:hint="eastAsia"/>
        </w:rPr>
        <w:t>的规则需要控控和手机连在同一个局域网下，</w:t>
      </w:r>
      <w:r>
        <w:rPr>
          <w:rFonts w:hint="eastAsia"/>
        </w:rPr>
        <w:t>而</w:t>
      </w:r>
      <w:r w:rsidRPr="00042647">
        <w:rPr>
          <w:rFonts w:hint="eastAsia"/>
        </w:rPr>
        <w:t>如果控控配置好的网络</w:t>
      </w:r>
      <w:r w:rsidRPr="00042647">
        <w:rPr>
          <w:rFonts w:hint="eastAsia"/>
        </w:rPr>
        <w:t>A</w:t>
      </w:r>
      <w:r w:rsidRPr="00042647">
        <w:rPr>
          <w:rFonts w:hint="eastAsia"/>
        </w:rPr>
        <w:t>已经不存在，</w:t>
      </w:r>
      <w:r>
        <w:rPr>
          <w:rFonts w:hint="eastAsia"/>
        </w:rPr>
        <w:t>更换新网络时需要重置控控，不方便</w:t>
      </w:r>
    </w:p>
    <w:p w14:paraId="532D73E0" w14:textId="567B7689" w:rsidR="00042647" w:rsidRPr="00042647" w:rsidRDefault="00042647" w:rsidP="00042647">
      <w:pPr>
        <w:rPr>
          <w:rFonts w:hint="eastAsia"/>
        </w:rPr>
      </w:pPr>
      <w:r>
        <w:rPr>
          <w:rFonts w:hint="eastAsia"/>
        </w:rPr>
        <w:t>本需求制订目的：</w:t>
      </w:r>
      <w:r w:rsidRPr="00042647">
        <w:rPr>
          <w:rFonts w:hint="eastAsia"/>
        </w:rPr>
        <w:t>解决控控在不同网段下使用，无需每次都重置</w:t>
      </w:r>
      <w:r w:rsidR="006F2B36">
        <w:rPr>
          <w:rFonts w:hint="eastAsia"/>
        </w:rPr>
        <w:t>，都能</w:t>
      </w:r>
      <w:r w:rsidRPr="00042647">
        <w:rPr>
          <w:rFonts w:hint="eastAsia"/>
        </w:rPr>
        <w:t>重新配置</w:t>
      </w:r>
      <w:r w:rsidRPr="00042647">
        <w:rPr>
          <w:rFonts w:hint="eastAsia"/>
        </w:rPr>
        <w:t>WiFi</w:t>
      </w:r>
    </w:p>
    <w:p w14:paraId="64B57B84" w14:textId="480987B0" w:rsidR="00510128" w:rsidRDefault="00A73E8F" w:rsidP="00A73E8F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新增控控离线后，可进行配置新无线网络</w:t>
      </w:r>
    </w:p>
    <w:p w14:paraId="30A73724" w14:textId="26C1EAA0" w:rsidR="00A73E8F" w:rsidRDefault="00A73E8F" w:rsidP="00A73E8F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新增设置项</w:t>
      </w:r>
      <w:r>
        <w:rPr>
          <w:rFonts w:hint="eastAsia"/>
        </w:rPr>
        <w:t>-</w:t>
      </w:r>
      <w:r>
        <w:rPr>
          <w:rFonts w:hint="eastAsia"/>
        </w:rPr>
        <w:t>可设置控控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模式是否常开</w:t>
      </w:r>
    </w:p>
    <w:p w14:paraId="21506C71" w14:textId="77777777" w:rsidR="00510128" w:rsidRDefault="00510128" w:rsidP="00510128"/>
    <w:p w14:paraId="255CFDB3" w14:textId="201E9B2B" w:rsidR="00D432AF" w:rsidRDefault="00E05C80" w:rsidP="00E05C80">
      <w:pPr>
        <w:pStyle w:val="1"/>
      </w:pPr>
      <w:r>
        <w:rPr>
          <w:rFonts w:hint="eastAsia"/>
        </w:rPr>
        <w:t>具体需求</w:t>
      </w:r>
    </w:p>
    <w:p w14:paraId="51338B66" w14:textId="1411C9DE" w:rsidR="00A96D35" w:rsidRDefault="00A96D35" w:rsidP="00A96D35">
      <w:r>
        <w:rPr>
          <w:rFonts w:hint="eastAsia"/>
        </w:rPr>
        <w:t>流程图</w:t>
      </w:r>
      <w:r>
        <w:rPr>
          <w:rFonts w:hint="eastAsia"/>
        </w:rPr>
        <w:t>1</w:t>
      </w:r>
    </w:p>
    <w:p w14:paraId="097A1435" w14:textId="7B0F5654" w:rsidR="00A96D35" w:rsidRPr="00A96D35" w:rsidRDefault="008D0572" w:rsidP="00A96D35">
      <w:pPr>
        <w:rPr>
          <w:rFonts w:hint="eastAsia"/>
        </w:rPr>
      </w:pPr>
      <w:r>
        <w:rPr>
          <w:noProof/>
        </w:rPr>
        <w:drawing>
          <wp:inline distT="0" distB="0" distL="0" distR="0" wp14:anchorId="166FE0EF" wp14:editId="6CBBCBD6">
            <wp:extent cx="3095049" cy="7832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214" cy="79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209"/>
        <w:gridCol w:w="6124"/>
      </w:tblGrid>
      <w:tr w:rsidR="00A96D35" w14:paraId="729F9A43" w14:textId="77777777" w:rsidTr="00594A95">
        <w:tc>
          <w:tcPr>
            <w:tcW w:w="9209" w:type="dxa"/>
          </w:tcPr>
          <w:p w14:paraId="5C6C072F" w14:textId="5E241A90" w:rsidR="00A96D35" w:rsidRDefault="00A96D35" w:rsidP="00736FCD">
            <w:r>
              <w:rPr>
                <w:rFonts w:hint="eastAsia"/>
              </w:rPr>
              <w:lastRenderedPageBreak/>
              <w:t>界面</w:t>
            </w:r>
          </w:p>
        </w:tc>
        <w:tc>
          <w:tcPr>
            <w:tcW w:w="6124" w:type="dxa"/>
          </w:tcPr>
          <w:p w14:paraId="375C7FCD" w14:textId="60397169" w:rsidR="00A96D35" w:rsidRDefault="00A96D35" w:rsidP="00736FCD">
            <w:r>
              <w:rPr>
                <w:rFonts w:hint="eastAsia"/>
              </w:rPr>
              <w:t>说明</w:t>
            </w:r>
          </w:p>
        </w:tc>
      </w:tr>
      <w:tr w:rsidR="00A96D35" w14:paraId="63480CE8" w14:textId="77777777" w:rsidTr="00594A95">
        <w:tc>
          <w:tcPr>
            <w:tcW w:w="9209" w:type="dxa"/>
          </w:tcPr>
          <w:p w14:paraId="70D0D71F" w14:textId="33A134A7" w:rsidR="00A96D35" w:rsidRDefault="00115A6B" w:rsidP="00736FCD">
            <w:r>
              <w:rPr>
                <w:noProof/>
              </w:rPr>
              <w:drawing>
                <wp:inline distT="0" distB="0" distL="0" distR="0" wp14:anchorId="724F5525" wp14:editId="6760B666">
                  <wp:extent cx="2448000" cy="53550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35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6A09F4">
              <w:rPr>
                <w:noProof/>
              </w:rPr>
              <w:drawing>
                <wp:inline distT="0" distB="0" distL="0" distR="0" wp14:anchorId="4A6DBAB1" wp14:editId="5ABEE4DA">
                  <wp:extent cx="2448000" cy="5330520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33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4A95">
              <w:rPr>
                <w:rFonts w:hint="eastAsia"/>
              </w:rPr>
              <w:t>（图</w:t>
            </w:r>
            <w:r w:rsidR="00594A95">
              <w:rPr>
                <w:rFonts w:hint="eastAsia"/>
              </w:rPr>
              <w:t>2</w:t>
            </w:r>
            <w:r w:rsidR="00594A95">
              <w:rPr>
                <w:rFonts w:hint="eastAsia"/>
              </w:rPr>
              <w:t>）</w:t>
            </w:r>
          </w:p>
          <w:p w14:paraId="6FEDDE6B" w14:textId="4F70387A" w:rsidR="00551BB5" w:rsidRDefault="00551BB5" w:rsidP="00736FC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916567" wp14:editId="0C2CC2EC">
                  <wp:extent cx="2448000" cy="53427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34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3F1458">
              <w:rPr>
                <w:noProof/>
              </w:rPr>
              <w:drawing>
                <wp:inline distT="0" distB="0" distL="0" distR="0" wp14:anchorId="2B54A364" wp14:editId="09BEE38E">
                  <wp:extent cx="2448000" cy="53427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34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F1458">
              <w:rPr>
                <w:rFonts w:hint="eastAsia"/>
              </w:rPr>
              <w:t>（图</w:t>
            </w:r>
            <w:r w:rsidR="003F1458">
              <w:rPr>
                <w:rFonts w:hint="eastAsia"/>
              </w:rPr>
              <w:t>4</w:t>
            </w:r>
            <w:r w:rsidR="003F1458">
              <w:rPr>
                <w:rFonts w:hint="eastAsia"/>
              </w:rPr>
              <w:t>）</w:t>
            </w:r>
          </w:p>
        </w:tc>
        <w:tc>
          <w:tcPr>
            <w:tcW w:w="6124" w:type="dxa"/>
          </w:tcPr>
          <w:p w14:paraId="4835BA45" w14:textId="77777777" w:rsidR="00A96D35" w:rsidRDefault="00787B1C" w:rsidP="00F122D5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控控离线状态，提示</w:t>
            </w:r>
            <w:r w:rsidRPr="00787B1C">
              <w:rPr>
                <w:rFonts w:hint="eastAsia"/>
                <w:color w:val="FF0000"/>
              </w:rPr>
              <w:t>图</w:t>
            </w:r>
            <w:r w:rsidRPr="00787B1C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（样式以设计图为准）</w:t>
            </w:r>
          </w:p>
          <w:p w14:paraId="1DBE819C" w14:textId="77777777" w:rsidR="00787B1C" w:rsidRDefault="00787B1C" w:rsidP="00F122D5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进入【设置】页，</w:t>
            </w:r>
            <w:r w:rsidRPr="00787B1C">
              <w:rPr>
                <w:rFonts w:hint="eastAsia"/>
                <w:color w:val="FF0000"/>
              </w:rPr>
              <w:t>图</w:t>
            </w:r>
            <w:r w:rsidRPr="00787B1C">
              <w:rPr>
                <w:rFonts w:hint="eastAsia"/>
                <w:color w:val="FF0000"/>
              </w:rPr>
              <w:t>2</w:t>
            </w:r>
          </w:p>
          <w:p w14:paraId="68586999" w14:textId="42483A92" w:rsidR="00DD1379" w:rsidRDefault="00787B1C" w:rsidP="00DD1379">
            <w:pPr>
              <w:pStyle w:val="ad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控控【设置】页</w:t>
            </w:r>
          </w:p>
          <w:p w14:paraId="54A1C6DB" w14:textId="507AE672" w:rsidR="00787B1C" w:rsidRDefault="00551BB5" w:rsidP="00787B1C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①点击【无线上网】，进入，连接控控热点引导页，图</w:t>
            </w:r>
            <w:r>
              <w:rPr>
                <w:rFonts w:hint="eastAsia"/>
              </w:rPr>
              <w:t>3</w:t>
            </w:r>
          </w:p>
          <w:p w14:paraId="15E771DE" w14:textId="3DD922BC" w:rsidR="00551BB5" w:rsidRDefault="00551BB5" w:rsidP="00787B1C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</w:t>
            </w:r>
            <w:r w:rsidR="00041CF5">
              <w:rPr>
                <w:rFonts w:hint="eastAsia"/>
              </w:rPr>
              <w:t>图</w:t>
            </w:r>
            <w:r w:rsidR="00041CF5">
              <w:rPr>
                <w:rFonts w:hint="eastAsia"/>
              </w:rPr>
              <w:t>3</w:t>
            </w:r>
            <w:r w:rsidR="00041CF5">
              <w:rPr>
                <w:rFonts w:hint="eastAsia"/>
              </w:rPr>
              <w:t>，点击【去设置】，进入系统</w:t>
            </w:r>
            <w:r w:rsidR="00041CF5">
              <w:rPr>
                <w:rFonts w:hint="eastAsia"/>
              </w:rPr>
              <w:t>WiFi</w:t>
            </w:r>
            <w:r w:rsidR="00041CF5">
              <w:rPr>
                <w:rFonts w:hint="eastAsia"/>
              </w:rPr>
              <w:t>设置页，连接上控控热点后，返回向日葵，进入图</w:t>
            </w:r>
            <w:r w:rsidR="00041CF5">
              <w:rPr>
                <w:rFonts w:hint="eastAsia"/>
              </w:rPr>
              <w:t>4</w:t>
            </w:r>
            <w:r w:rsidR="00BF6770">
              <w:rPr>
                <w:rFonts w:hint="eastAsia"/>
              </w:rPr>
              <w:t>（</w:t>
            </w:r>
            <w:r w:rsidR="00BF6770" w:rsidRPr="00FD75A8">
              <w:rPr>
                <w:rFonts w:hint="eastAsia"/>
                <w:color w:val="FF0000"/>
              </w:rPr>
              <w:t>此时手机与控控已建立通信</w:t>
            </w:r>
            <w:r w:rsidR="00BF6770">
              <w:rPr>
                <w:rFonts w:hint="eastAsia"/>
              </w:rPr>
              <w:t>）</w:t>
            </w:r>
          </w:p>
          <w:p w14:paraId="3F1B4600" w14:textId="77777777" w:rsidR="00787B1C" w:rsidRDefault="00041CF5" w:rsidP="00BF6770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③图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，点击【下一步】，进入独立访问密码验证，图</w:t>
            </w:r>
            <w:r>
              <w:rPr>
                <w:rFonts w:hint="eastAsia"/>
              </w:rPr>
              <w:t>5</w:t>
            </w:r>
          </w:p>
          <w:p w14:paraId="165A4F74" w14:textId="1FFA5FA6" w:rsidR="00DD1379" w:rsidRDefault="00DD1379" w:rsidP="00BF6770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④控控名称、备注：不可编辑</w:t>
            </w:r>
          </w:p>
          <w:p w14:paraId="03AB0520" w14:textId="77777777" w:rsidR="00DD1379" w:rsidRDefault="00DD1379" w:rsidP="00BF6770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⑤无线上网</w:t>
            </w:r>
          </w:p>
          <w:p w14:paraId="22B1F497" w14:textId="77777777" w:rsidR="00DD1379" w:rsidRDefault="00DD1379" w:rsidP="00BF6770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⑥有线上网</w:t>
            </w:r>
          </w:p>
          <w:p w14:paraId="75D93439" w14:textId="77777777" w:rsidR="00DD1379" w:rsidRDefault="00DD1379" w:rsidP="00BF6770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⑦关于控控，点击进入【关于控控】页</w:t>
            </w:r>
          </w:p>
          <w:p w14:paraId="137AA63C" w14:textId="35CDA0F7" w:rsidR="00DD1379" w:rsidRDefault="00DD1379" w:rsidP="00BF6770">
            <w:pPr>
              <w:pStyle w:val="ad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⑧可删除控控</w:t>
            </w:r>
          </w:p>
        </w:tc>
      </w:tr>
      <w:tr w:rsidR="00162A48" w14:paraId="2E531851" w14:textId="77777777" w:rsidTr="00594A95">
        <w:tc>
          <w:tcPr>
            <w:tcW w:w="9209" w:type="dxa"/>
          </w:tcPr>
          <w:p w14:paraId="41BF5199" w14:textId="77777777" w:rsidR="00162A48" w:rsidRDefault="00162A48" w:rsidP="00736FC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CC316E" wp14:editId="38FD0D05">
                  <wp:extent cx="2448000" cy="5318279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318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）</w:t>
            </w:r>
            <w:r w:rsidR="00DC18A7">
              <w:rPr>
                <w:noProof/>
              </w:rPr>
              <w:drawing>
                <wp:inline distT="0" distB="0" distL="0" distR="0" wp14:anchorId="0C0DAD7F" wp14:editId="24620CEF">
                  <wp:extent cx="2448000" cy="5306040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30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18A7">
              <w:rPr>
                <w:rFonts w:hint="eastAsia"/>
                <w:noProof/>
              </w:rPr>
              <w:t>（图</w:t>
            </w:r>
            <w:r w:rsidR="00DC18A7">
              <w:rPr>
                <w:rFonts w:hint="eastAsia"/>
                <w:noProof/>
              </w:rPr>
              <w:t>6</w:t>
            </w:r>
            <w:r w:rsidR="00DC18A7">
              <w:rPr>
                <w:rFonts w:hint="eastAsia"/>
                <w:noProof/>
              </w:rPr>
              <w:t>）</w:t>
            </w:r>
          </w:p>
          <w:p w14:paraId="718FE0D6" w14:textId="4768A198" w:rsidR="00003A45" w:rsidRDefault="00896A83" w:rsidP="00736FCD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8B841A9" wp14:editId="40C01EC1">
                  <wp:extent cx="2448000" cy="5306040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30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7</w:t>
            </w:r>
            <w:r>
              <w:rPr>
                <w:rFonts w:hint="eastAsia"/>
                <w:noProof/>
              </w:rPr>
              <w:t>）</w:t>
            </w:r>
            <w:r w:rsidR="002C22E9">
              <w:rPr>
                <w:noProof/>
              </w:rPr>
              <w:drawing>
                <wp:inline distT="0" distB="0" distL="0" distR="0" wp14:anchorId="56A0D8DB" wp14:editId="4876ED2F">
                  <wp:extent cx="2448000" cy="5306040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30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22E9">
              <w:rPr>
                <w:rFonts w:hint="eastAsia"/>
                <w:noProof/>
              </w:rPr>
              <w:t>（图</w:t>
            </w:r>
            <w:r w:rsidR="002C22E9">
              <w:rPr>
                <w:rFonts w:hint="eastAsia"/>
                <w:noProof/>
              </w:rPr>
              <w:t>8</w:t>
            </w:r>
            <w:r w:rsidR="002C22E9">
              <w:rPr>
                <w:rFonts w:hint="eastAsia"/>
                <w:noProof/>
              </w:rPr>
              <w:t>）</w:t>
            </w:r>
          </w:p>
        </w:tc>
        <w:tc>
          <w:tcPr>
            <w:tcW w:w="6124" w:type="dxa"/>
          </w:tcPr>
          <w:p w14:paraId="62758A39" w14:textId="52448C51" w:rsidR="00DC18A7" w:rsidRDefault="00BF6770" w:rsidP="00DC18A7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 w:rsidR="00FD75A8">
              <w:rPr>
                <w:rFonts w:hint="eastAsia"/>
              </w:rPr>
              <w:t>点击【下一步】，判断访问密码</w:t>
            </w:r>
            <w:r w:rsidR="00DC18A7">
              <w:rPr>
                <w:rFonts w:hint="eastAsia"/>
              </w:rPr>
              <w:t>是否有效</w:t>
            </w:r>
          </w:p>
          <w:p w14:paraId="2AC7D093" w14:textId="497BA856" w:rsidR="00DC18A7" w:rsidRDefault="00DC18A7" w:rsidP="00DC18A7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①是否为空：为空：</w:t>
            </w:r>
            <w:r>
              <w:rPr>
                <w:rFonts w:hint="eastAsia"/>
              </w:rPr>
              <w:t>toast</w:t>
            </w:r>
            <w:r>
              <w:rPr>
                <w:rFonts w:hint="eastAsia"/>
              </w:rPr>
              <w:t>提示，访问密码不能为空；不为空，进行下面的判断</w:t>
            </w:r>
          </w:p>
          <w:p w14:paraId="754EBAC9" w14:textId="389E0B78" w:rsidR="00DC18A7" w:rsidRDefault="00DC18A7" w:rsidP="00DC18A7">
            <w:pPr>
              <w:pStyle w:val="ad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②是否正确，正确：进入设置网络页面，图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；错误：</w:t>
            </w:r>
            <w:r>
              <w:rPr>
                <w:rFonts w:hint="eastAsia"/>
              </w:rPr>
              <w:t>toast</w:t>
            </w:r>
            <w:r>
              <w:rPr>
                <w:rFonts w:hint="eastAsia"/>
              </w:rPr>
              <w:t>提示</w:t>
            </w:r>
            <w:r w:rsidR="004F50CD">
              <w:rPr>
                <w:rFonts w:hint="eastAsia"/>
              </w:rPr>
              <w:t>访问</w:t>
            </w:r>
            <w:r>
              <w:rPr>
                <w:rFonts w:hint="eastAsia"/>
              </w:rPr>
              <w:t>密码错误</w:t>
            </w:r>
          </w:p>
          <w:p w14:paraId="50D4D190" w14:textId="77777777" w:rsidR="00DC18A7" w:rsidRDefault="00003A45" w:rsidP="00DC18A7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，选择需要配置的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，按照原配置上网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流程，图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，图</w:t>
            </w:r>
            <w:r>
              <w:rPr>
                <w:rFonts w:hint="eastAsia"/>
              </w:rPr>
              <w:t>8</w:t>
            </w:r>
          </w:p>
          <w:p w14:paraId="37B177F1" w14:textId="782531DF" w:rsidR="00AA0418" w:rsidRDefault="00AA0418" w:rsidP="00DC18A7">
            <w:pPr>
              <w:pStyle w:val="ad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，点击【返回】，返回到设置页，图</w:t>
            </w:r>
            <w:r>
              <w:rPr>
                <w:rFonts w:hint="eastAsia"/>
              </w:rPr>
              <w:t>9</w:t>
            </w:r>
          </w:p>
        </w:tc>
      </w:tr>
      <w:tr w:rsidR="00AA0418" w14:paraId="5C3DCD30" w14:textId="77777777" w:rsidTr="00594A95">
        <w:tc>
          <w:tcPr>
            <w:tcW w:w="9209" w:type="dxa"/>
          </w:tcPr>
          <w:p w14:paraId="3BE1B1ED" w14:textId="7F64719B" w:rsidR="00AA0418" w:rsidRDefault="00AA0418" w:rsidP="00736FC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63E7BE" wp14:editId="1F80993D">
                  <wp:extent cx="2448000" cy="54005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540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9</w:t>
            </w:r>
            <w:r>
              <w:rPr>
                <w:rFonts w:hint="eastAsia"/>
                <w:noProof/>
              </w:rPr>
              <w:t>）</w:t>
            </w:r>
          </w:p>
        </w:tc>
        <w:tc>
          <w:tcPr>
            <w:tcW w:w="6124" w:type="dxa"/>
          </w:tcPr>
          <w:p w14:paraId="3975D37E" w14:textId="0DC0ACCB" w:rsidR="00AA0418" w:rsidRDefault="00EF52DA" w:rsidP="00DC18A7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，【无线上网】项，展示已设置的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名称；其他设置项按照</w:t>
            </w:r>
          </w:p>
          <w:p w14:paraId="5C73A996" w14:textId="16B1AE3B" w:rsidR="00EF52DA" w:rsidRDefault="00EF52DA" w:rsidP="00DC18A7">
            <w:pPr>
              <w:pStyle w:val="ad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</w:p>
        </w:tc>
      </w:tr>
    </w:tbl>
    <w:p w14:paraId="7B7D7CE9" w14:textId="77777777" w:rsidR="00736FCD" w:rsidRPr="00736FCD" w:rsidRDefault="00736FCD" w:rsidP="00736FCD"/>
    <w:p w14:paraId="182E0263" w14:textId="77777777" w:rsidR="00736FCD" w:rsidRPr="00736FCD" w:rsidRDefault="00736FCD" w:rsidP="00736FCD"/>
    <w:sectPr w:rsidR="00736FCD" w:rsidRPr="00736FCD" w:rsidSect="00F3232F">
      <w:headerReference w:type="default" r:id="rId20"/>
      <w:footerReference w:type="default" r:id="rId21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0AAA9" w14:textId="77777777" w:rsidR="008B7BD6" w:rsidRDefault="008B7BD6">
      <w:r>
        <w:separator/>
      </w:r>
    </w:p>
  </w:endnote>
  <w:endnote w:type="continuationSeparator" w:id="0">
    <w:p w14:paraId="5B9B5E12" w14:textId="77777777" w:rsidR="008B7BD6" w:rsidRDefault="008B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418F0" w14:textId="77777777"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8B8C6" w14:textId="77777777" w:rsidR="008B7BD6" w:rsidRDefault="008B7BD6">
      <w:r>
        <w:separator/>
      </w:r>
    </w:p>
  </w:footnote>
  <w:footnote w:type="continuationSeparator" w:id="0">
    <w:p w14:paraId="753B51E5" w14:textId="77777777" w:rsidR="008B7BD6" w:rsidRDefault="008B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70465" w14:textId="77777777"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4AA14817"/>
    <w:multiLevelType w:val="hybridMultilevel"/>
    <w:tmpl w:val="C6D09E64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A45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1CF5"/>
    <w:rsid w:val="00042297"/>
    <w:rsid w:val="0004254E"/>
    <w:rsid w:val="00042647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4DEF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5A6B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A4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22E9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1458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099"/>
    <w:rsid w:val="004E3454"/>
    <w:rsid w:val="004E4C95"/>
    <w:rsid w:val="004E4D37"/>
    <w:rsid w:val="004E70A9"/>
    <w:rsid w:val="004E735B"/>
    <w:rsid w:val="004E7E3F"/>
    <w:rsid w:val="004F16F7"/>
    <w:rsid w:val="004F40DE"/>
    <w:rsid w:val="004F50CD"/>
    <w:rsid w:val="0050690D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1BB5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4A95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866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9F4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585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B36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87B1C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96A83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B7BD6"/>
    <w:rsid w:val="008C0583"/>
    <w:rsid w:val="008C43E6"/>
    <w:rsid w:val="008C592D"/>
    <w:rsid w:val="008C5C83"/>
    <w:rsid w:val="008D0572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378BD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3E8F"/>
    <w:rsid w:val="00A74A54"/>
    <w:rsid w:val="00A75696"/>
    <w:rsid w:val="00A804A1"/>
    <w:rsid w:val="00A81108"/>
    <w:rsid w:val="00A82DBE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6D35"/>
    <w:rsid w:val="00A97043"/>
    <w:rsid w:val="00AA0418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8794A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70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6FD9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18A7"/>
    <w:rsid w:val="00DC3951"/>
    <w:rsid w:val="00DC7D09"/>
    <w:rsid w:val="00DD137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0C5E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52DA"/>
    <w:rsid w:val="00EF7E90"/>
    <w:rsid w:val="00F0491E"/>
    <w:rsid w:val="00F04F00"/>
    <w:rsid w:val="00F06B95"/>
    <w:rsid w:val="00F122D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D75A8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22801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04A4830-6747-4EE5-B334-5E8416B77E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161</Words>
  <Characters>918</Characters>
  <Application>Microsoft Office Word</Application>
  <DocSecurity>0</DocSecurity>
  <Lines>7</Lines>
  <Paragraphs>2</Paragraphs>
  <ScaleCrop>false</ScaleCrop>
  <Company>微软中国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181</cp:revision>
  <dcterms:created xsi:type="dcterms:W3CDTF">2016-08-29T01:54:00Z</dcterms:created>
  <dcterms:modified xsi:type="dcterms:W3CDTF">2020-06-09T12:39:00Z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