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 w:hint="eastAsia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Pr="00076D6A" w:rsidRDefault="00076D6A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18686540"/>
      <w:r>
        <w:rPr>
          <w:rFonts w:ascii="微软雅黑" w:eastAsia="微软雅黑" w:hAnsi="微软雅黑" w:cs="微软雅黑" w:hint="eastAsia"/>
          <w:sz w:val="52"/>
          <w:szCs w:val="52"/>
        </w:rPr>
        <w:t>向日葵达龙云</w:t>
      </w:r>
      <w:bookmarkEnd w:id="0"/>
    </w:p>
    <w:p w:rsidR="00037E7B" w:rsidRDefault="00076D6A" w:rsidP="00037E7B">
      <w:pPr>
        <w:pStyle w:val="a9"/>
        <w:rPr>
          <w:rFonts w:ascii="微软雅黑" w:eastAsia="微软雅黑" w:hAnsi="微软雅黑" w:cs="微软雅黑"/>
        </w:rPr>
      </w:pPr>
      <w:bookmarkStart w:id="1" w:name="_Toc18686541"/>
      <w:r>
        <w:rPr>
          <w:rFonts w:ascii="微软雅黑" w:eastAsia="微软雅黑" w:hAnsi="微软雅黑" w:cs="微软雅黑" w:hint="eastAsia"/>
        </w:rPr>
        <w:t>联合品牌方案书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10348"/>
        <w:gridCol w:w="3005"/>
      </w:tblGrid>
      <w:tr w:rsidR="004E07AA" w:rsidTr="004E07AA">
        <w:tc>
          <w:tcPr>
            <w:tcW w:w="1980" w:type="dxa"/>
          </w:tcPr>
          <w:p w:rsidR="004E07AA" w:rsidRDefault="004E07AA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版本</w:t>
            </w:r>
          </w:p>
        </w:tc>
        <w:tc>
          <w:tcPr>
            <w:tcW w:w="10348" w:type="dxa"/>
          </w:tcPr>
          <w:p w:rsidR="004E07AA" w:rsidRDefault="004E07AA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描述</w:t>
            </w:r>
          </w:p>
        </w:tc>
        <w:tc>
          <w:tcPr>
            <w:tcW w:w="3005" w:type="dxa"/>
          </w:tcPr>
          <w:p w:rsidR="004E07AA" w:rsidRDefault="004E07AA" w:rsidP="00037E7B">
            <w:pPr>
              <w:rPr>
                <w:rFonts w:ascii="微软雅黑" w:hAnsi="微软雅黑" w:cs="微软雅黑" w:hint="eastAsia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时间</w:t>
            </w:r>
          </w:p>
        </w:tc>
      </w:tr>
      <w:tr w:rsidR="004E07AA" w:rsidTr="004E07AA">
        <w:tc>
          <w:tcPr>
            <w:tcW w:w="1980" w:type="dxa"/>
          </w:tcPr>
          <w:p w:rsidR="004E07AA" w:rsidRDefault="004E07AA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V1</w:t>
            </w:r>
          </w:p>
        </w:tc>
        <w:tc>
          <w:tcPr>
            <w:tcW w:w="10348" w:type="dxa"/>
          </w:tcPr>
          <w:p w:rsidR="004E07AA" w:rsidRDefault="004E07AA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合作方案初版，描述双方资源提供，及初步合作方式</w:t>
            </w:r>
          </w:p>
        </w:tc>
        <w:tc>
          <w:tcPr>
            <w:tcW w:w="3005" w:type="dxa"/>
          </w:tcPr>
          <w:p w:rsidR="004E07AA" w:rsidRDefault="004E07AA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2</w:t>
            </w:r>
            <w:r>
              <w:rPr>
                <w:rFonts w:ascii="微软雅黑" w:hAnsi="微软雅黑" w:cs="微软雅黑"/>
                <w:szCs w:val="21"/>
              </w:rPr>
              <w:t>019-9-5</w:t>
            </w:r>
          </w:p>
        </w:tc>
      </w:tr>
    </w:tbl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 w:hint="eastAsia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7141FC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8686540" w:history="1">
            <w:r w:rsidR="007141FC" w:rsidRPr="00282C38">
              <w:rPr>
                <w:rStyle w:val="ab"/>
                <w:rFonts w:ascii="微软雅黑" w:hAnsi="微软雅黑" w:cs="微软雅黑"/>
                <w:noProof/>
              </w:rPr>
              <w:t>向日葵达龙云</w:t>
            </w:r>
            <w:r w:rsidR="007141FC">
              <w:rPr>
                <w:noProof/>
                <w:webHidden/>
              </w:rPr>
              <w:tab/>
            </w:r>
            <w:r w:rsidR="007141FC">
              <w:rPr>
                <w:noProof/>
                <w:webHidden/>
              </w:rPr>
              <w:fldChar w:fldCharType="begin"/>
            </w:r>
            <w:r w:rsidR="007141FC">
              <w:rPr>
                <w:noProof/>
                <w:webHidden/>
              </w:rPr>
              <w:instrText xml:space="preserve"> PAGEREF _Toc18686540 \h </w:instrText>
            </w:r>
            <w:r w:rsidR="007141FC">
              <w:rPr>
                <w:noProof/>
                <w:webHidden/>
              </w:rPr>
            </w:r>
            <w:r w:rsidR="007141FC">
              <w:rPr>
                <w:noProof/>
                <w:webHidden/>
              </w:rPr>
              <w:fldChar w:fldCharType="separate"/>
            </w:r>
            <w:r w:rsidR="007141FC">
              <w:rPr>
                <w:noProof/>
                <w:webHidden/>
              </w:rPr>
              <w:t>1</w:t>
            </w:r>
            <w:r w:rsidR="007141FC">
              <w:rPr>
                <w:noProof/>
                <w:webHidden/>
              </w:rPr>
              <w:fldChar w:fldCharType="end"/>
            </w:r>
          </w:hyperlink>
        </w:p>
        <w:p w:rsidR="007141FC" w:rsidRDefault="007141FC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18686541" w:history="1">
            <w:r w:rsidRPr="00282C38">
              <w:rPr>
                <w:rStyle w:val="ab"/>
                <w:rFonts w:ascii="微软雅黑" w:hAnsi="微软雅黑" w:cs="微软雅黑"/>
                <w:noProof/>
              </w:rPr>
              <w:t>联合品牌方案书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1FC" w:rsidRDefault="007141FC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18686542" w:history="1">
            <w:r w:rsidRPr="00282C38">
              <w:rPr>
                <w:rStyle w:val="ab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282C38">
              <w:rPr>
                <w:rStyle w:val="ab"/>
                <w:noProof/>
              </w:rPr>
              <w:t>达龙云业务分析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1FC" w:rsidRDefault="007141FC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18686543" w:history="1">
            <w:r w:rsidRPr="00282C38">
              <w:rPr>
                <w:rStyle w:val="ab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282C38">
              <w:rPr>
                <w:rStyle w:val="ab"/>
                <w:noProof/>
              </w:rPr>
              <w:t>业务模式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1FC" w:rsidRDefault="007141FC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18686544" w:history="1">
            <w:r w:rsidRPr="00282C38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82C38">
              <w:rPr>
                <w:rStyle w:val="ab"/>
                <w:noProof/>
              </w:rPr>
              <w:t>向日葵希望接入达龙云</w:t>
            </w:r>
            <w:r w:rsidRPr="00282C38">
              <w:rPr>
                <w:rStyle w:val="ab"/>
                <w:noProof/>
              </w:rPr>
              <w:t>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1FC" w:rsidRDefault="007141FC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18686545" w:history="1">
            <w:r w:rsidRPr="00282C38">
              <w:rPr>
                <w:rStyle w:val="ab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282C38">
              <w:rPr>
                <w:rStyle w:val="ab"/>
                <w:noProof/>
              </w:rPr>
              <w:t>功能流程图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1FC" w:rsidRDefault="007141FC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18686546" w:history="1">
            <w:r w:rsidRPr="00282C38">
              <w:rPr>
                <w:rStyle w:val="ab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282C38">
              <w:rPr>
                <w:rStyle w:val="ab"/>
                <w:noProof/>
              </w:rPr>
              <w:t>接入达龙云主机连接与云豆结算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1FC" w:rsidRDefault="007141FC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18686547" w:history="1">
            <w:r w:rsidRPr="00282C38">
              <w:rPr>
                <w:rStyle w:val="ab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282C38">
              <w:rPr>
                <w:rStyle w:val="ab"/>
                <w:noProof/>
              </w:rPr>
              <w:t>接入达龙云游戏键盘模式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BB7918" w:rsidP="00D21194">
      <w:r>
        <w:rPr>
          <w:noProof/>
        </w:rPr>
        <w:drawing>
          <wp:inline distT="0" distB="0" distL="0" distR="0" wp14:anchorId="79925738" wp14:editId="124EAD52">
            <wp:extent cx="9742805" cy="35502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4280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3C9" w:rsidRDefault="00897267" w:rsidP="0063189C">
      <w:pPr>
        <w:pStyle w:val="1"/>
      </w:pPr>
      <w:bookmarkStart w:id="2" w:name="_Toc18686542"/>
      <w:r>
        <w:rPr>
          <w:rFonts w:hint="eastAsia"/>
        </w:rPr>
        <w:t>达龙云业务分析</w:t>
      </w:r>
      <w:bookmarkEnd w:id="2"/>
    </w:p>
    <w:p w:rsidR="000C218D" w:rsidRPr="00C7270B" w:rsidRDefault="00C7270B" w:rsidP="00C7270B">
      <w:pPr>
        <w:rPr>
          <w:rFonts w:hint="eastAsia"/>
        </w:rPr>
      </w:pPr>
      <w:r>
        <w:rPr>
          <w:rFonts w:hint="eastAsia"/>
        </w:rPr>
        <w:t>描述：</w:t>
      </w:r>
      <w:r w:rsidR="00831ED2" w:rsidRPr="00831ED2">
        <w:rPr>
          <w:rFonts w:hint="eastAsia"/>
        </w:rPr>
        <w:t>达龙云电脑的使命：解决全球</w:t>
      </w:r>
      <w:r w:rsidR="00831ED2" w:rsidRPr="00831ED2">
        <w:rPr>
          <w:rFonts w:hint="eastAsia"/>
        </w:rPr>
        <w:t>10</w:t>
      </w:r>
      <w:r w:rsidR="00831ED2" w:rsidRPr="00831ED2">
        <w:rPr>
          <w:rFonts w:hint="eastAsia"/>
        </w:rPr>
        <w:t>亿游戏玩家终端问题</w:t>
      </w:r>
    </w:p>
    <w:p w:rsidR="00897267" w:rsidRDefault="000C218D" w:rsidP="00BC4BAD">
      <w:pPr>
        <w:pStyle w:val="2"/>
        <w:spacing w:before="312"/>
      </w:pPr>
      <w:bookmarkStart w:id="3" w:name="_Toc18686543"/>
      <w:r>
        <w:rPr>
          <w:rFonts w:hint="eastAsia"/>
        </w:rPr>
        <w:t>业务模式</w:t>
      </w:r>
      <w:bookmarkEnd w:id="3"/>
    </w:p>
    <w:p w:rsidR="005F6881" w:rsidRPr="005F6881" w:rsidRDefault="005F6881" w:rsidP="005F6881">
      <w:pPr>
        <w:rPr>
          <w:rFonts w:hint="eastAsia"/>
        </w:rPr>
      </w:pPr>
      <w:r>
        <w:rPr>
          <w:rFonts w:hint="eastAsia"/>
        </w:rPr>
        <w:t>类似于网吧：</w:t>
      </w:r>
    </w:p>
    <w:p w:rsidR="00736FCD" w:rsidRDefault="008A321D" w:rsidP="00736FCD">
      <w:r>
        <w:rPr>
          <w:noProof/>
        </w:rPr>
        <w:lastRenderedPageBreak/>
        <w:drawing>
          <wp:inline distT="0" distB="0" distL="0" distR="0">
            <wp:extent cx="5277280" cy="6130456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605" cy="615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1FC" w:rsidRDefault="007141FC" w:rsidP="007141FC">
      <w:pPr>
        <w:pStyle w:val="2"/>
        <w:spacing w:before="312"/>
      </w:pPr>
      <w:r>
        <w:rPr>
          <w:rFonts w:hint="eastAsia"/>
        </w:rPr>
        <w:t>向日葵可提供</w:t>
      </w:r>
    </w:p>
    <w:p w:rsidR="007141FC" w:rsidRDefault="007141FC" w:rsidP="007141FC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试用达龙云服务入口</w:t>
      </w:r>
    </w:p>
    <w:p w:rsidR="007141FC" w:rsidRDefault="007141FC" w:rsidP="007141FC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达龙云</w:t>
      </w:r>
      <w:r w:rsidR="00044EA6">
        <w:rPr>
          <w:rFonts w:hint="eastAsia"/>
        </w:rPr>
        <w:t>品牌</w:t>
      </w:r>
      <w:r>
        <w:rPr>
          <w:rFonts w:hint="eastAsia"/>
        </w:rPr>
        <w:t>宣传入口</w:t>
      </w:r>
    </w:p>
    <w:p w:rsidR="00EE6B47" w:rsidRDefault="00EE6B47" w:rsidP="007141FC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向日葵游戏版用户可获得达龙云</w:t>
      </w:r>
      <w:r>
        <w:rPr>
          <w:rFonts w:hint="eastAsia"/>
        </w:rPr>
        <w:t>-</w:t>
      </w:r>
      <w:r>
        <w:rPr>
          <w:rFonts w:hint="eastAsia"/>
        </w:rPr>
        <w:t>云豆</w:t>
      </w:r>
    </w:p>
    <w:p w:rsidR="00F7603C" w:rsidRDefault="0053495B" w:rsidP="007141FC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向日葵游戏版</w:t>
      </w:r>
      <w:r>
        <w:rPr>
          <w:rFonts w:hint="eastAsia"/>
        </w:rPr>
        <w:t>_</w:t>
      </w:r>
      <w:r w:rsidR="00F7603C">
        <w:rPr>
          <w:rFonts w:hint="eastAsia"/>
        </w:rPr>
        <w:t>达龙云特别版：可使用达龙云游戏键盘，卖贵一点，与达龙云分成</w:t>
      </w:r>
    </w:p>
    <w:p w:rsidR="002753A4" w:rsidRDefault="002753A4" w:rsidP="007141FC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向日葵用户购买达龙云云豆有优惠？</w:t>
      </w:r>
    </w:p>
    <w:p w:rsidR="00E91032" w:rsidRDefault="00E91032" w:rsidP="007141FC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游戏版用户数：</w:t>
      </w:r>
      <w:r w:rsidR="00033EC2">
        <w:rPr>
          <w:rFonts w:hint="eastAsia"/>
        </w:rPr>
        <w:t>把这批用户</w:t>
      </w:r>
      <w:r w:rsidR="00D61E9C">
        <w:rPr>
          <w:rFonts w:hint="eastAsia"/>
        </w:rPr>
        <w:t>共享</w:t>
      </w:r>
      <w:bookmarkStart w:id="4" w:name="_GoBack"/>
      <w:bookmarkEnd w:id="4"/>
      <w:r w:rsidR="00033EC2">
        <w:rPr>
          <w:rFonts w:hint="eastAsia"/>
        </w:rPr>
        <w:t>给达龙云</w:t>
      </w:r>
    </w:p>
    <w:p w:rsidR="00033EC2" w:rsidRDefault="00033EC2" w:rsidP="007141FC">
      <w:pPr>
        <w:pStyle w:val="ad"/>
        <w:numPr>
          <w:ilvl w:val="0"/>
          <w:numId w:val="4"/>
        </w:numPr>
        <w:ind w:firstLineChars="0"/>
      </w:pPr>
    </w:p>
    <w:p w:rsidR="00863CA1" w:rsidRDefault="00863CA1" w:rsidP="00736FCD"/>
    <w:p w:rsidR="00863CA1" w:rsidRDefault="00863CA1" w:rsidP="00863CA1">
      <w:pPr>
        <w:pStyle w:val="1"/>
      </w:pPr>
      <w:bookmarkStart w:id="5" w:name="_Toc18686544"/>
      <w:r>
        <w:rPr>
          <w:rFonts w:hint="eastAsia"/>
        </w:rPr>
        <w:t>向日葵接入达龙云</w:t>
      </w:r>
      <w:r>
        <w:rPr>
          <w:rFonts w:hint="eastAsia"/>
        </w:rPr>
        <w:t>SDK</w:t>
      </w:r>
      <w:bookmarkEnd w:id="5"/>
    </w:p>
    <w:p w:rsidR="00862154" w:rsidRDefault="00862154" w:rsidP="00862154">
      <w:r>
        <w:rPr>
          <w:rFonts w:hint="eastAsia"/>
        </w:rPr>
        <w:t>购买云豆</w:t>
      </w:r>
    </w:p>
    <w:p w:rsidR="00862154" w:rsidRPr="00862154" w:rsidRDefault="00862154" w:rsidP="00862154">
      <w:pPr>
        <w:rPr>
          <w:rFonts w:hint="eastAsia"/>
        </w:rPr>
      </w:pPr>
      <w:r>
        <w:rPr>
          <w:rFonts w:hint="eastAsia"/>
        </w:rPr>
        <w:t>连接达龙云云电脑</w:t>
      </w:r>
    </w:p>
    <w:p w:rsidR="00B95A47" w:rsidRDefault="00D77903" w:rsidP="00B95A47">
      <w:pPr>
        <w:pStyle w:val="2"/>
        <w:spacing w:before="312"/>
      </w:pPr>
      <w:bookmarkStart w:id="6" w:name="_Toc18686545"/>
      <w:r>
        <w:rPr>
          <w:rFonts w:hint="eastAsia"/>
        </w:rPr>
        <w:t>功能流程图</w:t>
      </w:r>
      <w:bookmarkEnd w:id="6"/>
    </w:p>
    <w:p w:rsidR="00B20D1B" w:rsidRPr="00B20D1B" w:rsidRDefault="00B20D1B" w:rsidP="00B20D1B">
      <w:pPr>
        <w:rPr>
          <w:rFonts w:hint="eastAsia"/>
        </w:rPr>
      </w:pPr>
    </w:p>
    <w:p w:rsidR="00B95A47" w:rsidRDefault="00B6302C" w:rsidP="0074648D">
      <w:pPr>
        <w:pStyle w:val="2"/>
        <w:spacing w:before="312"/>
      </w:pPr>
      <w:r>
        <w:rPr>
          <w:rFonts w:hint="eastAsia"/>
        </w:rPr>
        <w:t>可行性分析</w:t>
      </w:r>
    </w:p>
    <w:p w:rsidR="002E28AE" w:rsidRDefault="002E28AE" w:rsidP="002E28AE">
      <w:r>
        <w:rPr>
          <w:rFonts w:hint="eastAsia"/>
        </w:rPr>
        <w:t>达龙云意向</w:t>
      </w:r>
    </w:p>
    <w:p w:rsidR="002E28AE" w:rsidRPr="002E28AE" w:rsidRDefault="002E28AE" w:rsidP="002E28AE">
      <w:pPr>
        <w:rPr>
          <w:rFonts w:hint="eastAsia"/>
        </w:rPr>
      </w:pPr>
      <w:r>
        <w:rPr>
          <w:rFonts w:hint="eastAsia"/>
        </w:rPr>
        <w:t>技术接入难度（时间与实现成本）</w:t>
      </w:r>
    </w:p>
    <w:sectPr w:rsidR="002E28AE" w:rsidRPr="002E28AE" w:rsidSect="00F3232F">
      <w:headerReference w:type="default" r:id="rId12"/>
      <w:footerReference w:type="default" r:id="rId13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F43" w:rsidRDefault="00A30F43">
      <w:r>
        <w:separator/>
      </w:r>
    </w:p>
  </w:endnote>
  <w:endnote w:type="continuationSeparator" w:id="0">
    <w:p w:rsidR="00A30F43" w:rsidRDefault="00A30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F43" w:rsidRDefault="00A30F43">
      <w:r>
        <w:separator/>
      </w:r>
    </w:p>
  </w:footnote>
  <w:footnote w:type="continuationSeparator" w:id="0">
    <w:p w:rsidR="00A30F43" w:rsidRDefault="00A30F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470D1324"/>
    <w:multiLevelType w:val="hybridMultilevel"/>
    <w:tmpl w:val="CDF81C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EC2"/>
    <w:rsid w:val="00033F9F"/>
    <w:rsid w:val="00037A6C"/>
    <w:rsid w:val="00037E7B"/>
    <w:rsid w:val="0004002C"/>
    <w:rsid w:val="000403A7"/>
    <w:rsid w:val="00042297"/>
    <w:rsid w:val="0004254E"/>
    <w:rsid w:val="00044EA6"/>
    <w:rsid w:val="0004524F"/>
    <w:rsid w:val="00047C17"/>
    <w:rsid w:val="00050F7B"/>
    <w:rsid w:val="00051855"/>
    <w:rsid w:val="00052B61"/>
    <w:rsid w:val="00052D92"/>
    <w:rsid w:val="00053005"/>
    <w:rsid w:val="00054530"/>
    <w:rsid w:val="000561AA"/>
    <w:rsid w:val="000633D7"/>
    <w:rsid w:val="00063FF0"/>
    <w:rsid w:val="00066E3C"/>
    <w:rsid w:val="000728DA"/>
    <w:rsid w:val="00073977"/>
    <w:rsid w:val="00075FDC"/>
    <w:rsid w:val="00076D6A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126"/>
    <w:rsid w:val="000B35F2"/>
    <w:rsid w:val="000B53CF"/>
    <w:rsid w:val="000B7D26"/>
    <w:rsid w:val="000C18A7"/>
    <w:rsid w:val="000C218D"/>
    <w:rsid w:val="000C3676"/>
    <w:rsid w:val="000C5A0E"/>
    <w:rsid w:val="000C682C"/>
    <w:rsid w:val="000C71FE"/>
    <w:rsid w:val="000D0419"/>
    <w:rsid w:val="000D1F22"/>
    <w:rsid w:val="000D4836"/>
    <w:rsid w:val="000D4C46"/>
    <w:rsid w:val="000D5513"/>
    <w:rsid w:val="000D777C"/>
    <w:rsid w:val="000E0420"/>
    <w:rsid w:val="000E08CB"/>
    <w:rsid w:val="000E123E"/>
    <w:rsid w:val="000E42EB"/>
    <w:rsid w:val="000E4407"/>
    <w:rsid w:val="000E5986"/>
    <w:rsid w:val="000E6845"/>
    <w:rsid w:val="000E7542"/>
    <w:rsid w:val="000E7B10"/>
    <w:rsid w:val="000F0678"/>
    <w:rsid w:val="000F15D1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04B2"/>
    <w:rsid w:val="00201060"/>
    <w:rsid w:val="0020194A"/>
    <w:rsid w:val="0020300F"/>
    <w:rsid w:val="00205433"/>
    <w:rsid w:val="002077D7"/>
    <w:rsid w:val="00210593"/>
    <w:rsid w:val="00210BC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53A4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8AE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6EE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3A32"/>
    <w:rsid w:val="003740C3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B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0C5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3A91"/>
    <w:rsid w:val="004A4D8A"/>
    <w:rsid w:val="004A5CF6"/>
    <w:rsid w:val="004A75D9"/>
    <w:rsid w:val="004B30B7"/>
    <w:rsid w:val="004B35FA"/>
    <w:rsid w:val="004B5599"/>
    <w:rsid w:val="004B67D4"/>
    <w:rsid w:val="004C0399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2DB"/>
    <w:rsid w:val="004D7C98"/>
    <w:rsid w:val="004E07AA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015B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95B"/>
    <w:rsid w:val="00534CB5"/>
    <w:rsid w:val="00535260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34F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E72EF"/>
    <w:rsid w:val="005F12FD"/>
    <w:rsid w:val="005F20E9"/>
    <w:rsid w:val="005F650E"/>
    <w:rsid w:val="005F67F9"/>
    <w:rsid w:val="005F6881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89C"/>
    <w:rsid w:val="00631E5E"/>
    <w:rsid w:val="00632DDB"/>
    <w:rsid w:val="00634047"/>
    <w:rsid w:val="00634CCF"/>
    <w:rsid w:val="00634EE3"/>
    <w:rsid w:val="006379A9"/>
    <w:rsid w:val="00640E65"/>
    <w:rsid w:val="006418CD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0AE4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45E8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1B52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1FC"/>
    <w:rsid w:val="00714DB8"/>
    <w:rsid w:val="00716D0B"/>
    <w:rsid w:val="00716EFA"/>
    <w:rsid w:val="00720A7D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648D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4C59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6440"/>
    <w:rsid w:val="007A75A2"/>
    <w:rsid w:val="007A7C38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5094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3BC2"/>
    <w:rsid w:val="00805629"/>
    <w:rsid w:val="00816E90"/>
    <w:rsid w:val="00817046"/>
    <w:rsid w:val="00821918"/>
    <w:rsid w:val="00827458"/>
    <w:rsid w:val="00831DDA"/>
    <w:rsid w:val="00831ED2"/>
    <w:rsid w:val="00835865"/>
    <w:rsid w:val="00837469"/>
    <w:rsid w:val="0083746F"/>
    <w:rsid w:val="00837510"/>
    <w:rsid w:val="00840950"/>
    <w:rsid w:val="00841E81"/>
    <w:rsid w:val="00842ABA"/>
    <w:rsid w:val="00846D97"/>
    <w:rsid w:val="008474CF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2154"/>
    <w:rsid w:val="00863CA1"/>
    <w:rsid w:val="00865E98"/>
    <w:rsid w:val="00874680"/>
    <w:rsid w:val="00877DA6"/>
    <w:rsid w:val="008808EB"/>
    <w:rsid w:val="00881614"/>
    <w:rsid w:val="00881D2D"/>
    <w:rsid w:val="00881E16"/>
    <w:rsid w:val="00882FB1"/>
    <w:rsid w:val="00884628"/>
    <w:rsid w:val="008859AA"/>
    <w:rsid w:val="00887502"/>
    <w:rsid w:val="008930FB"/>
    <w:rsid w:val="008933A3"/>
    <w:rsid w:val="00895122"/>
    <w:rsid w:val="00895C4C"/>
    <w:rsid w:val="008968C6"/>
    <w:rsid w:val="00897267"/>
    <w:rsid w:val="008A0505"/>
    <w:rsid w:val="008A0754"/>
    <w:rsid w:val="008A194E"/>
    <w:rsid w:val="008A23D9"/>
    <w:rsid w:val="008A321D"/>
    <w:rsid w:val="008A347F"/>
    <w:rsid w:val="008A3B95"/>
    <w:rsid w:val="008A3D9C"/>
    <w:rsid w:val="008A4B13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5A90"/>
    <w:rsid w:val="008E69C0"/>
    <w:rsid w:val="008E714E"/>
    <w:rsid w:val="008E7515"/>
    <w:rsid w:val="008E7A1E"/>
    <w:rsid w:val="008F39B9"/>
    <w:rsid w:val="009051E1"/>
    <w:rsid w:val="00905240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13C9"/>
    <w:rsid w:val="00932AD6"/>
    <w:rsid w:val="00932AF0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004F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63BF"/>
    <w:rsid w:val="009A72BA"/>
    <w:rsid w:val="009B1671"/>
    <w:rsid w:val="009B24C8"/>
    <w:rsid w:val="009B3601"/>
    <w:rsid w:val="009C24D5"/>
    <w:rsid w:val="009C2B6E"/>
    <w:rsid w:val="009C4390"/>
    <w:rsid w:val="009C4FE5"/>
    <w:rsid w:val="009C646D"/>
    <w:rsid w:val="009C69FF"/>
    <w:rsid w:val="009C7DDA"/>
    <w:rsid w:val="009D0AA8"/>
    <w:rsid w:val="009D7D1A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4A36"/>
    <w:rsid w:val="00A251EE"/>
    <w:rsid w:val="00A25840"/>
    <w:rsid w:val="00A25952"/>
    <w:rsid w:val="00A3015D"/>
    <w:rsid w:val="00A30F43"/>
    <w:rsid w:val="00A31A0B"/>
    <w:rsid w:val="00A33957"/>
    <w:rsid w:val="00A33FE0"/>
    <w:rsid w:val="00A376A6"/>
    <w:rsid w:val="00A37DEB"/>
    <w:rsid w:val="00A4203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3962"/>
    <w:rsid w:val="00A53FA4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09F7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6C30"/>
    <w:rsid w:val="00A97043"/>
    <w:rsid w:val="00AA26B9"/>
    <w:rsid w:val="00AA30B3"/>
    <w:rsid w:val="00AA7BB4"/>
    <w:rsid w:val="00AB0128"/>
    <w:rsid w:val="00AB0A98"/>
    <w:rsid w:val="00AB0AE4"/>
    <w:rsid w:val="00AB1654"/>
    <w:rsid w:val="00AB1CA7"/>
    <w:rsid w:val="00AB1FDC"/>
    <w:rsid w:val="00AB3301"/>
    <w:rsid w:val="00AB7DBB"/>
    <w:rsid w:val="00AC34DB"/>
    <w:rsid w:val="00AC597E"/>
    <w:rsid w:val="00AC5D90"/>
    <w:rsid w:val="00AC6EC0"/>
    <w:rsid w:val="00AD3AF8"/>
    <w:rsid w:val="00AD4313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3F18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0D1B"/>
    <w:rsid w:val="00B219C4"/>
    <w:rsid w:val="00B22106"/>
    <w:rsid w:val="00B254E7"/>
    <w:rsid w:val="00B25A20"/>
    <w:rsid w:val="00B276DC"/>
    <w:rsid w:val="00B30B7E"/>
    <w:rsid w:val="00B313AD"/>
    <w:rsid w:val="00B31619"/>
    <w:rsid w:val="00B316AA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302C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5A47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B7918"/>
    <w:rsid w:val="00BC37B2"/>
    <w:rsid w:val="00BC4985"/>
    <w:rsid w:val="00BC4BAD"/>
    <w:rsid w:val="00BC7CF4"/>
    <w:rsid w:val="00BD0449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32D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01E9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270B"/>
    <w:rsid w:val="00C765A6"/>
    <w:rsid w:val="00C76DD7"/>
    <w:rsid w:val="00C77432"/>
    <w:rsid w:val="00C77DAE"/>
    <w:rsid w:val="00C8119C"/>
    <w:rsid w:val="00C81534"/>
    <w:rsid w:val="00C82712"/>
    <w:rsid w:val="00C83997"/>
    <w:rsid w:val="00C84F60"/>
    <w:rsid w:val="00C8660B"/>
    <w:rsid w:val="00C86920"/>
    <w:rsid w:val="00C92552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1E90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05984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276E7"/>
    <w:rsid w:val="00D30133"/>
    <w:rsid w:val="00D30FD5"/>
    <w:rsid w:val="00D3364E"/>
    <w:rsid w:val="00D34105"/>
    <w:rsid w:val="00D343DA"/>
    <w:rsid w:val="00D3441F"/>
    <w:rsid w:val="00D37E74"/>
    <w:rsid w:val="00D40DA5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1E9C"/>
    <w:rsid w:val="00D655EE"/>
    <w:rsid w:val="00D65A5E"/>
    <w:rsid w:val="00D65B8D"/>
    <w:rsid w:val="00D668C9"/>
    <w:rsid w:val="00D73271"/>
    <w:rsid w:val="00D7482C"/>
    <w:rsid w:val="00D767CB"/>
    <w:rsid w:val="00D770C1"/>
    <w:rsid w:val="00D77140"/>
    <w:rsid w:val="00D771E1"/>
    <w:rsid w:val="00D778F3"/>
    <w:rsid w:val="00D7790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1B33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6332"/>
    <w:rsid w:val="00E17877"/>
    <w:rsid w:val="00E209E1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09AC"/>
    <w:rsid w:val="00E720B5"/>
    <w:rsid w:val="00E7443F"/>
    <w:rsid w:val="00E750E9"/>
    <w:rsid w:val="00E8081D"/>
    <w:rsid w:val="00E8160B"/>
    <w:rsid w:val="00E84A40"/>
    <w:rsid w:val="00E85B88"/>
    <w:rsid w:val="00E905C9"/>
    <w:rsid w:val="00E90B55"/>
    <w:rsid w:val="00E91032"/>
    <w:rsid w:val="00E955B6"/>
    <w:rsid w:val="00E96EFD"/>
    <w:rsid w:val="00E977BA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436"/>
    <w:rsid w:val="00EC5C27"/>
    <w:rsid w:val="00ED0EBC"/>
    <w:rsid w:val="00ED10BF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50ED"/>
    <w:rsid w:val="00EE6B47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087A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603C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55A2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6AC7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6E486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f1">
    <w:name w:val="Unresolved Mention"/>
    <w:basedOn w:val="a0"/>
    <w:uiPriority w:val="99"/>
    <w:semiHidden/>
    <w:unhideWhenUsed/>
    <w:rsid w:val="00553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A22358-099A-4EEF-B49B-829349FC4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3</Pages>
  <Words>149</Words>
  <Characters>850</Characters>
  <Application>Microsoft Office Word</Application>
  <DocSecurity>0</DocSecurity>
  <Lines>7</Lines>
  <Paragraphs>1</Paragraphs>
  <ScaleCrop>false</ScaleCrop>
  <Company>微软中国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265</cp:revision>
  <dcterms:created xsi:type="dcterms:W3CDTF">2016-08-29T01:54:00Z</dcterms:created>
  <dcterms:modified xsi:type="dcterms:W3CDTF">2019-09-06T11:01:00Z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