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546" w:rsidRDefault="00C13546">
      <w:r>
        <w:rPr>
          <w:rFonts w:hint="eastAsia"/>
        </w:rPr>
        <w:t>1</w:t>
      </w:r>
      <w:r>
        <w:t>.</w:t>
      </w:r>
      <w:r>
        <w:t>硬件接口描述</w:t>
      </w:r>
    </w:p>
    <w:p w:rsidR="00C13546" w:rsidRDefault="00584A23">
      <w:r>
        <w:rPr>
          <w:noProof/>
        </w:rPr>
        <w:drawing>
          <wp:inline distT="0" distB="0" distL="0" distR="0" wp14:anchorId="642427C7" wp14:editId="5228B5A0">
            <wp:extent cx="5274310" cy="3893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3546" w:rsidRDefault="00C13546">
      <w:r>
        <w:t>VIO</w:t>
      </w:r>
      <w:r>
        <w:t>电平的选择和</w:t>
      </w:r>
      <w:r>
        <w:t>cpu</w:t>
      </w:r>
      <w:r>
        <w:t>有关</w:t>
      </w:r>
      <w:r>
        <w:rPr>
          <w:rFonts w:hint="eastAsia"/>
        </w:rPr>
        <w:t>，</w:t>
      </w:r>
      <w:r>
        <w:t>由于</w:t>
      </w:r>
      <w:r>
        <w:t>stm32</w:t>
      </w:r>
      <w:r>
        <w:t>引脚电平是</w:t>
      </w:r>
      <w:r>
        <w:rPr>
          <w:rFonts w:hint="eastAsia"/>
        </w:rPr>
        <w:t>3</w:t>
      </w:r>
      <w:r>
        <w:t>.3v</w:t>
      </w:r>
      <w:r>
        <w:rPr>
          <w:rFonts w:hint="eastAsia"/>
        </w:rPr>
        <w:t>，</w:t>
      </w:r>
      <w:r>
        <w:t>所以此处选择</w:t>
      </w:r>
      <w:r>
        <w:rPr>
          <w:rFonts w:hint="eastAsia"/>
        </w:rPr>
        <w:t>3</w:t>
      </w:r>
      <w:r>
        <w:t>.3v</w:t>
      </w:r>
      <w:r>
        <w:rPr>
          <w:rFonts w:hint="eastAsia"/>
        </w:rPr>
        <w:t>。</w:t>
      </w:r>
    </w:p>
    <w:p w:rsidR="00C13546" w:rsidRDefault="00C13546">
      <w:r>
        <w:t>供电选择</w:t>
      </w:r>
      <w:r>
        <w:rPr>
          <w:rFonts w:hint="eastAsia"/>
        </w:rPr>
        <w:t>：</w:t>
      </w:r>
      <w:r>
        <w:t>tcan4550</w:t>
      </w:r>
      <w:r w:rsidR="008079C5">
        <w:rPr>
          <w:rFonts w:hint="eastAsia"/>
        </w:rPr>
        <w:t>-</w:t>
      </w:r>
      <w:r w:rsidR="008079C5">
        <w:t>q1</w:t>
      </w:r>
      <w:r>
        <w:t>可以接收外部高电压供电</w:t>
      </w:r>
      <w:r w:rsidR="005F0230">
        <w:rPr>
          <w:rFonts w:hint="eastAsia"/>
        </w:rPr>
        <w:t>（</w:t>
      </w:r>
      <w:r w:rsidR="005F0230">
        <w:rPr>
          <w:rFonts w:hint="eastAsia"/>
        </w:rPr>
        <w:t>5</w:t>
      </w:r>
      <w:r w:rsidR="005F0230">
        <w:t>.5</w:t>
      </w:r>
      <w:r w:rsidR="005F0230">
        <w:rPr>
          <w:rFonts w:hint="eastAsia"/>
        </w:rPr>
        <w:t>-</w:t>
      </w:r>
      <w:r w:rsidR="005F0230">
        <w:t>30V</w:t>
      </w:r>
      <w:r w:rsidR="005F0230">
        <w:rPr>
          <w:rFonts w:hint="eastAsia"/>
        </w:rPr>
        <w:t>）</w:t>
      </w:r>
      <w:r>
        <w:rPr>
          <w:rFonts w:hint="eastAsia"/>
        </w:rPr>
        <w:t>，</w:t>
      </w:r>
      <w:r w:rsidRPr="008079C5">
        <w:rPr>
          <w:color w:val="FF0000"/>
          <w:sz w:val="28"/>
          <w:szCs w:val="28"/>
          <w:highlight w:val="yellow"/>
        </w:rPr>
        <w:t>此处</w:t>
      </w:r>
      <w:r w:rsidR="003A7F72" w:rsidRPr="008079C5">
        <w:rPr>
          <w:color w:val="FF0000"/>
          <w:sz w:val="28"/>
          <w:szCs w:val="28"/>
          <w:highlight w:val="yellow"/>
        </w:rPr>
        <w:t>请特别注意</w:t>
      </w:r>
      <w:r w:rsidR="00141EE3" w:rsidRPr="008079C5">
        <w:rPr>
          <w:rFonts w:hint="eastAsia"/>
          <w:color w:val="FF0000"/>
          <w:sz w:val="28"/>
          <w:szCs w:val="28"/>
        </w:rPr>
        <w:t>，最小提供</w:t>
      </w:r>
      <w:r w:rsidR="00141EE3" w:rsidRPr="008079C5">
        <w:rPr>
          <w:rFonts w:hint="eastAsia"/>
          <w:color w:val="FF0000"/>
          <w:sz w:val="28"/>
          <w:szCs w:val="28"/>
        </w:rPr>
        <w:t>5</w:t>
      </w:r>
      <w:r w:rsidR="00141EE3" w:rsidRPr="008079C5">
        <w:rPr>
          <w:color w:val="FF0000"/>
          <w:sz w:val="28"/>
          <w:szCs w:val="28"/>
        </w:rPr>
        <w:t>.5v</w:t>
      </w:r>
      <w:r w:rsidR="00141EE3" w:rsidRPr="008079C5">
        <w:rPr>
          <w:color w:val="FF0000"/>
          <w:sz w:val="28"/>
          <w:szCs w:val="28"/>
        </w:rPr>
        <w:t>电压</w:t>
      </w:r>
      <w:r>
        <w:rPr>
          <w:rFonts w:hint="eastAsia"/>
        </w:rPr>
        <w:t>。</w:t>
      </w:r>
    </w:p>
    <w:p w:rsidR="00C13546" w:rsidRDefault="00C13546"/>
    <w:p w:rsidR="00C13546" w:rsidRDefault="00C13546"/>
    <w:p w:rsidR="00C13546" w:rsidRDefault="00C13546"/>
    <w:p w:rsidR="00C13546" w:rsidRDefault="00C13546"/>
    <w:p w:rsidR="00C13546" w:rsidRDefault="00C13546"/>
    <w:p w:rsidR="00C13546" w:rsidRDefault="00C13546"/>
    <w:p w:rsidR="00C13546" w:rsidRDefault="00C13546"/>
    <w:p w:rsidR="00C13546" w:rsidRDefault="00C13546"/>
    <w:p w:rsidR="00C13546" w:rsidRDefault="00C13546"/>
    <w:p w:rsidR="00C13546" w:rsidRDefault="00C13546"/>
    <w:p w:rsidR="00C13546" w:rsidRDefault="00C13546"/>
    <w:p w:rsidR="00C13546" w:rsidRDefault="00C13546"/>
    <w:p w:rsidR="00C13546" w:rsidRDefault="00C13546"/>
    <w:p w:rsidR="00C13546" w:rsidRDefault="00C13546"/>
    <w:p w:rsidR="00C13546" w:rsidRDefault="00C13546"/>
    <w:p w:rsidR="00C13546" w:rsidRDefault="00C13546"/>
    <w:p w:rsidR="00C13546" w:rsidRDefault="00C13546"/>
    <w:p w:rsidR="00C13546" w:rsidRDefault="00C13546"/>
    <w:p w:rsidR="00C13546" w:rsidRDefault="00C13546"/>
    <w:p w:rsidR="00C13546" w:rsidRDefault="00C13546"/>
    <w:p w:rsidR="00C13546" w:rsidRDefault="00C13546"/>
    <w:p w:rsidR="00C13546" w:rsidRDefault="00C13546"/>
    <w:p w:rsidR="00A83C7C" w:rsidRDefault="00A83C7C">
      <w:r>
        <w:t>程序结构如图所示</w:t>
      </w:r>
      <w:r>
        <w:rPr>
          <w:rFonts w:hint="eastAsia"/>
        </w:rPr>
        <w:t>：</w:t>
      </w:r>
    </w:p>
    <w:p w:rsidR="00DA22B6" w:rsidRDefault="00A83C7C">
      <w:r>
        <w:rPr>
          <w:noProof/>
        </w:rPr>
        <w:drawing>
          <wp:inline distT="0" distB="0" distL="0" distR="0" wp14:anchorId="0F18C595" wp14:editId="5D0B78CD">
            <wp:extent cx="5274310" cy="4725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7C" w:rsidRDefault="00A83C7C"/>
    <w:p w:rsidR="00A83C7C" w:rsidRDefault="00A83C7C"/>
    <w:p w:rsidR="00A83C7C" w:rsidRDefault="00A83C7C"/>
    <w:p w:rsidR="00A83C7C" w:rsidRDefault="00A83C7C"/>
    <w:p w:rsidR="00A83C7C" w:rsidRDefault="00A83C7C"/>
    <w:p w:rsidR="00A83C7C" w:rsidRDefault="00A83C7C"/>
    <w:p w:rsidR="00A83C7C" w:rsidRDefault="00A83C7C"/>
    <w:p w:rsidR="00A83C7C" w:rsidRDefault="00A83C7C"/>
    <w:p w:rsidR="00A83C7C" w:rsidRDefault="00A83C7C"/>
    <w:p w:rsidR="00A83C7C" w:rsidRDefault="00A83C7C"/>
    <w:p w:rsidR="00A83C7C" w:rsidRDefault="00A83C7C"/>
    <w:p w:rsidR="00A83C7C" w:rsidRDefault="00A83C7C"/>
    <w:p w:rsidR="00A83C7C" w:rsidRDefault="00A83C7C"/>
    <w:p w:rsidR="00A83C7C" w:rsidRDefault="00A83C7C"/>
    <w:p w:rsidR="00A83C7C" w:rsidRDefault="00A83C7C"/>
    <w:p w:rsidR="00A83C7C" w:rsidRDefault="00A83C7C"/>
    <w:p w:rsidR="00A83C7C" w:rsidRDefault="00A83C7C">
      <w:r>
        <w:t>Main</w:t>
      </w:r>
      <w:r>
        <w:t>函数简介</w:t>
      </w:r>
    </w:p>
    <w:p w:rsidR="00A83C7C" w:rsidRDefault="00A83C7C">
      <w:r>
        <w:rPr>
          <w:noProof/>
        </w:rPr>
        <w:drawing>
          <wp:inline distT="0" distB="0" distL="0" distR="0" wp14:anchorId="62310720" wp14:editId="498AF2FE">
            <wp:extent cx="5274310" cy="4015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EA" w:rsidRDefault="00A83C7C">
      <w:r>
        <w:rPr>
          <w:rFonts w:hint="eastAsia"/>
        </w:rPr>
        <w:t>主函数初始化</w:t>
      </w:r>
      <w:r w:rsidR="00986EEA">
        <w:rPr>
          <w:rFonts w:hint="eastAsia"/>
        </w:rPr>
        <w:t>一些用到的</w:t>
      </w:r>
      <w:r w:rsidR="00986EEA">
        <w:rPr>
          <w:rFonts w:hint="eastAsia"/>
        </w:rPr>
        <w:t>GPIO</w:t>
      </w:r>
      <w:r w:rsidR="00986EEA">
        <w:rPr>
          <w:rFonts w:hint="eastAsia"/>
        </w:rPr>
        <w:t>和</w:t>
      </w:r>
      <w:r w:rsidR="00986EEA">
        <w:rPr>
          <w:rFonts w:hint="eastAsia"/>
        </w:rPr>
        <w:t>SPI</w:t>
      </w:r>
      <w:r w:rsidR="00986EEA">
        <w:rPr>
          <w:rFonts w:hint="eastAsia"/>
        </w:rPr>
        <w:t>端口，对</w:t>
      </w:r>
      <w:r w:rsidR="00986EEA">
        <w:rPr>
          <w:rFonts w:hint="eastAsia"/>
        </w:rPr>
        <w:t>TCAN</w:t>
      </w:r>
      <w:r w:rsidR="00986EEA">
        <w:t>4550</w:t>
      </w:r>
      <w:r w:rsidR="00986EEA">
        <w:t>进行初始配置</w:t>
      </w:r>
      <w:r w:rsidR="00986EEA">
        <w:rPr>
          <w:rFonts w:hint="eastAsia"/>
        </w:rPr>
        <w:t>。</w:t>
      </w:r>
      <w:r w:rsidR="00770B3D">
        <w:rPr>
          <w:rFonts w:hint="eastAsia"/>
        </w:rPr>
        <w:t>配置完成后会读取</w:t>
      </w:r>
      <w:r w:rsidR="00770B3D">
        <w:rPr>
          <w:rFonts w:hint="eastAsia"/>
        </w:rPr>
        <w:t>TCAN</w:t>
      </w:r>
      <w:r w:rsidR="00770B3D">
        <w:t xml:space="preserve">4550 </w:t>
      </w:r>
      <w:r w:rsidR="00770B3D">
        <w:t>的</w:t>
      </w:r>
      <w:r w:rsidR="00770B3D">
        <w:t>ID</w:t>
      </w:r>
      <w:r w:rsidR="00770B3D">
        <w:rPr>
          <w:rFonts w:hint="eastAsia"/>
        </w:rPr>
        <w:t>，</w:t>
      </w:r>
      <w:r w:rsidR="00770B3D">
        <w:t>如果</w:t>
      </w:r>
      <w:r w:rsidR="00770B3D">
        <w:t>ID</w:t>
      </w:r>
      <w:r w:rsidR="00770B3D">
        <w:t>正确</w:t>
      </w:r>
      <w:r w:rsidR="00770B3D">
        <w:rPr>
          <w:rFonts w:hint="eastAsia"/>
        </w:rPr>
        <w:t>，</w:t>
      </w:r>
      <w:r w:rsidR="00770B3D">
        <w:t>那么表示</w:t>
      </w:r>
      <w:r w:rsidR="00770B3D">
        <w:t>stm32</w:t>
      </w:r>
      <w:r w:rsidR="00770B3D">
        <w:t>和</w:t>
      </w:r>
      <w:r w:rsidR="00770B3D">
        <w:t>Tcan4550</w:t>
      </w:r>
      <w:r w:rsidR="00770B3D">
        <w:t>的</w:t>
      </w:r>
      <w:r w:rsidR="00770B3D">
        <w:t>spi</w:t>
      </w:r>
      <w:r w:rsidR="00770B3D">
        <w:t>通信成功</w:t>
      </w:r>
      <w:r w:rsidR="00770B3D">
        <w:rPr>
          <w:rFonts w:hint="eastAsia"/>
        </w:rPr>
        <w:t>，</w:t>
      </w:r>
      <w:r w:rsidR="00770B3D">
        <w:t>否则通信失败</w:t>
      </w:r>
      <w:r w:rsidR="00770B3D">
        <w:rPr>
          <w:rFonts w:hint="eastAsia"/>
        </w:rPr>
        <w:t>，</w:t>
      </w:r>
      <w:r w:rsidR="00770B3D">
        <w:t>请检查硬件</w:t>
      </w:r>
      <w:r w:rsidR="00770B3D">
        <w:rPr>
          <w:rFonts w:hint="eastAsia"/>
        </w:rPr>
        <w:t>。</w:t>
      </w:r>
      <w:r w:rsidR="00770B3D">
        <w:rPr>
          <w:rFonts w:hint="eastAsia"/>
        </w:rPr>
        <w:t xml:space="preserve"> </w:t>
      </w:r>
      <w:r w:rsidR="00986EEA">
        <w:rPr>
          <w:rFonts w:hint="eastAsia"/>
        </w:rPr>
        <w:t>Init</w:t>
      </w:r>
      <w:r w:rsidR="00986EEA">
        <w:t>_</w:t>
      </w:r>
      <w:r w:rsidR="00986EEA">
        <w:rPr>
          <w:rFonts w:hint="eastAsia"/>
        </w:rPr>
        <w:t>CAN</w:t>
      </w:r>
      <w:r w:rsidR="00986EEA">
        <w:t>()</w:t>
      </w:r>
      <w:r w:rsidR="00986EEA">
        <w:t>配置</w:t>
      </w:r>
      <w:r w:rsidR="00986EEA">
        <w:t>CAN</w:t>
      </w:r>
      <w:r w:rsidR="00986EEA">
        <w:t>波特率</w:t>
      </w:r>
      <w:r w:rsidR="00986EEA">
        <w:rPr>
          <w:rFonts w:hint="eastAsia"/>
        </w:rPr>
        <w:t>，</w:t>
      </w:r>
      <w:r w:rsidR="00986EEA">
        <w:t>滤波设置等</w:t>
      </w:r>
      <w:r w:rsidR="00986EEA">
        <w:rPr>
          <w:rFonts w:hint="eastAsia"/>
        </w:rPr>
        <w:t>，</w:t>
      </w:r>
      <w:r w:rsidR="00986EEA">
        <w:t>图中设置波特率为仲裁域</w:t>
      </w:r>
      <w:r w:rsidR="00986EEA">
        <w:rPr>
          <w:rFonts w:hint="eastAsia"/>
        </w:rPr>
        <w:t>1M</w:t>
      </w:r>
      <w:r w:rsidR="00986EEA">
        <w:rPr>
          <w:rFonts w:hint="eastAsia"/>
        </w:rPr>
        <w:t>，数据域</w:t>
      </w:r>
      <w:r w:rsidR="00986EEA">
        <w:rPr>
          <w:rFonts w:hint="eastAsia"/>
        </w:rPr>
        <w:t>8M</w:t>
      </w:r>
      <w:r w:rsidR="00986EEA">
        <w:rPr>
          <w:rFonts w:hint="eastAsia"/>
        </w:rPr>
        <w:t>。</w:t>
      </w:r>
    </w:p>
    <w:p w:rsidR="00A83C7C" w:rsidRDefault="00986EEA">
      <w:r>
        <w:rPr>
          <w:noProof/>
        </w:rPr>
        <w:lastRenderedPageBreak/>
        <w:drawing>
          <wp:inline distT="0" distB="0" distL="0" distR="0" wp14:anchorId="48C2FF17" wp14:editId="0A154917">
            <wp:extent cx="5274310" cy="5529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EA" w:rsidRDefault="00986EEA"/>
    <w:p w:rsidR="00986EEA" w:rsidRDefault="00986EEA"/>
    <w:p w:rsidR="00986EEA" w:rsidRDefault="00986EEA"/>
    <w:p w:rsidR="00986EEA" w:rsidRDefault="00986EEA"/>
    <w:p w:rsidR="00986EEA" w:rsidRDefault="00986EEA"/>
    <w:p w:rsidR="00986EEA" w:rsidRDefault="00986EEA"/>
    <w:p w:rsidR="00986EEA" w:rsidRDefault="00986EEA"/>
    <w:p w:rsidR="00986EEA" w:rsidRDefault="00986EEA"/>
    <w:p w:rsidR="00986EEA" w:rsidRDefault="00986EEA"/>
    <w:p w:rsidR="00986EEA" w:rsidRDefault="00986EEA"/>
    <w:p w:rsidR="00986EEA" w:rsidRDefault="00986EEA"/>
    <w:p w:rsidR="00986EEA" w:rsidRDefault="00986EEA"/>
    <w:p w:rsidR="00986EEA" w:rsidRDefault="00986EEA"/>
    <w:p w:rsidR="00986EEA" w:rsidRDefault="00986EEA"/>
    <w:p w:rsidR="00986EEA" w:rsidRDefault="00986EEA"/>
    <w:p w:rsidR="00986EEA" w:rsidRDefault="00986EEA"/>
    <w:p w:rsidR="00986EEA" w:rsidRDefault="00986EEA">
      <w:r>
        <w:lastRenderedPageBreak/>
        <w:t>图中配置了一些</w:t>
      </w:r>
      <w:r>
        <w:t>CAN FD</w:t>
      </w:r>
      <w:r>
        <w:t>要发送数据</w:t>
      </w:r>
      <w:r>
        <w:rPr>
          <w:rFonts w:hint="eastAsia"/>
        </w:rPr>
        <w:t>，</w:t>
      </w:r>
      <w:r>
        <w:t>将它们写入发送缓冲区</w:t>
      </w:r>
      <w:r>
        <w:rPr>
          <w:rFonts w:hint="eastAsia"/>
        </w:rPr>
        <w:t>0</w:t>
      </w:r>
      <w:r>
        <w:rPr>
          <w:rFonts w:hint="eastAsia"/>
        </w:rPr>
        <w:t>和发送缓冲区</w:t>
      </w:r>
      <w:r>
        <w:rPr>
          <w:rFonts w:hint="eastAsia"/>
        </w:rPr>
        <w:t>1</w:t>
      </w:r>
      <w:r>
        <w:rPr>
          <w:rFonts w:hint="eastAsia"/>
        </w:rPr>
        <w:t>，上电后会在</w:t>
      </w:r>
      <w:r>
        <w:rPr>
          <w:rFonts w:hint="eastAsia"/>
        </w:rPr>
        <w:t>CAN</w:t>
      </w:r>
      <w:r>
        <w:t xml:space="preserve"> FD</w:t>
      </w:r>
      <w:r>
        <w:t>总线上发送这些数据</w:t>
      </w:r>
      <w:r>
        <w:rPr>
          <w:rFonts w:hint="eastAsia"/>
        </w:rPr>
        <w:t>。</w:t>
      </w:r>
    </w:p>
    <w:p w:rsidR="00986EEA" w:rsidRDefault="00986EEA">
      <w:r>
        <w:rPr>
          <w:noProof/>
        </w:rPr>
        <w:drawing>
          <wp:inline distT="0" distB="0" distL="0" distR="0" wp14:anchorId="5C6ABDED" wp14:editId="7AF1FF8E">
            <wp:extent cx="5274310" cy="35947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4D" w:rsidRDefault="00E5014D"/>
    <w:p w:rsidR="00E5014D" w:rsidRDefault="00E5014D"/>
    <w:p w:rsidR="00E5014D" w:rsidRDefault="00E5014D"/>
    <w:p w:rsidR="00E5014D" w:rsidRDefault="00E5014D"/>
    <w:p w:rsidR="00E5014D" w:rsidRDefault="00E5014D"/>
    <w:p w:rsidR="00E5014D" w:rsidRDefault="00E5014D"/>
    <w:p w:rsidR="00E5014D" w:rsidRDefault="00E5014D"/>
    <w:p w:rsidR="00E5014D" w:rsidRDefault="00E5014D"/>
    <w:p w:rsidR="00E5014D" w:rsidRDefault="00E5014D"/>
    <w:p w:rsidR="00E5014D" w:rsidRDefault="00E5014D"/>
    <w:p w:rsidR="00E5014D" w:rsidRDefault="00E5014D"/>
    <w:p w:rsidR="00E5014D" w:rsidRDefault="00E5014D"/>
    <w:p w:rsidR="00E5014D" w:rsidRDefault="00E5014D"/>
    <w:p w:rsidR="00E5014D" w:rsidRDefault="00E5014D"/>
    <w:p w:rsidR="00E5014D" w:rsidRDefault="00E5014D"/>
    <w:p w:rsidR="00E5014D" w:rsidRDefault="00E5014D"/>
    <w:p w:rsidR="00E5014D" w:rsidRDefault="00E5014D"/>
    <w:p w:rsidR="00E5014D" w:rsidRDefault="00E5014D"/>
    <w:p w:rsidR="00E5014D" w:rsidRDefault="00E5014D"/>
    <w:p w:rsidR="00E5014D" w:rsidRDefault="00E5014D"/>
    <w:p w:rsidR="00E5014D" w:rsidRDefault="00E5014D"/>
    <w:p w:rsidR="00E5014D" w:rsidRDefault="00E5014D"/>
    <w:p w:rsidR="00E5014D" w:rsidRDefault="00E5014D"/>
    <w:p w:rsidR="00E5014D" w:rsidRDefault="00E5014D">
      <w:r>
        <w:lastRenderedPageBreak/>
        <w:t>图中主循环中</w:t>
      </w:r>
      <w:r>
        <w:rPr>
          <w:rFonts w:hint="eastAsia"/>
        </w:rPr>
        <w:t>，</w:t>
      </w:r>
      <w:r>
        <w:t>如果收到</w:t>
      </w:r>
      <w:r>
        <w:t>ID 201</w:t>
      </w:r>
      <w:r>
        <w:t>的数据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0</w:t>
      </w:r>
      <w:r>
        <w:t>表示点亮开发板</w:t>
      </w:r>
      <w:r>
        <w:t>LED1</w:t>
      </w:r>
      <w:r>
        <w:rPr>
          <w:rFonts w:hint="eastAsia"/>
        </w:rPr>
        <w:t>,0</w:t>
      </w:r>
      <w:r>
        <w:t>1</w:t>
      </w:r>
      <w:r>
        <w:t>表示熄灭</w:t>
      </w:r>
      <w:r>
        <w:t>LED1</w:t>
      </w:r>
    </w:p>
    <w:p w:rsidR="00E5014D" w:rsidRDefault="00E5014D">
      <w:r>
        <w:rPr>
          <w:noProof/>
        </w:rPr>
        <w:drawing>
          <wp:inline distT="0" distB="0" distL="0" distR="0" wp14:anchorId="239F3A3D" wp14:editId="3514CAD4">
            <wp:extent cx="5274310" cy="38519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7F" w:rsidRDefault="00B5547F"/>
    <w:p w:rsidR="00B5547F" w:rsidRDefault="00B5547F"/>
    <w:p w:rsidR="00B5547F" w:rsidRDefault="00B5547F"/>
    <w:p w:rsidR="00B5547F" w:rsidRDefault="00B5547F"/>
    <w:p w:rsidR="00B5547F" w:rsidRDefault="00B5547F"/>
    <w:p w:rsidR="00B5547F" w:rsidRDefault="00B5547F"/>
    <w:p w:rsidR="00B5547F" w:rsidRDefault="00B5547F"/>
    <w:p w:rsidR="00B5547F" w:rsidRDefault="00B5547F"/>
    <w:p w:rsidR="00B5547F" w:rsidRDefault="00B5547F"/>
    <w:p w:rsidR="00B5547F" w:rsidRDefault="00B5547F"/>
    <w:p w:rsidR="00B5547F" w:rsidRDefault="00B5547F"/>
    <w:p w:rsidR="00B5547F" w:rsidRDefault="00B5547F"/>
    <w:p w:rsidR="00B5547F" w:rsidRDefault="00B5547F"/>
    <w:p w:rsidR="00B5547F" w:rsidRDefault="00B5547F"/>
    <w:p w:rsidR="00B5547F" w:rsidRDefault="00B5547F"/>
    <w:p w:rsidR="00B5547F" w:rsidRDefault="00B5547F"/>
    <w:p w:rsidR="00B5547F" w:rsidRDefault="00B5547F"/>
    <w:p w:rsidR="00B5547F" w:rsidRDefault="00B5547F"/>
    <w:p w:rsidR="00B5547F" w:rsidRDefault="00B5547F"/>
    <w:p w:rsidR="00B5547F" w:rsidRDefault="00B5547F"/>
    <w:p w:rsidR="00B5547F" w:rsidRDefault="00B5547F"/>
    <w:p w:rsidR="00B5547F" w:rsidRDefault="00B5547F"/>
    <w:p w:rsidR="00B5547F" w:rsidRDefault="00B5547F"/>
    <w:p w:rsidR="00B5547F" w:rsidRDefault="00B5547F">
      <w:r>
        <w:lastRenderedPageBreak/>
        <w:t>图中</w:t>
      </w:r>
      <w:r>
        <w:t>S1</w:t>
      </w:r>
      <w:r>
        <w:t>按键按下后</w:t>
      </w:r>
      <w:r>
        <w:rPr>
          <w:rFonts w:hint="eastAsia"/>
        </w:rPr>
        <w:t>，</w:t>
      </w:r>
      <w:r>
        <w:t>会发送一次发送缓冲区</w:t>
      </w:r>
      <w:r>
        <w:rPr>
          <w:rFonts w:hint="eastAsia"/>
        </w:rPr>
        <w:t>0</w:t>
      </w:r>
      <w:r>
        <w:rPr>
          <w:rFonts w:hint="eastAsia"/>
        </w:rPr>
        <w:t>中的数据，</w:t>
      </w:r>
      <w:r>
        <w:rPr>
          <w:rFonts w:hint="eastAsia"/>
        </w:rPr>
        <w:t>CAN</w:t>
      </w:r>
      <w:r>
        <w:t xml:space="preserve"> FD</w:t>
      </w:r>
      <w:r>
        <w:t>收到数据后</w:t>
      </w:r>
      <w:r>
        <w:rPr>
          <w:rFonts w:hint="eastAsia"/>
        </w:rPr>
        <w:t>，</w:t>
      </w:r>
      <w:r>
        <w:t>中断将计数值加一</w:t>
      </w:r>
      <w:r>
        <w:rPr>
          <w:rFonts w:hint="eastAsia"/>
        </w:rPr>
        <w:t>，</w:t>
      </w:r>
      <w:r>
        <w:t>然后在主循环中对这个值进行判断</w:t>
      </w:r>
      <w:r>
        <w:rPr>
          <w:rFonts w:hint="eastAsia"/>
        </w:rPr>
        <w:t>，</w:t>
      </w:r>
      <w:r>
        <w:t>进行数据的判断和处理</w:t>
      </w:r>
    </w:p>
    <w:p w:rsidR="00B5547F" w:rsidRDefault="00B5547F">
      <w:r>
        <w:rPr>
          <w:noProof/>
        </w:rPr>
        <w:drawing>
          <wp:inline distT="0" distB="0" distL="0" distR="0" wp14:anchorId="2A046321" wp14:editId="691FD39B">
            <wp:extent cx="5274310" cy="43103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836" w:rsidRDefault="00CB0836" w:rsidP="00502D20">
      <w:r>
        <w:separator/>
      </w:r>
    </w:p>
  </w:endnote>
  <w:endnote w:type="continuationSeparator" w:id="0">
    <w:p w:rsidR="00CB0836" w:rsidRDefault="00CB0836" w:rsidP="00502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836" w:rsidRDefault="00CB0836" w:rsidP="00502D20">
      <w:r>
        <w:separator/>
      </w:r>
    </w:p>
  </w:footnote>
  <w:footnote w:type="continuationSeparator" w:id="0">
    <w:p w:rsidR="00CB0836" w:rsidRDefault="00CB0836" w:rsidP="00502D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53"/>
    <w:rsid w:val="00141EE3"/>
    <w:rsid w:val="002044D2"/>
    <w:rsid w:val="00323A09"/>
    <w:rsid w:val="003A7F72"/>
    <w:rsid w:val="00502D20"/>
    <w:rsid w:val="00584A23"/>
    <w:rsid w:val="005F0230"/>
    <w:rsid w:val="006E16CC"/>
    <w:rsid w:val="00770B3D"/>
    <w:rsid w:val="008079C5"/>
    <w:rsid w:val="00986EEA"/>
    <w:rsid w:val="00A83C7C"/>
    <w:rsid w:val="00AA5853"/>
    <w:rsid w:val="00B5547F"/>
    <w:rsid w:val="00C13546"/>
    <w:rsid w:val="00CB0836"/>
    <w:rsid w:val="00DA22B6"/>
    <w:rsid w:val="00E5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3C38D8-2FFA-4F1C-843F-2C8DB82D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2D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2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2D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85</Words>
  <Characters>491</Characters>
  <Application>Microsoft Office Word</Application>
  <DocSecurity>0</DocSecurity>
  <Lines>4</Lines>
  <Paragraphs>1</Paragraphs>
  <ScaleCrop>false</ScaleCrop>
  <Company>China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2020-04-15T12:58:00Z</dcterms:created>
  <dcterms:modified xsi:type="dcterms:W3CDTF">2020-04-23T11:24:00Z</dcterms:modified>
</cp:coreProperties>
</file>