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5EFA" w14:textId="77777777" w:rsidR="00B977A5" w:rsidRDefault="00B977A5">
      <w:pPr>
        <w:pStyle w:val="Heading1"/>
        <w:rPr>
          <w:rFonts w:eastAsia="Times New Roman"/>
          <w:kern w:val="36"/>
          <w:sz w:val="48"/>
          <w:szCs w:val="48"/>
          <w14:ligatures w14:val="none"/>
        </w:rPr>
      </w:pPr>
      <w:r>
        <w:rPr>
          <w:rFonts w:eastAsia="Times New Roman"/>
        </w:rPr>
        <w:t xml:space="preserve">Automating Urgency Updates: Implementing an </w:t>
      </w:r>
      <w:proofErr w:type="spellStart"/>
      <w:r>
        <w:rPr>
          <w:rFonts w:eastAsia="Times New Roman"/>
        </w:rPr>
        <w:t>onChange</w:t>
      </w:r>
      <w:proofErr w:type="spellEnd"/>
      <w:r>
        <w:rPr>
          <w:rFonts w:eastAsia="Times New Roman"/>
        </w:rPr>
        <w:t xml:space="preserve"> Client Script</w:t>
      </w:r>
    </w:p>
    <w:p w14:paraId="52CA8B30" w14:textId="77777777" w:rsidR="00B977A5" w:rsidRDefault="00B977A5">
      <w:pPr>
        <w:pStyle w:val="Heading2"/>
        <w:rPr>
          <w:rFonts w:eastAsia="Times New Roman"/>
        </w:rPr>
      </w:pPr>
      <w:r>
        <w:rPr>
          <w:rFonts w:eastAsia="Times New Roman"/>
        </w:rPr>
        <w:t>1. Brainstorming &amp; Ideation Phase</w:t>
      </w:r>
    </w:p>
    <w:p w14:paraId="3F4A9FB5" w14:textId="77777777" w:rsidR="00B977A5" w:rsidRDefault="00B977A5">
      <w:pPr>
        <w:pStyle w:val="NormalWeb"/>
      </w:pPr>
      <w:r>
        <w:t>The third activity focuses on automatically updating the Urgency field when the Impact of an Incident changes. Normally, users may need to manually update related fields after changing the Impact value. This can result in inconsistent information or additional manual effort.</w:t>
      </w:r>
    </w:p>
    <w:p w14:paraId="2CDDB27B" w14:textId="77777777" w:rsidR="00B977A5" w:rsidRDefault="00B977A5">
      <w:pPr>
        <w:pStyle w:val="NormalWeb"/>
      </w:pPr>
      <w:r>
        <w:t xml:space="preserve">The idea was developed to automate this process using a </w:t>
      </w:r>
      <w:proofErr w:type="spellStart"/>
      <w:r>
        <w:t>ServiceNow</w:t>
      </w:r>
      <w:proofErr w:type="spellEnd"/>
      <w:r>
        <w:t xml:space="preserve"> </w:t>
      </w:r>
      <w:proofErr w:type="spellStart"/>
      <w:r>
        <w:rPr>
          <w:rStyle w:val="Strong"/>
        </w:rPr>
        <w:t>onChange</w:t>
      </w:r>
      <w:proofErr w:type="spellEnd"/>
      <w:r>
        <w:rPr>
          <w:rStyle w:val="Strong"/>
        </w:rPr>
        <w:t xml:space="preserve"> Client Script</w:t>
      </w:r>
      <w:r>
        <w:t>. The script monitors changes to the Impact field and automatically sets Urgency to High when the Incident Impact is High.</w:t>
      </w:r>
    </w:p>
    <w:p w14:paraId="5014D659" w14:textId="77777777" w:rsidR="00B977A5" w:rsidRDefault="00B977A5">
      <w:pPr>
        <w:pStyle w:val="NormalWeb"/>
      </w:pPr>
      <w:r>
        <w:t xml:space="preserve">The project user story is: </w:t>
      </w:r>
      <w:r>
        <w:rPr>
          <w:rStyle w:val="Strong"/>
        </w:rPr>
        <w:t>As an Incident Management user, I want the Urgency field to be automatically updated when Impact is changed to High so that related Incident information remains consistent without additional manual intervention.</w:t>
      </w:r>
    </w:p>
    <w:p w14:paraId="4A7000FA" w14:textId="77777777" w:rsidR="00B977A5" w:rsidRDefault="00B977A5">
      <w:pPr>
        <w:pStyle w:val="NormalWeb"/>
      </w:pPr>
      <w:r>
        <w:t xml:space="preserve">The proposed solution uses a Client Script named </w:t>
      </w:r>
      <w:r>
        <w:rPr>
          <w:rStyle w:val="Strong"/>
        </w:rPr>
        <w:t>“Auto set urgency for high impact”</w:t>
      </w:r>
      <w:r>
        <w:t xml:space="preserve">. The script is configured on the Incident table with the type </w:t>
      </w:r>
      <w:proofErr w:type="spellStart"/>
      <w:r>
        <w:rPr>
          <w:rStyle w:val="Strong"/>
        </w:rPr>
        <w:t>onChange</w:t>
      </w:r>
      <w:proofErr w:type="spellEnd"/>
      <w:r>
        <w:t xml:space="preserve"> and the field </w:t>
      </w:r>
      <w:r>
        <w:rPr>
          <w:rStyle w:val="Strong"/>
        </w:rPr>
        <w:t>Impact</w:t>
      </w:r>
      <w:r>
        <w:t xml:space="preserve">. When the Impact value changes to </w:t>
      </w:r>
      <w:r>
        <w:rPr>
          <w:rStyle w:val="Strong"/>
        </w:rPr>
        <w:t>1 – High</w:t>
      </w:r>
      <w:r>
        <w:t xml:space="preserve">, the script automatically sets the Urgency value to </w:t>
      </w:r>
      <w:r>
        <w:rPr>
          <w:rStyle w:val="Strong"/>
        </w:rPr>
        <w:t>1 – High</w:t>
      </w:r>
      <w:r>
        <w:t xml:space="preserve"> and displays an informational message to the user.</w:t>
      </w:r>
    </w:p>
    <w:p w14:paraId="45E25F32" w14:textId="77777777" w:rsidR="00B977A5" w:rsidRDefault="00B977A5">
      <w:pPr>
        <w:pStyle w:val="NormalWeb"/>
      </w:pPr>
      <w:r>
        <w:t>This automation reduces manual data entry, improves consistency between Incident fields, and provides immediate feedback to the user. The activity demonstrates how Client Scripts can be used to dynamically update form information based on user actions.</w:t>
      </w:r>
    </w:p>
    <w:p w14:paraId="543261AE" w14:textId="77777777" w:rsidR="00B977A5" w:rsidRDefault="00B977A5"/>
    <w:sectPr w:rsidR="00B97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7A5"/>
    <w:rsid w:val="001B6FCE"/>
    <w:rsid w:val="00B97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A7C725"/>
  <w15:chartTrackingRefBased/>
  <w15:docId w15:val="{F3ECAD7D-1A6E-664E-A122-11B5BC85F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7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7A5"/>
    <w:rPr>
      <w:rFonts w:eastAsiaTheme="majorEastAsia" w:cstheme="majorBidi"/>
      <w:color w:val="272727" w:themeColor="text1" w:themeTint="D8"/>
    </w:rPr>
  </w:style>
  <w:style w:type="paragraph" w:styleId="Title">
    <w:name w:val="Title"/>
    <w:basedOn w:val="Normal"/>
    <w:next w:val="Normal"/>
    <w:link w:val="TitleChar"/>
    <w:uiPriority w:val="10"/>
    <w:qFormat/>
    <w:rsid w:val="00B97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7A5"/>
    <w:pPr>
      <w:spacing w:before="160"/>
      <w:jc w:val="center"/>
    </w:pPr>
    <w:rPr>
      <w:i/>
      <w:iCs/>
      <w:color w:val="404040" w:themeColor="text1" w:themeTint="BF"/>
    </w:rPr>
  </w:style>
  <w:style w:type="character" w:customStyle="1" w:styleId="QuoteChar">
    <w:name w:val="Quote Char"/>
    <w:basedOn w:val="DefaultParagraphFont"/>
    <w:link w:val="Quote"/>
    <w:uiPriority w:val="29"/>
    <w:rsid w:val="00B977A5"/>
    <w:rPr>
      <w:i/>
      <w:iCs/>
      <w:color w:val="404040" w:themeColor="text1" w:themeTint="BF"/>
    </w:rPr>
  </w:style>
  <w:style w:type="paragraph" w:styleId="ListParagraph">
    <w:name w:val="List Paragraph"/>
    <w:basedOn w:val="Normal"/>
    <w:uiPriority w:val="34"/>
    <w:qFormat/>
    <w:rsid w:val="00B977A5"/>
    <w:pPr>
      <w:ind w:left="720"/>
      <w:contextualSpacing/>
    </w:pPr>
  </w:style>
  <w:style w:type="character" w:styleId="IntenseEmphasis">
    <w:name w:val="Intense Emphasis"/>
    <w:basedOn w:val="DefaultParagraphFont"/>
    <w:uiPriority w:val="21"/>
    <w:qFormat/>
    <w:rsid w:val="00B977A5"/>
    <w:rPr>
      <w:i/>
      <w:iCs/>
      <w:color w:val="0F4761" w:themeColor="accent1" w:themeShade="BF"/>
    </w:rPr>
  </w:style>
  <w:style w:type="paragraph" w:styleId="IntenseQuote">
    <w:name w:val="Intense Quote"/>
    <w:basedOn w:val="Normal"/>
    <w:next w:val="Normal"/>
    <w:link w:val="IntenseQuoteChar"/>
    <w:uiPriority w:val="30"/>
    <w:qFormat/>
    <w:rsid w:val="00B97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7A5"/>
    <w:rPr>
      <w:i/>
      <w:iCs/>
      <w:color w:val="0F4761" w:themeColor="accent1" w:themeShade="BF"/>
    </w:rPr>
  </w:style>
  <w:style w:type="character" w:styleId="IntenseReference">
    <w:name w:val="Intense Reference"/>
    <w:basedOn w:val="DefaultParagraphFont"/>
    <w:uiPriority w:val="32"/>
    <w:qFormat/>
    <w:rsid w:val="00B977A5"/>
    <w:rPr>
      <w:b/>
      <w:bCs/>
      <w:smallCaps/>
      <w:color w:val="0F4761" w:themeColor="accent1" w:themeShade="BF"/>
      <w:spacing w:val="5"/>
    </w:rPr>
  </w:style>
  <w:style w:type="paragraph" w:styleId="NormalWeb">
    <w:name w:val="Normal (Web)"/>
    <w:basedOn w:val="Normal"/>
    <w:uiPriority w:val="99"/>
    <w:semiHidden/>
    <w:unhideWhenUsed/>
    <w:rsid w:val="00B977A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B977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2026-09-28T14:29:00Z</dcterms:created>
  <dcterms:modified xsi:type="dcterms:W3CDTF">2026-09-28T14:30:00Z</dcterms:modified>
</cp:coreProperties>
</file>