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A7DF8" w14:textId="202CCEB7" w:rsidR="00C72179" w:rsidRDefault="00C72179" w:rsidP="000E0D9E">
      <w:pPr>
        <w:ind w:right="-336"/>
        <w:rPr>
          <w:rFonts w:ascii="Arial" w:hAnsi="Arial" w:cs="Arial"/>
          <w:lang w:val="en-US"/>
        </w:rPr>
      </w:pPr>
    </w:p>
    <w:p w14:paraId="7202F667" w14:textId="77777777" w:rsidR="00C72179" w:rsidRDefault="00C72179" w:rsidP="000E0D9E">
      <w:pPr>
        <w:ind w:right="-336"/>
        <w:rPr>
          <w:rFonts w:ascii="Arial" w:hAnsi="Arial" w:cs="Arial"/>
          <w:lang w:val="en-US"/>
        </w:rPr>
      </w:pPr>
    </w:p>
    <w:p w14:paraId="3D158BE2" w14:textId="36CD72E8" w:rsidR="00483850" w:rsidRPr="000E0D9E" w:rsidRDefault="00500AD9" w:rsidP="000E0D9E">
      <w:pPr>
        <w:ind w:right="-336"/>
        <w:rPr>
          <w:rFonts w:ascii="Arial" w:hAnsi="Arial" w:cs="Arial"/>
          <w:lang w:val="en-US"/>
        </w:rPr>
      </w:pPr>
      <w:r w:rsidRPr="000E0D9E">
        <w:rPr>
          <w:rFonts w:ascii="Arial" w:hAnsi="Arial" w:cs="Arial"/>
          <w:lang w:val="en-US"/>
        </w:rPr>
        <w:t>2</w:t>
      </w:r>
      <w:r w:rsidR="00080456">
        <w:rPr>
          <w:rFonts w:ascii="Arial" w:hAnsi="Arial" w:cs="Arial"/>
          <w:lang w:val="en-US"/>
        </w:rPr>
        <w:t>6</w:t>
      </w:r>
      <w:r w:rsidRPr="000E0D9E">
        <w:rPr>
          <w:rFonts w:ascii="Arial" w:hAnsi="Arial" w:cs="Arial"/>
          <w:vertAlign w:val="superscript"/>
          <w:lang w:val="en-US"/>
        </w:rPr>
        <w:t>th</w:t>
      </w:r>
      <w:r w:rsidR="00483850" w:rsidRPr="000E0D9E">
        <w:rPr>
          <w:rFonts w:ascii="Arial" w:hAnsi="Arial" w:cs="Arial"/>
          <w:lang w:val="en-US"/>
        </w:rPr>
        <w:t xml:space="preserve"> </w:t>
      </w:r>
      <w:r w:rsidR="00080456">
        <w:rPr>
          <w:rFonts w:ascii="Arial" w:hAnsi="Arial" w:cs="Arial"/>
          <w:lang w:val="en-US"/>
        </w:rPr>
        <w:t>June</w:t>
      </w:r>
      <w:r w:rsidR="00483850" w:rsidRPr="000E0D9E">
        <w:rPr>
          <w:rFonts w:ascii="Arial" w:hAnsi="Arial" w:cs="Arial"/>
          <w:lang w:val="en-US"/>
        </w:rPr>
        <w:t xml:space="preserve"> 201</w:t>
      </w:r>
      <w:r w:rsidRPr="000E0D9E">
        <w:rPr>
          <w:rFonts w:ascii="Arial" w:hAnsi="Arial" w:cs="Arial"/>
          <w:lang w:val="en-US"/>
        </w:rPr>
        <w:t>8</w:t>
      </w:r>
    </w:p>
    <w:p w14:paraId="7EA424CE" w14:textId="6E7C1D55" w:rsidR="00483850" w:rsidRPr="000E0D9E" w:rsidRDefault="00500AD9" w:rsidP="000E0D9E">
      <w:pPr>
        <w:ind w:right="-336"/>
        <w:rPr>
          <w:rFonts w:ascii="Arial" w:hAnsi="Arial" w:cs="Arial"/>
          <w:lang w:val="en-US"/>
        </w:rPr>
      </w:pPr>
      <w:r w:rsidRPr="000E0D9E">
        <w:rPr>
          <w:rFonts w:ascii="Arial" w:hAnsi="Arial" w:cs="Arial"/>
          <w:lang w:val="en-US"/>
        </w:rPr>
        <w:t>US Consulate</w:t>
      </w:r>
    </w:p>
    <w:p w14:paraId="2A7E33F3" w14:textId="732BF9A8" w:rsidR="00500AD9" w:rsidRPr="000E0D9E" w:rsidRDefault="00500AD9" w:rsidP="000E0D9E">
      <w:pPr>
        <w:ind w:right="-336"/>
        <w:rPr>
          <w:rFonts w:ascii="Arial" w:hAnsi="Arial" w:cs="Arial"/>
          <w:lang w:val="en-US"/>
        </w:rPr>
      </w:pPr>
      <w:r w:rsidRPr="000E0D9E">
        <w:rPr>
          <w:rFonts w:ascii="Arial" w:hAnsi="Arial" w:cs="Arial"/>
          <w:lang w:val="en-US"/>
        </w:rPr>
        <w:t>Nonimmigrant Visa Section</w:t>
      </w:r>
    </w:p>
    <w:p w14:paraId="7A24EC84" w14:textId="77777777" w:rsidR="00635563" w:rsidRPr="000E0D9E" w:rsidRDefault="00635563" w:rsidP="000E0D9E">
      <w:pPr>
        <w:ind w:right="-336"/>
        <w:rPr>
          <w:rFonts w:ascii="Arial" w:hAnsi="Arial" w:cs="Arial"/>
          <w:lang w:val="en-US"/>
        </w:rPr>
      </w:pPr>
    </w:p>
    <w:p w14:paraId="7592838E" w14:textId="77777777" w:rsidR="00635563" w:rsidRPr="000E0D9E" w:rsidRDefault="00635563" w:rsidP="000E0D9E">
      <w:pPr>
        <w:ind w:right="-336"/>
        <w:rPr>
          <w:rFonts w:ascii="Arial" w:hAnsi="Arial" w:cs="Arial"/>
          <w:lang w:val="en-US"/>
        </w:rPr>
      </w:pPr>
    </w:p>
    <w:p w14:paraId="10CDC551" w14:textId="2CEDAC54" w:rsidR="00635563" w:rsidRPr="000E0D9E" w:rsidRDefault="00635563" w:rsidP="000E0D9E">
      <w:pPr>
        <w:ind w:right="-336"/>
        <w:rPr>
          <w:rFonts w:ascii="Arial" w:hAnsi="Arial" w:cs="Arial"/>
          <w:b/>
          <w:lang w:val="en-US"/>
        </w:rPr>
      </w:pPr>
      <w:r w:rsidRPr="000E0D9E">
        <w:rPr>
          <w:rFonts w:ascii="Arial" w:hAnsi="Arial" w:cs="Arial"/>
          <w:b/>
          <w:lang w:val="en-US"/>
        </w:rPr>
        <w:t xml:space="preserve">RE: Application for entry as a Business Visitor for </w:t>
      </w:r>
      <w:r w:rsidR="00500AD9" w:rsidRPr="000E0D9E">
        <w:rPr>
          <w:rFonts w:ascii="Arial" w:hAnsi="Arial" w:cs="Arial"/>
          <w:b/>
          <w:lang w:val="en-US"/>
        </w:rPr>
        <w:t>Gadige Ramana Reddy</w:t>
      </w:r>
    </w:p>
    <w:p w14:paraId="4117691A" w14:textId="77777777" w:rsidR="00DE1B62" w:rsidRPr="000E0D9E" w:rsidRDefault="00DE1B62" w:rsidP="000E0D9E">
      <w:pPr>
        <w:ind w:right="-336"/>
        <w:rPr>
          <w:rFonts w:ascii="Arial" w:hAnsi="Arial" w:cs="Arial"/>
          <w:b/>
          <w:lang w:val="en-US"/>
        </w:rPr>
      </w:pPr>
    </w:p>
    <w:p w14:paraId="3A27D885" w14:textId="77777777" w:rsidR="00DE1B62" w:rsidRPr="000E0D9E" w:rsidRDefault="00DE1B62" w:rsidP="000E0D9E">
      <w:pPr>
        <w:ind w:right="-336"/>
        <w:rPr>
          <w:rFonts w:ascii="Arial" w:hAnsi="Arial" w:cs="Arial"/>
          <w:lang w:val="en-US"/>
        </w:rPr>
      </w:pPr>
      <w:r w:rsidRPr="000E0D9E">
        <w:rPr>
          <w:rFonts w:ascii="Arial" w:hAnsi="Arial" w:cs="Arial"/>
          <w:lang w:val="en-US"/>
        </w:rPr>
        <w:t>Dear S</w:t>
      </w:r>
      <w:bookmarkStart w:id="0" w:name="_GoBack"/>
      <w:bookmarkEnd w:id="0"/>
      <w:r w:rsidRPr="000E0D9E">
        <w:rPr>
          <w:rFonts w:ascii="Arial" w:hAnsi="Arial" w:cs="Arial"/>
          <w:lang w:val="en-US"/>
        </w:rPr>
        <w:t>ir/Madam,</w:t>
      </w:r>
    </w:p>
    <w:p w14:paraId="25AA4A7F" w14:textId="77777777" w:rsidR="00DE1B62" w:rsidRPr="000E0D9E" w:rsidRDefault="00DE1B62" w:rsidP="000E0D9E">
      <w:pPr>
        <w:ind w:right="-336"/>
        <w:rPr>
          <w:rFonts w:ascii="Arial" w:hAnsi="Arial" w:cs="Arial"/>
          <w:lang w:val="en-US"/>
        </w:rPr>
      </w:pPr>
    </w:p>
    <w:p w14:paraId="10F8BE5C" w14:textId="1D0BB6BD" w:rsidR="00DE1B62" w:rsidRPr="000E0D9E" w:rsidRDefault="00DE1B62" w:rsidP="000E0D9E">
      <w:pPr>
        <w:ind w:right="-336"/>
        <w:rPr>
          <w:rFonts w:ascii="Arial" w:hAnsi="Arial" w:cs="Arial"/>
          <w:lang w:val="en-US"/>
        </w:rPr>
      </w:pPr>
      <w:r w:rsidRPr="000E0D9E">
        <w:rPr>
          <w:rFonts w:ascii="Arial" w:hAnsi="Arial" w:cs="Arial"/>
          <w:lang w:val="en-US"/>
        </w:rPr>
        <w:t>The above reference</w:t>
      </w:r>
      <w:r w:rsidR="00500AD9" w:rsidRPr="000E0D9E">
        <w:rPr>
          <w:rFonts w:ascii="Arial" w:hAnsi="Arial" w:cs="Arial"/>
          <w:lang w:val="en-US"/>
        </w:rPr>
        <w:t>d</w:t>
      </w:r>
      <w:r w:rsidRPr="000E0D9E">
        <w:rPr>
          <w:rFonts w:ascii="Arial" w:hAnsi="Arial" w:cs="Arial"/>
          <w:lang w:val="en-US"/>
        </w:rPr>
        <w:t xml:space="preserve"> individual is </w:t>
      </w:r>
      <w:r w:rsidR="00500AD9" w:rsidRPr="000E0D9E">
        <w:rPr>
          <w:rFonts w:ascii="Arial" w:hAnsi="Arial" w:cs="Arial"/>
          <w:lang w:val="en-US"/>
        </w:rPr>
        <w:t>currently employed as a Senior Manager by Datazymes Analytics Private Limited, which is a wholly owned India based subsidiary of Datazymes Inc., a Delaware corporation.</w:t>
      </w:r>
    </w:p>
    <w:p w14:paraId="31AB8931" w14:textId="77777777" w:rsidR="005127DA" w:rsidRPr="000E0D9E" w:rsidRDefault="005127DA" w:rsidP="000E0D9E">
      <w:pPr>
        <w:ind w:right="-336"/>
        <w:rPr>
          <w:rFonts w:ascii="Arial" w:hAnsi="Arial" w:cs="Arial"/>
          <w:lang w:val="en-US"/>
        </w:rPr>
      </w:pPr>
    </w:p>
    <w:p w14:paraId="1CBAF85E" w14:textId="54748397" w:rsidR="005127DA" w:rsidRPr="000E0D9E" w:rsidRDefault="005127DA" w:rsidP="000E0D9E">
      <w:pPr>
        <w:ind w:right="-336"/>
        <w:rPr>
          <w:rFonts w:ascii="Arial" w:hAnsi="Arial" w:cs="Arial"/>
          <w:lang w:val="en-US"/>
        </w:rPr>
      </w:pPr>
      <w:r w:rsidRPr="000E0D9E">
        <w:rPr>
          <w:rFonts w:ascii="Arial" w:hAnsi="Arial" w:cs="Arial"/>
          <w:lang w:val="en-US"/>
        </w:rPr>
        <w:t xml:space="preserve">Merck &amp; Co., Inc. has entered into a commercial relationship with Datazymes </w:t>
      </w:r>
      <w:r w:rsidR="000E0D9E" w:rsidRPr="000E0D9E">
        <w:rPr>
          <w:rFonts w:ascii="Arial" w:hAnsi="Arial" w:cs="Arial"/>
          <w:lang w:val="en-US"/>
        </w:rPr>
        <w:t xml:space="preserve">Inc., </w:t>
      </w:r>
      <w:r w:rsidRPr="000E0D9E">
        <w:rPr>
          <w:rFonts w:ascii="Arial" w:hAnsi="Arial" w:cs="Arial"/>
          <w:lang w:val="en-US"/>
        </w:rPr>
        <w:t>to provide Analytics services. Gadige</w:t>
      </w:r>
      <w:r w:rsidR="000E0D9E" w:rsidRPr="000E0D9E">
        <w:rPr>
          <w:rFonts w:ascii="Arial" w:hAnsi="Arial" w:cs="Arial"/>
          <w:lang w:val="en-US"/>
        </w:rPr>
        <w:t xml:space="preserve"> Ramana</w:t>
      </w:r>
      <w:r w:rsidRPr="000E0D9E">
        <w:rPr>
          <w:rFonts w:ascii="Arial" w:hAnsi="Arial" w:cs="Arial"/>
          <w:lang w:val="en-US"/>
        </w:rPr>
        <w:t xml:space="preserve"> Reddy </w:t>
      </w:r>
      <w:r w:rsidR="000E0D9E" w:rsidRPr="000E0D9E">
        <w:rPr>
          <w:rFonts w:ascii="Arial" w:hAnsi="Arial" w:cs="Arial"/>
          <w:lang w:val="en-US"/>
        </w:rPr>
        <w:t xml:space="preserve">has been invited to the Merck’s US facility located at 351 North Sumneytown Pike, North Wales, PA 19454 for a period of up to 2 months starting </w:t>
      </w:r>
      <w:r w:rsidR="00080456">
        <w:rPr>
          <w:rFonts w:ascii="Arial" w:hAnsi="Arial" w:cs="Arial"/>
          <w:lang w:val="en-US"/>
        </w:rPr>
        <w:t>August</w:t>
      </w:r>
      <w:r w:rsidR="000E0D9E" w:rsidRPr="000E0D9E">
        <w:rPr>
          <w:rFonts w:ascii="Arial" w:hAnsi="Arial" w:cs="Arial"/>
          <w:lang w:val="en-US"/>
        </w:rPr>
        <w:t xml:space="preserve"> 1</w:t>
      </w:r>
      <w:r w:rsidR="000E0D9E" w:rsidRPr="000E0D9E">
        <w:rPr>
          <w:rFonts w:ascii="Arial" w:hAnsi="Arial" w:cs="Arial"/>
          <w:vertAlign w:val="superscript"/>
          <w:lang w:val="en-US"/>
        </w:rPr>
        <w:t>st</w:t>
      </w:r>
      <w:r w:rsidR="000E0D9E" w:rsidRPr="000E0D9E">
        <w:rPr>
          <w:rFonts w:ascii="Arial" w:hAnsi="Arial" w:cs="Arial"/>
          <w:lang w:val="en-US"/>
        </w:rPr>
        <w:t xml:space="preserve"> 2018 to participate in business meetings and provide consultation services towards analyzing promotional programs.</w:t>
      </w:r>
    </w:p>
    <w:p w14:paraId="4BD6E046" w14:textId="77777777" w:rsidR="005127DA" w:rsidRPr="000E0D9E" w:rsidRDefault="005127DA" w:rsidP="000E0D9E">
      <w:pPr>
        <w:ind w:right="-336"/>
        <w:rPr>
          <w:rFonts w:ascii="Arial" w:hAnsi="Arial" w:cs="Arial"/>
          <w:lang w:val="en-US"/>
        </w:rPr>
      </w:pPr>
    </w:p>
    <w:p w14:paraId="0D66CB21" w14:textId="3F116B07" w:rsidR="005127DA" w:rsidRPr="000E0D9E" w:rsidRDefault="000E0D9E" w:rsidP="000E0D9E">
      <w:pPr>
        <w:ind w:right="-336"/>
        <w:rPr>
          <w:rFonts w:ascii="Arial" w:hAnsi="Arial" w:cs="Arial"/>
          <w:lang w:val="en-US"/>
        </w:rPr>
      </w:pPr>
      <w:r w:rsidRPr="000E0D9E">
        <w:rPr>
          <w:rFonts w:ascii="Arial" w:hAnsi="Arial" w:cs="Arial"/>
          <w:lang w:val="en-US"/>
        </w:rPr>
        <w:t>We confirm that Mr. Reddy will remain on Datazymes Analytics Private Limited payroll during his brief visit to the US. Datayzmes Inc. will be covering all costs related to Mr. Reddy’s stay in the US such as travel expenses, accommodation, airport transfers and daily living expenses. Hotel accommodations have been secured at Homewood Suites by Hilton Lansdale, 1200 Pennbrook Parkway, Landsdale, PA 19446 and a room has been reserved.</w:t>
      </w:r>
    </w:p>
    <w:p w14:paraId="3B8B6178" w14:textId="77777777" w:rsidR="005127DA" w:rsidRPr="000E0D9E" w:rsidRDefault="005127DA" w:rsidP="000E0D9E">
      <w:pPr>
        <w:ind w:right="-336"/>
        <w:rPr>
          <w:rFonts w:ascii="Arial" w:hAnsi="Arial" w:cs="Arial"/>
          <w:lang w:val="en-US"/>
        </w:rPr>
      </w:pPr>
    </w:p>
    <w:p w14:paraId="4835D1B8" w14:textId="555D93E8" w:rsidR="00A62184" w:rsidRPr="000E0D9E" w:rsidRDefault="000E0D9E" w:rsidP="000E0D9E">
      <w:pPr>
        <w:ind w:right="-336"/>
        <w:rPr>
          <w:rFonts w:ascii="Arial" w:hAnsi="Arial" w:cs="Arial"/>
          <w:lang w:val="en-US"/>
        </w:rPr>
      </w:pPr>
      <w:r w:rsidRPr="000E0D9E">
        <w:rPr>
          <w:rFonts w:ascii="Arial" w:hAnsi="Arial" w:cs="Arial"/>
          <w:lang w:val="en-US"/>
        </w:rPr>
        <w:t xml:space="preserve">Thank you very much in advance for your kind assistance in considering Business Visitor status for Mr. Reddy effective </w:t>
      </w:r>
      <w:r w:rsidR="00080456">
        <w:rPr>
          <w:rFonts w:ascii="Arial" w:hAnsi="Arial" w:cs="Arial"/>
          <w:lang w:val="en-US"/>
        </w:rPr>
        <w:t>August</w:t>
      </w:r>
      <w:r w:rsidRPr="000E0D9E">
        <w:rPr>
          <w:rFonts w:ascii="Arial" w:hAnsi="Arial" w:cs="Arial"/>
          <w:lang w:val="en-US"/>
        </w:rPr>
        <w:t xml:space="preserve"> 2018.</w:t>
      </w:r>
    </w:p>
    <w:p w14:paraId="26A86851" w14:textId="25B6A75F" w:rsidR="000E0D9E" w:rsidRPr="000E0D9E" w:rsidRDefault="000E0D9E" w:rsidP="000E0D9E">
      <w:pPr>
        <w:ind w:right="-336"/>
        <w:rPr>
          <w:rFonts w:ascii="Arial" w:hAnsi="Arial" w:cs="Arial"/>
          <w:lang w:val="en-US"/>
        </w:rPr>
      </w:pPr>
    </w:p>
    <w:p w14:paraId="6B3FA6F9" w14:textId="213081F2" w:rsidR="000E0D9E" w:rsidRPr="000E0D9E" w:rsidRDefault="000E0D9E" w:rsidP="000E0D9E">
      <w:pPr>
        <w:ind w:right="-336"/>
        <w:rPr>
          <w:rFonts w:ascii="Arial" w:hAnsi="Arial" w:cs="Arial"/>
          <w:lang w:val="en-US"/>
        </w:rPr>
      </w:pPr>
      <w:r w:rsidRPr="000E0D9E">
        <w:rPr>
          <w:rFonts w:ascii="Arial" w:hAnsi="Arial" w:cs="Arial"/>
          <w:lang w:val="en-US"/>
        </w:rPr>
        <w:t>You may contact our office directly at 267-305-6571 or 267-305-5000 if you require additional information. Your favourable action on this request will be greatly appreciated.</w:t>
      </w:r>
    </w:p>
    <w:p w14:paraId="5CF5E1A7" w14:textId="77777777" w:rsidR="000E0D9E" w:rsidRPr="000E0D9E" w:rsidRDefault="000E0D9E" w:rsidP="000E0D9E">
      <w:pPr>
        <w:ind w:right="-336"/>
        <w:rPr>
          <w:rFonts w:ascii="Arial" w:hAnsi="Arial" w:cs="Arial"/>
          <w:lang w:val="en-US"/>
        </w:rPr>
      </w:pPr>
    </w:p>
    <w:p w14:paraId="6EC2CF7F" w14:textId="497B57D8" w:rsidR="00A62184" w:rsidRPr="000E0D9E" w:rsidRDefault="00A62184" w:rsidP="000E0D9E">
      <w:pPr>
        <w:ind w:right="-336"/>
        <w:rPr>
          <w:rFonts w:ascii="Arial" w:hAnsi="Arial" w:cs="Arial"/>
          <w:lang w:val="en-US"/>
        </w:rPr>
      </w:pPr>
      <w:r w:rsidRPr="000E0D9E">
        <w:rPr>
          <w:rFonts w:ascii="Arial" w:hAnsi="Arial" w:cs="Arial"/>
          <w:lang w:val="en-US"/>
        </w:rPr>
        <w:t>Regards,</w:t>
      </w:r>
    </w:p>
    <w:p w14:paraId="646673F5" w14:textId="293EB2D2" w:rsidR="00A62184" w:rsidRPr="000E0D9E" w:rsidRDefault="00A62184" w:rsidP="000E0D9E">
      <w:pPr>
        <w:ind w:right="-336"/>
        <w:rPr>
          <w:rFonts w:ascii="Arial" w:hAnsi="Arial" w:cs="Arial"/>
          <w:lang w:val="en-US"/>
        </w:rPr>
      </w:pPr>
      <w:r w:rsidRPr="000E0D9E">
        <w:rPr>
          <w:rFonts w:ascii="Arial" w:hAnsi="Arial" w:cs="Arial"/>
          <w:lang w:val="en-US"/>
        </w:rPr>
        <w:t>Merck &amp; Co., Inc.</w:t>
      </w:r>
    </w:p>
    <w:p w14:paraId="655EEE0A" w14:textId="77777777" w:rsidR="00A62184" w:rsidRPr="000E0D9E" w:rsidRDefault="00A62184" w:rsidP="000E0D9E">
      <w:pPr>
        <w:ind w:right="-336"/>
        <w:rPr>
          <w:rFonts w:ascii="Arial" w:hAnsi="Arial" w:cs="Arial"/>
          <w:lang w:val="en-US"/>
        </w:rPr>
      </w:pPr>
    </w:p>
    <w:p w14:paraId="05DEE7FA" w14:textId="448F41C6" w:rsidR="00A62184" w:rsidRDefault="00A62184" w:rsidP="000E0D9E">
      <w:pPr>
        <w:ind w:right="-336"/>
        <w:rPr>
          <w:rFonts w:ascii="Arial" w:hAnsi="Arial" w:cs="Arial"/>
          <w:lang w:val="en-US"/>
        </w:rPr>
      </w:pPr>
    </w:p>
    <w:p w14:paraId="46DB28FD" w14:textId="60C05D81" w:rsidR="00C72179" w:rsidRDefault="00C72179" w:rsidP="000E0D9E">
      <w:pPr>
        <w:ind w:right="-336"/>
        <w:rPr>
          <w:rFonts w:ascii="Arial" w:hAnsi="Arial" w:cs="Arial"/>
          <w:lang w:val="en-US"/>
        </w:rPr>
      </w:pPr>
    </w:p>
    <w:p w14:paraId="4ED017C5" w14:textId="77777777" w:rsidR="00C72179" w:rsidRPr="000E0D9E" w:rsidRDefault="00C72179" w:rsidP="000E0D9E">
      <w:pPr>
        <w:ind w:right="-336"/>
        <w:rPr>
          <w:rFonts w:ascii="Arial" w:hAnsi="Arial" w:cs="Arial"/>
          <w:lang w:val="en-US"/>
        </w:rPr>
      </w:pPr>
    </w:p>
    <w:p w14:paraId="53761C57" w14:textId="77777777" w:rsidR="00A62184" w:rsidRPr="000E0D9E" w:rsidRDefault="00A62184" w:rsidP="000E0D9E">
      <w:pPr>
        <w:ind w:right="-336"/>
        <w:rPr>
          <w:rFonts w:ascii="Arial" w:hAnsi="Arial" w:cs="Arial"/>
          <w:lang w:val="en-US"/>
        </w:rPr>
      </w:pPr>
    </w:p>
    <w:p w14:paraId="752A0A1F" w14:textId="6334ED1F" w:rsidR="00A62184" w:rsidRPr="000E0D9E" w:rsidRDefault="00A62184" w:rsidP="000E0D9E">
      <w:pPr>
        <w:ind w:right="-336"/>
        <w:rPr>
          <w:rFonts w:ascii="Arial" w:hAnsi="Arial" w:cs="Arial"/>
          <w:lang w:val="en-US"/>
        </w:rPr>
      </w:pPr>
      <w:r w:rsidRPr="000E0D9E">
        <w:rPr>
          <w:rFonts w:ascii="Arial" w:hAnsi="Arial" w:cs="Arial"/>
          <w:lang w:val="en-US"/>
        </w:rPr>
        <w:t>By:</w:t>
      </w:r>
      <w:r w:rsidRPr="000E0D9E">
        <w:rPr>
          <w:rFonts w:ascii="Arial" w:hAnsi="Arial" w:cs="Arial"/>
          <w:lang w:val="en-US"/>
        </w:rPr>
        <w:softHyphen/>
      </w:r>
      <w:r w:rsidRPr="000E0D9E">
        <w:rPr>
          <w:rFonts w:ascii="Arial" w:hAnsi="Arial" w:cs="Arial"/>
          <w:lang w:val="en-US"/>
        </w:rPr>
        <w:softHyphen/>
      </w:r>
      <w:r w:rsidRPr="000E0D9E">
        <w:rPr>
          <w:rFonts w:ascii="Arial" w:hAnsi="Arial" w:cs="Arial"/>
          <w:lang w:val="en-US"/>
        </w:rPr>
        <w:softHyphen/>
      </w:r>
      <w:r w:rsidRPr="000E0D9E">
        <w:rPr>
          <w:rFonts w:ascii="Arial" w:hAnsi="Arial" w:cs="Arial"/>
          <w:lang w:val="en-US"/>
        </w:rPr>
        <w:softHyphen/>
      </w:r>
      <w:r w:rsidRPr="000E0D9E">
        <w:rPr>
          <w:rFonts w:ascii="Arial" w:hAnsi="Arial" w:cs="Arial"/>
          <w:lang w:val="en-US"/>
        </w:rPr>
        <w:softHyphen/>
        <w:t>______________________________________</w:t>
      </w:r>
    </w:p>
    <w:p w14:paraId="0B94B6C9" w14:textId="3A5C0CF5" w:rsidR="00A62184" w:rsidRPr="000E0D9E" w:rsidRDefault="00A62184" w:rsidP="000E0D9E">
      <w:pPr>
        <w:ind w:right="-336"/>
        <w:rPr>
          <w:rFonts w:ascii="Arial" w:hAnsi="Arial" w:cs="Arial"/>
          <w:lang w:val="en-US"/>
        </w:rPr>
      </w:pPr>
      <w:r w:rsidRPr="000E0D9E">
        <w:rPr>
          <w:rFonts w:ascii="Arial" w:hAnsi="Arial" w:cs="Arial"/>
          <w:lang w:val="en-US"/>
        </w:rPr>
        <w:t>Name: Senthil Murugan</w:t>
      </w:r>
    </w:p>
    <w:p w14:paraId="57538682" w14:textId="4AD0371E" w:rsidR="00A62184" w:rsidRPr="000E0D9E" w:rsidRDefault="00A62184" w:rsidP="000E0D9E">
      <w:pPr>
        <w:ind w:right="-336"/>
        <w:rPr>
          <w:rFonts w:ascii="Arial" w:hAnsi="Arial" w:cs="Arial"/>
          <w:lang w:val="en-US"/>
        </w:rPr>
      </w:pPr>
      <w:r w:rsidRPr="000E0D9E">
        <w:rPr>
          <w:rFonts w:ascii="Arial" w:hAnsi="Arial" w:cs="Arial"/>
          <w:lang w:val="en-US"/>
        </w:rPr>
        <w:t>Title:</w:t>
      </w:r>
    </w:p>
    <w:p w14:paraId="30DF620D" w14:textId="04C152A2" w:rsidR="00A62184" w:rsidRPr="000E0D9E" w:rsidRDefault="00A62184" w:rsidP="000E0D9E">
      <w:pPr>
        <w:ind w:right="-336"/>
        <w:rPr>
          <w:rFonts w:ascii="Arial" w:hAnsi="Arial" w:cs="Arial"/>
          <w:lang w:val="en-US"/>
        </w:rPr>
      </w:pPr>
      <w:r w:rsidRPr="000E0D9E">
        <w:rPr>
          <w:rFonts w:ascii="Arial" w:hAnsi="Arial" w:cs="Arial"/>
          <w:lang w:val="en-US"/>
        </w:rPr>
        <w:t>Date:</w:t>
      </w:r>
    </w:p>
    <w:sectPr w:rsidR="00A62184" w:rsidRPr="000E0D9E" w:rsidSect="00B95A9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6FEC2" w14:textId="77777777" w:rsidR="00382A03" w:rsidRDefault="00382A03" w:rsidP="00080456">
      <w:r>
        <w:separator/>
      </w:r>
    </w:p>
  </w:endnote>
  <w:endnote w:type="continuationSeparator" w:id="0">
    <w:p w14:paraId="71D7231F" w14:textId="77777777" w:rsidR="00382A03" w:rsidRDefault="00382A03" w:rsidP="00080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B3DE6" w14:textId="77777777" w:rsidR="00382A03" w:rsidRDefault="00382A03" w:rsidP="00080456">
      <w:r>
        <w:separator/>
      </w:r>
    </w:p>
  </w:footnote>
  <w:footnote w:type="continuationSeparator" w:id="0">
    <w:p w14:paraId="1FE22979" w14:textId="77777777" w:rsidR="00382A03" w:rsidRDefault="00382A03" w:rsidP="000804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850"/>
    <w:rsid w:val="00033520"/>
    <w:rsid w:val="00080456"/>
    <w:rsid w:val="000D550E"/>
    <w:rsid w:val="000E0D9E"/>
    <w:rsid w:val="00382A03"/>
    <w:rsid w:val="00483850"/>
    <w:rsid w:val="00500AD9"/>
    <w:rsid w:val="005127DA"/>
    <w:rsid w:val="00513346"/>
    <w:rsid w:val="00635563"/>
    <w:rsid w:val="009E5FED"/>
    <w:rsid w:val="00A36FB6"/>
    <w:rsid w:val="00A62184"/>
    <w:rsid w:val="00B95A98"/>
    <w:rsid w:val="00BA40F1"/>
    <w:rsid w:val="00C72179"/>
    <w:rsid w:val="00C8073C"/>
    <w:rsid w:val="00CA49C3"/>
    <w:rsid w:val="00D37CD5"/>
    <w:rsid w:val="00DE1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5828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5F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DZ Header 1"/>
    <w:basedOn w:val="DefaultParagraphFont"/>
    <w:uiPriority w:val="22"/>
    <w:qFormat/>
    <w:rsid w:val="009E5FED"/>
    <w:rPr>
      <w:rFonts w:ascii="Arial" w:hAnsi="Arial"/>
      <w:b/>
      <w:bCs/>
      <w:i w:val="0"/>
      <w:iCs w:val="0"/>
      <w:sz w:val="28"/>
    </w:rPr>
  </w:style>
  <w:style w:type="paragraph" w:styleId="Quote">
    <w:name w:val="Quote"/>
    <w:aliases w:val="DZ Header 2"/>
    <w:basedOn w:val="Normal"/>
    <w:next w:val="Normal"/>
    <w:link w:val="QuoteChar"/>
    <w:autoRedefine/>
    <w:uiPriority w:val="29"/>
    <w:qFormat/>
    <w:rsid w:val="009E5FED"/>
    <w:rPr>
      <w:rFonts w:ascii="Arial" w:hAnsi="Arial"/>
    </w:rPr>
  </w:style>
  <w:style w:type="character" w:customStyle="1" w:styleId="QuoteChar">
    <w:name w:val="Quote Char"/>
    <w:aliases w:val="DZ Header 2 Char"/>
    <w:basedOn w:val="DefaultParagraphFont"/>
    <w:link w:val="Quote"/>
    <w:uiPriority w:val="29"/>
    <w:rsid w:val="009E5FED"/>
    <w:rPr>
      <w:rFonts w:ascii="Arial" w:hAnsi="Arial"/>
    </w:rPr>
  </w:style>
  <w:style w:type="character" w:customStyle="1" w:styleId="Heading2Char">
    <w:name w:val="Heading 2 Char"/>
    <w:basedOn w:val="DefaultParagraphFont"/>
    <w:link w:val="Heading2"/>
    <w:uiPriority w:val="9"/>
    <w:semiHidden/>
    <w:rsid w:val="009E5F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80456"/>
    <w:pPr>
      <w:tabs>
        <w:tab w:val="center" w:pos="4680"/>
        <w:tab w:val="right" w:pos="9360"/>
      </w:tabs>
    </w:pPr>
  </w:style>
  <w:style w:type="character" w:customStyle="1" w:styleId="HeaderChar">
    <w:name w:val="Header Char"/>
    <w:basedOn w:val="DefaultParagraphFont"/>
    <w:link w:val="Header"/>
    <w:uiPriority w:val="99"/>
    <w:rsid w:val="00080456"/>
  </w:style>
  <w:style w:type="paragraph" w:styleId="Footer">
    <w:name w:val="footer"/>
    <w:basedOn w:val="Normal"/>
    <w:link w:val="FooterChar"/>
    <w:uiPriority w:val="99"/>
    <w:unhideWhenUsed/>
    <w:rsid w:val="00080456"/>
    <w:pPr>
      <w:tabs>
        <w:tab w:val="center" w:pos="4680"/>
        <w:tab w:val="right" w:pos="9360"/>
      </w:tabs>
    </w:pPr>
  </w:style>
  <w:style w:type="character" w:customStyle="1" w:styleId="FooterChar">
    <w:name w:val="Footer Char"/>
    <w:basedOn w:val="DefaultParagraphFont"/>
    <w:link w:val="Footer"/>
    <w:uiPriority w:val="99"/>
    <w:rsid w:val="00080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5F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DZ Header 1"/>
    <w:basedOn w:val="DefaultParagraphFont"/>
    <w:uiPriority w:val="22"/>
    <w:qFormat/>
    <w:rsid w:val="009E5FED"/>
    <w:rPr>
      <w:rFonts w:ascii="Arial" w:hAnsi="Arial"/>
      <w:b/>
      <w:bCs/>
      <w:i w:val="0"/>
      <w:iCs w:val="0"/>
      <w:sz w:val="28"/>
    </w:rPr>
  </w:style>
  <w:style w:type="paragraph" w:styleId="Quote">
    <w:name w:val="Quote"/>
    <w:aliases w:val="DZ Header 2"/>
    <w:basedOn w:val="Normal"/>
    <w:next w:val="Normal"/>
    <w:link w:val="QuoteChar"/>
    <w:autoRedefine/>
    <w:uiPriority w:val="29"/>
    <w:qFormat/>
    <w:rsid w:val="009E5FED"/>
    <w:rPr>
      <w:rFonts w:ascii="Arial" w:hAnsi="Arial"/>
    </w:rPr>
  </w:style>
  <w:style w:type="character" w:customStyle="1" w:styleId="QuoteChar">
    <w:name w:val="Quote Char"/>
    <w:aliases w:val="DZ Header 2 Char"/>
    <w:basedOn w:val="DefaultParagraphFont"/>
    <w:link w:val="Quote"/>
    <w:uiPriority w:val="29"/>
    <w:rsid w:val="009E5FED"/>
    <w:rPr>
      <w:rFonts w:ascii="Arial" w:hAnsi="Arial"/>
    </w:rPr>
  </w:style>
  <w:style w:type="character" w:customStyle="1" w:styleId="Heading2Char">
    <w:name w:val="Heading 2 Char"/>
    <w:basedOn w:val="DefaultParagraphFont"/>
    <w:link w:val="Heading2"/>
    <w:uiPriority w:val="9"/>
    <w:semiHidden/>
    <w:rsid w:val="009E5F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80456"/>
    <w:pPr>
      <w:tabs>
        <w:tab w:val="center" w:pos="4680"/>
        <w:tab w:val="right" w:pos="9360"/>
      </w:tabs>
    </w:pPr>
  </w:style>
  <w:style w:type="character" w:customStyle="1" w:styleId="HeaderChar">
    <w:name w:val="Header Char"/>
    <w:basedOn w:val="DefaultParagraphFont"/>
    <w:link w:val="Header"/>
    <w:uiPriority w:val="99"/>
    <w:rsid w:val="00080456"/>
  </w:style>
  <w:style w:type="paragraph" w:styleId="Footer">
    <w:name w:val="footer"/>
    <w:basedOn w:val="Normal"/>
    <w:link w:val="FooterChar"/>
    <w:uiPriority w:val="99"/>
    <w:unhideWhenUsed/>
    <w:rsid w:val="00080456"/>
    <w:pPr>
      <w:tabs>
        <w:tab w:val="center" w:pos="4680"/>
        <w:tab w:val="right" w:pos="9360"/>
      </w:tabs>
    </w:pPr>
  </w:style>
  <w:style w:type="character" w:customStyle="1" w:styleId="FooterChar">
    <w:name w:val="Footer Char"/>
    <w:basedOn w:val="DefaultParagraphFont"/>
    <w:link w:val="Footer"/>
    <w:uiPriority w:val="99"/>
    <w:rsid w:val="00080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C5576023-A771-48B4-8191-12FA3DC6ADC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Amith Mohandas</dc:creator>
  <cp:lastModifiedBy>Merck &amp; Co., Inc.</cp:lastModifiedBy>
  <cp:revision>2</cp:revision>
  <dcterms:created xsi:type="dcterms:W3CDTF">2018-06-26T15:44:00Z</dcterms:created>
  <dcterms:modified xsi:type="dcterms:W3CDTF">2018-06-26T15:44:00Z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0c1c977c-abba-4a3d-a3cc-77b1435943de</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