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277B9" w14:textId="77777777" w:rsidR="009A1FDD" w:rsidRDefault="009A1FDD" w:rsidP="008A184A">
      <w:pPr>
        <w:shd w:val="clear" w:color="auto" w:fill="FFFFFF"/>
        <w:textAlignment w:val="baseline"/>
        <w:rPr>
          <w:rFonts w:ascii="Roboto" w:hAnsi="Roboto"/>
          <w:b/>
          <w:bCs/>
          <w:color w:val="4A4A4A"/>
          <w:sz w:val="21"/>
          <w:szCs w:val="21"/>
        </w:rPr>
      </w:pPr>
      <w:r>
        <w:rPr>
          <w:rFonts w:ascii="Roboto" w:hAnsi="Roboto"/>
          <w:b/>
          <w:bCs/>
          <w:color w:val="4A4A4A"/>
          <w:sz w:val="21"/>
          <w:szCs w:val="21"/>
        </w:rPr>
        <w:t xml:space="preserve">2020 </w:t>
      </w:r>
    </w:p>
    <w:p w14:paraId="5774CF1E" w14:textId="200040CB" w:rsidR="009A1FDD" w:rsidRPr="009A1FDD" w:rsidRDefault="009A1FDD" w:rsidP="008A184A">
      <w:pPr>
        <w:shd w:val="clear" w:color="auto" w:fill="FFFFFF"/>
        <w:textAlignment w:val="baseline"/>
        <w:rPr>
          <w:rFonts w:ascii="Roboto" w:hAnsi="Roboto"/>
          <w:b/>
          <w:bCs/>
          <w:color w:val="4A4A4A"/>
          <w:sz w:val="21"/>
          <w:szCs w:val="21"/>
        </w:rPr>
      </w:pPr>
      <w:r w:rsidRPr="009A1FDD">
        <w:rPr>
          <w:rFonts w:ascii="Roboto" w:hAnsi="Roboto"/>
          <w:b/>
          <w:bCs/>
          <w:color w:val="4A4A4A"/>
          <w:sz w:val="21"/>
          <w:szCs w:val="21"/>
        </w:rPr>
        <w:t>P4 Data Science role</w:t>
      </w:r>
      <w:r w:rsidRPr="009A1FDD">
        <w:rPr>
          <w:rFonts w:ascii="Roboto" w:hAnsi="Roboto"/>
          <w:b/>
          <w:bCs/>
          <w:color w:val="4A4A4A"/>
          <w:sz w:val="21"/>
          <w:szCs w:val="21"/>
        </w:rPr>
        <w:t>- GLOBAL</w:t>
      </w:r>
    </w:p>
    <w:p w14:paraId="5D4A6535" w14:textId="77777777" w:rsidR="009A1FDD" w:rsidRDefault="009A1FDD" w:rsidP="008A184A">
      <w:pPr>
        <w:shd w:val="clear" w:color="auto" w:fill="FFFFFF"/>
        <w:textAlignment w:val="baseline"/>
        <w:rPr>
          <w:rFonts w:ascii="Roboto" w:hAnsi="Roboto"/>
          <w:color w:val="4A4A4A"/>
          <w:sz w:val="21"/>
          <w:szCs w:val="21"/>
        </w:rPr>
      </w:pPr>
    </w:p>
    <w:p w14:paraId="2E082DD1" w14:textId="373A93F1" w:rsidR="008A184A" w:rsidRDefault="008A184A" w:rsidP="008A184A">
      <w:pPr>
        <w:shd w:val="clear" w:color="auto" w:fill="FFFFFF"/>
        <w:textAlignment w:val="baseline"/>
        <w:rPr>
          <w:rFonts w:ascii="Roboto" w:hAnsi="Roboto"/>
          <w:color w:val="4A4A4A"/>
          <w:sz w:val="21"/>
          <w:szCs w:val="21"/>
        </w:rPr>
      </w:pPr>
      <w:r>
        <w:rPr>
          <w:rFonts w:ascii="Roboto" w:hAnsi="Roboto"/>
          <w:color w:val="4A4A4A"/>
          <w:sz w:val="21"/>
          <w:szCs w:val="21"/>
        </w:rPr>
        <w:t>Our Company is a global health care leader with a diversified portfolio of prescription medicines, vaccines and animal health products. The difference between potential and achievement lies in the spark that fuels innovation and inventiveness; this is the space where Our Company has codified its 125-year legacy. Our Company's success is backed by ethical integrity, forward momentum, and an inspiring mission to achieve new milestones in global healthcare.</w:t>
      </w:r>
    </w:p>
    <w:p w14:paraId="698C90A7" w14:textId="77777777" w:rsidR="00323DC5" w:rsidRDefault="00323DC5" w:rsidP="008A184A">
      <w:pPr>
        <w:shd w:val="clear" w:color="auto" w:fill="FFFFFF"/>
        <w:textAlignment w:val="baseline"/>
        <w:rPr>
          <w:rFonts w:ascii="Roboto" w:hAnsi="Roboto"/>
          <w:color w:val="4A4A4A"/>
          <w:sz w:val="21"/>
          <w:szCs w:val="21"/>
        </w:rPr>
      </w:pPr>
    </w:p>
    <w:p w14:paraId="0AD28152" w14:textId="7219F9AF" w:rsidR="008A184A" w:rsidRDefault="008A184A" w:rsidP="008A184A">
      <w:pPr>
        <w:shd w:val="clear" w:color="auto" w:fill="FFFFFF"/>
        <w:textAlignment w:val="baseline"/>
        <w:rPr>
          <w:rFonts w:ascii="Roboto" w:hAnsi="Roboto"/>
          <w:color w:val="4A4A4A"/>
          <w:sz w:val="21"/>
          <w:szCs w:val="21"/>
        </w:rPr>
      </w:pPr>
      <w:r>
        <w:rPr>
          <w:rFonts w:ascii="Roboto" w:hAnsi="Roboto"/>
          <w:color w:val="4A4A4A"/>
          <w:sz w:val="21"/>
          <w:szCs w:val="21"/>
        </w:rPr>
        <w:t>Our Company's Global Commercial Human Health division partners with colleagues from across all geographies and divisions to help serve our patients and customers around the world. This position is a “hands-on” management role which is global in nature, working closely with strategy and delivery leaders across divisional and enterprise IT teams.</w:t>
      </w:r>
    </w:p>
    <w:p w14:paraId="313C49F2" w14:textId="77777777" w:rsidR="00323DC5" w:rsidRDefault="00323DC5" w:rsidP="008A184A">
      <w:pPr>
        <w:shd w:val="clear" w:color="auto" w:fill="FFFFFF"/>
        <w:textAlignment w:val="baseline"/>
        <w:rPr>
          <w:rFonts w:ascii="Roboto" w:hAnsi="Roboto"/>
          <w:color w:val="4A4A4A"/>
          <w:sz w:val="21"/>
          <w:szCs w:val="21"/>
        </w:rPr>
      </w:pPr>
    </w:p>
    <w:p w14:paraId="48B7EAD3" w14:textId="50964E07" w:rsidR="008A184A" w:rsidRDefault="008A184A" w:rsidP="008A184A">
      <w:pPr>
        <w:shd w:val="clear" w:color="auto" w:fill="FFFFFF"/>
        <w:textAlignment w:val="baseline"/>
        <w:rPr>
          <w:rFonts w:ascii="Roboto" w:hAnsi="Roboto"/>
          <w:color w:val="4A4A4A"/>
          <w:sz w:val="21"/>
          <w:szCs w:val="21"/>
        </w:rPr>
      </w:pPr>
      <w:r>
        <w:rPr>
          <w:rFonts w:ascii="Roboto" w:hAnsi="Roboto"/>
          <w:color w:val="4A4A4A"/>
          <w:sz w:val="21"/>
          <w:szCs w:val="21"/>
        </w:rPr>
        <w:t>Our Digital team is innovating how we comprehend our patients and their needs. Working cross functionally we are inventing new ways of communicating, measuring and interacting with our customers and patients through digital channels and technologies.</w:t>
      </w:r>
    </w:p>
    <w:p w14:paraId="2BCB0E3D" w14:textId="77777777" w:rsidR="00323DC5" w:rsidRDefault="00323DC5" w:rsidP="008A184A">
      <w:pPr>
        <w:shd w:val="clear" w:color="auto" w:fill="FFFFFF"/>
        <w:textAlignment w:val="baseline"/>
        <w:rPr>
          <w:rFonts w:ascii="Roboto" w:hAnsi="Roboto"/>
          <w:color w:val="4A4A4A"/>
          <w:sz w:val="21"/>
          <w:szCs w:val="21"/>
        </w:rPr>
      </w:pPr>
    </w:p>
    <w:p w14:paraId="52B877CB" w14:textId="0D41AE5E" w:rsidR="008A184A" w:rsidRDefault="008A184A" w:rsidP="008A184A">
      <w:pPr>
        <w:shd w:val="clear" w:color="auto" w:fill="FFFFFF"/>
        <w:textAlignment w:val="baseline"/>
        <w:rPr>
          <w:rFonts w:ascii="Roboto" w:hAnsi="Roboto"/>
          <w:color w:val="4A4A4A"/>
          <w:sz w:val="21"/>
          <w:szCs w:val="21"/>
        </w:rPr>
      </w:pPr>
      <w:bookmarkStart w:id="0" w:name="_GoBack"/>
      <w:bookmarkEnd w:id="0"/>
      <w:r>
        <w:rPr>
          <w:rFonts w:ascii="Roboto" w:hAnsi="Roboto"/>
          <w:color w:val="4A4A4A"/>
          <w:sz w:val="21"/>
          <w:szCs w:val="21"/>
        </w:rPr>
        <w:t xml:space="preserve">The role involves working with our partners across the organization to help them create scalable and production-grade AI/ML products. You will be working with a scrum team comprising of data scientists, business analysts, data engineers, and subject matter experts to deliver well-defined projects. You will be tasked with designing and creating machine learning models and retraining systems. Often, you will have to take a model prototype built by a data scientist and work with the team to put that model in production. This will involve making the model scalable and efficient (parallelizing, using appropriate libraries, adding basic efficiencies from the </w:t>
      </w:r>
      <w:r>
        <w:rPr>
          <w:rFonts w:ascii="Roboto" w:hAnsi="Roboto"/>
          <w:color w:val="4A4A4A"/>
          <w:sz w:val="21"/>
          <w:szCs w:val="21"/>
          <w:bdr w:val="none" w:sz="0" w:space="0" w:color="auto" w:frame="1"/>
        </w:rPr>
        <w:t>code/data/architecture</w:t>
      </w:r>
      <w:r>
        <w:rPr>
          <w:rFonts w:ascii="Roboto" w:hAnsi="Roboto"/>
          <w:color w:val="4A4A4A"/>
          <w:sz w:val="21"/>
          <w:szCs w:val="21"/>
        </w:rPr>
        <w:t xml:space="preserve"> etc.). This can also entail building or rewriting the model from scratch. Creating a model governance architecture for retraining (upon drift) will also be your responsibility. In addition, creating the </w:t>
      </w:r>
      <w:r>
        <w:rPr>
          <w:rFonts w:ascii="Roboto" w:hAnsi="Roboto"/>
          <w:color w:val="4A4A4A"/>
          <w:sz w:val="21"/>
          <w:szCs w:val="21"/>
          <w:bdr w:val="none" w:sz="0" w:space="0" w:color="auto" w:frame="1"/>
        </w:rPr>
        <w:t>architecture/framework</w:t>
      </w:r>
      <w:r>
        <w:rPr>
          <w:rFonts w:ascii="Roboto" w:hAnsi="Roboto"/>
          <w:color w:val="4A4A4A"/>
          <w:sz w:val="21"/>
          <w:szCs w:val="21"/>
        </w:rPr>
        <w:t xml:space="preserve"> for performance evaluation and feedback loop will also be expected, prior to handover to ML Ops team.</w:t>
      </w:r>
    </w:p>
    <w:p w14:paraId="659B2E07" w14:textId="77777777" w:rsidR="00323DC5" w:rsidRDefault="00323DC5" w:rsidP="008A184A">
      <w:pPr>
        <w:shd w:val="clear" w:color="auto" w:fill="FFFFFF"/>
        <w:textAlignment w:val="baseline"/>
        <w:rPr>
          <w:rFonts w:ascii="Roboto" w:hAnsi="Roboto"/>
          <w:color w:val="4A4A4A"/>
          <w:sz w:val="21"/>
          <w:szCs w:val="21"/>
        </w:rPr>
      </w:pPr>
    </w:p>
    <w:p w14:paraId="09D88A1B" w14:textId="70ED95DD" w:rsidR="008A184A" w:rsidRDefault="008A184A" w:rsidP="008A184A">
      <w:pPr>
        <w:shd w:val="clear" w:color="auto" w:fill="FFFFFF"/>
        <w:textAlignment w:val="baseline"/>
        <w:rPr>
          <w:rFonts w:ascii="Roboto" w:hAnsi="Roboto"/>
          <w:color w:val="4A4A4A"/>
          <w:sz w:val="21"/>
          <w:szCs w:val="21"/>
        </w:rPr>
      </w:pPr>
      <w:r>
        <w:rPr>
          <w:rFonts w:ascii="Roboto" w:hAnsi="Roboto"/>
          <w:color w:val="4A4A4A"/>
          <w:sz w:val="21"/>
          <w:szCs w:val="21"/>
        </w:rPr>
        <w:t>Your model deployment will most likely be in the cloud, and we’ll look for the appropriate experience at your end. Some reporting and visualization skills will come in handy too. You don’t have to be an expert in any of these topics but need to be able to demonstrate aptitude and some experience. We will have some resources that you can leverage as needed. This role will require interfacing with executive teams so strong communication skills is a must. Experience with healthcare data is a plus. Healthcare data is sometimes unstructured and mostly in the form of text and images, so NLP and/or computer vision experience is preferred. We will look to your guidance for creating a technical roadmap for the project and exercise your leadership in executing it. Because this is a senior role, we are looking for someone with 5 years of experience in the data science/engineering space.</w:t>
      </w:r>
    </w:p>
    <w:p w14:paraId="5736A7E0" w14:textId="77777777" w:rsidR="009A1FDD" w:rsidRDefault="009A1FDD" w:rsidP="008A184A">
      <w:pPr>
        <w:shd w:val="clear" w:color="auto" w:fill="FFFFFF"/>
        <w:textAlignment w:val="baseline"/>
        <w:rPr>
          <w:rFonts w:ascii="inherit" w:hAnsi="inherit"/>
          <w:b/>
          <w:bCs/>
          <w:color w:val="4A4A4A"/>
          <w:sz w:val="21"/>
          <w:szCs w:val="21"/>
          <w:bdr w:val="none" w:sz="0" w:space="0" w:color="auto" w:frame="1"/>
        </w:rPr>
      </w:pPr>
    </w:p>
    <w:p w14:paraId="5336DBBD" w14:textId="7377D516" w:rsidR="008A184A" w:rsidRDefault="008A184A" w:rsidP="008A184A">
      <w:pPr>
        <w:shd w:val="clear" w:color="auto" w:fill="FFFFFF"/>
        <w:textAlignment w:val="baseline"/>
        <w:rPr>
          <w:rFonts w:ascii="Roboto" w:hAnsi="Roboto"/>
          <w:color w:val="4A4A4A"/>
          <w:sz w:val="21"/>
          <w:szCs w:val="21"/>
        </w:rPr>
      </w:pPr>
      <w:r>
        <w:rPr>
          <w:rFonts w:ascii="inherit" w:hAnsi="inherit"/>
          <w:b/>
          <w:bCs/>
          <w:color w:val="4A4A4A"/>
          <w:sz w:val="21"/>
          <w:szCs w:val="21"/>
          <w:bdr w:val="none" w:sz="0" w:space="0" w:color="auto" w:frame="1"/>
        </w:rPr>
        <w:t>Primary Responsibilities:</w:t>
      </w:r>
    </w:p>
    <w:p w14:paraId="7A98C8C2" w14:textId="77777777" w:rsidR="008A184A" w:rsidRDefault="008A184A" w:rsidP="008A184A">
      <w:pPr>
        <w:numPr>
          <w:ilvl w:val="0"/>
          <w:numId w:val="1"/>
        </w:numPr>
        <w:shd w:val="clear" w:color="auto" w:fill="FFFFFF"/>
        <w:ind w:left="0"/>
        <w:textAlignment w:val="baseline"/>
        <w:rPr>
          <w:rFonts w:ascii="Roboto" w:hAnsi="Roboto"/>
          <w:color w:val="4A4A4A"/>
          <w:sz w:val="21"/>
          <w:szCs w:val="21"/>
        </w:rPr>
      </w:pPr>
      <w:r>
        <w:rPr>
          <w:rFonts w:ascii="Roboto" w:hAnsi="Roboto"/>
          <w:color w:val="4A4A4A"/>
          <w:sz w:val="21"/>
          <w:szCs w:val="21"/>
        </w:rPr>
        <w:t>Build and overlook the competency of Global Data Science. Responsible for the performance of the overall organization, sets the strategy and priorities.</w:t>
      </w:r>
    </w:p>
    <w:p w14:paraId="525AB848" w14:textId="77777777" w:rsidR="008A184A" w:rsidRDefault="008A184A" w:rsidP="008A184A">
      <w:pPr>
        <w:numPr>
          <w:ilvl w:val="0"/>
          <w:numId w:val="1"/>
        </w:numPr>
        <w:shd w:val="clear" w:color="auto" w:fill="FFFFFF"/>
        <w:ind w:left="0"/>
        <w:textAlignment w:val="baseline"/>
        <w:rPr>
          <w:rFonts w:ascii="Roboto" w:hAnsi="Roboto"/>
          <w:color w:val="4A4A4A"/>
          <w:sz w:val="21"/>
          <w:szCs w:val="21"/>
        </w:rPr>
      </w:pPr>
      <w:r>
        <w:rPr>
          <w:rFonts w:ascii="Roboto" w:hAnsi="Roboto"/>
          <w:color w:val="4A4A4A"/>
          <w:sz w:val="21"/>
          <w:szCs w:val="21"/>
        </w:rPr>
        <w:t>Defines the roles with required competencies that would enable the delivery of Global complex data-analytical projects.</w:t>
      </w:r>
    </w:p>
    <w:p w14:paraId="7D5C7B18" w14:textId="77777777" w:rsidR="008A184A" w:rsidRDefault="008A184A" w:rsidP="008A184A">
      <w:pPr>
        <w:numPr>
          <w:ilvl w:val="0"/>
          <w:numId w:val="1"/>
        </w:numPr>
        <w:shd w:val="clear" w:color="auto" w:fill="FFFFFF"/>
        <w:ind w:left="0"/>
        <w:textAlignment w:val="baseline"/>
        <w:rPr>
          <w:rFonts w:ascii="Roboto" w:hAnsi="Roboto"/>
          <w:color w:val="4A4A4A"/>
          <w:sz w:val="21"/>
          <w:szCs w:val="21"/>
        </w:rPr>
      </w:pPr>
      <w:r>
        <w:rPr>
          <w:rFonts w:ascii="Roboto" w:hAnsi="Roboto"/>
          <w:color w:val="4A4A4A"/>
          <w:sz w:val="21"/>
          <w:szCs w:val="21"/>
        </w:rPr>
        <w:t>Select analytical techniques and model methods best to solve business problems.</w:t>
      </w:r>
    </w:p>
    <w:p w14:paraId="5FEB38DC" w14:textId="77777777" w:rsidR="008A184A" w:rsidRDefault="008A184A" w:rsidP="008A184A">
      <w:pPr>
        <w:numPr>
          <w:ilvl w:val="0"/>
          <w:numId w:val="1"/>
        </w:numPr>
        <w:shd w:val="clear" w:color="auto" w:fill="FFFFFF"/>
        <w:ind w:left="0"/>
        <w:textAlignment w:val="baseline"/>
        <w:rPr>
          <w:rFonts w:ascii="Roboto" w:hAnsi="Roboto"/>
          <w:color w:val="4A4A4A"/>
          <w:sz w:val="21"/>
          <w:szCs w:val="21"/>
        </w:rPr>
      </w:pPr>
      <w:r>
        <w:rPr>
          <w:rFonts w:ascii="Roboto" w:hAnsi="Roboto"/>
          <w:color w:val="4A4A4A"/>
          <w:sz w:val="21"/>
          <w:szCs w:val="21"/>
        </w:rPr>
        <w:t>Coach and mentor junior data scientists on the optimal approach to solve a problem, ensures best practices sharing and cross the organization.</w:t>
      </w:r>
    </w:p>
    <w:p w14:paraId="5DF1348D" w14:textId="77777777" w:rsidR="008A184A" w:rsidRDefault="008A184A" w:rsidP="008A184A">
      <w:pPr>
        <w:numPr>
          <w:ilvl w:val="0"/>
          <w:numId w:val="1"/>
        </w:numPr>
        <w:shd w:val="clear" w:color="auto" w:fill="FFFFFF"/>
        <w:ind w:left="0"/>
        <w:textAlignment w:val="baseline"/>
        <w:rPr>
          <w:rFonts w:ascii="Roboto" w:hAnsi="Roboto"/>
          <w:color w:val="4A4A4A"/>
          <w:sz w:val="21"/>
          <w:szCs w:val="21"/>
        </w:rPr>
      </w:pPr>
      <w:r>
        <w:rPr>
          <w:rFonts w:ascii="Roboto" w:hAnsi="Roboto"/>
          <w:color w:val="4A4A4A"/>
          <w:sz w:val="21"/>
          <w:szCs w:val="21"/>
        </w:rPr>
        <w:t>Manage the teams functionally in the matrix setup.</w:t>
      </w:r>
    </w:p>
    <w:p w14:paraId="0979DCE4" w14:textId="77777777" w:rsidR="008A184A" w:rsidRDefault="008A184A" w:rsidP="008A184A">
      <w:pPr>
        <w:numPr>
          <w:ilvl w:val="0"/>
          <w:numId w:val="1"/>
        </w:numPr>
        <w:shd w:val="clear" w:color="auto" w:fill="FFFFFF"/>
        <w:ind w:left="0"/>
        <w:textAlignment w:val="baseline"/>
        <w:rPr>
          <w:rFonts w:ascii="Roboto" w:hAnsi="Roboto"/>
          <w:color w:val="4A4A4A"/>
          <w:sz w:val="21"/>
          <w:szCs w:val="21"/>
        </w:rPr>
      </w:pPr>
      <w:r>
        <w:rPr>
          <w:rFonts w:ascii="Roboto" w:hAnsi="Roboto"/>
          <w:color w:val="4A4A4A"/>
          <w:sz w:val="21"/>
          <w:szCs w:val="21"/>
        </w:rPr>
        <w:t xml:space="preserve">Enable delivery of data-analytics projects. Have deep knowledge of the company's supported technology; understand the whole </w:t>
      </w:r>
      <w:r>
        <w:rPr>
          <w:rFonts w:ascii="Roboto" w:hAnsi="Roboto"/>
          <w:color w:val="4A4A4A"/>
          <w:sz w:val="21"/>
          <w:szCs w:val="21"/>
          <w:bdr w:val="none" w:sz="0" w:space="0" w:color="auto" w:frame="1"/>
        </w:rPr>
        <w:t>complexity/dependencies</w:t>
      </w:r>
      <w:r>
        <w:rPr>
          <w:rFonts w:ascii="Roboto" w:hAnsi="Roboto"/>
          <w:color w:val="4A4A4A"/>
          <w:sz w:val="21"/>
          <w:szCs w:val="21"/>
        </w:rPr>
        <w:t xml:space="preserve"> between multiple teams, platforms (people, technologies).</w:t>
      </w:r>
    </w:p>
    <w:p w14:paraId="231BDE3D" w14:textId="77777777" w:rsidR="008A184A" w:rsidRDefault="008A184A" w:rsidP="008A184A">
      <w:pPr>
        <w:numPr>
          <w:ilvl w:val="0"/>
          <w:numId w:val="1"/>
        </w:numPr>
        <w:shd w:val="clear" w:color="auto" w:fill="FFFFFF"/>
        <w:ind w:left="0"/>
        <w:textAlignment w:val="baseline"/>
        <w:rPr>
          <w:rFonts w:ascii="Roboto" w:hAnsi="Roboto"/>
          <w:color w:val="4A4A4A"/>
          <w:sz w:val="21"/>
          <w:szCs w:val="21"/>
        </w:rPr>
      </w:pPr>
      <w:r>
        <w:rPr>
          <w:rFonts w:ascii="Roboto" w:hAnsi="Roboto"/>
          <w:color w:val="4A4A4A"/>
          <w:sz w:val="21"/>
          <w:szCs w:val="21"/>
        </w:rPr>
        <w:lastRenderedPageBreak/>
        <w:t xml:space="preserve">Communicate intensively with other </w:t>
      </w:r>
      <w:r>
        <w:rPr>
          <w:rFonts w:ascii="Roboto" w:hAnsi="Roboto"/>
          <w:color w:val="4A4A4A"/>
          <w:sz w:val="21"/>
          <w:szCs w:val="21"/>
          <w:bdr w:val="none" w:sz="0" w:space="0" w:color="auto" w:frame="1"/>
        </w:rPr>
        <w:t>platform/competencies</w:t>
      </w:r>
      <w:r>
        <w:rPr>
          <w:rFonts w:ascii="Roboto" w:hAnsi="Roboto"/>
          <w:color w:val="4A4A4A"/>
          <w:sz w:val="21"/>
          <w:szCs w:val="21"/>
        </w:rPr>
        <w:t xml:space="preserve"> to comprehend new trends and methodologies being </w:t>
      </w:r>
      <w:r>
        <w:rPr>
          <w:rFonts w:ascii="Roboto" w:hAnsi="Roboto"/>
          <w:color w:val="4A4A4A"/>
          <w:sz w:val="21"/>
          <w:szCs w:val="21"/>
          <w:bdr w:val="none" w:sz="0" w:space="0" w:color="auto" w:frame="1"/>
        </w:rPr>
        <w:t>implemented/considered</w:t>
      </w:r>
      <w:r>
        <w:rPr>
          <w:rFonts w:ascii="Roboto" w:hAnsi="Roboto"/>
          <w:color w:val="4A4A4A"/>
          <w:sz w:val="21"/>
          <w:szCs w:val="21"/>
        </w:rPr>
        <w:t xml:space="preserve"> within the company ecosystem.</w:t>
      </w:r>
    </w:p>
    <w:p w14:paraId="7F29819B" w14:textId="77777777" w:rsidR="008A184A" w:rsidRDefault="008A184A" w:rsidP="008A184A">
      <w:pPr>
        <w:numPr>
          <w:ilvl w:val="0"/>
          <w:numId w:val="1"/>
        </w:numPr>
        <w:shd w:val="clear" w:color="auto" w:fill="FFFFFF"/>
        <w:ind w:left="0"/>
        <w:textAlignment w:val="baseline"/>
        <w:rPr>
          <w:rFonts w:ascii="Roboto" w:hAnsi="Roboto"/>
          <w:color w:val="4A4A4A"/>
          <w:sz w:val="21"/>
          <w:szCs w:val="21"/>
        </w:rPr>
      </w:pPr>
      <w:r>
        <w:rPr>
          <w:rFonts w:ascii="Roboto" w:hAnsi="Roboto"/>
          <w:color w:val="4A4A4A"/>
          <w:sz w:val="21"/>
          <w:szCs w:val="21"/>
        </w:rPr>
        <w:t xml:space="preserve">Understands the </w:t>
      </w:r>
      <w:r>
        <w:rPr>
          <w:rFonts w:ascii="Roboto" w:hAnsi="Roboto"/>
          <w:color w:val="4A4A4A"/>
          <w:sz w:val="21"/>
          <w:szCs w:val="21"/>
          <w:bdr w:val="none" w:sz="0" w:space="0" w:color="auto" w:frame="1"/>
        </w:rPr>
        <w:t>customer/stakeholders</w:t>
      </w:r>
      <w:r>
        <w:rPr>
          <w:rFonts w:ascii="Roboto" w:hAnsi="Roboto"/>
          <w:color w:val="4A4A4A"/>
          <w:sz w:val="21"/>
          <w:szCs w:val="21"/>
        </w:rPr>
        <w:t xml:space="preserve"> business needs/priorities and helps building solutions that support our business goals.</w:t>
      </w:r>
    </w:p>
    <w:p w14:paraId="765E0108" w14:textId="77777777" w:rsidR="008A184A" w:rsidRDefault="008A184A" w:rsidP="008A184A">
      <w:pPr>
        <w:numPr>
          <w:ilvl w:val="0"/>
          <w:numId w:val="1"/>
        </w:numPr>
        <w:shd w:val="clear" w:color="auto" w:fill="FFFFFF"/>
        <w:ind w:left="0"/>
        <w:textAlignment w:val="baseline"/>
        <w:rPr>
          <w:rFonts w:ascii="Roboto" w:hAnsi="Roboto"/>
          <w:color w:val="4A4A4A"/>
          <w:sz w:val="21"/>
          <w:szCs w:val="21"/>
        </w:rPr>
      </w:pPr>
      <w:r>
        <w:rPr>
          <w:rFonts w:ascii="Roboto" w:hAnsi="Roboto"/>
          <w:color w:val="4A4A4A"/>
          <w:sz w:val="21"/>
          <w:szCs w:val="21"/>
        </w:rPr>
        <w:t xml:space="preserve">Establish and manages the close relationship with </w:t>
      </w:r>
      <w:r>
        <w:rPr>
          <w:rFonts w:ascii="Roboto" w:hAnsi="Roboto"/>
          <w:color w:val="4A4A4A"/>
          <w:sz w:val="21"/>
          <w:szCs w:val="21"/>
          <w:bdr w:val="none" w:sz="0" w:space="0" w:color="auto" w:frame="1"/>
        </w:rPr>
        <w:t>customers/stakeholders.</w:t>
      </w:r>
    </w:p>
    <w:p w14:paraId="0F5A7523" w14:textId="77777777" w:rsidR="008A184A" w:rsidRDefault="008A184A" w:rsidP="008A184A">
      <w:pPr>
        <w:numPr>
          <w:ilvl w:val="0"/>
          <w:numId w:val="1"/>
        </w:numPr>
        <w:shd w:val="clear" w:color="auto" w:fill="FFFFFF"/>
        <w:ind w:left="0"/>
        <w:textAlignment w:val="baseline"/>
        <w:rPr>
          <w:rFonts w:ascii="Roboto" w:hAnsi="Roboto"/>
          <w:color w:val="4A4A4A"/>
          <w:sz w:val="21"/>
          <w:szCs w:val="21"/>
        </w:rPr>
      </w:pPr>
      <w:r>
        <w:rPr>
          <w:rFonts w:ascii="Roboto" w:hAnsi="Roboto"/>
          <w:color w:val="4A4A4A"/>
          <w:sz w:val="21"/>
          <w:szCs w:val="21"/>
        </w:rPr>
        <w:t>Has overview of the DS market development to be able to come up/explore new ways of delivering analytics solutions to increase their value/contribution.</w:t>
      </w:r>
    </w:p>
    <w:p w14:paraId="1C4C827A" w14:textId="77777777" w:rsidR="008A184A" w:rsidRDefault="008A184A" w:rsidP="008A184A">
      <w:pPr>
        <w:numPr>
          <w:ilvl w:val="0"/>
          <w:numId w:val="1"/>
        </w:numPr>
        <w:shd w:val="clear" w:color="auto" w:fill="FFFFFF"/>
        <w:ind w:left="0"/>
        <w:textAlignment w:val="baseline"/>
        <w:rPr>
          <w:rFonts w:ascii="Roboto" w:hAnsi="Roboto"/>
          <w:color w:val="4A4A4A"/>
          <w:sz w:val="21"/>
          <w:szCs w:val="21"/>
        </w:rPr>
      </w:pPr>
      <w:r>
        <w:rPr>
          <w:rFonts w:ascii="Roboto" w:hAnsi="Roboto"/>
          <w:color w:val="4A4A4A"/>
          <w:sz w:val="21"/>
          <w:szCs w:val="21"/>
        </w:rPr>
        <w:t>Builds “community of practice” leveraging experience from delivering complex analytics projects.</w:t>
      </w:r>
    </w:p>
    <w:p w14:paraId="3E365617" w14:textId="77777777" w:rsidR="008A184A" w:rsidRDefault="008A184A" w:rsidP="008A184A">
      <w:pPr>
        <w:numPr>
          <w:ilvl w:val="0"/>
          <w:numId w:val="1"/>
        </w:numPr>
        <w:shd w:val="clear" w:color="auto" w:fill="FFFFFF"/>
        <w:ind w:left="0"/>
        <w:textAlignment w:val="baseline"/>
        <w:rPr>
          <w:rFonts w:ascii="Roboto" w:hAnsi="Roboto"/>
          <w:color w:val="4A4A4A"/>
          <w:sz w:val="21"/>
          <w:szCs w:val="21"/>
        </w:rPr>
      </w:pPr>
      <w:r>
        <w:rPr>
          <w:rFonts w:ascii="Roboto" w:hAnsi="Roboto"/>
          <w:color w:val="4A4A4A"/>
          <w:sz w:val="21"/>
          <w:szCs w:val="21"/>
        </w:rPr>
        <w:t>Is tactical and develops production-grade models while thinking strategically.</w:t>
      </w:r>
    </w:p>
    <w:p w14:paraId="45918D0B" w14:textId="77777777" w:rsidR="008A184A" w:rsidRDefault="008A184A" w:rsidP="008A184A">
      <w:pPr>
        <w:numPr>
          <w:ilvl w:val="0"/>
          <w:numId w:val="1"/>
        </w:numPr>
        <w:shd w:val="clear" w:color="auto" w:fill="FFFFFF"/>
        <w:ind w:left="0"/>
        <w:textAlignment w:val="baseline"/>
        <w:rPr>
          <w:rFonts w:ascii="Roboto" w:hAnsi="Roboto"/>
          <w:color w:val="4A4A4A"/>
          <w:sz w:val="21"/>
          <w:szCs w:val="21"/>
        </w:rPr>
      </w:pPr>
      <w:r>
        <w:rPr>
          <w:rFonts w:ascii="Roboto" w:hAnsi="Roboto"/>
          <w:color w:val="4A4A4A"/>
          <w:sz w:val="21"/>
          <w:szCs w:val="21"/>
        </w:rPr>
        <w:t>Be accountable for ensuring that the team delivers solutions with high quality standards, timeliness, compliance and excellent user experience.</w:t>
      </w:r>
    </w:p>
    <w:p w14:paraId="7BDCACEB" w14:textId="77777777" w:rsidR="008A184A" w:rsidRDefault="008A184A" w:rsidP="008A184A">
      <w:pPr>
        <w:numPr>
          <w:ilvl w:val="0"/>
          <w:numId w:val="1"/>
        </w:numPr>
        <w:shd w:val="clear" w:color="auto" w:fill="FFFFFF"/>
        <w:ind w:left="0"/>
        <w:textAlignment w:val="baseline"/>
        <w:rPr>
          <w:rFonts w:ascii="Roboto" w:hAnsi="Roboto"/>
          <w:color w:val="4A4A4A"/>
          <w:sz w:val="21"/>
          <w:szCs w:val="21"/>
        </w:rPr>
      </w:pPr>
      <w:r>
        <w:rPr>
          <w:rFonts w:ascii="Roboto" w:hAnsi="Roboto"/>
          <w:color w:val="4A4A4A"/>
          <w:sz w:val="21"/>
          <w:szCs w:val="21"/>
        </w:rPr>
        <w:t>Contribute to innovative experiments, specifically to idea generation, idea incubation and/or experimentation, identifying tangible and measurable criteria.</w:t>
      </w:r>
    </w:p>
    <w:p w14:paraId="5BE2AFFA" w14:textId="77777777" w:rsidR="008A184A" w:rsidRDefault="008A184A" w:rsidP="008A184A">
      <w:pPr>
        <w:numPr>
          <w:ilvl w:val="0"/>
          <w:numId w:val="1"/>
        </w:numPr>
        <w:shd w:val="clear" w:color="auto" w:fill="FFFFFF"/>
        <w:ind w:left="0"/>
        <w:textAlignment w:val="baseline"/>
        <w:rPr>
          <w:rFonts w:ascii="Roboto" w:hAnsi="Roboto"/>
          <w:color w:val="4A4A4A"/>
          <w:sz w:val="21"/>
          <w:szCs w:val="21"/>
        </w:rPr>
      </w:pPr>
      <w:r>
        <w:rPr>
          <w:rFonts w:ascii="Roboto" w:hAnsi="Roboto"/>
          <w:color w:val="4A4A4A"/>
          <w:sz w:val="21"/>
          <w:szCs w:val="21"/>
        </w:rPr>
        <w:t>Travel will be required (~20%)</w:t>
      </w:r>
    </w:p>
    <w:p w14:paraId="4A6714E5" w14:textId="77777777" w:rsidR="009A1FDD" w:rsidRDefault="009A1FDD" w:rsidP="008A184A">
      <w:pPr>
        <w:shd w:val="clear" w:color="auto" w:fill="FFFFFF"/>
        <w:textAlignment w:val="baseline"/>
        <w:rPr>
          <w:rFonts w:ascii="inherit" w:hAnsi="inherit"/>
          <w:b/>
          <w:bCs/>
          <w:color w:val="4A4A4A"/>
          <w:sz w:val="21"/>
          <w:szCs w:val="21"/>
          <w:bdr w:val="none" w:sz="0" w:space="0" w:color="auto" w:frame="1"/>
        </w:rPr>
      </w:pPr>
    </w:p>
    <w:p w14:paraId="2285E65C" w14:textId="66D31204" w:rsidR="008A184A" w:rsidRDefault="008A184A" w:rsidP="008A184A">
      <w:pPr>
        <w:shd w:val="clear" w:color="auto" w:fill="FFFFFF"/>
        <w:textAlignment w:val="baseline"/>
        <w:rPr>
          <w:rFonts w:ascii="Roboto" w:hAnsi="Roboto"/>
          <w:color w:val="4A4A4A"/>
          <w:sz w:val="21"/>
          <w:szCs w:val="21"/>
        </w:rPr>
      </w:pPr>
      <w:r>
        <w:rPr>
          <w:rFonts w:ascii="inherit" w:hAnsi="inherit"/>
          <w:b/>
          <w:bCs/>
          <w:color w:val="4A4A4A"/>
          <w:sz w:val="21"/>
          <w:szCs w:val="21"/>
          <w:bdr w:val="none" w:sz="0" w:space="0" w:color="auto" w:frame="1"/>
        </w:rPr>
        <w:t>Education Minimum Requirements:</w:t>
      </w:r>
    </w:p>
    <w:p w14:paraId="05E3176A" w14:textId="77777777" w:rsidR="008A184A" w:rsidRDefault="008A184A" w:rsidP="008A184A">
      <w:pPr>
        <w:numPr>
          <w:ilvl w:val="0"/>
          <w:numId w:val="2"/>
        </w:numPr>
        <w:shd w:val="clear" w:color="auto" w:fill="FFFFFF"/>
        <w:ind w:left="0"/>
        <w:textAlignment w:val="baseline"/>
        <w:rPr>
          <w:rFonts w:ascii="Roboto" w:hAnsi="Roboto"/>
          <w:color w:val="4A4A4A"/>
          <w:sz w:val="21"/>
          <w:szCs w:val="21"/>
        </w:rPr>
      </w:pPr>
      <w:r>
        <w:rPr>
          <w:rFonts w:ascii="Roboto" w:hAnsi="Roboto"/>
          <w:color w:val="4A4A4A"/>
          <w:sz w:val="21"/>
          <w:szCs w:val="21"/>
        </w:rPr>
        <w:t>MS degree in Science, Engineering, Mathematics or related quantitative field</w:t>
      </w:r>
    </w:p>
    <w:p w14:paraId="6C4B1751" w14:textId="77777777" w:rsidR="009A1FDD" w:rsidRDefault="009A1FDD" w:rsidP="008A184A">
      <w:pPr>
        <w:shd w:val="clear" w:color="auto" w:fill="FFFFFF"/>
        <w:textAlignment w:val="baseline"/>
        <w:rPr>
          <w:rFonts w:ascii="inherit" w:hAnsi="inherit"/>
          <w:b/>
          <w:bCs/>
          <w:color w:val="4A4A4A"/>
          <w:sz w:val="21"/>
          <w:szCs w:val="21"/>
          <w:bdr w:val="none" w:sz="0" w:space="0" w:color="auto" w:frame="1"/>
        </w:rPr>
      </w:pPr>
    </w:p>
    <w:p w14:paraId="7405F5A0" w14:textId="6F996F2D" w:rsidR="008A184A" w:rsidRDefault="008A184A" w:rsidP="008A184A">
      <w:pPr>
        <w:shd w:val="clear" w:color="auto" w:fill="FFFFFF"/>
        <w:textAlignment w:val="baseline"/>
        <w:rPr>
          <w:rFonts w:ascii="Roboto" w:hAnsi="Roboto"/>
          <w:color w:val="4A4A4A"/>
          <w:sz w:val="21"/>
          <w:szCs w:val="21"/>
        </w:rPr>
      </w:pPr>
      <w:r>
        <w:rPr>
          <w:rFonts w:ascii="inherit" w:hAnsi="inherit"/>
          <w:b/>
          <w:bCs/>
          <w:color w:val="4A4A4A"/>
          <w:sz w:val="21"/>
          <w:szCs w:val="21"/>
          <w:bdr w:val="none" w:sz="0" w:space="0" w:color="auto" w:frame="1"/>
        </w:rPr>
        <w:t>Required Experience and Skills:</w:t>
      </w:r>
    </w:p>
    <w:p w14:paraId="23ACFD34" w14:textId="77777777" w:rsidR="008A184A" w:rsidRDefault="008A184A" w:rsidP="008A184A">
      <w:pPr>
        <w:numPr>
          <w:ilvl w:val="0"/>
          <w:numId w:val="3"/>
        </w:numPr>
        <w:shd w:val="clear" w:color="auto" w:fill="FFFFFF"/>
        <w:ind w:left="0"/>
        <w:textAlignment w:val="baseline"/>
        <w:rPr>
          <w:rFonts w:ascii="Roboto" w:hAnsi="Roboto"/>
          <w:color w:val="4A4A4A"/>
          <w:sz w:val="21"/>
          <w:szCs w:val="21"/>
        </w:rPr>
      </w:pPr>
      <w:r>
        <w:rPr>
          <w:rFonts w:ascii="Roboto" w:hAnsi="Roboto"/>
          <w:color w:val="4A4A4A"/>
          <w:sz w:val="21"/>
          <w:szCs w:val="21"/>
        </w:rPr>
        <w:t>Minimum of 5-7 years of relevant delivery of complex analytical projects (industrialized, validated), minimum 2 years of relevant experience in the Healthcare industry.</w:t>
      </w:r>
    </w:p>
    <w:p w14:paraId="3E7A73F4" w14:textId="77777777" w:rsidR="008A184A" w:rsidRDefault="008A184A" w:rsidP="008A184A">
      <w:pPr>
        <w:numPr>
          <w:ilvl w:val="0"/>
          <w:numId w:val="3"/>
        </w:numPr>
        <w:shd w:val="clear" w:color="auto" w:fill="FFFFFF"/>
        <w:ind w:left="0"/>
        <w:textAlignment w:val="baseline"/>
        <w:rPr>
          <w:rFonts w:ascii="Roboto" w:hAnsi="Roboto"/>
          <w:color w:val="4A4A4A"/>
          <w:sz w:val="21"/>
          <w:szCs w:val="21"/>
        </w:rPr>
      </w:pPr>
      <w:r>
        <w:rPr>
          <w:rFonts w:ascii="Roboto" w:hAnsi="Roboto"/>
          <w:color w:val="4A4A4A"/>
          <w:sz w:val="21"/>
          <w:szCs w:val="21"/>
        </w:rPr>
        <w:t>Minimum 3 years of professional experience in Applied Machine Learning, with at least 2 years on cloud environment (AWS, Azure, GCP).</w:t>
      </w:r>
    </w:p>
    <w:p w14:paraId="7ABF3D17" w14:textId="77777777" w:rsidR="008A184A" w:rsidRDefault="008A184A" w:rsidP="008A184A">
      <w:pPr>
        <w:numPr>
          <w:ilvl w:val="0"/>
          <w:numId w:val="3"/>
        </w:numPr>
        <w:shd w:val="clear" w:color="auto" w:fill="FFFFFF"/>
        <w:ind w:left="0"/>
        <w:textAlignment w:val="baseline"/>
        <w:rPr>
          <w:rFonts w:ascii="Roboto" w:hAnsi="Roboto"/>
          <w:color w:val="4A4A4A"/>
          <w:sz w:val="21"/>
          <w:szCs w:val="21"/>
        </w:rPr>
      </w:pPr>
      <w:r>
        <w:rPr>
          <w:rFonts w:ascii="Roboto" w:hAnsi="Roboto"/>
          <w:color w:val="4A4A4A"/>
          <w:sz w:val="21"/>
          <w:szCs w:val="21"/>
        </w:rPr>
        <w:t>Self-motivation, proactivity and ability to work independently with minimum direction Proven knowledge of business processes and industry/market trends within the pharmaceutical space.</w:t>
      </w:r>
    </w:p>
    <w:p w14:paraId="15979950" w14:textId="77777777" w:rsidR="008A184A" w:rsidRDefault="008A184A" w:rsidP="008A184A">
      <w:pPr>
        <w:numPr>
          <w:ilvl w:val="0"/>
          <w:numId w:val="3"/>
        </w:numPr>
        <w:shd w:val="clear" w:color="auto" w:fill="FFFFFF"/>
        <w:ind w:left="0"/>
        <w:textAlignment w:val="baseline"/>
        <w:rPr>
          <w:rFonts w:ascii="Roboto" w:hAnsi="Roboto"/>
          <w:color w:val="4A4A4A"/>
          <w:sz w:val="21"/>
          <w:szCs w:val="21"/>
        </w:rPr>
      </w:pPr>
      <w:r>
        <w:rPr>
          <w:rFonts w:ascii="Roboto" w:hAnsi="Roboto"/>
          <w:color w:val="4A4A4A"/>
          <w:sz w:val="21"/>
          <w:szCs w:val="21"/>
        </w:rPr>
        <w:t>Excellent business acumen, with proven ability to understand business processes in detail – both at global and region/country levels – and translate these into user stories and detailed business requirements.</w:t>
      </w:r>
    </w:p>
    <w:p w14:paraId="73E15293" w14:textId="77777777" w:rsidR="008A184A" w:rsidRDefault="008A184A" w:rsidP="008A184A">
      <w:pPr>
        <w:numPr>
          <w:ilvl w:val="0"/>
          <w:numId w:val="3"/>
        </w:numPr>
        <w:shd w:val="clear" w:color="auto" w:fill="FFFFFF"/>
        <w:ind w:left="0"/>
        <w:textAlignment w:val="baseline"/>
        <w:rPr>
          <w:rFonts w:ascii="Roboto" w:hAnsi="Roboto"/>
          <w:color w:val="4A4A4A"/>
          <w:sz w:val="21"/>
          <w:szCs w:val="21"/>
        </w:rPr>
      </w:pPr>
      <w:r>
        <w:rPr>
          <w:rFonts w:ascii="Roboto" w:hAnsi="Roboto"/>
          <w:color w:val="4A4A4A"/>
          <w:sz w:val="21"/>
          <w:szCs w:val="21"/>
        </w:rPr>
        <w:t>Proven leadership and negotiation skills, along with good analytical and problem-solving skills.</w:t>
      </w:r>
    </w:p>
    <w:p w14:paraId="2629BA4E" w14:textId="77777777" w:rsidR="008A184A" w:rsidRDefault="008A184A" w:rsidP="008A184A">
      <w:pPr>
        <w:numPr>
          <w:ilvl w:val="0"/>
          <w:numId w:val="3"/>
        </w:numPr>
        <w:shd w:val="clear" w:color="auto" w:fill="FFFFFF"/>
        <w:ind w:left="0"/>
        <w:textAlignment w:val="baseline"/>
        <w:rPr>
          <w:rFonts w:ascii="Roboto" w:hAnsi="Roboto"/>
          <w:color w:val="4A4A4A"/>
          <w:sz w:val="21"/>
          <w:szCs w:val="21"/>
        </w:rPr>
      </w:pPr>
      <w:r>
        <w:rPr>
          <w:rFonts w:ascii="Roboto" w:hAnsi="Roboto"/>
          <w:color w:val="4A4A4A"/>
          <w:sz w:val="21"/>
          <w:szCs w:val="21"/>
        </w:rPr>
        <w:t>Excellent interpersonal and communication skills, along with the ability to communicate appropriately and confidently with colleagues from different backgrounds and seniority levels.</w:t>
      </w:r>
    </w:p>
    <w:p w14:paraId="29DD0134" w14:textId="77777777" w:rsidR="008A184A" w:rsidRDefault="008A184A" w:rsidP="008A184A">
      <w:pPr>
        <w:numPr>
          <w:ilvl w:val="0"/>
          <w:numId w:val="3"/>
        </w:numPr>
        <w:shd w:val="clear" w:color="auto" w:fill="FFFFFF"/>
        <w:ind w:left="0"/>
        <w:textAlignment w:val="baseline"/>
        <w:rPr>
          <w:rFonts w:ascii="Roboto" w:hAnsi="Roboto"/>
          <w:color w:val="4A4A4A"/>
          <w:sz w:val="21"/>
          <w:szCs w:val="21"/>
        </w:rPr>
      </w:pPr>
      <w:r>
        <w:rPr>
          <w:rFonts w:ascii="Roboto" w:hAnsi="Roboto"/>
          <w:color w:val="4A4A4A"/>
          <w:sz w:val="21"/>
          <w:szCs w:val="21"/>
        </w:rPr>
        <w:t>Excellent organizational skills, with ability to navigate a complex matrix environment and organize/prioritize work efficiently and effectively.</w:t>
      </w:r>
    </w:p>
    <w:p w14:paraId="1E83EA94" w14:textId="77777777" w:rsidR="008A184A" w:rsidRDefault="008A184A" w:rsidP="008A184A">
      <w:pPr>
        <w:numPr>
          <w:ilvl w:val="0"/>
          <w:numId w:val="3"/>
        </w:numPr>
        <w:shd w:val="clear" w:color="auto" w:fill="FFFFFF"/>
        <w:ind w:left="0"/>
        <w:textAlignment w:val="baseline"/>
        <w:rPr>
          <w:rFonts w:ascii="Roboto" w:hAnsi="Roboto"/>
          <w:color w:val="4A4A4A"/>
          <w:sz w:val="21"/>
          <w:szCs w:val="21"/>
        </w:rPr>
      </w:pPr>
      <w:r>
        <w:rPr>
          <w:rFonts w:ascii="Roboto" w:hAnsi="Roboto"/>
          <w:color w:val="4A4A4A"/>
          <w:sz w:val="21"/>
          <w:szCs w:val="21"/>
        </w:rPr>
        <w:t>Hands-on experience writing production-grade ML code.</w:t>
      </w:r>
    </w:p>
    <w:p w14:paraId="4D1B473D" w14:textId="77777777" w:rsidR="009A1FDD" w:rsidRDefault="009A1FDD" w:rsidP="008A184A">
      <w:pPr>
        <w:shd w:val="clear" w:color="auto" w:fill="FFFFFF"/>
        <w:textAlignment w:val="baseline"/>
        <w:rPr>
          <w:rFonts w:ascii="inherit" w:hAnsi="inherit"/>
          <w:b/>
          <w:bCs/>
          <w:color w:val="4A4A4A"/>
          <w:sz w:val="21"/>
          <w:szCs w:val="21"/>
          <w:bdr w:val="none" w:sz="0" w:space="0" w:color="auto" w:frame="1"/>
        </w:rPr>
      </w:pPr>
    </w:p>
    <w:p w14:paraId="45CAFC91" w14:textId="17CA75F0" w:rsidR="008A184A" w:rsidRDefault="008A184A" w:rsidP="008A184A">
      <w:pPr>
        <w:shd w:val="clear" w:color="auto" w:fill="FFFFFF"/>
        <w:textAlignment w:val="baseline"/>
        <w:rPr>
          <w:rFonts w:ascii="Roboto" w:hAnsi="Roboto"/>
          <w:color w:val="4A4A4A"/>
          <w:sz w:val="21"/>
          <w:szCs w:val="21"/>
        </w:rPr>
      </w:pPr>
      <w:r>
        <w:rPr>
          <w:rFonts w:ascii="inherit" w:hAnsi="inherit"/>
          <w:b/>
          <w:bCs/>
          <w:color w:val="4A4A4A"/>
          <w:sz w:val="21"/>
          <w:szCs w:val="21"/>
          <w:bdr w:val="none" w:sz="0" w:space="0" w:color="auto" w:frame="1"/>
        </w:rPr>
        <w:t>Preferred Experience and Skills:</w:t>
      </w:r>
    </w:p>
    <w:p w14:paraId="1748277C" w14:textId="77777777" w:rsidR="008A184A" w:rsidRDefault="008A184A" w:rsidP="008A184A">
      <w:pPr>
        <w:shd w:val="clear" w:color="auto" w:fill="FFFFFF"/>
        <w:textAlignment w:val="baseline"/>
        <w:rPr>
          <w:rFonts w:ascii="Roboto" w:hAnsi="Roboto"/>
          <w:color w:val="4A4A4A"/>
          <w:sz w:val="21"/>
          <w:szCs w:val="21"/>
        </w:rPr>
      </w:pPr>
      <w:r>
        <w:rPr>
          <w:rFonts w:ascii="Roboto" w:hAnsi="Roboto"/>
          <w:color w:val="4A4A4A"/>
          <w:sz w:val="21"/>
          <w:szCs w:val="21"/>
        </w:rPr>
        <w:t>Coding:</w:t>
      </w:r>
    </w:p>
    <w:p w14:paraId="461F8D99" w14:textId="77777777" w:rsidR="008A184A" w:rsidRDefault="008A184A" w:rsidP="008A184A">
      <w:pPr>
        <w:numPr>
          <w:ilvl w:val="0"/>
          <w:numId w:val="4"/>
        </w:numPr>
        <w:shd w:val="clear" w:color="auto" w:fill="FFFFFF"/>
        <w:ind w:left="0"/>
        <w:textAlignment w:val="baseline"/>
        <w:rPr>
          <w:rFonts w:ascii="Roboto" w:hAnsi="Roboto"/>
          <w:color w:val="4A4A4A"/>
          <w:sz w:val="21"/>
          <w:szCs w:val="21"/>
        </w:rPr>
      </w:pPr>
      <w:r>
        <w:rPr>
          <w:rFonts w:ascii="Roboto" w:hAnsi="Roboto"/>
          <w:color w:val="4A4A4A"/>
          <w:sz w:val="21"/>
          <w:szCs w:val="21"/>
        </w:rPr>
        <w:t>Hands on coding experience in Python/R/Scala/Java or any other OOP; ETL using SQL/shell scripting.</w:t>
      </w:r>
    </w:p>
    <w:p w14:paraId="43880059" w14:textId="77777777" w:rsidR="008A184A" w:rsidRDefault="008A184A" w:rsidP="008A184A">
      <w:pPr>
        <w:numPr>
          <w:ilvl w:val="0"/>
          <w:numId w:val="4"/>
        </w:numPr>
        <w:shd w:val="clear" w:color="auto" w:fill="FFFFFF"/>
        <w:ind w:left="0"/>
        <w:textAlignment w:val="baseline"/>
        <w:rPr>
          <w:rFonts w:ascii="Roboto" w:hAnsi="Roboto"/>
          <w:color w:val="4A4A4A"/>
          <w:sz w:val="21"/>
          <w:szCs w:val="21"/>
        </w:rPr>
      </w:pPr>
      <w:r>
        <w:rPr>
          <w:rFonts w:ascii="Roboto" w:hAnsi="Roboto"/>
          <w:color w:val="4A4A4A"/>
          <w:sz w:val="21"/>
          <w:szCs w:val="21"/>
        </w:rPr>
        <w:t xml:space="preserve">Experience in </w:t>
      </w:r>
      <w:r>
        <w:rPr>
          <w:rFonts w:ascii="Roboto" w:hAnsi="Roboto"/>
          <w:color w:val="4A4A4A"/>
          <w:sz w:val="21"/>
          <w:szCs w:val="21"/>
          <w:bdr w:val="none" w:sz="0" w:space="0" w:color="auto" w:frame="1"/>
        </w:rPr>
        <w:t>TensorFlow/Torch libraries;</w:t>
      </w:r>
      <w:r>
        <w:rPr>
          <w:rFonts w:ascii="Roboto" w:hAnsi="Roboto"/>
          <w:color w:val="4A4A4A"/>
          <w:sz w:val="21"/>
          <w:szCs w:val="21"/>
        </w:rPr>
        <w:t xml:space="preserve"> SageMaker, Databricks, MLflow Spark/distributed compute environment.</w:t>
      </w:r>
    </w:p>
    <w:p w14:paraId="53822109" w14:textId="77777777" w:rsidR="008A184A" w:rsidRDefault="008A184A" w:rsidP="008A184A">
      <w:pPr>
        <w:numPr>
          <w:ilvl w:val="0"/>
          <w:numId w:val="4"/>
        </w:numPr>
        <w:shd w:val="clear" w:color="auto" w:fill="FFFFFF"/>
        <w:ind w:left="0"/>
        <w:textAlignment w:val="baseline"/>
        <w:rPr>
          <w:rFonts w:ascii="Roboto" w:hAnsi="Roboto"/>
          <w:color w:val="4A4A4A"/>
          <w:sz w:val="21"/>
          <w:szCs w:val="21"/>
        </w:rPr>
      </w:pPr>
      <w:r>
        <w:rPr>
          <w:rFonts w:ascii="Roboto" w:hAnsi="Roboto"/>
          <w:color w:val="4A4A4A"/>
          <w:sz w:val="21"/>
          <w:szCs w:val="21"/>
        </w:rPr>
        <w:t>Experience using cloud-based SQL &amp; noSQL databases (Redshift, BQ, Athena, Mongo, so on).</w:t>
      </w:r>
    </w:p>
    <w:p w14:paraId="423A33C8" w14:textId="77777777" w:rsidR="008A184A" w:rsidRDefault="008A184A" w:rsidP="008A184A">
      <w:pPr>
        <w:shd w:val="clear" w:color="auto" w:fill="FFFFFF"/>
        <w:textAlignment w:val="baseline"/>
        <w:rPr>
          <w:rFonts w:ascii="Roboto" w:hAnsi="Roboto"/>
          <w:color w:val="4A4A4A"/>
          <w:sz w:val="21"/>
          <w:szCs w:val="21"/>
        </w:rPr>
      </w:pPr>
      <w:r>
        <w:rPr>
          <w:rFonts w:ascii="Roboto" w:hAnsi="Roboto"/>
          <w:color w:val="4A4A4A"/>
          <w:sz w:val="21"/>
          <w:szCs w:val="21"/>
        </w:rPr>
        <w:t>Delivery:</w:t>
      </w:r>
    </w:p>
    <w:p w14:paraId="4AF947E4" w14:textId="2257CBD1" w:rsidR="00563755" w:rsidRDefault="008A184A" w:rsidP="008A184A">
      <w:r>
        <w:rPr>
          <w:rFonts w:ascii="Roboto" w:hAnsi="Roboto"/>
          <w:color w:val="4A4A4A"/>
          <w:sz w:val="21"/>
          <w:szCs w:val="21"/>
        </w:rPr>
        <w:t>Experiences with project management and data analytics project delivery. Ability to communicate with business user/customer and with IT operations. Good overview of complex Data analytics solutions, ability to explain consequences to both IT</w:t>
      </w:r>
      <w:r>
        <w:rPr>
          <w:rFonts w:ascii="Roboto" w:hAnsi="Roboto"/>
          <w:color w:val="4A4A4A"/>
          <w:sz w:val="21"/>
          <w:szCs w:val="21"/>
        </w:rPr>
        <w:t xml:space="preserve"> </w:t>
      </w:r>
      <w:r>
        <w:rPr>
          <w:rFonts w:ascii="Roboto" w:hAnsi="Roboto"/>
          <w:color w:val="4A4A4A"/>
          <w:sz w:val="21"/>
          <w:szCs w:val="21"/>
        </w:rPr>
        <w:t>and business</w:t>
      </w:r>
    </w:p>
    <w:sectPr w:rsidR="005637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CD168" w14:textId="77777777" w:rsidR="007C4C95" w:rsidRDefault="007C4C95" w:rsidP="008A184A">
      <w:r>
        <w:separator/>
      </w:r>
    </w:p>
  </w:endnote>
  <w:endnote w:type="continuationSeparator" w:id="0">
    <w:p w14:paraId="28FD465F" w14:textId="77777777" w:rsidR="007C4C95" w:rsidRDefault="007C4C95" w:rsidP="008A1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inheri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4F645" w14:textId="77777777" w:rsidR="00B5758B" w:rsidRDefault="00B575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CA7D5" w14:textId="459C7EF7" w:rsidR="008A184A" w:rsidRDefault="00B5758B">
    <w:pPr>
      <w:pStyle w:val="Footer"/>
    </w:pPr>
    <w:r>
      <w:rPr>
        <w:noProof/>
      </w:rPr>
      <w:drawing>
        <wp:anchor distT="0" distB="0" distL="114300" distR="114300" simplePos="0" relativeHeight="251658240" behindDoc="0" locked="0" layoutInCell="1" allowOverlap="1" wp14:anchorId="1FBFA046" wp14:editId="1D67CB3E">
          <wp:simplePos x="0" y="0"/>
          <wp:positionH relativeFrom="margin">
            <wp:align>left</wp:align>
          </wp:positionH>
          <wp:positionV relativeFrom="bottomMargin">
            <wp:posOffset>63500</wp:posOffset>
          </wp:positionV>
          <wp:extent cx="807720" cy="325755"/>
          <wp:effectExtent l="0" t="0" r="0" b="0"/>
          <wp:wrapNone/>
          <wp:docPr id="6"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extLst>
                      <a:ext uri="{28A0092B-C50C-407E-A947-70E740481C1C}">
                        <a14:useLocalDpi xmlns:a14="http://schemas.microsoft.com/office/drawing/2010/main" val="0"/>
                      </a:ext>
                    </a:extLst>
                  </a:blip>
                  <a:stretch>
                    <a:fillRect/>
                  </a:stretch>
                </pic:blipFill>
                <pic:spPr>
                  <a:xfrm>
                    <a:off x="0" y="0"/>
                    <a:ext cx="80772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BA4D2" w14:textId="77777777" w:rsidR="00B5758B" w:rsidRDefault="00B57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1A4CA" w14:textId="77777777" w:rsidR="007C4C95" w:rsidRDefault="007C4C95" w:rsidP="008A184A">
      <w:r>
        <w:separator/>
      </w:r>
    </w:p>
  </w:footnote>
  <w:footnote w:type="continuationSeparator" w:id="0">
    <w:p w14:paraId="254B6DAC" w14:textId="77777777" w:rsidR="007C4C95" w:rsidRDefault="007C4C95" w:rsidP="008A1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DDEB2" w14:textId="77777777" w:rsidR="00B5758B" w:rsidRDefault="00B575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2FD1E" w14:textId="77777777" w:rsidR="00B5758B" w:rsidRDefault="00B575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E7FD1" w14:textId="77777777" w:rsidR="00B5758B" w:rsidRDefault="00B575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31C80"/>
    <w:multiLevelType w:val="multilevel"/>
    <w:tmpl w:val="014042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FD2A15"/>
    <w:multiLevelType w:val="multilevel"/>
    <w:tmpl w:val="4FCE1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5673AF"/>
    <w:multiLevelType w:val="multilevel"/>
    <w:tmpl w:val="93AE0B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0626A4"/>
    <w:multiLevelType w:val="multilevel"/>
    <w:tmpl w:val="30D004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4A"/>
    <w:rsid w:val="00323DC5"/>
    <w:rsid w:val="00563755"/>
    <w:rsid w:val="00780945"/>
    <w:rsid w:val="007C4C95"/>
    <w:rsid w:val="008A184A"/>
    <w:rsid w:val="009A1FDD"/>
    <w:rsid w:val="00B57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00482"/>
  <w15:chartTrackingRefBased/>
  <w15:docId w15:val="{5AD33B54-959B-452A-BD5B-CC327F66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84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84A"/>
    <w:pPr>
      <w:tabs>
        <w:tab w:val="center" w:pos="4680"/>
        <w:tab w:val="right" w:pos="9360"/>
      </w:tabs>
    </w:pPr>
  </w:style>
  <w:style w:type="character" w:customStyle="1" w:styleId="HeaderChar">
    <w:name w:val="Header Char"/>
    <w:basedOn w:val="DefaultParagraphFont"/>
    <w:link w:val="Header"/>
    <w:uiPriority w:val="99"/>
    <w:rsid w:val="008A184A"/>
  </w:style>
  <w:style w:type="paragraph" w:styleId="Footer">
    <w:name w:val="footer"/>
    <w:basedOn w:val="Normal"/>
    <w:link w:val="FooterChar"/>
    <w:uiPriority w:val="99"/>
    <w:unhideWhenUsed/>
    <w:rsid w:val="008A184A"/>
    <w:pPr>
      <w:tabs>
        <w:tab w:val="center" w:pos="4680"/>
        <w:tab w:val="right" w:pos="9360"/>
      </w:tabs>
    </w:pPr>
  </w:style>
  <w:style w:type="character" w:customStyle="1" w:styleId="FooterChar">
    <w:name w:val="Footer Char"/>
    <w:basedOn w:val="DefaultParagraphFont"/>
    <w:link w:val="Footer"/>
    <w:uiPriority w:val="99"/>
    <w:rsid w:val="008A1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30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a10f9ac0-5937-4b4f-b459-96aedd9ed2c5" origin="userSelected">
  <element uid="id_classification_eusecret" value=""/>
  <element uid="cefbaa69-3bfa-4b56-8d22-6839cb7b06d0" value=""/>
</sisl>
</file>

<file path=customXml/itemProps1.xml><?xml version="1.0" encoding="utf-8"?>
<ds:datastoreItem xmlns:ds="http://schemas.openxmlformats.org/officeDocument/2006/customXml" ds:itemID="{D09401F6-91C0-4733-BBC4-0C8C57ABBAD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1003</Words>
  <Characters>5720</Characters>
  <Application>Microsoft Office Word</Application>
  <DocSecurity>0</DocSecurity>
  <Lines>47</Lines>
  <Paragraphs>13</Paragraphs>
  <ScaleCrop>false</ScaleCrop>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Demetrius, NANCY</dc:creator>
  <cp:keywords/>
  <dc:description/>
  <cp:lastModifiedBy>Demetrius, NANCY</cp:lastModifiedBy>
  <cp:revision>4</cp:revision>
  <dcterms:created xsi:type="dcterms:W3CDTF">2021-01-21T15:34:00Z</dcterms:created>
  <dcterms:modified xsi:type="dcterms:W3CDTF">2021-01-21T15:38:00Z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9907ffe0-78ac-4546-a635-3fefbc6f5ef9</vt:lpwstr>
  </property>
  <property fmtid="{D5CDD505-2E9C-101B-9397-08002B2CF9AE}" pid="3" name="bjSaver">
    <vt:lpwstr>dfkywt6lWBNiqGvHiuibxPj9I0YiO0r5</vt:lpwstr>
  </property>
  <property fmtid="{D5CDD505-2E9C-101B-9397-08002B2CF9AE}" pid="4" name="bjDocumentLabelXML">
    <vt:lpwstr>&lt;?xml version="1.0" encoding="us-ascii"?&gt;&lt;sisl xmlns:xsd="http://www.w3.org/2001/XMLSchema" xmlns:xsi="http://www.w3.org/2001/XMLSchema-instance" sislVersion="0" policy="a10f9ac0-5937-4b4f-b459-96aedd9ed2c5" origin="userSelected" xmlns="http://www.boldonj</vt:lpwstr>
  </property>
  <property fmtid="{D5CDD505-2E9C-101B-9397-08002B2CF9AE}" pid="5" name="bjDocumentLabelXML-0">
    <vt:lpwstr>ames.com/2008/01/sie/internal/label"&gt;&lt;element uid="id_classification_eusecret" value="" /&gt;&lt;element uid="cefbaa69-3bfa-4b56-8d22-6839cb7b06d0" value="" /&gt;&lt;/sisl&gt;</vt:lpwstr>
  </property>
  <property fmtid="{D5CDD505-2E9C-101B-9397-08002B2CF9AE}" pid="6" name="bjDocumentSecurityLabel">
    <vt:lpwstr>Confidential</vt:lpwstr>
  </property>
  <property fmtid="{D5CDD505-2E9C-101B-9397-08002B2CF9AE}" pid="7" name="MerckMetadataExchange">
    <vt:lpwstr>!$MRK@Confidential-Footer-Left</vt:lpwstr>
  </property>
  <property fmtid="{D5CDD505-2E9C-101B-9397-08002B2CF9AE}" pid="8" name="_AdHocReviewCycleID">
    <vt:i4>36506061</vt:i4>
  </property>
  <property fmtid="{D5CDD505-2E9C-101B-9397-08002B2CF9AE}" pid="9" name="_NewReviewCycle">
    <vt:lpwstr/>
  </property>
  <property fmtid="{D5CDD505-2E9C-101B-9397-08002B2CF9AE}" pid="10" name="_EmailSubject">
    <vt:lpwstr>Job Descriptions for various levels in MAIO.</vt:lpwstr>
  </property>
  <property fmtid="{D5CDD505-2E9C-101B-9397-08002B2CF9AE}" pid="11" name="_AuthorEmail">
    <vt:lpwstr>nancy.demetrius@merck.com</vt:lpwstr>
  </property>
  <property fmtid="{D5CDD505-2E9C-101B-9397-08002B2CF9AE}" pid="12" name="_AuthorEmailDisplayName">
    <vt:lpwstr>Demetrius, NANCY</vt:lpwstr>
  </property>
</Properties>
</file>