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D701" w14:textId="26D257FF" w:rsidR="006125D7" w:rsidRDefault="00CD5D55" w:rsidP="00CD5D55">
      <w:pPr>
        <w:pStyle w:val="ListParagraph"/>
        <w:numPr>
          <w:ilvl w:val="0"/>
          <w:numId w:val="2"/>
        </w:numPr>
      </w:pPr>
      <w:r>
        <w:t>What is MMx Modeling</w:t>
      </w:r>
    </w:p>
    <w:p w14:paraId="6B04EF24" w14:textId="7C90A149" w:rsidR="00CD5D55" w:rsidRDefault="00CD5D55" w:rsidP="00CD5D55">
      <w:pPr>
        <w:pStyle w:val="ListParagraph"/>
        <w:numPr>
          <w:ilvl w:val="1"/>
          <w:numId w:val="2"/>
        </w:numPr>
      </w:pPr>
      <w:r>
        <w:t>Intro</w:t>
      </w:r>
    </w:p>
    <w:p w14:paraId="53886F72" w14:textId="4A4BBD16" w:rsidR="00CD5D55" w:rsidRDefault="00CD5D55" w:rsidP="00CD5D55">
      <w:pPr>
        <w:pStyle w:val="ListParagraph"/>
        <w:numPr>
          <w:ilvl w:val="1"/>
          <w:numId w:val="2"/>
        </w:numPr>
      </w:pPr>
      <w:r>
        <w:t>How promotions work</w:t>
      </w:r>
    </w:p>
    <w:p w14:paraId="56A1D56D" w14:textId="42AA17B7" w:rsidR="00CD5D55" w:rsidRDefault="00CD5D55" w:rsidP="00CD5D55">
      <w:pPr>
        <w:pStyle w:val="ListParagraph"/>
        <w:numPr>
          <w:ilvl w:val="1"/>
          <w:numId w:val="2"/>
        </w:numPr>
      </w:pPr>
      <w:r>
        <w:t xml:space="preserve">Typical list of HCP and HCC channels along with </w:t>
      </w:r>
      <w:r w:rsidR="00487D78">
        <w:t>one-line</w:t>
      </w:r>
      <w:r>
        <w:t xml:space="preserve"> explanations (2 or 3 slides)</w:t>
      </w:r>
    </w:p>
    <w:p w14:paraId="2B3121DD" w14:textId="1ECECDA3" w:rsidR="00CD5D55" w:rsidRDefault="00CD5D55" w:rsidP="00CD5D55">
      <w:pPr>
        <w:pStyle w:val="ListParagraph"/>
        <w:numPr>
          <w:ilvl w:val="1"/>
          <w:numId w:val="2"/>
        </w:numPr>
      </w:pPr>
      <w:r>
        <w:t>Talk about sensitivity</w:t>
      </w:r>
    </w:p>
    <w:p w14:paraId="7EB3B4D0" w14:textId="5C701B5B" w:rsidR="00CD5D55" w:rsidRDefault="00CD5D55" w:rsidP="00CD5D55">
      <w:pPr>
        <w:pStyle w:val="ListParagraph"/>
        <w:numPr>
          <w:ilvl w:val="1"/>
          <w:numId w:val="2"/>
        </w:numPr>
      </w:pPr>
      <w:r>
        <w:t>Organization of training</w:t>
      </w:r>
    </w:p>
    <w:p w14:paraId="06222F5A" w14:textId="5D26BDE9" w:rsidR="00CD5D55" w:rsidRPr="006F1E21" w:rsidRDefault="00CD5D55" w:rsidP="00CD5D55">
      <w:pPr>
        <w:pStyle w:val="ListParagraph"/>
        <w:numPr>
          <w:ilvl w:val="0"/>
          <w:numId w:val="2"/>
        </w:numPr>
        <w:rPr>
          <w:highlight w:val="yellow"/>
        </w:rPr>
      </w:pPr>
      <w:r w:rsidRPr="006F1E21">
        <w:rPr>
          <w:highlight w:val="yellow"/>
        </w:rPr>
        <w:t>Data Extraction (Sarath)</w:t>
      </w:r>
    </w:p>
    <w:p w14:paraId="16E99CE1" w14:textId="483FA51F" w:rsidR="00CD5D55" w:rsidRPr="006F1E21" w:rsidRDefault="00CD5D55" w:rsidP="00CD5D55">
      <w:pPr>
        <w:pStyle w:val="ListParagraph"/>
        <w:numPr>
          <w:ilvl w:val="1"/>
          <w:numId w:val="2"/>
        </w:numPr>
        <w:rPr>
          <w:highlight w:val="yellow"/>
        </w:rPr>
      </w:pPr>
      <w:r w:rsidRPr="006F1E21">
        <w:rPr>
          <w:highlight w:val="yellow"/>
        </w:rPr>
        <w:t>Talk about dependent vars NRx or NBS, TRx, Vials / shipped, Doses sold / shipped</w:t>
      </w:r>
    </w:p>
    <w:p w14:paraId="4CAE6A7B" w14:textId="2B365453" w:rsidR="00CD5D55" w:rsidRPr="006F1E21" w:rsidRDefault="00CD5D55" w:rsidP="00CD5D55">
      <w:pPr>
        <w:pStyle w:val="ListParagraph"/>
        <w:numPr>
          <w:ilvl w:val="1"/>
          <w:numId w:val="2"/>
        </w:numPr>
        <w:rPr>
          <w:highlight w:val="yellow"/>
        </w:rPr>
      </w:pPr>
      <w:r w:rsidRPr="006F1E21">
        <w:rPr>
          <w:highlight w:val="yellow"/>
        </w:rPr>
        <w:t>Talk about independent variables – promotions etc. MMix model picture may help.</w:t>
      </w:r>
    </w:p>
    <w:p w14:paraId="50DC23BC" w14:textId="6234994A" w:rsidR="00CD5D55" w:rsidRPr="006F1E21" w:rsidRDefault="00CD5D55" w:rsidP="00CD5D55">
      <w:pPr>
        <w:pStyle w:val="ListParagraph"/>
        <w:numPr>
          <w:ilvl w:val="1"/>
          <w:numId w:val="2"/>
        </w:numPr>
        <w:rPr>
          <w:highlight w:val="yellow"/>
        </w:rPr>
      </w:pPr>
      <w:r w:rsidRPr="006F1E21">
        <w:rPr>
          <w:highlight w:val="yellow"/>
        </w:rPr>
        <w:t>Data Lake, Database / Tables, Extraction of data (Belsomra)</w:t>
      </w:r>
    </w:p>
    <w:p w14:paraId="76EFED41" w14:textId="3AC6C7C3" w:rsidR="00CD5D55" w:rsidRDefault="00CD5D55" w:rsidP="00CD5D55">
      <w:pPr>
        <w:pStyle w:val="ListParagraph"/>
        <w:numPr>
          <w:ilvl w:val="0"/>
          <w:numId w:val="2"/>
        </w:numPr>
      </w:pPr>
      <w:r>
        <w:t>Data Exploration</w:t>
      </w:r>
      <w:r w:rsidR="000467C2">
        <w:t xml:space="preserve"> (Senthil)</w:t>
      </w:r>
    </w:p>
    <w:p w14:paraId="25C18EA5" w14:textId="72867704" w:rsidR="00CD5D55" w:rsidRDefault="00CD5D55" w:rsidP="00CD5D55">
      <w:pPr>
        <w:pStyle w:val="ListParagraph"/>
        <w:numPr>
          <w:ilvl w:val="1"/>
          <w:numId w:val="2"/>
        </w:numPr>
      </w:pPr>
      <w:r>
        <w:t>Variable summary, understanding distribution and missing data</w:t>
      </w:r>
    </w:p>
    <w:p w14:paraId="2B90C96B" w14:textId="26A8CF56" w:rsidR="00CD5D55" w:rsidRDefault="00CD5D55" w:rsidP="00CD5D55">
      <w:pPr>
        <w:pStyle w:val="ListParagraph"/>
        <w:numPr>
          <w:ilvl w:val="1"/>
          <w:numId w:val="2"/>
        </w:numPr>
      </w:pPr>
      <w:r>
        <w:t>Comparing spends vs promotional activities</w:t>
      </w:r>
    </w:p>
    <w:p w14:paraId="3526CDD7" w14:textId="7A982F72" w:rsidR="00CD5D55" w:rsidRDefault="00CD5D55" w:rsidP="00CD5D55">
      <w:pPr>
        <w:pStyle w:val="ListParagraph"/>
        <w:numPr>
          <w:ilvl w:val="1"/>
          <w:numId w:val="2"/>
        </w:numPr>
      </w:pPr>
      <w:r>
        <w:t>Trends of sales vs promotions</w:t>
      </w:r>
    </w:p>
    <w:p w14:paraId="291EE9F3" w14:textId="66D2F41D" w:rsidR="00CD5D55" w:rsidRPr="009E6B51" w:rsidRDefault="000467C2" w:rsidP="00CD5D55">
      <w:pPr>
        <w:pStyle w:val="ListParagraph"/>
        <w:numPr>
          <w:ilvl w:val="0"/>
          <w:numId w:val="2"/>
        </w:numPr>
        <w:rPr>
          <w:highlight w:val="yellow"/>
        </w:rPr>
      </w:pPr>
      <w:r w:rsidRPr="009E6B51">
        <w:rPr>
          <w:highlight w:val="yellow"/>
        </w:rPr>
        <w:t>Data Transformations (Sarath)</w:t>
      </w:r>
    </w:p>
    <w:p w14:paraId="64EFD534" w14:textId="1D2900B8" w:rsidR="000467C2" w:rsidRPr="009E6B51" w:rsidRDefault="000467C2" w:rsidP="000467C2">
      <w:pPr>
        <w:pStyle w:val="ListParagraph"/>
        <w:numPr>
          <w:ilvl w:val="1"/>
          <w:numId w:val="2"/>
        </w:numPr>
        <w:rPr>
          <w:highlight w:val="yellow"/>
        </w:rPr>
      </w:pPr>
      <w:r w:rsidRPr="009E6B51">
        <w:rPr>
          <w:highlight w:val="yellow"/>
        </w:rPr>
        <w:t xml:space="preserve">Adstocks </w:t>
      </w:r>
      <w:r w:rsidRPr="009E6B51">
        <w:rPr>
          <w:highlight w:val="yellow"/>
        </w:rPr>
        <w:sym w:font="Wingdings" w:char="F0E0"/>
      </w:r>
      <w:r w:rsidRPr="009E6B51">
        <w:rPr>
          <w:highlight w:val="yellow"/>
        </w:rPr>
        <w:t xml:space="preserve"> concepts, assumptions</w:t>
      </w:r>
    </w:p>
    <w:p w14:paraId="490D61F8" w14:textId="7162232C" w:rsidR="000467C2" w:rsidRPr="009E6B51" w:rsidRDefault="000467C2" w:rsidP="000467C2">
      <w:pPr>
        <w:pStyle w:val="ListParagraph"/>
        <w:numPr>
          <w:ilvl w:val="1"/>
          <w:numId w:val="2"/>
        </w:numPr>
        <w:rPr>
          <w:highlight w:val="yellow"/>
        </w:rPr>
      </w:pPr>
      <w:r w:rsidRPr="009E6B51">
        <w:rPr>
          <w:highlight w:val="yellow"/>
        </w:rPr>
        <w:t xml:space="preserve">Variable Transformations for modeling </w:t>
      </w:r>
      <w:r w:rsidRPr="009E6B51">
        <w:rPr>
          <w:highlight w:val="yellow"/>
        </w:rPr>
        <w:sym w:font="Wingdings" w:char="F0E0"/>
      </w:r>
      <w:r w:rsidRPr="009E6B51">
        <w:rPr>
          <w:highlight w:val="yellow"/>
        </w:rPr>
        <w:t xml:space="preserve"> concepts with formula where needed</w:t>
      </w:r>
    </w:p>
    <w:p w14:paraId="5CEC5554" w14:textId="3BD2885B" w:rsidR="000467C2" w:rsidRPr="009E6B51" w:rsidRDefault="000467C2" w:rsidP="000467C2">
      <w:pPr>
        <w:pStyle w:val="ListParagraph"/>
        <w:numPr>
          <w:ilvl w:val="2"/>
          <w:numId w:val="2"/>
        </w:numPr>
        <w:rPr>
          <w:highlight w:val="yellow"/>
        </w:rPr>
      </w:pPr>
      <w:r w:rsidRPr="009E6B51">
        <w:rPr>
          <w:highlight w:val="yellow"/>
        </w:rPr>
        <w:t>Linear, Polynomial, Log, Sqrt, Power, S Curve, Spines, Others like Negative Binomial.</w:t>
      </w:r>
    </w:p>
    <w:p w14:paraId="3E9DF278" w14:textId="0AA672CA" w:rsidR="00CD5D55" w:rsidRPr="009E6B51" w:rsidRDefault="00200B6B" w:rsidP="00CD5D55">
      <w:pPr>
        <w:pStyle w:val="ListParagraph"/>
        <w:numPr>
          <w:ilvl w:val="0"/>
          <w:numId w:val="2"/>
        </w:numPr>
        <w:rPr>
          <w:highlight w:val="yellow"/>
        </w:rPr>
      </w:pPr>
      <w:r w:rsidRPr="009E6B51">
        <w:rPr>
          <w:highlight w:val="yellow"/>
        </w:rPr>
        <w:t>Correlation (Senthil / Sarath)</w:t>
      </w:r>
    </w:p>
    <w:p w14:paraId="3DA4C9B3" w14:textId="77777777" w:rsidR="00200B6B" w:rsidRPr="009E6B51" w:rsidRDefault="00200B6B" w:rsidP="00200B6B">
      <w:pPr>
        <w:pStyle w:val="ListParagraph"/>
        <w:numPr>
          <w:ilvl w:val="1"/>
          <w:numId w:val="2"/>
        </w:numPr>
        <w:rPr>
          <w:highlight w:val="yellow"/>
        </w:rPr>
      </w:pPr>
      <w:r w:rsidRPr="009E6B51">
        <w:rPr>
          <w:highlight w:val="yellow"/>
        </w:rPr>
        <w:t>Correlations and multi-collinearity</w:t>
      </w:r>
    </w:p>
    <w:p w14:paraId="75DAA74C" w14:textId="77777777" w:rsidR="00200B6B" w:rsidRPr="009E6B51" w:rsidRDefault="00200B6B" w:rsidP="00200B6B">
      <w:pPr>
        <w:pStyle w:val="ListParagraph"/>
        <w:numPr>
          <w:ilvl w:val="2"/>
          <w:numId w:val="2"/>
        </w:numPr>
        <w:rPr>
          <w:highlight w:val="yellow"/>
        </w:rPr>
      </w:pPr>
      <w:r w:rsidRPr="009E6B51">
        <w:rPr>
          <w:highlight w:val="yellow"/>
        </w:rPr>
        <w:t>Concepts, Issues with multi collinearity</w:t>
      </w:r>
    </w:p>
    <w:p w14:paraId="6051158E" w14:textId="77777777" w:rsidR="00200B6B" w:rsidRPr="009E6B51" w:rsidRDefault="00200B6B" w:rsidP="00200B6B">
      <w:pPr>
        <w:pStyle w:val="ListParagraph"/>
        <w:numPr>
          <w:ilvl w:val="2"/>
          <w:numId w:val="2"/>
        </w:numPr>
        <w:rPr>
          <w:highlight w:val="yellow"/>
        </w:rPr>
      </w:pPr>
      <w:r w:rsidRPr="009E6B51">
        <w:rPr>
          <w:highlight w:val="yellow"/>
        </w:rPr>
        <w:t>Belsomra example</w:t>
      </w:r>
    </w:p>
    <w:p w14:paraId="4628AC6A" w14:textId="4B83DB73" w:rsidR="00200B6B" w:rsidRDefault="00200B6B" w:rsidP="00CD5D55">
      <w:pPr>
        <w:pStyle w:val="ListParagraph"/>
        <w:numPr>
          <w:ilvl w:val="0"/>
          <w:numId w:val="2"/>
        </w:numPr>
      </w:pPr>
      <w:r>
        <w:t>Model – Part1</w:t>
      </w:r>
      <w:r w:rsidR="003C35F4">
        <w:t xml:space="preserve"> (Senthil)</w:t>
      </w:r>
    </w:p>
    <w:p w14:paraId="58D5914A" w14:textId="1F5DE6F3" w:rsidR="00200B6B" w:rsidRDefault="00200B6B" w:rsidP="00200B6B">
      <w:pPr>
        <w:pStyle w:val="ListParagraph"/>
        <w:numPr>
          <w:ilvl w:val="1"/>
          <w:numId w:val="2"/>
        </w:numPr>
      </w:pPr>
      <w:r>
        <w:t>Koyck Structure with one variable (say Details)</w:t>
      </w:r>
    </w:p>
    <w:p w14:paraId="7071CBE5" w14:textId="0FA0995D" w:rsidR="00200B6B" w:rsidRDefault="00200B6B" w:rsidP="00200B6B">
      <w:pPr>
        <w:pStyle w:val="ListParagraph"/>
        <w:numPr>
          <w:ilvl w:val="2"/>
          <w:numId w:val="2"/>
        </w:numPr>
      </w:pPr>
      <w:r>
        <w:t>Model form (Yt = a*Y(t-1) + b*Dt + e)</w:t>
      </w:r>
    </w:p>
    <w:p w14:paraId="1F2847A0" w14:textId="4F438E82" w:rsidR="00200B6B" w:rsidRDefault="00200B6B" w:rsidP="00200B6B">
      <w:pPr>
        <w:pStyle w:val="ListParagraph"/>
        <w:numPr>
          <w:ilvl w:val="2"/>
          <w:numId w:val="2"/>
        </w:numPr>
      </w:pPr>
      <w:r>
        <w:t>Derivation of short term vs. long term impacts</w:t>
      </w:r>
    </w:p>
    <w:p w14:paraId="6DBEEBF6" w14:textId="76CB196A" w:rsidR="00200B6B" w:rsidRDefault="00200B6B" w:rsidP="00200B6B">
      <w:pPr>
        <w:pStyle w:val="ListParagraph"/>
        <w:numPr>
          <w:ilvl w:val="3"/>
          <w:numId w:val="2"/>
        </w:numPr>
      </w:pPr>
      <w:r>
        <w:t>Beta vs  beta/(1-alpha)</w:t>
      </w:r>
    </w:p>
    <w:p w14:paraId="689AE3ED" w14:textId="6DD7E04C" w:rsidR="00200B6B" w:rsidRDefault="00200B6B" w:rsidP="00200B6B">
      <w:pPr>
        <w:pStyle w:val="ListParagraph"/>
        <w:numPr>
          <w:ilvl w:val="3"/>
          <w:numId w:val="2"/>
        </w:numPr>
      </w:pPr>
      <w:r>
        <w:t>Merck’s practice &amp; Expected values of alpha</w:t>
      </w:r>
    </w:p>
    <w:p w14:paraId="6358DE5A" w14:textId="3E7AE621" w:rsidR="00200B6B" w:rsidRDefault="00200B6B" w:rsidP="00200B6B">
      <w:pPr>
        <w:pStyle w:val="ListParagraph"/>
        <w:numPr>
          <w:ilvl w:val="2"/>
          <w:numId w:val="2"/>
        </w:numPr>
      </w:pPr>
      <w:r>
        <w:t>Show graph of Year 1 to Year N contributions</w:t>
      </w:r>
    </w:p>
    <w:p w14:paraId="0BDB672B" w14:textId="0C70679C" w:rsidR="00200B6B" w:rsidRDefault="00200B6B" w:rsidP="00200B6B">
      <w:pPr>
        <w:pStyle w:val="ListParagraph"/>
        <w:numPr>
          <w:ilvl w:val="2"/>
          <w:numId w:val="2"/>
        </w:numPr>
      </w:pPr>
      <w:r>
        <w:t>Practical aspects – launch vs mature life cycle alphas</w:t>
      </w:r>
    </w:p>
    <w:p w14:paraId="3E2F0A28" w14:textId="0DC4A88B" w:rsidR="00200B6B" w:rsidRDefault="00200B6B" w:rsidP="00200B6B">
      <w:pPr>
        <w:pStyle w:val="ListParagraph"/>
        <w:numPr>
          <w:ilvl w:val="1"/>
          <w:numId w:val="2"/>
        </w:numPr>
      </w:pPr>
      <w:r>
        <w:t>Introduce OLS Model Structure (similar to Paul Allison)</w:t>
      </w:r>
    </w:p>
    <w:p w14:paraId="4C828362" w14:textId="3D7C7C23" w:rsidR="00200B6B" w:rsidRDefault="00200B6B" w:rsidP="00200B6B">
      <w:pPr>
        <w:pStyle w:val="ListParagraph"/>
        <w:numPr>
          <w:ilvl w:val="2"/>
          <w:numId w:val="2"/>
        </w:numPr>
      </w:pPr>
      <w:r>
        <w:t>OLS Model Structure</w:t>
      </w:r>
    </w:p>
    <w:p w14:paraId="6BB32EF7" w14:textId="1B0FD3C4" w:rsidR="00200B6B" w:rsidRDefault="00200B6B" w:rsidP="00200B6B">
      <w:pPr>
        <w:pStyle w:val="ListParagraph"/>
        <w:numPr>
          <w:ilvl w:val="2"/>
          <w:numId w:val="2"/>
        </w:numPr>
      </w:pPr>
      <w:r>
        <w:t>Talk about resi</w:t>
      </w:r>
      <w:r w:rsidR="0016250B">
        <w:t>duals &amp; N(IID) assumptions</w:t>
      </w:r>
    </w:p>
    <w:p w14:paraId="493BD2EE" w14:textId="796B85FA" w:rsidR="0016250B" w:rsidRDefault="0016250B" w:rsidP="00200B6B">
      <w:pPr>
        <w:pStyle w:val="ListParagraph"/>
        <w:numPr>
          <w:ilvl w:val="2"/>
          <w:numId w:val="2"/>
        </w:numPr>
      </w:pPr>
      <w:r>
        <w:t>Deviations from Distribution Assumptions</w:t>
      </w:r>
    </w:p>
    <w:p w14:paraId="2CFFC3AE" w14:textId="5FBDD8DA" w:rsidR="0016250B" w:rsidRDefault="0016250B" w:rsidP="0016250B">
      <w:pPr>
        <w:pStyle w:val="ListParagraph"/>
        <w:numPr>
          <w:ilvl w:val="3"/>
          <w:numId w:val="2"/>
        </w:numPr>
      </w:pPr>
      <w:r>
        <w:t>Poisson Regression</w:t>
      </w:r>
    </w:p>
    <w:p w14:paraId="11350CFF" w14:textId="5043EE81" w:rsidR="0016250B" w:rsidRDefault="0016250B" w:rsidP="0016250B">
      <w:pPr>
        <w:pStyle w:val="ListParagraph"/>
        <w:numPr>
          <w:ilvl w:val="3"/>
          <w:numId w:val="2"/>
        </w:numPr>
      </w:pPr>
      <w:r>
        <w:t>Negative Binomial Regression</w:t>
      </w:r>
    </w:p>
    <w:p w14:paraId="5921BABB" w14:textId="66752A24" w:rsidR="0016250B" w:rsidRDefault="0016250B" w:rsidP="0016250B">
      <w:pPr>
        <w:pStyle w:val="ListParagraph"/>
        <w:numPr>
          <w:ilvl w:val="3"/>
          <w:numId w:val="2"/>
        </w:numPr>
      </w:pPr>
      <w:r>
        <w:t>Data transformations help – In general estimates are forgiving to distributional changes</w:t>
      </w:r>
    </w:p>
    <w:p w14:paraId="08B951D1" w14:textId="37DE9A2B" w:rsidR="0016250B" w:rsidRDefault="0016250B" w:rsidP="00200B6B">
      <w:pPr>
        <w:pStyle w:val="ListParagraph"/>
        <w:numPr>
          <w:ilvl w:val="2"/>
          <w:numId w:val="2"/>
        </w:numPr>
      </w:pPr>
      <w:r>
        <w:t>Deviations from Independence Assumptions</w:t>
      </w:r>
    </w:p>
    <w:p w14:paraId="71CD3D75" w14:textId="499B4C49" w:rsidR="0016250B" w:rsidRDefault="0016250B" w:rsidP="0016250B">
      <w:pPr>
        <w:pStyle w:val="ListParagraph"/>
        <w:numPr>
          <w:ilvl w:val="3"/>
          <w:numId w:val="2"/>
        </w:numPr>
      </w:pPr>
      <w:r>
        <w:t>Multi collinearity</w:t>
      </w:r>
    </w:p>
    <w:p w14:paraId="65CA5EDD" w14:textId="608516F7" w:rsidR="0016250B" w:rsidRDefault="0016250B" w:rsidP="0016250B">
      <w:pPr>
        <w:pStyle w:val="ListParagraph"/>
        <w:numPr>
          <w:ilvl w:val="3"/>
          <w:numId w:val="2"/>
        </w:numPr>
      </w:pPr>
      <w:r>
        <w:t>Lagged variables independence violation on Residuals</w:t>
      </w:r>
    </w:p>
    <w:p w14:paraId="6CCEEE99" w14:textId="214D740A" w:rsidR="0016250B" w:rsidRDefault="0016250B" w:rsidP="0016250B">
      <w:pPr>
        <w:pStyle w:val="ListParagraph"/>
        <w:numPr>
          <w:ilvl w:val="4"/>
          <w:numId w:val="2"/>
        </w:numPr>
      </w:pPr>
      <w:r>
        <w:t>ARIMA</w:t>
      </w:r>
    </w:p>
    <w:p w14:paraId="442A96D1" w14:textId="3369772E" w:rsidR="0016250B" w:rsidRDefault="0016250B" w:rsidP="00200B6B">
      <w:pPr>
        <w:pStyle w:val="ListParagraph"/>
        <w:numPr>
          <w:ilvl w:val="2"/>
          <w:numId w:val="2"/>
        </w:numPr>
      </w:pPr>
      <w:r>
        <w:t>Dealing with Multicollinearity</w:t>
      </w:r>
    </w:p>
    <w:p w14:paraId="700DE77D" w14:textId="0C0360F6" w:rsidR="0016250B" w:rsidRDefault="0016250B" w:rsidP="0016250B">
      <w:pPr>
        <w:pStyle w:val="ListParagraph"/>
        <w:numPr>
          <w:ilvl w:val="3"/>
          <w:numId w:val="2"/>
        </w:numPr>
      </w:pPr>
      <w:r>
        <w:lastRenderedPageBreak/>
        <w:t>Bias introduction in estimates</w:t>
      </w:r>
    </w:p>
    <w:p w14:paraId="78AB775C" w14:textId="1F40AA27" w:rsidR="0016250B" w:rsidRDefault="0016250B" w:rsidP="0016250B">
      <w:pPr>
        <w:pStyle w:val="ListParagraph"/>
        <w:numPr>
          <w:ilvl w:val="3"/>
          <w:numId w:val="2"/>
        </w:numPr>
      </w:pPr>
      <w:r>
        <w:t>Principal Components – Concepts, Code Usage (Princomp)</w:t>
      </w:r>
    </w:p>
    <w:p w14:paraId="0ECC6373" w14:textId="6A8DD4DD" w:rsidR="0016250B" w:rsidRDefault="0016250B" w:rsidP="0016250B">
      <w:pPr>
        <w:pStyle w:val="ListParagraph"/>
        <w:numPr>
          <w:ilvl w:val="3"/>
          <w:numId w:val="2"/>
        </w:numPr>
      </w:pPr>
      <w:r>
        <w:t>Ridge regression</w:t>
      </w:r>
    </w:p>
    <w:p w14:paraId="5E2C1F6A" w14:textId="515CF47F" w:rsidR="0016250B" w:rsidRDefault="0016250B" w:rsidP="0016250B">
      <w:pPr>
        <w:pStyle w:val="ListParagraph"/>
        <w:numPr>
          <w:ilvl w:val="4"/>
          <w:numId w:val="2"/>
        </w:numPr>
      </w:pPr>
      <w:r>
        <w:t>Concepts</w:t>
      </w:r>
    </w:p>
    <w:p w14:paraId="761C8D17" w14:textId="1352B9C5" w:rsidR="0016250B" w:rsidRDefault="0016250B" w:rsidP="0016250B">
      <w:pPr>
        <w:pStyle w:val="ListParagraph"/>
        <w:numPr>
          <w:ilvl w:val="4"/>
          <w:numId w:val="2"/>
        </w:numPr>
      </w:pPr>
      <w:r>
        <w:t>Bias</w:t>
      </w:r>
    </w:p>
    <w:p w14:paraId="67AD63B3" w14:textId="7B029AB7" w:rsidR="0016250B" w:rsidRDefault="0016250B" w:rsidP="0016250B">
      <w:pPr>
        <w:pStyle w:val="ListParagraph"/>
        <w:numPr>
          <w:ilvl w:val="4"/>
          <w:numId w:val="2"/>
        </w:numPr>
      </w:pPr>
      <w:r>
        <w:t>Code run</w:t>
      </w:r>
    </w:p>
    <w:p w14:paraId="2DF652EC" w14:textId="66B52229" w:rsidR="0016250B" w:rsidRDefault="0016250B" w:rsidP="0016250B">
      <w:pPr>
        <w:pStyle w:val="ListParagraph"/>
        <w:numPr>
          <w:ilvl w:val="4"/>
          <w:numId w:val="2"/>
        </w:numPr>
      </w:pPr>
      <w:r>
        <w:t>Explain Output</w:t>
      </w:r>
    </w:p>
    <w:p w14:paraId="4078EE1F" w14:textId="2C70482E" w:rsidR="0016250B" w:rsidRDefault="0016250B" w:rsidP="0016250B">
      <w:pPr>
        <w:pStyle w:val="ListParagraph"/>
        <w:numPr>
          <w:ilvl w:val="3"/>
          <w:numId w:val="2"/>
        </w:numPr>
      </w:pPr>
      <w:r>
        <w:t>Step Models</w:t>
      </w:r>
    </w:p>
    <w:p w14:paraId="1D2C2512" w14:textId="720A3B8A" w:rsidR="0016250B" w:rsidRDefault="0016250B" w:rsidP="00200B6B">
      <w:pPr>
        <w:pStyle w:val="ListParagraph"/>
        <w:numPr>
          <w:ilvl w:val="2"/>
          <w:numId w:val="2"/>
        </w:numPr>
      </w:pPr>
      <w:r>
        <w:t>Dealing with Error Dependencies</w:t>
      </w:r>
    </w:p>
    <w:p w14:paraId="1287C094" w14:textId="77777777" w:rsidR="0016250B" w:rsidRDefault="0016250B" w:rsidP="0016250B">
      <w:pPr>
        <w:pStyle w:val="ListParagraph"/>
        <w:numPr>
          <w:ilvl w:val="3"/>
          <w:numId w:val="2"/>
        </w:numPr>
      </w:pPr>
      <w:r>
        <w:t>Robust standard errors</w:t>
      </w:r>
    </w:p>
    <w:p w14:paraId="7CF3AD74" w14:textId="77777777" w:rsidR="0016250B" w:rsidRDefault="0016250B" w:rsidP="0016250B">
      <w:pPr>
        <w:pStyle w:val="ListParagraph"/>
        <w:numPr>
          <w:ilvl w:val="3"/>
          <w:numId w:val="2"/>
        </w:numPr>
      </w:pPr>
      <w:r>
        <w:t>Mixed Effects models with Correlation Structures (just some intro as this is an ocean and details for another day)</w:t>
      </w:r>
    </w:p>
    <w:p w14:paraId="1B14D656" w14:textId="62519AB1" w:rsidR="0016250B" w:rsidRDefault="0016250B" w:rsidP="00200B6B">
      <w:pPr>
        <w:pStyle w:val="ListParagraph"/>
        <w:numPr>
          <w:ilvl w:val="2"/>
          <w:numId w:val="2"/>
        </w:numPr>
      </w:pPr>
      <w:r>
        <w:t>Belsomra Example</w:t>
      </w:r>
    </w:p>
    <w:p w14:paraId="33A76E06" w14:textId="5FA4BE0F" w:rsidR="0016250B" w:rsidRDefault="00FD2C23" w:rsidP="0016250B">
      <w:pPr>
        <w:pStyle w:val="ListParagraph"/>
        <w:numPr>
          <w:ilvl w:val="3"/>
          <w:numId w:val="2"/>
        </w:numPr>
      </w:pPr>
      <w:r>
        <w:t>Standard OLS, Ridge, Step Model (G9 here)</w:t>
      </w:r>
    </w:p>
    <w:p w14:paraId="6E8695E5" w14:textId="272647B1" w:rsidR="00CD5D55" w:rsidRDefault="00200B6B" w:rsidP="00CD5D55">
      <w:pPr>
        <w:pStyle w:val="ListParagraph"/>
        <w:numPr>
          <w:ilvl w:val="0"/>
          <w:numId w:val="2"/>
        </w:numPr>
      </w:pPr>
      <w:r>
        <w:t>Model – Part 2</w:t>
      </w:r>
      <w:r w:rsidR="003C35F4">
        <w:t xml:space="preserve"> (Senthil</w:t>
      </w:r>
      <w:r w:rsidR="0023209E">
        <w:t xml:space="preserve">/ </w:t>
      </w:r>
      <w:r w:rsidR="0023209E" w:rsidRPr="0023209E">
        <w:rPr>
          <w:highlight w:val="yellow"/>
        </w:rPr>
        <w:t>Sarath</w:t>
      </w:r>
      <w:r w:rsidR="003C35F4">
        <w:t>)</w:t>
      </w:r>
    </w:p>
    <w:p w14:paraId="2C1F785D" w14:textId="69258DB4" w:rsidR="0016250B" w:rsidRPr="0023209E" w:rsidRDefault="00FD2C23" w:rsidP="00FD2C23">
      <w:pPr>
        <w:pStyle w:val="ListParagraph"/>
        <w:numPr>
          <w:ilvl w:val="1"/>
          <w:numId w:val="2"/>
        </w:numPr>
        <w:rPr>
          <w:highlight w:val="yellow"/>
        </w:rPr>
      </w:pPr>
      <w:r w:rsidRPr="0023209E">
        <w:rPr>
          <w:highlight w:val="yellow"/>
        </w:rPr>
        <w:t>Outlier detection and elimination</w:t>
      </w:r>
    </w:p>
    <w:p w14:paraId="60BA246E" w14:textId="56341CBB" w:rsidR="00FD2C23" w:rsidRPr="0023209E" w:rsidRDefault="00FD2C23" w:rsidP="00FD2C23">
      <w:pPr>
        <w:pStyle w:val="ListParagraph"/>
        <w:numPr>
          <w:ilvl w:val="2"/>
          <w:numId w:val="2"/>
        </w:numPr>
        <w:rPr>
          <w:highlight w:val="yellow"/>
        </w:rPr>
      </w:pPr>
      <w:r w:rsidRPr="0023209E">
        <w:rPr>
          <w:highlight w:val="yellow"/>
        </w:rPr>
        <w:t>Std. Dev, Cooks D, variable beta-hats</w:t>
      </w:r>
    </w:p>
    <w:p w14:paraId="1DD9C0FE" w14:textId="2DDAAAA6" w:rsidR="00FD2C23" w:rsidRPr="0023209E" w:rsidRDefault="00FD2C23" w:rsidP="00FD2C23">
      <w:pPr>
        <w:pStyle w:val="ListParagraph"/>
        <w:numPr>
          <w:ilvl w:val="1"/>
          <w:numId w:val="2"/>
        </w:numPr>
        <w:rPr>
          <w:highlight w:val="yellow"/>
        </w:rPr>
      </w:pPr>
      <w:r w:rsidRPr="0023209E">
        <w:rPr>
          <w:highlight w:val="yellow"/>
        </w:rPr>
        <w:t>Parametric, Semi-Parametric, Non-Parametric Models</w:t>
      </w:r>
    </w:p>
    <w:p w14:paraId="38D17913" w14:textId="2D6D3C39" w:rsidR="00FD2C23" w:rsidRPr="0023209E" w:rsidRDefault="00FD2C23" w:rsidP="00FD2C23">
      <w:pPr>
        <w:pStyle w:val="ListParagraph"/>
        <w:numPr>
          <w:ilvl w:val="2"/>
          <w:numId w:val="2"/>
        </w:numPr>
        <w:rPr>
          <w:highlight w:val="yellow"/>
        </w:rPr>
      </w:pPr>
      <w:r w:rsidRPr="0023209E">
        <w:rPr>
          <w:highlight w:val="yellow"/>
        </w:rPr>
        <w:t>Spline through GAM</w:t>
      </w:r>
    </w:p>
    <w:p w14:paraId="52AC20BC" w14:textId="23ED7EC8" w:rsidR="00FD2C23" w:rsidRPr="0023209E" w:rsidRDefault="00FD2C23" w:rsidP="00FD2C23">
      <w:pPr>
        <w:pStyle w:val="ListParagraph"/>
        <w:numPr>
          <w:ilvl w:val="2"/>
          <w:numId w:val="2"/>
        </w:numPr>
        <w:rPr>
          <w:highlight w:val="yellow"/>
        </w:rPr>
      </w:pPr>
      <w:r w:rsidRPr="0023209E">
        <w:rPr>
          <w:highlight w:val="yellow"/>
        </w:rPr>
        <w:t>Splines through Loess</w:t>
      </w:r>
    </w:p>
    <w:p w14:paraId="7657BD56" w14:textId="754525C0" w:rsidR="00FD2C23" w:rsidRPr="0023209E" w:rsidRDefault="00FD2C23" w:rsidP="00FD2C23">
      <w:pPr>
        <w:pStyle w:val="ListParagraph"/>
        <w:numPr>
          <w:ilvl w:val="1"/>
          <w:numId w:val="2"/>
        </w:numPr>
        <w:rPr>
          <w:highlight w:val="yellow"/>
        </w:rPr>
      </w:pPr>
      <w:r w:rsidRPr="0023209E">
        <w:rPr>
          <w:highlight w:val="yellow"/>
        </w:rPr>
        <w:t>Discussion on shapes of response curves</w:t>
      </w:r>
    </w:p>
    <w:p w14:paraId="78C62378" w14:textId="4A74ECAB" w:rsidR="00FD2C23" w:rsidRPr="0023209E" w:rsidRDefault="00FD2C23" w:rsidP="00FD2C23">
      <w:pPr>
        <w:pStyle w:val="ListParagraph"/>
        <w:numPr>
          <w:ilvl w:val="2"/>
          <w:numId w:val="2"/>
        </w:numPr>
        <w:rPr>
          <w:highlight w:val="yellow"/>
        </w:rPr>
      </w:pPr>
      <w:r w:rsidRPr="0023209E">
        <w:rPr>
          <w:highlight w:val="yellow"/>
        </w:rPr>
        <w:t>Show example output of shapes from practical data</w:t>
      </w:r>
    </w:p>
    <w:p w14:paraId="02A82CF9" w14:textId="1CDDB079" w:rsidR="00FD2C23" w:rsidRPr="0023209E" w:rsidRDefault="00FD2C23" w:rsidP="00FD2C23">
      <w:pPr>
        <w:pStyle w:val="ListParagraph"/>
        <w:numPr>
          <w:ilvl w:val="2"/>
          <w:numId w:val="2"/>
        </w:numPr>
        <w:rPr>
          <w:highlight w:val="yellow"/>
        </w:rPr>
      </w:pPr>
      <w:r w:rsidRPr="0023209E">
        <w:rPr>
          <w:highlight w:val="yellow"/>
        </w:rPr>
        <w:t>Why log transformation is not ideal</w:t>
      </w:r>
    </w:p>
    <w:p w14:paraId="7FC7E4F9" w14:textId="5C938149" w:rsidR="00FD2C23" w:rsidRPr="0023209E" w:rsidRDefault="00FD2C23" w:rsidP="00FD2C23">
      <w:pPr>
        <w:pStyle w:val="ListParagraph"/>
        <w:numPr>
          <w:ilvl w:val="2"/>
          <w:numId w:val="2"/>
        </w:numPr>
        <w:rPr>
          <w:highlight w:val="yellow"/>
        </w:rPr>
      </w:pPr>
      <w:r w:rsidRPr="0023209E">
        <w:rPr>
          <w:highlight w:val="yellow"/>
        </w:rPr>
        <w:t>Advantages of Po</w:t>
      </w:r>
      <w:r w:rsidR="002E43E8" w:rsidRPr="0023209E">
        <w:rPr>
          <w:highlight w:val="yellow"/>
        </w:rPr>
        <w:t xml:space="preserve">lynomial </w:t>
      </w:r>
      <w:r w:rsidRPr="0023209E">
        <w:rPr>
          <w:highlight w:val="yellow"/>
        </w:rPr>
        <w:t>and Power Curves</w:t>
      </w:r>
    </w:p>
    <w:p w14:paraId="0F1EECD0" w14:textId="3D448EB4" w:rsidR="00CD5D55" w:rsidRDefault="00200B6B" w:rsidP="00CD5D55">
      <w:pPr>
        <w:pStyle w:val="ListParagraph"/>
        <w:numPr>
          <w:ilvl w:val="0"/>
          <w:numId w:val="2"/>
        </w:numPr>
      </w:pPr>
      <w:r>
        <w:t>Model – Part 3</w:t>
      </w:r>
      <w:r w:rsidR="00FD2C23">
        <w:t xml:space="preserve"> – Longitudinal (or Panel) Data Analysis</w:t>
      </w:r>
      <w:r w:rsidR="003C35F4">
        <w:t xml:space="preserve"> (Senthil)</w:t>
      </w:r>
    </w:p>
    <w:p w14:paraId="003C5CE5" w14:textId="2360D1B1" w:rsidR="00FD2C23" w:rsidRDefault="003C35F4" w:rsidP="00FD2C23">
      <w:pPr>
        <w:pStyle w:val="ListParagraph"/>
        <w:numPr>
          <w:ilvl w:val="1"/>
          <w:numId w:val="2"/>
        </w:numPr>
      </w:pPr>
      <w:r>
        <w:t>Paul Allison Chapter 2 Run through with Nasonex Example (both theory and output)</w:t>
      </w:r>
    </w:p>
    <w:p w14:paraId="54593D08" w14:textId="51232FF6" w:rsidR="003C35F4" w:rsidRDefault="003C35F4" w:rsidP="00FD2C23">
      <w:pPr>
        <w:pStyle w:val="ListParagraph"/>
        <w:numPr>
          <w:ilvl w:val="1"/>
          <w:numId w:val="2"/>
        </w:numPr>
      </w:pPr>
      <w:r>
        <w:t>Talk about strong preference for Fixed Effects model</w:t>
      </w:r>
    </w:p>
    <w:p w14:paraId="4DF3D931" w14:textId="3C5697CB" w:rsidR="003C35F4" w:rsidRDefault="003C35F4" w:rsidP="00FD2C23">
      <w:pPr>
        <w:pStyle w:val="ListParagraph"/>
        <w:numPr>
          <w:ilvl w:val="1"/>
          <w:numId w:val="2"/>
        </w:numPr>
      </w:pPr>
      <w:r>
        <w:t>Discussions from Panel Data analysis Classical Paper applied to Pharma</w:t>
      </w:r>
    </w:p>
    <w:p w14:paraId="240A17B5" w14:textId="77D38B6D" w:rsidR="00CD5D55" w:rsidRDefault="00200B6B" w:rsidP="00CD5D55">
      <w:pPr>
        <w:pStyle w:val="ListParagraph"/>
        <w:numPr>
          <w:ilvl w:val="0"/>
          <w:numId w:val="2"/>
        </w:numPr>
      </w:pPr>
      <w:r>
        <w:t>Computing ROIs</w:t>
      </w:r>
      <w:r w:rsidR="003C35F4">
        <w:t xml:space="preserve"> (Sarath / Senthil)</w:t>
      </w:r>
    </w:p>
    <w:p w14:paraId="4A1DC33A" w14:textId="305E958A" w:rsidR="003C35F4" w:rsidRDefault="003C35F4" w:rsidP="003C35F4">
      <w:pPr>
        <w:pStyle w:val="ListParagraph"/>
        <w:numPr>
          <w:ilvl w:val="1"/>
          <w:numId w:val="2"/>
        </w:numPr>
      </w:pPr>
      <w:r>
        <w:t>3 year NPV vs PGM per dose</w:t>
      </w:r>
    </w:p>
    <w:p w14:paraId="5971D01E" w14:textId="769EEE02" w:rsidR="003C35F4" w:rsidRDefault="003C35F4" w:rsidP="003C35F4">
      <w:pPr>
        <w:pStyle w:val="ListParagraph"/>
        <w:numPr>
          <w:ilvl w:val="1"/>
          <w:numId w:val="2"/>
        </w:numPr>
      </w:pPr>
      <w:r>
        <w:t>Excel Outputs with Formula’s used.</w:t>
      </w:r>
    </w:p>
    <w:p w14:paraId="53548724" w14:textId="5C343AF0" w:rsidR="00200B6B" w:rsidRDefault="00200B6B" w:rsidP="00CD5D55">
      <w:pPr>
        <w:pStyle w:val="ListParagraph"/>
        <w:numPr>
          <w:ilvl w:val="0"/>
          <w:numId w:val="2"/>
        </w:numPr>
      </w:pPr>
      <w:r>
        <w:t>Practice Sessions</w:t>
      </w:r>
      <w:r w:rsidR="003C35F4">
        <w:t xml:space="preserve"> (Belsomra Data) (Senthil / Sarath)</w:t>
      </w:r>
    </w:p>
    <w:p w14:paraId="024E1BDA" w14:textId="547119B9" w:rsidR="003C35F4" w:rsidRDefault="003C35F4" w:rsidP="003C35F4">
      <w:pPr>
        <w:pStyle w:val="ListParagraph"/>
        <w:numPr>
          <w:ilvl w:val="1"/>
          <w:numId w:val="2"/>
        </w:numPr>
      </w:pPr>
      <w:r>
        <w:t>OLS, Robust std err – code pieces, outputs, questions</w:t>
      </w:r>
    </w:p>
    <w:p w14:paraId="11F4BA8E" w14:textId="39E15302" w:rsidR="003C35F4" w:rsidRDefault="003C35F4" w:rsidP="003C35F4">
      <w:pPr>
        <w:pStyle w:val="ListParagraph"/>
        <w:numPr>
          <w:ilvl w:val="1"/>
          <w:numId w:val="2"/>
        </w:numPr>
      </w:pPr>
      <w:r>
        <w:t>Random Effects &amp; Mixed Effects – code pieces, outputs</w:t>
      </w:r>
    </w:p>
    <w:p w14:paraId="143A5669" w14:textId="0339546B" w:rsidR="003C35F4" w:rsidRDefault="003C35F4" w:rsidP="003C35F4">
      <w:pPr>
        <w:pStyle w:val="ListParagraph"/>
        <w:numPr>
          <w:ilvl w:val="1"/>
          <w:numId w:val="2"/>
        </w:numPr>
      </w:pPr>
      <w:r>
        <w:t>Fixed effects and Hybrid Methods – code pieces</w:t>
      </w:r>
    </w:p>
    <w:p w14:paraId="41E15F37" w14:textId="21318F09" w:rsidR="003C35F4" w:rsidRDefault="003C35F4" w:rsidP="003C35F4">
      <w:pPr>
        <w:pStyle w:val="ListParagraph"/>
        <w:numPr>
          <w:ilvl w:val="1"/>
          <w:numId w:val="2"/>
        </w:numPr>
      </w:pPr>
      <w:r>
        <w:t>Step Models – Code pieces</w:t>
      </w:r>
    </w:p>
    <w:p w14:paraId="2A33951C" w14:textId="60898B64" w:rsidR="00200B6B" w:rsidRDefault="00200B6B" w:rsidP="00CD5D55">
      <w:pPr>
        <w:pStyle w:val="ListParagraph"/>
        <w:numPr>
          <w:ilvl w:val="0"/>
          <w:numId w:val="2"/>
        </w:numPr>
      </w:pPr>
      <w:r>
        <w:t>Brand Complete Walk Through</w:t>
      </w:r>
      <w:r w:rsidR="003C35F4">
        <w:t xml:space="preserve"> (G9 Adult) (Sarath / Senthil)</w:t>
      </w:r>
    </w:p>
    <w:p w14:paraId="21D2636F" w14:textId="14F6CF24" w:rsidR="003C35F4" w:rsidRDefault="003C35F4" w:rsidP="003C35F4">
      <w:pPr>
        <w:pStyle w:val="ListParagraph"/>
        <w:numPr>
          <w:ilvl w:val="1"/>
          <w:numId w:val="2"/>
        </w:numPr>
      </w:pPr>
      <w:r>
        <w:t>Data Extraction walk through (code, data table)</w:t>
      </w:r>
    </w:p>
    <w:p w14:paraId="5B7566FA" w14:textId="17B56907" w:rsidR="003C35F4" w:rsidRDefault="003C35F4" w:rsidP="003C35F4">
      <w:pPr>
        <w:pStyle w:val="ListParagraph"/>
        <w:numPr>
          <w:ilvl w:val="1"/>
          <w:numId w:val="2"/>
        </w:numPr>
      </w:pPr>
      <w:r>
        <w:t>Data Exploration walk through (univariate, correlation – Excel outputs)</w:t>
      </w:r>
    </w:p>
    <w:p w14:paraId="258AE206" w14:textId="11B562ED" w:rsidR="003C35F4" w:rsidRDefault="003C35F4" w:rsidP="003C35F4">
      <w:pPr>
        <w:pStyle w:val="ListParagraph"/>
        <w:numPr>
          <w:ilvl w:val="1"/>
          <w:numId w:val="2"/>
        </w:numPr>
      </w:pPr>
      <w:r>
        <w:t xml:space="preserve">Modeling </w:t>
      </w:r>
    </w:p>
    <w:p w14:paraId="76A0DBE9" w14:textId="799DD7E0" w:rsidR="003C35F4" w:rsidRDefault="003C35F4" w:rsidP="003C35F4">
      <w:pPr>
        <w:pStyle w:val="ListParagraph"/>
        <w:numPr>
          <w:ilvl w:val="2"/>
          <w:numId w:val="2"/>
        </w:numPr>
      </w:pPr>
      <w:r>
        <w:t>Code (SAS)</w:t>
      </w:r>
    </w:p>
    <w:p w14:paraId="376FB56B" w14:textId="196D26C6" w:rsidR="003C35F4" w:rsidRDefault="003C35F4" w:rsidP="003C35F4">
      <w:pPr>
        <w:pStyle w:val="ListParagraph"/>
        <w:numPr>
          <w:ilvl w:val="2"/>
          <w:numId w:val="2"/>
        </w:numPr>
      </w:pPr>
      <w:r>
        <w:t>Output (Excel)</w:t>
      </w:r>
    </w:p>
    <w:p w14:paraId="46184762" w14:textId="0B754550" w:rsidR="003C35F4" w:rsidRDefault="003C35F4" w:rsidP="003C35F4">
      <w:pPr>
        <w:pStyle w:val="ListParagraph"/>
        <w:numPr>
          <w:ilvl w:val="1"/>
          <w:numId w:val="2"/>
        </w:numPr>
      </w:pPr>
      <w:r>
        <w:t>Presentation</w:t>
      </w:r>
    </w:p>
    <w:p w14:paraId="2CF0B733" w14:textId="024CBD72" w:rsidR="003C35F4" w:rsidRDefault="003C35F4" w:rsidP="003C35F4">
      <w:pPr>
        <w:pStyle w:val="ListParagraph"/>
        <w:numPr>
          <w:ilvl w:val="2"/>
          <w:numId w:val="2"/>
        </w:numPr>
      </w:pPr>
      <w:r>
        <w:t>HCP</w:t>
      </w:r>
    </w:p>
    <w:p w14:paraId="550C68AC" w14:textId="35198469" w:rsidR="003C35F4" w:rsidRDefault="003C35F4" w:rsidP="003C35F4">
      <w:pPr>
        <w:pStyle w:val="ListParagraph"/>
        <w:numPr>
          <w:ilvl w:val="2"/>
          <w:numId w:val="2"/>
        </w:numPr>
      </w:pPr>
      <w:r>
        <w:lastRenderedPageBreak/>
        <w:t>HCC</w:t>
      </w:r>
    </w:p>
    <w:p w14:paraId="6BE7304E" w14:textId="217F42D4" w:rsidR="00CD5D55" w:rsidRDefault="00CD5D55" w:rsidP="00CD5D55">
      <w:pPr>
        <w:pStyle w:val="ListParagraph"/>
        <w:numPr>
          <w:ilvl w:val="0"/>
          <w:numId w:val="2"/>
        </w:numPr>
      </w:pPr>
      <w:r>
        <w:t>A</w:t>
      </w:r>
    </w:p>
    <w:p w14:paraId="3DB98D94" w14:textId="1B571B0D" w:rsidR="00CD5D55" w:rsidRDefault="00CD5D55" w:rsidP="00CD5D55">
      <w:pPr>
        <w:pStyle w:val="ListParagraph"/>
        <w:numPr>
          <w:ilvl w:val="0"/>
          <w:numId w:val="2"/>
        </w:numPr>
      </w:pPr>
      <w:r>
        <w:t>A</w:t>
      </w:r>
    </w:p>
    <w:p w14:paraId="723E1FF8" w14:textId="4A586F15" w:rsidR="00CD5D55" w:rsidRDefault="00CD5D55" w:rsidP="00CD5D55">
      <w:pPr>
        <w:pStyle w:val="ListParagraph"/>
        <w:numPr>
          <w:ilvl w:val="0"/>
          <w:numId w:val="2"/>
        </w:numPr>
      </w:pPr>
      <w:r>
        <w:t>A</w:t>
      </w:r>
    </w:p>
    <w:p w14:paraId="1EEA7FED" w14:textId="02F90BD1" w:rsidR="00CD5D55" w:rsidRDefault="00CD5D55" w:rsidP="00CD5D55">
      <w:pPr>
        <w:pStyle w:val="ListParagraph"/>
        <w:numPr>
          <w:ilvl w:val="0"/>
          <w:numId w:val="2"/>
        </w:numPr>
      </w:pPr>
      <w:r>
        <w:t>A</w:t>
      </w:r>
    </w:p>
    <w:p w14:paraId="15CF5146" w14:textId="298A9853" w:rsidR="00CD5D55" w:rsidRDefault="00CD5D55" w:rsidP="00456DC5"/>
    <w:p w14:paraId="450278ED" w14:textId="5F402E5A" w:rsidR="007F64CC" w:rsidRPr="007F64CC" w:rsidRDefault="007F64CC" w:rsidP="00456DC5">
      <w:pPr>
        <w:rPr>
          <w:u w:val="single"/>
        </w:rPr>
      </w:pPr>
      <w:r w:rsidRPr="007F64CC">
        <w:rPr>
          <w:u w:val="single"/>
        </w:rPr>
        <w:t>References:</w:t>
      </w:r>
    </w:p>
    <w:p w14:paraId="3BB3DCE6" w14:textId="580BDFED" w:rsidR="00456DC5" w:rsidRDefault="00456DC5" w:rsidP="00456DC5">
      <w:r w:rsidRPr="00E45C1F">
        <w:rPr>
          <w:u w:val="single"/>
        </w:rPr>
        <w:t>Fixed Effects Regression Methods Using SAS by Paul Allison Link</w:t>
      </w:r>
      <w:r>
        <w:t>:</w:t>
      </w:r>
    </w:p>
    <w:p w14:paraId="3906B2F2" w14:textId="7AB1521E" w:rsidR="00456DC5" w:rsidRDefault="000570E4" w:rsidP="00456DC5">
      <w:hyperlink r:id="rId7" w:history="1">
        <w:r w:rsidR="00456DC5" w:rsidRPr="005757CB">
          <w:rPr>
            <w:rStyle w:val="Hyperlink"/>
          </w:rPr>
          <w:t>https://statisticalhorizons.com/wp-content/uploads/FixedEffects_PaulAllison.pdf</w:t>
        </w:r>
      </w:hyperlink>
    </w:p>
    <w:p w14:paraId="71F0B4E0" w14:textId="74FDC02A" w:rsidR="00456DC5" w:rsidRPr="00E45C1F" w:rsidRDefault="00456DC5" w:rsidP="00456DC5">
      <w:pPr>
        <w:rPr>
          <w:u w:val="single"/>
        </w:rPr>
      </w:pPr>
      <w:r w:rsidRPr="00E45C1F">
        <w:rPr>
          <w:u w:val="single"/>
        </w:rPr>
        <w:t>Mizik and Jacobson Paper Link:</w:t>
      </w:r>
    </w:p>
    <w:p w14:paraId="45C1F31C" w14:textId="10955549" w:rsidR="00456DC5" w:rsidRDefault="000570E4" w:rsidP="00456DC5">
      <w:hyperlink r:id="rId8" w:history="1">
        <w:r w:rsidR="00456DC5" w:rsidRPr="005757CB">
          <w:rPr>
            <w:rStyle w:val="Hyperlink"/>
          </w:rPr>
          <w:t>https://www0.gsb.columbia.edu/mygsb/faculty/research/pubfiles/1079/Mizik_are_physicians_easy_marks.pdf</w:t>
        </w:r>
      </w:hyperlink>
    </w:p>
    <w:p w14:paraId="560DF764" w14:textId="664A1C61" w:rsidR="00456DC5" w:rsidRPr="00E45C1F" w:rsidRDefault="00412DEE" w:rsidP="00456DC5">
      <w:pPr>
        <w:rPr>
          <w:u w:val="single"/>
        </w:rPr>
      </w:pPr>
      <w:r w:rsidRPr="00E45C1F">
        <w:rPr>
          <w:u w:val="single"/>
        </w:rPr>
        <w:t>Outlier Detection Materials:</w:t>
      </w:r>
    </w:p>
    <w:p w14:paraId="442FAEC6" w14:textId="66C419B3" w:rsidR="00412DEE" w:rsidRDefault="00E45C1F" w:rsidP="00456DC5">
      <w:r>
        <w:t xml:space="preserve">Mixed Models: </w:t>
      </w:r>
      <w:hyperlink r:id="rId9" w:history="1">
        <w:r w:rsidRPr="005757CB">
          <w:rPr>
            <w:rStyle w:val="Hyperlink"/>
          </w:rPr>
          <w:t>https://support.sas.com/resources/papers/proceedings/proceedings/sugi29/189-29.pdf</w:t>
        </w:r>
      </w:hyperlink>
    </w:p>
    <w:p w14:paraId="7DBA8DA2" w14:textId="609C6D95" w:rsidR="00E45C1F" w:rsidRDefault="00E45C1F" w:rsidP="00456DC5">
      <w:r>
        <w:t xml:space="preserve">From dinfopln - </w:t>
      </w:r>
      <w:r w:rsidRPr="00E45C1F">
        <w:t>\\wpushh01\dinfopln\PRA\DTC\Nasonex\2011_Analysis\data\MODEL_DATA\Explore_1\Influence Diagnostics\</w:t>
      </w:r>
    </w:p>
    <w:p w14:paraId="18623461" w14:textId="0ECAD371" w:rsidR="00E45C1F" w:rsidRPr="00BA061C" w:rsidRDefault="00E45C1F" w:rsidP="00456DC5">
      <w:pPr>
        <w:rPr>
          <w:u w:val="single"/>
        </w:rPr>
      </w:pPr>
      <w:r w:rsidRPr="00BA061C">
        <w:rPr>
          <w:u w:val="single"/>
        </w:rPr>
        <w:t>Panel Data Analysis – Nasonex Example</w:t>
      </w:r>
      <w:r w:rsidR="00BA061C" w:rsidRPr="00BA061C">
        <w:rPr>
          <w:u w:val="single"/>
        </w:rPr>
        <w:t>:</w:t>
      </w:r>
    </w:p>
    <w:p w14:paraId="161E6190" w14:textId="124F65FC" w:rsidR="00BA061C" w:rsidRDefault="000570E4" w:rsidP="00456DC5">
      <w:hyperlink r:id="rId10" w:history="1">
        <w:r w:rsidR="00BA061C" w:rsidRPr="005757CB">
          <w:rPr>
            <w:rStyle w:val="Hyperlink"/>
          </w:rPr>
          <w:t>\\wpushh01\dinfopln\PRA\DTC\Nasonex\2011_Analysis\data\MODEL_DATA\Explore_1</w:t>
        </w:r>
      </w:hyperlink>
    </w:p>
    <w:p w14:paraId="67D919B2" w14:textId="5C99C599" w:rsidR="00BA061C" w:rsidRDefault="00BA061C" w:rsidP="00456DC5">
      <w:r>
        <w:t xml:space="preserve">Refer to all rtf files (step 1 to step 6) </w:t>
      </w:r>
      <w:r>
        <w:sym w:font="Wingdings" w:char="F0E0"/>
      </w:r>
      <w:r>
        <w:t xml:space="preserve"> This formed the basis of the Nasonex diagnostics folder.</w:t>
      </w:r>
    </w:p>
    <w:p w14:paraId="123E7725" w14:textId="5532A05E" w:rsidR="00BA061C" w:rsidRPr="00BA061C" w:rsidRDefault="00BA061C" w:rsidP="00456DC5">
      <w:pPr>
        <w:rPr>
          <w:u w:val="single"/>
        </w:rPr>
      </w:pPr>
      <w:r w:rsidRPr="00BA061C">
        <w:rPr>
          <w:u w:val="single"/>
        </w:rPr>
        <w:t>Nasonex Fixed Effects Model Slides:</w:t>
      </w:r>
    </w:p>
    <w:p w14:paraId="123F214D" w14:textId="4BB6D334" w:rsidR="00BA061C" w:rsidRDefault="000570E4" w:rsidP="00456DC5">
      <w:hyperlink r:id="rId11" w:history="1">
        <w:r w:rsidR="00BA061C" w:rsidRPr="005757CB">
          <w:rPr>
            <w:rStyle w:val="Hyperlink"/>
          </w:rPr>
          <w:t>\\wpushh01\dinfopln\PRA\DTC\Nasonex\2011_Analysis\Presentation\LunchNLearn\</w:t>
        </w:r>
      </w:hyperlink>
    </w:p>
    <w:p w14:paraId="2B294B60" w14:textId="2BE0C560" w:rsidR="00BA061C" w:rsidRDefault="000570E4" w:rsidP="00456DC5">
      <w:hyperlink r:id="rId12" w:history="1">
        <w:r w:rsidR="00BA061C" w:rsidRPr="005757CB">
          <w:rPr>
            <w:rStyle w:val="Hyperlink"/>
          </w:rPr>
          <w:t>\\wpushh01\dinfopln\PRA\DTC\Nasonex\2011_Analysis\Presentation\LunchNLearn\Ref\</w:t>
        </w:r>
      </w:hyperlink>
    </w:p>
    <w:p w14:paraId="02FFED34" w14:textId="77777777" w:rsidR="00BA061C" w:rsidRDefault="00BA061C" w:rsidP="00456DC5"/>
    <w:p w14:paraId="643BBFAF" w14:textId="6335865F" w:rsidR="00CD5D55" w:rsidRDefault="00CD5D55"/>
    <w:p w14:paraId="1770D6A3" w14:textId="5EE6E2CF" w:rsidR="00CD5D55" w:rsidRDefault="00CD5D55"/>
    <w:p w14:paraId="5A9816DC" w14:textId="17B1D2D6" w:rsidR="00CD5D55" w:rsidRDefault="00CD5D55"/>
    <w:p w14:paraId="1BF21836" w14:textId="77777777" w:rsidR="00CD5D55" w:rsidRDefault="00CD5D55"/>
    <w:sectPr w:rsidR="00CD5D5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FC4F7" w14:textId="77777777" w:rsidR="000467C2" w:rsidRDefault="000467C2" w:rsidP="000467C2">
      <w:pPr>
        <w:spacing w:after="0" w:line="240" w:lineRule="auto"/>
      </w:pPr>
      <w:r>
        <w:separator/>
      </w:r>
    </w:p>
  </w:endnote>
  <w:endnote w:type="continuationSeparator" w:id="0">
    <w:p w14:paraId="0351B218" w14:textId="77777777" w:rsidR="000467C2" w:rsidRDefault="000467C2" w:rsidP="00046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FCC8" w14:textId="77777777" w:rsidR="000467C2" w:rsidRDefault="000467C2" w:rsidP="000467C2">
      <w:pPr>
        <w:spacing w:after="0" w:line="240" w:lineRule="auto"/>
      </w:pPr>
      <w:r>
        <w:separator/>
      </w:r>
    </w:p>
  </w:footnote>
  <w:footnote w:type="continuationSeparator" w:id="0">
    <w:p w14:paraId="65DB5752" w14:textId="77777777" w:rsidR="000467C2" w:rsidRDefault="000467C2" w:rsidP="00046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C60DD" w14:textId="3BFE3B01" w:rsidR="000467C2" w:rsidRDefault="000467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2A5A4D" wp14:editId="1695690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48444e4e965d2bec0135019b" descr="{&quot;HashCode&quot;:23977516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EC4C34" w14:textId="605D786C" w:rsidR="000467C2" w:rsidRPr="000570E4" w:rsidRDefault="000570E4" w:rsidP="000570E4">
                          <w:pPr>
                            <w:spacing w:after="0"/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</w:pPr>
                          <w:r w:rsidRPr="000570E4"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2A5A4D" id="_x0000_t202" coordsize="21600,21600" o:spt="202" path="m,l,21600r21600,l21600,xe">
              <v:stroke joinstyle="miter"/>
              <v:path gradientshapeok="t" o:connecttype="rect"/>
            </v:shapetype>
            <v:shape id="MSIPCM48444e4e965d2bec0135019b" o:spid="_x0000_s1026" type="#_x0000_t202" alt="{&quot;HashCode&quot;:23977516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0FEC4C34" w14:textId="605D786C" w:rsidR="000467C2" w:rsidRPr="000570E4" w:rsidRDefault="000570E4" w:rsidP="000570E4">
                    <w:pPr>
                      <w:spacing w:after="0"/>
                      <w:rPr>
                        <w:rFonts w:ascii="Calibri" w:hAnsi="Calibri" w:cs="Calibri"/>
                        <w:color w:val="00B294"/>
                        <w:sz w:val="24"/>
                      </w:rPr>
                    </w:pPr>
                    <w:r w:rsidRPr="000570E4">
                      <w:rPr>
                        <w:rFonts w:ascii="Calibri" w:hAnsi="Calibri" w:cs="Calibri"/>
                        <w:color w:val="00B294"/>
                        <w:sz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C23"/>
    <w:multiLevelType w:val="hybridMultilevel"/>
    <w:tmpl w:val="934E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E0CC8"/>
    <w:multiLevelType w:val="hybridMultilevel"/>
    <w:tmpl w:val="F1362D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83816">
    <w:abstractNumId w:val="0"/>
  </w:num>
  <w:num w:numId="2" w16cid:durableId="61683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80"/>
    <w:rsid w:val="000467C2"/>
    <w:rsid w:val="000570E4"/>
    <w:rsid w:val="000C0089"/>
    <w:rsid w:val="0016250B"/>
    <w:rsid w:val="00200B6B"/>
    <w:rsid w:val="0023209E"/>
    <w:rsid w:val="002E43E8"/>
    <w:rsid w:val="003C35F4"/>
    <w:rsid w:val="003C5ECB"/>
    <w:rsid w:val="00412DEE"/>
    <w:rsid w:val="00456DC5"/>
    <w:rsid w:val="00487D78"/>
    <w:rsid w:val="005B4A03"/>
    <w:rsid w:val="006F1E21"/>
    <w:rsid w:val="007F64CC"/>
    <w:rsid w:val="00935D7C"/>
    <w:rsid w:val="009E6B51"/>
    <w:rsid w:val="00B0390C"/>
    <w:rsid w:val="00BA061C"/>
    <w:rsid w:val="00BC5380"/>
    <w:rsid w:val="00CD5D55"/>
    <w:rsid w:val="00E45C1F"/>
    <w:rsid w:val="00FD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ADBCF77"/>
  <w15:chartTrackingRefBased/>
  <w15:docId w15:val="{1D098EAD-4BDA-48FC-A8AA-4892A3AD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7C2"/>
  </w:style>
  <w:style w:type="paragraph" w:styleId="Footer">
    <w:name w:val="footer"/>
    <w:basedOn w:val="Normal"/>
    <w:link w:val="FooterChar"/>
    <w:uiPriority w:val="99"/>
    <w:unhideWhenUsed/>
    <w:rsid w:val="00046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7C2"/>
  </w:style>
  <w:style w:type="character" w:styleId="Hyperlink">
    <w:name w:val="Hyperlink"/>
    <w:basedOn w:val="DefaultParagraphFont"/>
    <w:uiPriority w:val="99"/>
    <w:unhideWhenUsed/>
    <w:rsid w:val="00456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0.gsb.columbia.edu/mygsb/faculty/research/pubfiles/1079/Mizik_are_physicians_easy_marks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tisticalhorizons.com/wp-content/uploads/FixedEffects_PaulAllison.pdf" TargetMode="External"/><Relationship Id="rId12" Type="http://schemas.openxmlformats.org/officeDocument/2006/relationships/hyperlink" Target="file:///\\wpushh01\dinfopln\PRA\DTC\Nasonex\2011_Analysis\Presentation\LunchNLearn\Ref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wpushh01\dinfopln\PRA\DTC\Nasonex\2011_Analysis\Presentation\LunchNLearn\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wpushh01\dinfopln\PRA\DTC\Nasonex\2011_Analysis\data\MODEL_DATA\Explo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sas.com/resources/papers/proceedings/proceedings/sugi29/189-2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15</cp:revision>
  <dcterms:created xsi:type="dcterms:W3CDTF">2023-08-16T12:49:00Z</dcterms:created>
  <dcterms:modified xsi:type="dcterms:W3CDTF">2023-09-19T01:59:00Z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7fd646-07cb-4c4e-a107-4e4d6b30ba1b_Enabled">
    <vt:lpwstr>true</vt:lpwstr>
  </property>
  <property fmtid="{D5CDD505-2E9C-101B-9397-08002B2CF9AE}" pid="3" name="MSIP_Label_927fd646-07cb-4c4e-a107-4e4d6b30ba1b_SetDate">
    <vt:lpwstr>2023-08-16T13:07:33Z</vt:lpwstr>
  </property>
  <property fmtid="{D5CDD505-2E9C-101B-9397-08002B2CF9AE}" pid="4" name="MSIP_Label_927fd646-07cb-4c4e-a107-4e4d6b30ba1b_Method">
    <vt:lpwstr>Privileged</vt:lpwstr>
  </property>
  <property fmtid="{D5CDD505-2E9C-101B-9397-08002B2CF9AE}" pid="5" name="MSIP_Label_927fd646-07cb-4c4e-a107-4e4d6b30ba1b_Name">
    <vt:lpwstr>927fd646-07cb-4c4e-a107-4e4d6b30ba1b</vt:lpwstr>
  </property>
  <property fmtid="{D5CDD505-2E9C-101B-9397-08002B2CF9AE}" pid="6" name="MSIP_Label_927fd646-07cb-4c4e-a107-4e4d6b30ba1b_SiteId">
    <vt:lpwstr>a00de4ec-48a8-43a6-be74-e31274e2060d</vt:lpwstr>
  </property>
  <property fmtid="{D5CDD505-2E9C-101B-9397-08002B2CF9AE}" pid="7" name="MSIP_Label_927fd646-07cb-4c4e-a107-4e4d6b30ba1b_ActionId">
    <vt:lpwstr>9b5b9c3f-2651-4999-9a7a-24cab60a7e09</vt:lpwstr>
  </property>
  <property fmtid="{D5CDD505-2E9C-101B-9397-08002B2CF9AE}" pid="8" name="MSIP_Label_927fd646-07cb-4c4e-a107-4e4d6b30ba1b_ContentBits">
    <vt:lpwstr>1</vt:lpwstr>
  </property>
  <property fmtid="{D5CDD505-2E9C-101B-9397-08002B2CF9AE}" pid="9" name="MerckAIPLabel">
    <vt:lpwstr>Proprietary</vt:lpwstr>
  </property>
  <property fmtid="{D5CDD505-2E9C-101B-9397-08002B2CF9AE}" pid="10" name="MerckAIPDataExchange">
    <vt:lpwstr>!MRKMIP@Proprietary</vt:lpwstr>
  </property>
</Properties>
</file>