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1F8BB" w14:textId="77777777" w:rsidR="009D4A79" w:rsidRDefault="009D4A79" w:rsidP="009D4A79">
      <w:pPr>
        <w:pStyle w:val="papertitle"/>
        <w:spacing w:before="100" w:beforeAutospacing="1" w:after="100" w:afterAutospacing="1"/>
      </w:pPr>
      <w:r>
        <w:t>Semantic Analysis of Textual Data</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r>
      <w:r w:rsidRPr="00F847A6">
        <w:rPr>
          <w:sz w:val="18"/>
          <w:szCs w:val="18"/>
        </w:rPr>
        <w:t xml:space="preserve">line </w:t>
      </w:r>
      <w:r w:rsidR="00C70167">
        <w:rPr>
          <w:sz w:val="18"/>
          <w:szCs w:val="18"/>
        </w:rPr>
        <w:t>2</w:t>
      </w:r>
      <w:r w:rsidR="001A3B3D" w:rsidRPr="00F847A6">
        <w:rPr>
          <w:sz w:val="18"/>
          <w:szCs w:val="18"/>
        </w:rPr>
        <w:t>: e</w:t>
      </w:r>
      <w:r w:rsidRPr="00F847A6">
        <w:rPr>
          <w:sz w:val="18"/>
          <w:szCs w:val="18"/>
        </w:rPr>
        <w:t>ma</w:t>
      </w:r>
      <w:r w:rsidR="001A3B3D" w:rsidRPr="00F847A6">
        <w:rPr>
          <w:sz w:val="18"/>
          <w:szCs w:val="18"/>
        </w:rPr>
        <w:t>il address</w:t>
      </w:r>
    </w:p>
    <w:p w14:paraId="16E7859E" w14:textId="77777777" w:rsidR="001A3B3D" w:rsidRPr="00F847A6" w:rsidRDefault="00BD670B" w:rsidP="007B6DDA">
      <w:pPr>
        <w:pStyle w:val="Author"/>
        <w:spacing w:before="100" w:beforeAutospacing="1"/>
        <w:rPr>
          <w:sz w:val="18"/>
          <w:szCs w:val="18"/>
        </w:rPr>
      </w:pPr>
      <w:r>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r>
      <w:r w:rsidR="00C70167">
        <w:rPr>
          <w:sz w:val="18"/>
          <w:szCs w:val="18"/>
        </w:rPr>
        <w:t>line 2</w:t>
      </w:r>
      <w:r w:rsidR="001A3B3D" w:rsidRPr="00F847A6">
        <w:rPr>
          <w:sz w:val="18"/>
          <w:szCs w:val="18"/>
        </w:rPr>
        <w:t>: email address</w:t>
      </w:r>
    </w:p>
    <w:p w14:paraId="4AFDBD6A" w14:textId="77777777" w:rsidR="001A3B3D" w:rsidRPr="00F847A6" w:rsidRDefault="00BD670B" w:rsidP="00447BB9">
      <w:pPr>
        <w:pStyle w:val="Author"/>
        <w:spacing w:before="100" w:beforeAutospacing="1"/>
        <w:rPr>
          <w:sz w:val="18"/>
          <w:szCs w:val="18"/>
        </w:rPr>
      </w:pPr>
      <w:r>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r>
      <w:r w:rsidR="00C70167">
        <w:rPr>
          <w:sz w:val="18"/>
          <w:szCs w:val="18"/>
        </w:rPr>
        <w:t>line 2: email address</w:t>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209388FE" w14:textId="77777777" w:rsidR="009D4A79" w:rsidRPr="002E7D19" w:rsidRDefault="009D4A79" w:rsidP="009D4A79">
      <w:pPr>
        <w:pStyle w:val="Abstract"/>
        <w:rPr>
          <w:i/>
          <w:iCs/>
        </w:rPr>
      </w:pPr>
      <w:r>
        <w:rPr>
          <w:i/>
          <w:iCs/>
        </w:rPr>
        <w:t>Abstract</w:t>
      </w:r>
      <w:r>
        <w:t>—</w:t>
      </w:r>
      <w:r w:rsidRPr="002E7D19">
        <w:rPr>
          <w:i/>
          <w:iCs/>
        </w:rPr>
        <w:t>In the era of big data and natural language processing, the ability to accurately analyze and compare textual data is paramount. This research presents a comprehensive framework for semantic analysis of textual data, focusing on the calculation of phrase similarities and document comparisons. Leveraging advanced open AI embedding techniques and Cosine Similarity Algorithms, our approach aims to analyses the accuracy and efficiency of semantic similarity assessments and understands its potential use case applications.</w:t>
      </w:r>
    </w:p>
    <w:p w14:paraId="56FB4C6B" w14:textId="77777777" w:rsidR="009D4A79" w:rsidRPr="002E7D19" w:rsidRDefault="009D4A79" w:rsidP="009D4A79">
      <w:pPr>
        <w:pStyle w:val="Abstract"/>
        <w:rPr>
          <w:i/>
          <w:iCs/>
        </w:rPr>
      </w:pPr>
      <w:r w:rsidRPr="002E7D19">
        <w:rPr>
          <w:i/>
          <w:iCs/>
        </w:rPr>
        <w:t>The framework is implemented as a software tool that preprocesses textual data, generates embedding’s using state-of-the-art models, and calculates similarity scores between phrases and documents. The tool supports various preprocessing options, including tokenization, normalization, and context-based adjustments, ensuring robust and contextually relevant similarity measurements. We evaluate the performance of our framework through extensive experiments on diverse datasets, demonstrating its effectiveness in capturing semantic nuances and improving the quality of textual data analysis.</w:t>
      </w:r>
    </w:p>
    <w:p w14:paraId="01AF7E0A" w14:textId="77777777" w:rsidR="009D4A79" w:rsidRPr="002E7D19" w:rsidRDefault="009D4A79" w:rsidP="009D4A79">
      <w:pPr>
        <w:pStyle w:val="Abstract"/>
        <w:rPr>
          <w:i/>
          <w:iCs/>
        </w:rPr>
      </w:pPr>
      <w:r w:rsidRPr="002E7D19">
        <w:rPr>
          <w:i/>
          <w:iCs/>
        </w:rPr>
        <w:t>To visualize the effectiveness of our similarity calculations, we have developed a plotting tool that maps scalar values against similarity scores. This visualization, available at Semantic Similarity Plot, provides an intuitive representation of the relationship between scalar values and their corresponding similarity scores. The x-axis represents the scalar values, while the y-axis represents the similarity scores, allowing for a clear and immediate understanding of the data distribution and the performance of our similarity metrics and where secondary plot displays the number of possible comparisons between documents on x-axis and Similarity score on Y-axis which displays the semantic analysis between documents or phrases with its relevance based on threshold.</w:t>
      </w:r>
    </w:p>
    <w:p w14:paraId="5FE56079" w14:textId="7DB2F4AB" w:rsidR="009D4A79" w:rsidRDefault="009D4A79" w:rsidP="009D4A79">
      <w:pPr>
        <w:pStyle w:val="Abstract"/>
        <w:rPr>
          <w:i/>
          <w:iCs/>
        </w:rPr>
      </w:pPr>
      <w:r w:rsidRPr="002E7D19">
        <w:rPr>
          <w:i/>
          <w:iCs/>
        </w:rPr>
        <w:t>The results indicate significant improvements in similarity scoring accuracy compared to traditional methods. This research contributes to the field of natural language processing by providing a scalable and flexible solution for semantic analysis, with potential applications in automated content categorization like resume filtering for relevant job opportunities or filtering admission for students based on admission requirements and other several use cases across different domains. The software tool is made available as an open-source project, encouraging further research and development in this analysis or develop potential use</w:t>
      </w:r>
      <w:r>
        <w:rPr>
          <w:i/>
          <w:iCs/>
        </w:rPr>
        <w:t xml:space="preserve"> </w:t>
      </w:r>
      <w:r w:rsidRPr="002E7D19">
        <w:rPr>
          <w:i/>
          <w:iCs/>
        </w:rPr>
        <w:t>cases.</w:t>
      </w:r>
    </w:p>
    <w:p w14:paraId="4482FEF4" w14:textId="3D14BEB8" w:rsidR="009D4A79" w:rsidRPr="002E7D19" w:rsidRDefault="009D4A79" w:rsidP="009D4A79">
      <w:pPr>
        <w:pStyle w:val="Abstract"/>
        <w:rPr>
          <w:i/>
          <w:iCs/>
        </w:rPr>
      </w:pPr>
      <w:r w:rsidRPr="002E7D19">
        <w:rPr>
          <w:i/>
          <w:iCs/>
        </w:rPr>
        <w:t>Keywords—component, formatting, style, styling, insert (key words)</w:t>
      </w:r>
    </w:p>
    <w:p w14:paraId="6CA420B6" w14:textId="3B8E4C4B" w:rsidR="009303D9" w:rsidRPr="009D4A79" w:rsidRDefault="002368C5" w:rsidP="009D4A79">
      <w:pPr>
        <w:pStyle w:val="Heading1"/>
      </w:pPr>
      <w:r>
        <w:t>Introduction</w:t>
      </w:r>
    </w:p>
    <w:p w14:paraId="31567CAB" w14:textId="7BA4E045" w:rsidR="00CA215B" w:rsidRDefault="00F0223A" w:rsidP="00CA215B">
      <w:pPr>
        <w:jc w:val="both"/>
        <w:rPr>
          <w:rFonts w:eastAsia="Times New Roman"/>
          <w:lang w:val="en-IN" w:eastAsia="en-IN"/>
        </w:rPr>
      </w:pPr>
      <w:r w:rsidRPr="00882C33">
        <w:rPr>
          <w:rFonts w:eastAsia="Times New Roman"/>
          <w:lang w:val="en-IN" w:eastAsia="en-IN"/>
        </w:rPr>
        <w:t xml:space="preserve">Semantic similarity is a key component of Natural Language Processing (NLP) and one of the core tasks for many NLP </w:t>
      </w:r>
      <w:r w:rsidRPr="00882C33">
        <w:rPr>
          <w:rFonts w:eastAsia="Times New Roman"/>
          <w:lang w:val="en-IN" w:eastAsia="en-IN"/>
        </w:rPr>
        <w:t xml:space="preserve">applications and related fields. </w:t>
      </w:r>
      <w:r w:rsidR="00CA215B" w:rsidRPr="00CA215B">
        <w:rPr>
          <w:rFonts w:eastAsia="Times New Roman"/>
          <w:lang w:val="en-IN" w:eastAsia="en-IN"/>
        </w:rPr>
        <w:t>Semantic similarity, as opposed to lexicographical similarity, is a metric that is defined over a collection of documents or phrases. It bases the concept of distance between objects on how similar their meanings or semantic content are</w:t>
      </w:r>
      <w:r>
        <w:rPr>
          <w:rFonts w:eastAsia="Times New Roman"/>
          <w:lang w:val="en-IN" w:eastAsia="en-IN"/>
        </w:rPr>
        <w:t>. Also, s</w:t>
      </w:r>
      <w:r w:rsidRPr="00882C33">
        <w:rPr>
          <w:rFonts w:eastAsia="Times New Roman"/>
          <w:lang w:val="en-IN" w:eastAsia="en-IN"/>
        </w:rPr>
        <w:t>imilarity between the documents is based on the direct and indirect relationships among them, which can be measured and identified by the presence of semantic relations among them.</w:t>
      </w:r>
      <w:r w:rsidR="00CA215B">
        <w:rPr>
          <w:rFonts w:eastAsia="Times New Roman"/>
          <w:lang w:val="en-IN" w:eastAsia="en-IN"/>
        </w:rPr>
        <w:t xml:space="preserve"> [1]</w:t>
      </w:r>
      <w:r w:rsidR="00CA215B" w:rsidRPr="00CA215B">
        <w:rPr>
          <w:rFonts w:eastAsia="Times New Roman"/>
          <w:lang w:val="en-IN" w:eastAsia="en-IN"/>
        </w:rPr>
        <w:t xml:space="preserve">. In the realm of Natural Language Processing (NLP), estimating the semantic similarity between text data is one of the most difficult and unresolved research challenges. It is challenging to create rule-based techniques for calculating semantic similarity metrics due to the flexibility of natural language. Numerous semantic similarity techniques have been put out over time to address this </w:t>
      </w:r>
      <w:r w:rsidR="00CA215B" w:rsidRPr="00CA215B">
        <w:rPr>
          <w:rFonts w:eastAsia="Times New Roman"/>
          <w:lang w:val="en-IN" w:eastAsia="en-IN"/>
        </w:rPr>
        <w:t>problem</w:t>
      </w:r>
      <w:r>
        <w:rPr>
          <w:rFonts w:eastAsia="Times New Roman"/>
          <w:lang w:val="en-IN" w:eastAsia="en-IN"/>
        </w:rPr>
        <w:t xml:space="preserve">. </w:t>
      </w:r>
    </w:p>
    <w:p w14:paraId="5624B143" w14:textId="77777777" w:rsidR="00F0223A" w:rsidRDefault="00F0223A" w:rsidP="00CA215B">
      <w:pPr>
        <w:jc w:val="both"/>
        <w:rPr>
          <w:rFonts w:eastAsia="Times New Roman"/>
          <w:lang w:val="en-IN" w:eastAsia="en-IN"/>
        </w:rPr>
      </w:pPr>
    </w:p>
    <w:p w14:paraId="0AE543DD" w14:textId="5F9E9616" w:rsidR="00BB1402" w:rsidRPr="00BB1402" w:rsidRDefault="00F0223A" w:rsidP="00BB1402">
      <w:pPr>
        <w:jc w:val="both"/>
        <w:rPr>
          <w:rFonts w:eastAsia="Times New Roman"/>
          <w:lang w:val="en-IN" w:eastAsia="en-IN"/>
        </w:rPr>
      </w:pPr>
      <w:r>
        <w:rPr>
          <w:rFonts w:eastAsia="Times New Roman"/>
          <w:lang w:val="en-IN" w:eastAsia="en-IN"/>
        </w:rPr>
        <w:t>In this paper, we have</w:t>
      </w:r>
      <w:r w:rsidR="00BB1402">
        <w:rPr>
          <w:rFonts w:eastAsia="Times New Roman"/>
          <w:lang w:val="en-IN" w:eastAsia="en-IN"/>
        </w:rPr>
        <w:t xml:space="preserve"> designed a systematic approach to </w:t>
      </w:r>
      <w:r w:rsidR="00BB1402" w:rsidRPr="00BB1402">
        <w:rPr>
          <w:rFonts w:eastAsia="Times New Roman"/>
          <w:lang w:val="en-IN" w:eastAsia="en-IN"/>
        </w:rPr>
        <w:t>investigate and measure the semantic relationships between textual data at different levels</w:t>
      </w:r>
      <w:r w:rsidR="00BB1402">
        <w:rPr>
          <w:rFonts w:eastAsia="Times New Roman"/>
          <w:lang w:val="en-IN" w:eastAsia="en-IN"/>
        </w:rPr>
        <w:t xml:space="preserve">, ranging </w:t>
      </w:r>
      <w:r w:rsidR="00BB1402" w:rsidRPr="00BB1402">
        <w:rPr>
          <w:rFonts w:eastAsia="Times New Roman"/>
          <w:lang w:val="en-IN" w:eastAsia="en-IN"/>
        </w:rPr>
        <w:t xml:space="preserve">from individual words and phrases to entire </w:t>
      </w:r>
      <w:r w:rsidR="00BB1402" w:rsidRPr="00BB1402">
        <w:rPr>
          <w:rFonts w:eastAsia="Times New Roman"/>
          <w:lang w:val="en-IN" w:eastAsia="en-IN"/>
        </w:rPr>
        <w:t>documents.</w:t>
      </w:r>
      <w:r w:rsidR="00BB1402">
        <w:rPr>
          <w:rFonts w:eastAsia="Times New Roman"/>
          <w:lang w:val="en-IN" w:eastAsia="en-IN"/>
        </w:rPr>
        <w:t xml:space="preserve"> To make this possible we have used</w:t>
      </w:r>
      <w:r w:rsidR="00BB1402" w:rsidRPr="00BB1402">
        <w:rPr>
          <w:rFonts w:eastAsia="Times New Roman"/>
          <w:lang w:val="en-IN" w:eastAsia="en-IN"/>
        </w:rPr>
        <w:t xml:space="preserve"> OpenAI's GPT-based embeddings</w:t>
      </w:r>
      <w:r w:rsidR="00BB1402">
        <w:rPr>
          <w:rFonts w:eastAsia="Times New Roman"/>
          <w:lang w:val="en-IN" w:eastAsia="en-IN"/>
        </w:rPr>
        <w:t xml:space="preserve"> </w:t>
      </w:r>
      <w:r w:rsidR="00BB1402" w:rsidRPr="00BB1402">
        <w:rPr>
          <w:rFonts w:eastAsia="Times New Roman"/>
          <w:lang w:val="en-IN" w:eastAsia="en-IN"/>
        </w:rPr>
        <w:t xml:space="preserve">in order </w:t>
      </w:r>
      <w:r w:rsidR="00BB1402">
        <w:rPr>
          <w:rFonts w:eastAsia="Times New Roman"/>
          <w:lang w:val="en-IN" w:eastAsia="en-IN"/>
        </w:rPr>
        <w:t>generate embeddings based on respective context and then</w:t>
      </w:r>
      <w:r w:rsidR="00BF09A3">
        <w:rPr>
          <w:rFonts w:eastAsia="Times New Roman"/>
          <w:lang w:val="en-IN" w:eastAsia="en-IN"/>
        </w:rPr>
        <w:t xml:space="preserve"> we calculated the cosine </w:t>
      </w:r>
      <w:r w:rsidR="00BB1402" w:rsidRPr="00BB1402">
        <w:rPr>
          <w:rFonts w:eastAsia="Times New Roman"/>
          <w:lang w:val="en-IN" w:eastAsia="en-IN"/>
        </w:rPr>
        <w:t xml:space="preserve">analyse how different textual elements relate to one another in terms of meaning, context, and domain. </w:t>
      </w:r>
      <w:r w:rsidR="00BB1402">
        <w:rPr>
          <w:rFonts w:eastAsia="Times New Roman"/>
          <w:lang w:val="en-IN" w:eastAsia="en-IN"/>
        </w:rPr>
        <w:t>To be precise, s</w:t>
      </w:r>
      <w:r w:rsidR="00BB1402" w:rsidRPr="00BB1402">
        <w:rPr>
          <w:rFonts w:eastAsia="Times New Roman"/>
          <w:lang w:val="en-IN" w:eastAsia="en-IN"/>
        </w:rPr>
        <w:t>emantic similarity, which quantifies how closely two pieces of text align in meaning, is a fundamental concept in natural language processing (NLP) with applications in information retrieval, document clustering, and recommendation systems. By utilising OpenAI's powerful embeddings, we can turn text into dense vector representations that capture its semantic essence, allowing us to compute similarity metrics like cosine similarity.</w:t>
      </w:r>
    </w:p>
    <w:p w14:paraId="22B26CA0" w14:textId="18692205" w:rsidR="00F0223A" w:rsidRDefault="00F0223A" w:rsidP="00CA215B">
      <w:pPr>
        <w:jc w:val="both"/>
        <w:rPr>
          <w:rFonts w:eastAsia="Times New Roman"/>
          <w:lang w:val="en-IN" w:eastAsia="en-IN"/>
        </w:rPr>
      </w:pPr>
    </w:p>
    <w:p w14:paraId="67407B69" w14:textId="77777777" w:rsidR="00CA215B" w:rsidRDefault="00CA215B" w:rsidP="00CA215B">
      <w:pPr>
        <w:jc w:val="both"/>
        <w:rPr>
          <w:rFonts w:eastAsia="Times New Roman"/>
          <w:lang w:val="en-IN" w:eastAsia="en-IN"/>
        </w:rPr>
      </w:pPr>
    </w:p>
    <w:p w14:paraId="3BECF198" w14:textId="77777777" w:rsidR="00CA215B" w:rsidRDefault="00CA215B" w:rsidP="00CA215B">
      <w:pPr>
        <w:jc w:val="both"/>
        <w:rPr>
          <w:rFonts w:eastAsia="Times New Roman"/>
          <w:lang w:val="en-IN" w:eastAsia="en-IN"/>
        </w:rPr>
      </w:pPr>
    </w:p>
    <w:p w14:paraId="6396E9B0" w14:textId="77777777" w:rsidR="00CA215B" w:rsidRPr="00CA215B" w:rsidRDefault="00CA215B" w:rsidP="00CA215B">
      <w:pPr>
        <w:jc w:val="both"/>
        <w:rPr>
          <w:rFonts w:eastAsia="Times New Roman"/>
          <w:lang w:val="en-IN" w:eastAsia="en-IN"/>
        </w:rPr>
      </w:pPr>
    </w:p>
    <w:p w14:paraId="49AAF949" w14:textId="7E9F0A7B" w:rsidR="00830F7C" w:rsidRDefault="00830F7C" w:rsidP="00E7596C">
      <w:pPr>
        <w:pStyle w:val="BodyText"/>
        <w:rPr>
          <w:rStyle w:val="Hyperlink"/>
        </w:rPr>
      </w:pPr>
      <w:r>
        <w:rPr>
          <w:lang w:val="en-US"/>
        </w:rPr>
        <w:t xml:space="preserve">See also: </w:t>
      </w:r>
      <w:hyperlink r:id="rId10" w:history="1">
        <w:r>
          <w:rPr>
            <w:rStyle w:val="Hyperlink"/>
          </w:rPr>
          <w:t>https://en.wikipedia.org/wiki/IMRAD</w:t>
        </w:r>
      </w:hyperlink>
    </w:p>
    <w:p w14:paraId="36620353" w14:textId="126C76AE" w:rsidR="00DB09DA" w:rsidRPr="00830F7C" w:rsidRDefault="00DB09DA" w:rsidP="00E7596C">
      <w:pPr>
        <w:pStyle w:val="BodyText"/>
        <w:rPr>
          <w:lang w:val="en-US"/>
        </w:rPr>
      </w:pPr>
      <w:r w:rsidRPr="00DB09DA">
        <w:rPr>
          <w:lang w:val="en-US"/>
        </w:rPr>
        <w:t xml:space="preserve">This Section should be focused on describing your </w:t>
      </w:r>
      <w:bookmarkStart w:id="0" w:name="_Hlk98197882"/>
      <w:r w:rsidRPr="00DB09DA">
        <w:rPr>
          <w:lang w:val="en-US"/>
        </w:rPr>
        <w:t>approach. You can use references from other source.</w:t>
      </w:r>
    </w:p>
    <w:bookmarkEnd w:id="0"/>
    <w:p w14:paraId="61592952" w14:textId="6D8D7A40" w:rsidR="00DB09DA" w:rsidRDefault="00DB09DA" w:rsidP="00DB09DA">
      <w:pPr>
        <w:pStyle w:val="Heading1"/>
      </w:pPr>
      <w:r>
        <w:t>Method</w:t>
      </w:r>
      <w:r w:rsidR="009E2D7D">
        <w:t>s</w:t>
      </w:r>
    </w:p>
    <w:p w14:paraId="093748CD" w14:textId="02EB66C1" w:rsidR="00F00A11" w:rsidRPr="00830F7C" w:rsidRDefault="00A432C9" w:rsidP="00F00A11">
      <w:pPr>
        <w:pStyle w:val="BodyText"/>
        <w:rPr>
          <w:lang w:val="en-US"/>
        </w:rPr>
      </w:pPr>
      <w:r>
        <w:rPr>
          <w:lang w:val="en-US"/>
        </w:rPr>
        <w:t xml:space="preserve">This section should describe your work in details. Here you can use references to your work and external sources. </w:t>
      </w:r>
    </w:p>
    <w:p w14:paraId="0E483E22" w14:textId="253C1245" w:rsidR="00AC597F" w:rsidRDefault="009E2D7D" w:rsidP="009E2D7D">
      <w:pPr>
        <w:pStyle w:val="Heading1"/>
      </w:pPr>
      <w:r>
        <w:lastRenderedPageBreak/>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rPr>
          <w:lang/>
        </w:rPr>
        <w:t>ode examples</w:t>
      </w:r>
      <w:r>
        <w:rPr>
          <w:lang w:val="en-US"/>
        </w:rPr>
        <w:t xml:space="preserve"> must be provided</w:t>
      </w:r>
      <w:r w:rsidRPr="001629B7">
        <w:rPr>
          <w:lang/>
        </w:rPr>
        <w:t xml:space="preserve"> </w:t>
      </w:r>
      <w:r>
        <w:rPr>
          <w:lang w:val="en-US"/>
        </w:rPr>
        <w:t>to</w:t>
      </w:r>
      <w:r w:rsidRPr="001629B7">
        <w:rPr>
          <w:lang/>
        </w:rPr>
        <w:t xml:space="preserve"> demonstrate how to use </w:t>
      </w:r>
      <w:r>
        <w:rPr>
          <w:lang w:val="en-US"/>
        </w:rPr>
        <w:t>the</w:t>
      </w:r>
      <w:r w:rsidRPr="001629B7">
        <w:rPr>
          <w:lang/>
        </w:rPr>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 xml:space="preserve">Do not mix complete spellings and abbreviations of units: “Wb/m2” or “webers per square meter”, not “webers/m2”.  Spell out units when they appear in text: “. . . a few </w:t>
      </w:r>
      <w:proofErr w:type="spellStart"/>
      <w:r w:rsidRPr="005B520E">
        <w:t>henries</w:t>
      </w:r>
      <w:proofErr w:type="spellEnd"/>
      <w:r w:rsidRPr="005B520E">
        <w:t>”,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 xml:space="preserve">Note that the equation is </w:t>
      </w:r>
      <w:proofErr w:type="spellStart"/>
      <w:r>
        <w:t>centered</w:t>
      </w:r>
      <w:proofErr w:type="spellEnd"/>
      <w:r>
        <w:t xml:space="preserve"> using a </w:t>
      </w:r>
      <w:proofErr w:type="spellStart"/>
      <w:r>
        <w:t>center</w:t>
      </w:r>
      <w:proofErr w:type="spellEnd"/>
      <w:r>
        <w:t xml:space="preserve">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lastRenderedPageBreak/>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w:t>
      </w:r>
      <w:r w:rsidRPr="005B520E">
        <w:t>subheads should be introduced. Styles named “Heading 1”, “Heading 2”, “Heading 3”, and “Heading 4” are prescribed.</w:t>
      </w:r>
    </w:p>
    <w:p w14:paraId="43CDAABB" w14:textId="1BD19C82" w:rsidR="009303D9" w:rsidRDefault="009303D9" w:rsidP="00ED0149">
      <w:pPr>
        <w:pStyle w:val="Heading2"/>
      </w:pPr>
      <w:r>
        <w:t>Figures and Tables</w:t>
      </w:r>
    </w:p>
    <w:p w14:paraId="536DE904" w14:textId="00345080"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1E7858">
        <w:t xml:space="preserve">Figure </w:t>
      </w:r>
      <w:r w:rsidR="001E7858">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6D481783" w:rsidR="00F00A11" w:rsidRDefault="00E82A3F" w:rsidP="00F00A11">
      <w:pPr>
        <w:pStyle w:val="tablefootnote"/>
        <w:keepNext/>
        <w:numPr>
          <w:ilvl w:val="0"/>
          <w:numId w:val="0"/>
        </w:numPr>
        <w:ind w:left="29" w:right="240"/>
        <w:jc w:val="left"/>
      </w:pPr>
      <w:r>
        <w:rPr>
          <w:noProof/>
        </w:rPr>
        <w:drawing>
          <wp:inline distT="0" distB="0" distL="0" distR="0" wp14:anchorId="4C2ECEC5" wp14:editId="7E85CBD6">
            <wp:extent cx="2903220" cy="403860"/>
            <wp:effectExtent l="19050" t="1905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3220" cy="403860"/>
                    </a:xfrm>
                    <a:prstGeom prst="rect">
                      <a:avLst/>
                    </a:prstGeom>
                    <a:noFill/>
                    <a:ln w="12700" cmpd="sng">
                      <a:solidFill>
                        <a:srgbClr val="000000"/>
                      </a:solidFill>
                      <a:miter lim="800000"/>
                      <a:headEnd/>
                      <a:tailEnd/>
                    </a:ln>
                    <a:effectLst/>
                  </pic:spPr>
                </pic:pic>
              </a:graphicData>
            </a:graphic>
          </wp:inline>
        </w:drawing>
      </w:r>
    </w:p>
    <w:p w14:paraId="36D2C9D3" w14:textId="7A30E246" w:rsidR="00F00A11" w:rsidRDefault="00F00A11" w:rsidP="009E2D7D">
      <w:pPr>
        <w:pStyle w:val="Figure"/>
      </w:pPr>
      <w:bookmarkStart w:id="1" w:name="_Ref98199099"/>
      <w:bookmarkStart w:id="2" w:name="_Ref98199090"/>
      <w:r>
        <w:t xml:space="preserve">Figure </w:t>
      </w:r>
      <w:r>
        <w:fldChar w:fldCharType="begin"/>
      </w:r>
      <w:r>
        <w:instrText xml:space="preserve"> SEQ Figure \* ARABIC </w:instrText>
      </w:r>
      <w:r>
        <w:fldChar w:fldCharType="separate"/>
      </w:r>
      <w:r w:rsidR="001E7858">
        <w:rPr>
          <w:noProof/>
        </w:rPr>
        <w:t>1</w:t>
      </w:r>
      <w:r>
        <w:fldChar w:fldCharType="end"/>
      </w:r>
      <w:bookmarkEnd w:id="1"/>
      <w:r>
        <w:t xml:space="preserve"> Example Figure Caption</w:t>
      </w:r>
      <w:bookmarkEnd w:id="2"/>
    </w:p>
    <w:p w14:paraId="31EF17F4" w14:textId="05736412"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749A468B"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1E7858">
        <w:rPr>
          <w:b/>
          <w:bCs/>
        </w:rPr>
        <w:t>Error! Reference source not found.</w:t>
      </w:r>
      <w:r w:rsidR="006D6120">
        <w:fldChar w:fldCharType="end"/>
      </w:r>
      <w:r w:rsidR="006D6120">
        <w:t xml:space="preserve"> </w:t>
      </w:r>
    </w:p>
    <w:p w14:paraId="6D23A9C2" w14:textId="2C0BFED3" w:rsidR="006000D1" w:rsidRDefault="006000D1" w:rsidP="006000D1">
      <w:pPr>
        <w:pStyle w:val="Code"/>
      </w:pPr>
      <w:r>
        <w:t xml:space="preserve">Listing </w:t>
      </w:r>
      <w:r>
        <w:fldChar w:fldCharType="begin"/>
      </w:r>
      <w:r>
        <w:instrText xml:space="preserve"> SEQ Listing \* ARABIC </w:instrText>
      </w:r>
      <w:r>
        <w:fldChar w:fldCharType="separate"/>
      </w:r>
      <w:r w:rsidR="001E7858">
        <w:rPr>
          <w:noProof/>
        </w:rPr>
        <w:t>1</w:t>
      </w:r>
      <w:r>
        <w:fldChar w:fldCharType="end"/>
      </w:r>
      <w:r>
        <w:t xml:space="preserve"> Code Reference Example</w:t>
      </w:r>
    </w:p>
    <w:p w14:paraId="597764E7" w14:textId="26289917" w:rsidR="00DF33FC" w:rsidRDefault="00E82A3F" w:rsidP="006000D1">
      <w:pPr>
        <w:pStyle w:val="Figure"/>
      </w:pPr>
      <w:r>
        <w:rPr>
          <w:noProof/>
        </w:rPr>
        <mc:AlternateContent>
          <mc:Choice Requires="wps">
            <w:drawing>
              <wp:inline distT="0" distB="0" distL="0" distR="0" wp14:anchorId="60D73155" wp14:editId="4012A3F4">
                <wp:extent cx="3065780" cy="393065"/>
                <wp:effectExtent l="6985" t="8255" r="13335" b="8255"/>
                <wp:docPr id="1584905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5780" cy="3930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wps:txbx>
                      <wps:bodyPr rot="0" vert="horz" wrap="square" lIns="91440" tIns="45720" rIns="91440" bIns="45720" anchor="t" anchorCtr="0" upright="1">
                        <a:spAutoFit/>
                      </wps:bodyPr>
                    </wps:wsp>
                  </a:graphicData>
                </a:graphic>
              </wp:inline>
            </w:drawing>
          </mc:Choice>
          <mc:Fallback>
            <w:pict>
              <v:shapetype w14:anchorId="60D73155" id="_x0000_t202" coordsize="21600,21600" o:spt="202" path="m,l,21600r21600,l21600,xe">
                <v:stroke joinstyle="miter"/>
                <v:path gradientshapeok="t" o:connecttype="rect"/>
              </v:shapetype>
              <v:shape id="Text Box 2" o:spid="_x0000_s1026" type="#_x0000_t202" style="width:241.4pt;height: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" filled="f">
                <v:textbox style="mso-fit-shape-to-text:t">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v:textbox>
                <w10:anchorlock/>
              </v:shape>
            </w:pict>
          </mc:Fallback>
        </mc:AlternateContent>
      </w:r>
    </w:p>
    <w:p w14:paraId="1231E3F3" w14:textId="77777777" w:rsidR="006000D1" w:rsidRDefault="006000D1" w:rsidP="006000D1">
      <w:pPr>
        <w:pStyle w:val="Figure"/>
      </w:pPr>
    </w:p>
    <w:p w14:paraId="4AD56B33" w14:textId="4FD272F6"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1E7858">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0C6A9FF7"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1E7858">
        <w:t xml:space="preserve">Listing </w:t>
      </w:r>
      <w:r w:rsidR="001E7858">
        <w:rPr>
          <w:noProof/>
        </w:rPr>
        <w:t>2</w:t>
      </w:r>
      <w:r w:rsidR="00D96230">
        <w:fldChar w:fldCharType="end"/>
      </w:r>
      <w:r w:rsidR="00D96230">
        <w:t>.</w:t>
      </w:r>
    </w:p>
    <w:p w14:paraId="05722CD9" w14:textId="6A69DC3B" w:rsidR="006000D1" w:rsidRDefault="006000D1" w:rsidP="006000D1">
      <w:pPr>
        <w:pStyle w:val="Code"/>
      </w:pPr>
      <w:bookmarkStart w:id="3" w:name="_Ref98200691"/>
      <w:bookmarkStart w:id="4" w:name="_Ref98200677"/>
      <w:r>
        <w:t xml:space="preserve">Listing </w:t>
      </w:r>
      <w:r>
        <w:fldChar w:fldCharType="begin"/>
      </w:r>
      <w:r>
        <w:instrText xml:space="preserve"> SEQ Listing \* ARABIC </w:instrText>
      </w:r>
      <w:r>
        <w:fldChar w:fldCharType="separate"/>
      </w:r>
      <w:r w:rsidR="001E7858">
        <w:rPr>
          <w:noProof/>
        </w:rPr>
        <w:t>2</w:t>
      </w:r>
      <w:r>
        <w:fldChar w:fldCharType="end"/>
      </w:r>
      <w:bookmarkEnd w:id="3"/>
      <w:r>
        <w:t xml:space="preserve"> </w:t>
      </w:r>
      <w:r w:rsidR="00D96230">
        <w:t xml:space="preserve">Unit Test </w:t>
      </w:r>
      <w:hyperlink r:id="rId12" w:anchor="L34-L49" w:history="1">
        <w:proofErr w:type="spellStart"/>
        <w:r w:rsidRPr="00D96230">
          <w:rPr>
            <w:rStyle w:val="Hyperlink"/>
            <w:bCs w:val="0"/>
          </w:rPr>
          <w:t>EncodeDateTimeTest</w:t>
        </w:r>
        <w:proofErr w:type="spellEnd"/>
      </w:hyperlink>
      <w:bookmarkEnd w:id="4"/>
    </w:p>
    <w:p w14:paraId="2A731EFB" w14:textId="114F59DC" w:rsidR="00834FEB" w:rsidRPr="00DF33FC" w:rsidRDefault="00E82A3F" w:rsidP="006000D1">
      <w:r>
        <w:rPr>
          <w:noProof/>
        </w:rPr>
        <mc:AlternateContent>
          <mc:Choice Requires="wps">
            <w:drawing>
              <wp:inline distT="0" distB="0" distL="0" distR="0" wp14:anchorId="43633294" wp14:editId="08612183">
                <wp:extent cx="2995295" cy="4043680"/>
                <wp:effectExtent l="10795" t="9525" r="13335" b="6985"/>
                <wp:docPr id="201748927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1269365"/>
                        </a:xfrm>
                        <a:prstGeom prst="rect">
                          <a:avLst/>
                        </a:prstGeom>
                        <a:solidFill>
                          <a:srgbClr val="FFFFFF"/>
                        </a:solidFill>
                        <a:ln w="9525">
                          <a:solidFill>
                            <a:srgbClr val="000000"/>
                          </a:solidFill>
                          <a:miter lim="800000"/>
                          <a:headEnd/>
                          <a:tailEnd/>
                        </a:ln>
                      </wps:spPr>
                      <wps:txbx>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wps:txbx>
                      <wps:bodyPr rot="0" vert="horz" wrap="square" lIns="91440" tIns="45720" rIns="91440" bIns="45720" anchor="t" anchorCtr="0" upright="1">
                        <a:spAutoFit/>
                      </wps:bodyPr>
                    </wps:wsp>
                  </a:graphicData>
                </a:graphic>
              </wp:inline>
            </w:drawing>
          </mc:Choice>
          <mc:Fallback>
            <w:pict>
              <v:shape w14:anchorId="43633294" id="Text Box 9" o:spid="_x0000_s1027" type="#_x0000_t202" style="width:235.85pt;height:3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">
                <v:textbox style="mso-fit-shape-to-text:t">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v:textbox>
                <w10:anchorlock/>
              </v:shape>
            </w:pict>
          </mc:Fallback>
        </mc:AlternateContent>
      </w:r>
    </w:p>
    <w:p w14:paraId="3C76AAF5" w14:textId="77777777" w:rsidR="0080791D" w:rsidRDefault="0080791D" w:rsidP="0080791D">
      <w:pPr>
        <w:pStyle w:val="Heading5"/>
      </w:pPr>
      <w:r w:rsidRPr="005B520E">
        <w:lastRenderedPageBreak/>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42FCC740" w:rsidR="009303D9" w:rsidRDefault="00E82A3F" w:rsidP="005B520E">
      <w:r>
        <w:rPr>
          <w:noProof/>
        </w:rPr>
        <mc:AlternateContent>
          <mc:Choice Requires="wps">
            <w:drawing>
              <wp:anchor distT="0" distB="0" distL="114300" distR="114300" simplePos="0" relativeHeight="251656704" behindDoc="1" locked="0" layoutInCell="1" allowOverlap="1" wp14:anchorId="4A67007D" wp14:editId="004A71CF">
                <wp:simplePos x="0" y="0"/>
                <wp:positionH relativeFrom="margin">
                  <wp:align>left</wp:align>
                </wp:positionH>
                <wp:positionV relativeFrom="paragraph">
                  <wp:posOffset>251460</wp:posOffset>
                </wp:positionV>
                <wp:extent cx="3200400" cy="1143000"/>
                <wp:effectExtent l="10160" t="5715" r="8890" b="13335"/>
                <wp:wrapTight wrapText="bothSides">
                  <wp:wrapPolygon edited="0">
                    <wp:start x="-64" y="0"/>
                    <wp:lineTo x="-64" y="21600"/>
                    <wp:lineTo x="21664" y="21600"/>
                    <wp:lineTo x="21664" y="0"/>
                    <wp:lineTo x="-64" y="0"/>
                  </wp:wrapPolygon>
                </wp:wrapTight>
                <wp:docPr id="148421784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67007D" id="Text Box 8" o:spid="_x0000_s1028" type="#_x0000_t202" style="position:absolute;left:0;text-align:left;margin-left:0;margin-top:19.8pt;width:252pt;height:90pt;z-index:-251659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HLJGwIAADM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">
                <v:textbox>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8D1E7A" w14:textId="77777777" w:rsidR="00110A10" w:rsidRDefault="00110A10" w:rsidP="001A3B3D">
      <w:r>
        <w:separator/>
      </w:r>
    </w:p>
  </w:endnote>
  <w:endnote w:type="continuationSeparator" w:id="0">
    <w:p w14:paraId="2D12BF88" w14:textId="77777777" w:rsidR="00110A10" w:rsidRDefault="00110A1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4661F9" w14:textId="77777777" w:rsidR="00110A10" w:rsidRDefault="00110A10" w:rsidP="001A3B3D">
      <w:r>
        <w:separator/>
      </w:r>
    </w:p>
  </w:footnote>
  <w:footnote w:type="continuationSeparator" w:id="0">
    <w:p w14:paraId="732890D3" w14:textId="77777777" w:rsidR="00110A10" w:rsidRDefault="00110A10"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38405CCE" w:rsidR="00080C7D" w:rsidRDefault="00E82A3F" w:rsidP="005300ED">
          <w:pPr>
            <w:pStyle w:val="Header"/>
            <w:jc w:val="right"/>
          </w:pPr>
          <w:r>
            <w:rPr>
              <w:noProof/>
              <w:lang w:val="de-DE"/>
            </w:rPr>
            <w:drawing>
              <wp:inline distT="0" distB="0" distL="0" distR="0" wp14:anchorId="2875910C" wp14:editId="6393CD85">
                <wp:extent cx="1219200" cy="62484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2484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849831885">
    <w:abstractNumId w:val="14"/>
  </w:num>
  <w:num w:numId="2" w16cid:durableId="1424034883">
    <w:abstractNumId w:val="19"/>
  </w:num>
  <w:num w:numId="3" w16cid:durableId="1815562352">
    <w:abstractNumId w:val="13"/>
  </w:num>
  <w:num w:numId="4" w16cid:durableId="840970968">
    <w:abstractNumId w:val="16"/>
  </w:num>
  <w:num w:numId="5" w16cid:durableId="93483546">
    <w:abstractNumId w:val="16"/>
  </w:num>
  <w:num w:numId="6" w16cid:durableId="615022170">
    <w:abstractNumId w:val="16"/>
  </w:num>
  <w:num w:numId="7" w16cid:durableId="449669060">
    <w:abstractNumId w:val="16"/>
  </w:num>
  <w:num w:numId="8" w16cid:durableId="1738506018">
    <w:abstractNumId w:val="18"/>
  </w:num>
  <w:num w:numId="9" w16cid:durableId="1010303668">
    <w:abstractNumId w:val="20"/>
  </w:num>
  <w:num w:numId="10" w16cid:durableId="772015864">
    <w:abstractNumId w:val="15"/>
  </w:num>
  <w:num w:numId="11" w16cid:durableId="648091980">
    <w:abstractNumId w:val="12"/>
  </w:num>
  <w:num w:numId="12" w16cid:durableId="1144154495">
    <w:abstractNumId w:val="11"/>
  </w:num>
  <w:num w:numId="13" w16cid:durableId="166017415">
    <w:abstractNumId w:val="0"/>
  </w:num>
  <w:num w:numId="14" w16cid:durableId="1037200693">
    <w:abstractNumId w:val="10"/>
  </w:num>
  <w:num w:numId="15" w16cid:durableId="660961390">
    <w:abstractNumId w:val="8"/>
  </w:num>
  <w:num w:numId="16" w16cid:durableId="1271931914">
    <w:abstractNumId w:val="7"/>
  </w:num>
  <w:num w:numId="17" w16cid:durableId="400369698">
    <w:abstractNumId w:val="6"/>
  </w:num>
  <w:num w:numId="18" w16cid:durableId="2135714207">
    <w:abstractNumId w:val="5"/>
  </w:num>
  <w:num w:numId="19" w16cid:durableId="1033460027">
    <w:abstractNumId w:val="9"/>
  </w:num>
  <w:num w:numId="20" w16cid:durableId="498732241">
    <w:abstractNumId w:val="4"/>
  </w:num>
  <w:num w:numId="21" w16cid:durableId="1268460860">
    <w:abstractNumId w:val="3"/>
  </w:num>
  <w:num w:numId="22" w16cid:durableId="1600528467">
    <w:abstractNumId w:val="2"/>
  </w:num>
  <w:num w:numId="23" w16cid:durableId="1678263198">
    <w:abstractNumId w:val="1"/>
  </w:num>
  <w:num w:numId="24" w16cid:durableId="70248255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646"/>
    <w:rsid w:val="00033C88"/>
    <w:rsid w:val="0004781E"/>
    <w:rsid w:val="00080C7D"/>
    <w:rsid w:val="0008758A"/>
    <w:rsid w:val="000A3E79"/>
    <w:rsid w:val="000C1E68"/>
    <w:rsid w:val="00110A10"/>
    <w:rsid w:val="001629B7"/>
    <w:rsid w:val="001A2EFD"/>
    <w:rsid w:val="001A3B3D"/>
    <w:rsid w:val="001B67DC"/>
    <w:rsid w:val="001E7858"/>
    <w:rsid w:val="00202F20"/>
    <w:rsid w:val="002254A9"/>
    <w:rsid w:val="00233D97"/>
    <w:rsid w:val="002347A2"/>
    <w:rsid w:val="002368C5"/>
    <w:rsid w:val="002850E3"/>
    <w:rsid w:val="002C5877"/>
    <w:rsid w:val="002F1102"/>
    <w:rsid w:val="0034765A"/>
    <w:rsid w:val="00354FCF"/>
    <w:rsid w:val="003939A2"/>
    <w:rsid w:val="003A19E2"/>
    <w:rsid w:val="003B4E04"/>
    <w:rsid w:val="003F5A08"/>
    <w:rsid w:val="00420716"/>
    <w:rsid w:val="004325FB"/>
    <w:rsid w:val="00435ED0"/>
    <w:rsid w:val="004432BA"/>
    <w:rsid w:val="0044407E"/>
    <w:rsid w:val="004465FB"/>
    <w:rsid w:val="00447BB9"/>
    <w:rsid w:val="0046031D"/>
    <w:rsid w:val="00495F06"/>
    <w:rsid w:val="004A31F0"/>
    <w:rsid w:val="004D72B5"/>
    <w:rsid w:val="004F66B4"/>
    <w:rsid w:val="005300ED"/>
    <w:rsid w:val="00551B7F"/>
    <w:rsid w:val="0056610F"/>
    <w:rsid w:val="0057117D"/>
    <w:rsid w:val="00575BCA"/>
    <w:rsid w:val="005A69AA"/>
    <w:rsid w:val="005B0344"/>
    <w:rsid w:val="005B520E"/>
    <w:rsid w:val="005E2800"/>
    <w:rsid w:val="006000D1"/>
    <w:rsid w:val="00605825"/>
    <w:rsid w:val="00645D22"/>
    <w:rsid w:val="00651A08"/>
    <w:rsid w:val="00654204"/>
    <w:rsid w:val="00670434"/>
    <w:rsid w:val="00685EEE"/>
    <w:rsid w:val="006B62AC"/>
    <w:rsid w:val="006B6B66"/>
    <w:rsid w:val="006D6120"/>
    <w:rsid w:val="006F6D3D"/>
    <w:rsid w:val="00700DD3"/>
    <w:rsid w:val="00715BEA"/>
    <w:rsid w:val="00740EEA"/>
    <w:rsid w:val="007442E0"/>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82C33"/>
    <w:rsid w:val="008A2C7D"/>
    <w:rsid w:val="008C4B23"/>
    <w:rsid w:val="008F6E2C"/>
    <w:rsid w:val="009303D9"/>
    <w:rsid w:val="00933C64"/>
    <w:rsid w:val="00972203"/>
    <w:rsid w:val="00974D3B"/>
    <w:rsid w:val="009D4A79"/>
    <w:rsid w:val="009E2D7D"/>
    <w:rsid w:val="009F1D79"/>
    <w:rsid w:val="00A059B3"/>
    <w:rsid w:val="00A432C9"/>
    <w:rsid w:val="00A528C0"/>
    <w:rsid w:val="00AB6B38"/>
    <w:rsid w:val="00AC597F"/>
    <w:rsid w:val="00AD2F3E"/>
    <w:rsid w:val="00AE3409"/>
    <w:rsid w:val="00B11A60"/>
    <w:rsid w:val="00B22613"/>
    <w:rsid w:val="00B768D1"/>
    <w:rsid w:val="00BA1025"/>
    <w:rsid w:val="00BB1402"/>
    <w:rsid w:val="00BC3420"/>
    <w:rsid w:val="00BD670B"/>
    <w:rsid w:val="00BE7D3C"/>
    <w:rsid w:val="00BF09A3"/>
    <w:rsid w:val="00BF5FF6"/>
    <w:rsid w:val="00C0207F"/>
    <w:rsid w:val="00C16117"/>
    <w:rsid w:val="00C3075A"/>
    <w:rsid w:val="00C4720E"/>
    <w:rsid w:val="00C70167"/>
    <w:rsid w:val="00C919A4"/>
    <w:rsid w:val="00C938FF"/>
    <w:rsid w:val="00CA215B"/>
    <w:rsid w:val="00CA4392"/>
    <w:rsid w:val="00CB20AB"/>
    <w:rsid w:val="00CC393F"/>
    <w:rsid w:val="00CC7D3C"/>
    <w:rsid w:val="00D2176E"/>
    <w:rsid w:val="00D632BE"/>
    <w:rsid w:val="00D72D06"/>
    <w:rsid w:val="00D7522C"/>
    <w:rsid w:val="00D7536F"/>
    <w:rsid w:val="00D76668"/>
    <w:rsid w:val="00D96230"/>
    <w:rsid w:val="00DB09DA"/>
    <w:rsid w:val="00DF33FC"/>
    <w:rsid w:val="00E07383"/>
    <w:rsid w:val="00E165BC"/>
    <w:rsid w:val="00E30DA0"/>
    <w:rsid w:val="00E57441"/>
    <w:rsid w:val="00E61E12"/>
    <w:rsid w:val="00E7596C"/>
    <w:rsid w:val="00E82A3F"/>
    <w:rsid w:val="00E878F2"/>
    <w:rsid w:val="00ED0149"/>
    <w:rsid w:val="00EF7DE3"/>
    <w:rsid w:val="00F00A11"/>
    <w:rsid w:val="00F0223A"/>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370998">
      <w:bodyDiv w:val="1"/>
      <w:marLeft w:val="0"/>
      <w:marRight w:val="0"/>
      <w:marTop w:val="0"/>
      <w:marBottom w:val="0"/>
      <w:divBdr>
        <w:top w:val="none" w:sz="0" w:space="0" w:color="auto"/>
        <w:left w:val="none" w:sz="0" w:space="0" w:color="auto"/>
        <w:bottom w:val="none" w:sz="0" w:space="0" w:color="auto"/>
        <w:right w:val="none" w:sz="0" w:space="0" w:color="auto"/>
      </w:divBdr>
    </w:div>
    <w:div w:id="624042379">
      <w:bodyDiv w:val="1"/>
      <w:marLeft w:val="0"/>
      <w:marRight w:val="0"/>
      <w:marTop w:val="0"/>
      <w:marBottom w:val="0"/>
      <w:divBdr>
        <w:top w:val="none" w:sz="0" w:space="0" w:color="auto"/>
        <w:left w:val="none" w:sz="0" w:space="0" w:color="auto"/>
        <w:bottom w:val="none" w:sz="0" w:space="0" w:color="auto"/>
        <w:right w:val="none" w:sz="0" w:space="0" w:color="auto"/>
      </w:divBdr>
    </w:div>
    <w:div w:id="804814426">
      <w:bodyDiv w:val="1"/>
      <w:marLeft w:val="0"/>
      <w:marRight w:val="0"/>
      <w:marTop w:val="0"/>
      <w:marBottom w:val="0"/>
      <w:divBdr>
        <w:top w:val="none" w:sz="0" w:space="0" w:color="auto"/>
        <w:left w:val="none" w:sz="0" w:space="0" w:color="auto"/>
        <w:bottom w:val="none" w:sz="0" w:space="0" w:color="auto"/>
        <w:right w:val="none" w:sz="0" w:space="0" w:color="auto"/>
      </w:divBdr>
    </w:div>
    <w:div w:id="925502531">
      <w:bodyDiv w:val="1"/>
      <w:marLeft w:val="0"/>
      <w:marRight w:val="0"/>
      <w:marTop w:val="0"/>
      <w:marBottom w:val="0"/>
      <w:divBdr>
        <w:top w:val="none" w:sz="0" w:space="0" w:color="auto"/>
        <w:left w:val="none" w:sz="0" w:space="0" w:color="auto"/>
        <w:bottom w:val="none" w:sz="0" w:space="0" w:color="auto"/>
        <w:right w:val="none" w:sz="0" w:space="0" w:color="auto"/>
      </w:divBdr>
    </w:div>
    <w:div w:id="1129204414">
      <w:bodyDiv w:val="1"/>
      <w:marLeft w:val="0"/>
      <w:marRight w:val="0"/>
      <w:marTop w:val="0"/>
      <w:marBottom w:val="0"/>
      <w:divBdr>
        <w:top w:val="none" w:sz="0" w:space="0" w:color="auto"/>
        <w:left w:val="none" w:sz="0" w:space="0" w:color="auto"/>
        <w:bottom w:val="none" w:sz="0" w:space="0" w:color="auto"/>
        <w:right w:val="none" w:sz="0" w:space="0" w:color="auto"/>
      </w:divBdr>
    </w:div>
    <w:div w:id="1227961020">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86432663">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dobric/neocortexapi/blob/0348ffb99739ddf8c8c3a875f8162a18073938ca/source/UnitTestsProject/EncoderTests/DateTimeEncoderExperimentalTests.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en.wikipedia.org/wiki/IMRA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4</Pages>
  <Words>2669</Words>
  <Characters>15214</Characters>
  <Application>Microsoft Office Word</Application>
  <DocSecurity>0</DocSecurity>
  <Lines>126</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NEETHU NINAN</cp:lastModifiedBy>
  <cp:revision>3</cp:revision>
  <cp:lastPrinted>2022-03-15T00:46:00Z</cp:lastPrinted>
  <dcterms:created xsi:type="dcterms:W3CDTF">2025-03-18T08:14:00Z</dcterms:created>
  <dcterms:modified xsi:type="dcterms:W3CDTF">2025-03-18T08:42:00Z</dcterms:modified>
</cp:coreProperties>
</file>