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734C149C" w:rsidR="00D7522C" w:rsidRPr="001573F2" w:rsidRDefault="000D2EC7" w:rsidP="003B4E04">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3B4E04">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7682E712" w14:textId="20A2AE2B" w:rsidR="00BD670B" w:rsidRPr="001573F2" w:rsidRDefault="00AE11C0" w:rsidP="00BD670B">
      <w:pPr>
        <w:pStyle w:val="Author"/>
        <w:spacing w:before="100" w:beforeAutospacing="1"/>
        <w:rPr>
          <w:sz w:val="18"/>
          <w:szCs w:val="18"/>
          <w:lang w:val="en-IN"/>
        </w:rPr>
      </w:pPr>
      <w:r>
        <w:rPr>
          <w:sz w:val="18"/>
          <w:szCs w:val="18"/>
          <w:lang w:val="en-IN"/>
        </w:rPr>
        <w:lastRenderedPageBreak/>
        <w:t>Senthil Arumugam</w:t>
      </w:r>
      <w:r w:rsidRPr="001573F2">
        <w:rPr>
          <w:sz w:val="18"/>
          <w:szCs w:val="18"/>
          <w:lang w:val="en-IN"/>
        </w:rPr>
        <w:br/>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7B6DDA">
      <w:pPr>
        <w:pStyle w:val="Author"/>
        <w:spacing w:before="100" w:beforeAutospacing="1"/>
        <w:rPr>
          <w:rStyle w:val="Hyperlink"/>
          <w:sz w:val="18"/>
          <w:szCs w:val="18"/>
          <w:lang w:val="en-IN"/>
        </w:rPr>
      </w:pPr>
      <w:r w:rsidRPr="001573F2">
        <w:rPr>
          <w:sz w:val="18"/>
          <w:szCs w:val="18"/>
          <w:lang w:val="en-IN"/>
        </w:rPr>
        <w:br w:type="column"/>
      </w:r>
      <w:r w:rsidR="000D2EC7">
        <w:rPr>
          <w:sz w:val="18"/>
          <w:szCs w:val="18"/>
          <w:lang w:val="en-IN"/>
        </w:rPr>
        <w:lastRenderedPageBreak/>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1EC3E51A" w:rsidR="001A3B3D" w:rsidRPr="001573F2" w:rsidRDefault="00BD670B" w:rsidP="00447BB9">
      <w:pPr>
        <w:pStyle w:val="Author"/>
        <w:spacing w:before="100" w:beforeAutospacing="1"/>
        <w:rPr>
          <w:sz w:val="18"/>
          <w:szCs w:val="18"/>
        </w:rPr>
      </w:pPr>
      <w:r w:rsidRPr="001573F2">
        <w:rPr>
          <w:rStyle w:val="Hyperlink"/>
          <w:sz w:val="18"/>
          <w:szCs w:val="18"/>
          <w:lang w:val="en-IN"/>
        </w:rPr>
        <w:br w:type="column"/>
      </w:r>
      <w:r w:rsidR="00D64F2A" w:rsidRPr="001573F2">
        <w:rPr>
          <w:color w:val="000000" w:themeColor="text1"/>
          <w:sz w:val="18"/>
          <w:szCs w:val="18"/>
          <w:lang w:val="en-IN"/>
        </w:rPr>
        <w:lastRenderedPageBreak/>
        <w:fldChar w:fldCharType="end"/>
      </w:r>
      <w:r w:rsidR="00AE11C0">
        <w:rPr>
          <w:sz w:val="18"/>
          <w:szCs w:val="18"/>
        </w:rPr>
        <w:t>Neetu Ninan</w:t>
      </w:r>
    </w:p>
    <w:p w14:paraId="6E733610" w14:textId="77777777" w:rsidR="00AE11C0" w:rsidRPr="001573F2" w:rsidRDefault="004D3B6F" w:rsidP="00AE11C0">
      <w:pPr>
        <w:rPr>
          <w:sz w:val="18"/>
          <w:szCs w:val="18"/>
        </w:rPr>
      </w:pPr>
      <w:hyperlink r:id="rId12" w:history="1">
        <w:r w:rsidR="00AE11C0" w:rsidRPr="001A318B">
          <w:rPr>
            <w:rStyle w:val="Hyperlink"/>
            <w:sz w:val="18"/>
            <w:szCs w:val="18"/>
          </w:rPr>
          <w:t>neetu.ninan@stud.fra-uas.de</w:t>
        </w:r>
      </w:hyperlink>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pPr>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lastRenderedPageBreak/>
        <w:br w:type="column"/>
      </w:r>
    </w:p>
    <w:p w14:paraId="0107D438" w14:textId="77777777" w:rsidR="00AE11C0" w:rsidRPr="00936E3A" w:rsidRDefault="00AE11C0" w:rsidP="00AE11C0">
      <w:pPr>
        <w:pStyle w:val="Abstract"/>
        <w:rPr>
          <w:i/>
          <w:iCs/>
        </w:rPr>
      </w:pPr>
      <w:r w:rsidRPr="00936E3A">
        <w:rPr>
          <w:i/>
          <w:iCs/>
        </w:rPr>
        <w:lastRenderedPageBreak/>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 Keywords—Embedding, Cosine Similarity, scalar</w:t>
      </w:r>
    </w:p>
    <w:p w14:paraId="24652929" w14:textId="77777777" w:rsidR="00AE11C0" w:rsidRPr="001573F2" w:rsidRDefault="00AE11C0" w:rsidP="00AE11C0">
      <w:pPr>
        <w:pStyle w:val="Heading1"/>
        <w:rPr>
          <w:b/>
          <w:bCs/>
          <w:sz w:val="18"/>
          <w:szCs w:val="18"/>
        </w:rPr>
      </w:pPr>
      <w:r w:rsidRPr="001573F2">
        <w:rPr>
          <w:b/>
          <w:bCs/>
          <w:sz w:val="18"/>
          <w:szCs w:val="18"/>
        </w:rPr>
        <w:t xml:space="preserve">Introduction </w:t>
      </w:r>
    </w:p>
    <w:p w14:paraId="57E8C1F1" w14:textId="77777777" w:rsidR="00AE11C0" w:rsidRPr="001573F2" w:rsidRDefault="00AE11C0" w:rsidP="00AE11C0">
      <w:pPr>
        <w:pStyle w:val="BodyText"/>
        <w:rPr>
          <w:sz w:val="18"/>
          <w:szCs w:val="18"/>
        </w:rPr>
      </w:pPr>
    </w:p>
    <w:p w14:paraId="17651ACD" w14:textId="77777777" w:rsidR="00AE11C0" w:rsidRPr="004275EE" w:rsidRDefault="00AE11C0" w:rsidP="00AE11C0">
      <w:pPr>
        <w:pStyle w:val="Heading1"/>
        <w:rPr>
          <w:b/>
          <w:bCs/>
          <w:sz w:val="18"/>
          <w:szCs w:val="18"/>
        </w:rPr>
      </w:pPr>
      <w:r w:rsidRPr="004275EE">
        <w:rPr>
          <w:b/>
          <w:bCs/>
          <w:sz w:val="18"/>
          <w:szCs w:val="18"/>
        </w:rPr>
        <w:t>LITERATURE SURVEY</w:t>
      </w:r>
    </w:p>
    <w:p w14:paraId="1CC1D6FC" w14:textId="77777777" w:rsidR="00AE11C0" w:rsidRPr="001573F2" w:rsidRDefault="00AE11C0" w:rsidP="00AE11C0">
      <w:pPr>
        <w:rPr>
          <w:sz w:val="18"/>
          <w:szCs w:val="18"/>
          <w:lang w:val="en-IN"/>
        </w:rPr>
      </w:pPr>
    </w:p>
    <w:p w14:paraId="536130FA" w14:textId="77777777" w:rsidR="00AE11C0" w:rsidRPr="001573F2" w:rsidRDefault="00AE11C0" w:rsidP="00AE11C0">
      <w:pPr>
        <w:jc w:val="both"/>
        <w:rPr>
          <w:sz w:val="18"/>
          <w:szCs w:val="18"/>
        </w:rPr>
      </w:pPr>
    </w:p>
    <w:p w14:paraId="52A0BFD6" w14:textId="77777777" w:rsidR="00AE11C0" w:rsidRPr="001573F2" w:rsidRDefault="00AE11C0" w:rsidP="00AE11C0">
      <w:pPr>
        <w:pStyle w:val="Heading1"/>
        <w:rPr>
          <w:b/>
          <w:bCs/>
          <w:sz w:val="18"/>
          <w:szCs w:val="18"/>
        </w:rPr>
      </w:pPr>
      <w:r w:rsidRPr="001573F2">
        <w:rPr>
          <w:b/>
          <w:bCs/>
          <w:sz w:val="18"/>
          <w:szCs w:val="18"/>
        </w:rPr>
        <w:t xml:space="preserve">implementation </w:t>
      </w:r>
    </w:p>
    <w:p w14:paraId="7BEC467C" w14:textId="77777777" w:rsidR="00AE11C0" w:rsidRDefault="00AE11C0" w:rsidP="00AE11C0">
      <w:pPr>
        <w:jc w:val="both"/>
        <w:rPr>
          <w:sz w:val="18"/>
          <w:szCs w:val="18"/>
        </w:rPr>
      </w:pPr>
      <w:r>
        <w:rPr>
          <w:sz w:val="18"/>
          <w:szCs w:val="18"/>
        </w:rPr>
        <w:t xml:space="preserve">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w:t>
      </w:r>
      <w:r>
        <w:rPr>
          <w:sz w:val="18"/>
          <w:szCs w:val="18"/>
        </w:rPr>
        <w:lastRenderedPageBreak/>
        <w:t>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325909C5" w14:textId="77777777" w:rsidR="00AE11C0" w:rsidRDefault="00AE11C0" w:rsidP="00AE11C0">
      <w:pPr>
        <w:jc w:val="both"/>
        <w:rPr>
          <w:sz w:val="18"/>
          <w:szCs w:val="18"/>
        </w:rPr>
      </w:pPr>
    </w:p>
    <w:p w14:paraId="1CD894D3" w14:textId="77777777" w:rsidR="00AE11C0" w:rsidRPr="001573F2" w:rsidRDefault="00AE11C0" w:rsidP="00AE11C0">
      <w:pPr>
        <w:jc w:val="both"/>
        <w:rPr>
          <w:sz w:val="18"/>
          <w:szCs w:val="18"/>
        </w:rPr>
      </w:pPr>
    </w:p>
    <w:p w14:paraId="3BD2165A" w14:textId="3F4BE963" w:rsidR="00AE11C0" w:rsidRDefault="00AE11C0" w:rsidP="00AE11C0">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AE11C0">
      <w:pPr>
        <w:jc w:val="both"/>
        <w:rPr>
          <w:sz w:val="18"/>
          <w:szCs w:val="18"/>
        </w:rPr>
      </w:pPr>
    </w:p>
    <w:p w14:paraId="5A908774" w14:textId="77777777" w:rsidR="00AE11C0" w:rsidRDefault="00AE11C0" w:rsidP="00AE11C0">
      <w:pPr>
        <w:pStyle w:val="ListParagraph"/>
        <w:numPr>
          <w:ilvl w:val="0"/>
          <w:numId w:val="37"/>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AE11C0">
      <w:pPr>
        <w:pStyle w:val="ListParagraph"/>
        <w:numPr>
          <w:ilvl w:val="0"/>
          <w:numId w:val="37"/>
        </w:numPr>
        <w:jc w:val="both"/>
        <w:rPr>
          <w:sz w:val="18"/>
          <w:szCs w:val="18"/>
        </w:rPr>
      </w:pPr>
      <w:r>
        <w:rPr>
          <w:sz w:val="18"/>
          <w:szCs w:val="18"/>
        </w:rPr>
        <w:t>Pre-Processing Interface to Process the Documents</w:t>
      </w:r>
    </w:p>
    <w:p w14:paraId="7E422CBE" w14:textId="77777777" w:rsidR="00AE11C0" w:rsidRDefault="00AE11C0" w:rsidP="00AE11C0">
      <w:pPr>
        <w:pStyle w:val="ListParagraph"/>
        <w:numPr>
          <w:ilvl w:val="0"/>
          <w:numId w:val="37"/>
        </w:numPr>
        <w:jc w:val="both"/>
        <w:rPr>
          <w:sz w:val="18"/>
          <w:szCs w:val="18"/>
        </w:rPr>
      </w:pPr>
      <w:r>
        <w:rPr>
          <w:sz w:val="18"/>
          <w:szCs w:val="18"/>
        </w:rPr>
        <w:t>Create Embedding’s for the input documents</w:t>
      </w:r>
    </w:p>
    <w:p w14:paraId="4BBB766D" w14:textId="77777777" w:rsidR="00AE11C0" w:rsidRDefault="00AE11C0" w:rsidP="00AE11C0">
      <w:pPr>
        <w:pStyle w:val="ListParagraph"/>
        <w:numPr>
          <w:ilvl w:val="0"/>
          <w:numId w:val="37"/>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AE11C0">
      <w:pPr>
        <w:pStyle w:val="ListParagraph"/>
        <w:numPr>
          <w:ilvl w:val="0"/>
          <w:numId w:val="37"/>
        </w:numPr>
        <w:jc w:val="both"/>
        <w:rPr>
          <w:sz w:val="18"/>
          <w:szCs w:val="18"/>
        </w:rPr>
      </w:pPr>
      <w:r>
        <w:rPr>
          <w:sz w:val="18"/>
          <w:szCs w:val="18"/>
        </w:rPr>
        <w:t xml:space="preserve">Generate the output of Similarity  Score as a CSV File </w:t>
      </w:r>
    </w:p>
    <w:p w14:paraId="2E3EE789" w14:textId="77777777" w:rsidR="00AE11C0" w:rsidRDefault="00AE11C0" w:rsidP="00AE11C0">
      <w:pPr>
        <w:pStyle w:val="ListParagraph"/>
        <w:numPr>
          <w:ilvl w:val="0"/>
          <w:numId w:val="37"/>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AE11C0">
      <w:pPr>
        <w:pStyle w:val="ListParagraph"/>
        <w:jc w:val="both"/>
        <w:rPr>
          <w:sz w:val="18"/>
          <w:szCs w:val="18"/>
        </w:rPr>
      </w:pPr>
    </w:p>
    <w:p w14:paraId="0228DEE7" w14:textId="77777777" w:rsidR="00AE11C0" w:rsidRPr="009C6A18" w:rsidRDefault="00AE11C0" w:rsidP="009C6A18">
      <w:pPr>
        <w:pStyle w:val="ListParagraph"/>
        <w:numPr>
          <w:ilvl w:val="0"/>
          <w:numId w:val="43"/>
        </w:numPr>
        <w:jc w:val="both"/>
        <w:rPr>
          <w:b/>
          <w:sz w:val="18"/>
          <w:szCs w:val="18"/>
        </w:rPr>
      </w:pPr>
      <w:r w:rsidRPr="009C6A18">
        <w:rPr>
          <w:b/>
          <w:sz w:val="18"/>
          <w:szCs w:val="18"/>
        </w:rPr>
        <w:t>How did we create Dataset’s?</w:t>
      </w:r>
    </w:p>
    <w:p w14:paraId="74FBED5A" w14:textId="77777777" w:rsidR="00AE11C0" w:rsidRDefault="00AE11C0" w:rsidP="00AE11C0">
      <w:pPr>
        <w:jc w:val="both"/>
        <w:rPr>
          <w:b/>
          <w:sz w:val="18"/>
          <w:szCs w:val="18"/>
        </w:rPr>
      </w:pPr>
    </w:p>
    <w:p w14:paraId="7FCD80B1" w14:textId="77777777" w:rsidR="00AE11C0" w:rsidRDefault="00AE11C0" w:rsidP="00AE11C0">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59643E">
        <w:rPr>
          <w:b/>
          <w:sz w:val="18"/>
          <w:szCs w:val="18"/>
        </w:rPr>
        <w:t>Example- Electricity and Energy</w:t>
      </w:r>
      <w:r>
        <w:rPr>
          <w:sz w:val="18"/>
          <w:szCs w:val="18"/>
        </w:rPr>
        <w:t xml:space="preserve"> are the two different words by contextually it is related to the </w:t>
      </w:r>
      <w:r w:rsidRPr="0059643E">
        <w:rPr>
          <w:b/>
          <w:sz w:val="18"/>
          <w:szCs w:val="18"/>
        </w:rPr>
        <w:t>Power Sector</w:t>
      </w:r>
      <w:r>
        <w:rPr>
          <w:sz w:val="18"/>
          <w:szCs w:val="18"/>
        </w:rPr>
        <w:t xml:space="preserve"> domain and we wanted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AE11C0">
      <w:pPr>
        <w:jc w:val="both"/>
        <w:rPr>
          <w:sz w:val="18"/>
          <w:szCs w:val="18"/>
        </w:rPr>
      </w:pPr>
    </w:p>
    <w:p w14:paraId="527E39B8" w14:textId="1F21B9C8" w:rsidR="00AE11C0" w:rsidRDefault="00AE11C0" w:rsidP="00AE11C0">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w:t>
      </w:r>
      <w:r>
        <w:rPr>
          <w:sz w:val="18"/>
          <w:szCs w:val="18"/>
        </w:rPr>
        <w:lastRenderedPageBreak/>
        <w:t>application supports documents comparison  dynamically making it more usable and researchable.</w:t>
      </w:r>
    </w:p>
    <w:p w14:paraId="12E42C99" w14:textId="77777777" w:rsidR="009C6A18" w:rsidRDefault="009C6A18" w:rsidP="009C6A18">
      <w:pPr>
        <w:jc w:val="both"/>
        <w:rPr>
          <w:sz w:val="18"/>
          <w:szCs w:val="18"/>
        </w:rPr>
      </w:pPr>
    </w:p>
    <w:p w14:paraId="520113D9" w14:textId="1D2E8D52" w:rsidR="009C6A18" w:rsidRDefault="009C6A18" w:rsidP="009C6A18">
      <w:pPr>
        <w:pStyle w:val="ListParagraph"/>
        <w:numPr>
          <w:ilvl w:val="0"/>
          <w:numId w:val="43"/>
        </w:numPr>
        <w:jc w:val="both"/>
        <w:rPr>
          <w:b/>
          <w:sz w:val="18"/>
          <w:szCs w:val="18"/>
        </w:rPr>
      </w:pPr>
      <w:r w:rsidRPr="009C6A18">
        <w:rPr>
          <w:b/>
          <w:sz w:val="18"/>
          <w:szCs w:val="18"/>
        </w:rPr>
        <w:t>Pre-Processing Interface to Process the Documents</w:t>
      </w:r>
      <w:r w:rsidRPr="009C6A18">
        <w:rPr>
          <w:b/>
          <w:sz w:val="18"/>
          <w:szCs w:val="18"/>
        </w:rPr>
        <w:t>:</w:t>
      </w:r>
    </w:p>
    <w:p w14:paraId="1DF0182C" w14:textId="77777777" w:rsidR="004275EE" w:rsidRDefault="004275EE" w:rsidP="004275EE">
      <w:pPr>
        <w:pStyle w:val="ListParagraph"/>
        <w:ind w:left="360"/>
        <w:jc w:val="both"/>
        <w:rPr>
          <w:b/>
          <w:sz w:val="18"/>
          <w:szCs w:val="18"/>
        </w:rPr>
      </w:pPr>
    </w:p>
    <w:p w14:paraId="1EDC07A9" w14:textId="77777777" w:rsidR="004275EE" w:rsidRDefault="004275EE" w:rsidP="004275EE">
      <w:pPr>
        <w:pStyle w:val="ListParagraph"/>
        <w:ind w:left="360"/>
        <w:jc w:val="both"/>
        <w:rPr>
          <w:b/>
          <w:sz w:val="18"/>
          <w:szCs w:val="18"/>
        </w:rPr>
      </w:pPr>
    </w:p>
    <w:p w14:paraId="7A1E904B" w14:textId="77777777" w:rsidR="004275EE" w:rsidRDefault="004275EE" w:rsidP="004275EE">
      <w:pPr>
        <w:pStyle w:val="ListParagraph"/>
        <w:ind w:left="360"/>
        <w:jc w:val="both"/>
        <w:rPr>
          <w:b/>
          <w:sz w:val="18"/>
          <w:szCs w:val="18"/>
        </w:rPr>
      </w:pPr>
    </w:p>
    <w:p w14:paraId="35A8A2A6" w14:textId="77777777" w:rsidR="008F07B7" w:rsidRPr="009C6A18" w:rsidRDefault="008F07B7" w:rsidP="008F07B7">
      <w:pPr>
        <w:pStyle w:val="ListParagraph"/>
        <w:ind w:left="360"/>
        <w:jc w:val="both"/>
        <w:rPr>
          <w:b/>
          <w:sz w:val="18"/>
          <w:szCs w:val="18"/>
        </w:rPr>
      </w:pPr>
    </w:p>
    <w:p w14:paraId="2400595A" w14:textId="7D94366E" w:rsidR="009C6A18" w:rsidRDefault="009C6A18" w:rsidP="009C6A18">
      <w:pPr>
        <w:pStyle w:val="ListParagraph"/>
        <w:numPr>
          <w:ilvl w:val="0"/>
          <w:numId w:val="43"/>
        </w:numPr>
        <w:jc w:val="both"/>
        <w:rPr>
          <w:b/>
          <w:sz w:val="18"/>
          <w:szCs w:val="18"/>
        </w:rPr>
      </w:pPr>
      <w:r w:rsidRPr="009C6A18">
        <w:rPr>
          <w:b/>
          <w:sz w:val="18"/>
          <w:szCs w:val="18"/>
        </w:rPr>
        <w:t>Create Embedding’</w:t>
      </w:r>
      <w:r w:rsidRPr="009C6A18">
        <w:rPr>
          <w:b/>
          <w:sz w:val="18"/>
          <w:szCs w:val="18"/>
        </w:rPr>
        <w:t>s for the input documents:</w:t>
      </w:r>
    </w:p>
    <w:p w14:paraId="73465C5B" w14:textId="77777777" w:rsidR="008F07B7" w:rsidRPr="008F07B7" w:rsidRDefault="008F07B7" w:rsidP="008F07B7">
      <w:pPr>
        <w:pStyle w:val="ListParagraph"/>
        <w:rPr>
          <w:b/>
          <w:sz w:val="18"/>
          <w:szCs w:val="18"/>
        </w:rPr>
      </w:pPr>
    </w:p>
    <w:p w14:paraId="706AD714" w14:textId="2E12D72A" w:rsidR="008F07B7" w:rsidRPr="00820F79" w:rsidRDefault="008F07B7" w:rsidP="008F07B7">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w:t>
      </w:r>
      <w:r w:rsidRPr="00820F79">
        <w:rPr>
          <w:sz w:val="18"/>
          <w:szCs w:val="18"/>
        </w:rPr>
        <w:t>, text</w:t>
      </w:r>
      <w:r w:rsidRPr="00820F79">
        <w:rPr>
          <w:sz w:val="18"/>
          <w:szCs w:val="18"/>
        </w:rPr>
        <w:t xml:space="preserve"> 2 for processing source document or phrase in text1 and target document or target phrase in text2 and its corresponding filename respectively.</w:t>
      </w:r>
    </w:p>
    <w:p w14:paraId="4DCA12AD" w14:textId="77777777" w:rsidR="008F07B7" w:rsidRPr="00820F79" w:rsidRDefault="008F07B7" w:rsidP="008F07B7">
      <w:pPr>
        <w:jc w:val="both"/>
        <w:rPr>
          <w:sz w:val="18"/>
          <w:szCs w:val="18"/>
        </w:rPr>
      </w:pPr>
    </w:p>
    <w:p w14:paraId="5C3B4CCA" w14:textId="77777777" w:rsidR="008F07B7" w:rsidRPr="00820F79" w:rsidRDefault="008F07B7" w:rsidP="008F07B7">
      <w:pPr>
        <w:jc w:val="both"/>
        <w:rPr>
          <w:sz w:val="18"/>
          <w:szCs w:val="18"/>
        </w:rPr>
      </w:pPr>
      <w:r w:rsidRPr="00820F79">
        <w:rPr>
          <w:sz w:val="18"/>
          <w:szCs w:val="18"/>
        </w:rPr>
        <w:t>Task&lt;double&gt; CalculateEmbeddingAsync (string text1, string text2, string fileName1, string fileName2);</w:t>
      </w:r>
    </w:p>
    <w:p w14:paraId="69FDC855" w14:textId="77777777" w:rsidR="008F07B7" w:rsidRPr="00820F79" w:rsidRDefault="008F07B7" w:rsidP="008F07B7">
      <w:pPr>
        <w:jc w:val="both"/>
        <w:rPr>
          <w:sz w:val="18"/>
          <w:szCs w:val="18"/>
        </w:rPr>
      </w:pPr>
    </w:p>
    <w:p w14:paraId="47FB54BF" w14:textId="77777777" w:rsidR="008F07B7" w:rsidRPr="00820F79" w:rsidRDefault="008F07B7" w:rsidP="008F07B7">
      <w:pPr>
        <w:jc w:val="both"/>
        <w:rPr>
          <w:sz w:val="18"/>
          <w:szCs w:val="18"/>
        </w:rPr>
      </w:pPr>
    </w:p>
    <w:p w14:paraId="0FEF047F" w14:textId="77777777" w:rsidR="008F07B7" w:rsidRPr="00820F79" w:rsidRDefault="008F07B7" w:rsidP="008F07B7">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8F07B7">
      <w:pPr>
        <w:jc w:val="both"/>
        <w:rPr>
          <w:sz w:val="18"/>
          <w:szCs w:val="18"/>
        </w:rPr>
      </w:pPr>
    </w:p>
    <w:p w14:paraId="226150CF" w14:textId="77777777" w:rsidR="008F07B7" w:rsidRPr="00820F79" w:rsidRDefault="008F07B7" w:rsidP="008F07B7">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8F07B7">
      <w:pPr>
        <w:jc w:val="both"/>
        <w:rPr>
          <w:b/>
          <w:sz w:val="18"/>
          <w:szCs w:val="18"/>
        </w:rPr>
      </w:pPr>
    </w:p>
    <w:p w14:paraId="0184FBD9" w14:textId="77777777" w:rsidR="008F07B7" w:rsidRPr="00820F79" w:rsidRDefault="008F07B7" w:rsidP="008F07B7">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8F07B7">
      <w:pPr>
        <w:jc w:val="both"/>
        <w:rPr>
          <w:sz w:val="18"/>
          <w:szCs w:val="18"/>
        </w:rPr>
      </w:pPr>
    </w:p>
    <w:p w14:paraId="0B90919E" w14:textId="77777777" w:rsidR="004275EE" w:rsidRPr="00ED17E5" w:rsidRDefault="008F07B7" w:rsidP="008F07B7">
      <w:pPr>
        <w:jc w:val="both"/>
        <w:rPr>
          <w:sz w:val="18"/>
          <w:szCs w:val="18"/>
        </w:rPr>
      </w:pPr>
      <w:r w:rsidRPr="00ED17E5">
        <w:rPr>
          <w:sz w:val="18"/>
          <w:szCs w:val="18"/>
        </w:rPr>
        <w:t xml:space="preserve">Public static void PrintScalarValues (float [] embedding) </w:t>
      </w:r>
    </w:p>
    <w:p w14:paraId="5D760D90" w14:textId="77777777" w:rsidR="004275EE" w:rsidRDefault="004275EE" w:rsidP="008F07B7">
      <w:pPr>
        <w:jc w:val="both"/>
        <w:rPr>
          <w:rFonts w:ascii="Cascadia Mono" w:hAnsi="Cascadia Mono" w:cs="Cascadia Mono"/>
          <w:color w:val="000000"/>
          <w:sz w:val="19"/>
          <w:szCs w:val="19"/>
          <w:lang w:eastAsia="ja-JP"/>
        </w:rPr>
      </w:pPr>
    </w:p>
    <w:p w14:paraId="51E7B1E4" w14:textId="4BB1FBE6" w:rsidR="008F07B7" w:rsidRPr="004275EE" w:rsidRDefault="004275EE" w:rsidP="008F07B7">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8F07B7">
      <w:pPr>
        <w:jc w:val="both"/>
        <w:rPr>
          <w:b/>
          <w:sz w:val="18"/>
          <w:szCs w:val="18"/>
        </w:rPr>
      </w:pPr>
    </w:p>
    <w:p w14:paraId="477EAB74" w14:textId="77777777" w:rsidR="008F07B7" w:rsidRDefault="008F07B7" w:rsidP="008F07B7">
      <w:pPr>
        <w:pStyle w:val="ListParagraph"/>
        <w:numPr>
          <w:ilvl w:val="0"/>
          <w:numId w:val="43"/>
        </w:numPr>
        <w:jc w:val="both"/>
        <w:rPr>
          <w:b/>
          <w:sz w:val="18"/>
          <w:szCs w:val="18"/>
        </w:rPr>
      </w:pPr>
      <w:r w:rsidRPr="008F07B7">
        <w:rPr>
          <w:b/>
          <w:sz w:val="18"/>
          <w:szCs w:val="18"/>
        </w:rPr>
        <w:t>Calculate Similarity using Cosine Similarity Algorithm based on programmatically generated embedding’s of  input documents</w:t>
      </w:r>
    </w:p>
    <w:p w14:paraId="259A303D" w14:textId="77777777" w:rsidR="008F07B7" w:rsidRDefault="008F07B7" w:rsidP="008F07B7">
      <w:pPr>
        <w:jc w:val="both"/>
        <w:rPr>
          <w:b/>
          <w:sz w:val="18"/>
          <w:szCs w:val="18"/>
        </w:rPr>
      </w:pPr>
    </w:p>
    <w:p w14:paraId="30039158" w14:textId="7305C47B" w:rsidR="008F07B7" w:rsidRPr="00ED17E5" w:rsidRDefault="008F07B7" w:rsidP="008F07B7">
      <w:pPr>
        <w:jc w:val="both"/>
        <w:rPr>
          <w:sz w:val="18"/>
          <w:szCs w:val="18"/>
        </w:rPr>
      </w:pPr>
      <w:r w:rsidRPr="00ED17E5">
        <w:rPr>
          <w:sz w:val="18"/>
          <w:szCs w:val="18"/>
        </w:rPr>
        <w:t>CalculateSimilarity (float [</w:t>
      </w:r>
      <w:r w:rsidRPr="00ED17E5">
        <w:rPr>
          <w:sz w:val="18"/>
          <w:szCs w:val="18"/>
        </w:rPr>
        <w:t xml:space="preserve">] embedding1, </w:t>
      </w:r>
      <w:r w:rsidRPr="00ED17E5">
        <w:rPr>
          <w:sz w:val="18"/>
          <w:szCs w:val="18"/>
        </w:rPr>
        <w:t>float [</w:t>
      </w:r>
      <w:r w:rsidRPr="00ED17E5">
        <w:rPr>
          <w:sz w:val="18"/>
          <w:szCs w:val="18"/>
        </w:rPr>
        <w:t>] embedding2);</w:t>
      </w:r>
    </w:p>
    <w:p w14:paraId="6E210855" w14:textId="166EE971" w:rsidR="004275EE" w:rsidRPr="004275EE" w:rsidRDefault="004275EE" w:rsidP="008F07B7">
      <w:pPr>
        <w:jc w:val="both"/>
        <w:rPr>
          <w:sz w:val="18"/>
          <w:szCs w:val="18"/>
        </w:rPr>
      </w:pPr>
    </w:p>
    <w:p w14:paraId="37FE43B5" w14:textId="0E19984B" w:rsidR="004275EE" w:rsidRPr="004275EE" w:rsidRDefault="004275EE" w:rsidP="008F07B7">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r w:rsidRPr="00820F79">
        <w:rPr>
          <w:sz w:val="18"/>
          <w:szCs w:val="18"/>
        </w:rPr>
        <w:t>GenerateEmbeddingsAsync</w:t>
      </w:r>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8F07B7">
      <w:pPr>
        <w:jc w:val="both"/>
        <w:rPr>
          <w:b/>
          <w:sz w:val="18"/>
          <w:szCs w:val="18"/>
        </w:rPr>
      </w:pPr>
    </w:p>
    <w:p w14:paraId="3AC91DE7" w14:textId="77777777" w:rsidR="008F07B7" w:rsidRDefault="008F07B7" w:rsidP="00377A8F">
      <w:pPr>
        <w:jc w:val="both"/>
        <w:rPr>
          <w:b/>
          <w:sz w:val="18"/>
          <w:szCs w:val="18"/>
        </w:rPr>
      </w:pPr>
    </w:p>
    <w:p w14:paraId="14C12397" w14:textId="77777777" w:rsidR="00377A8F" w:rsidRDefault="00377A8F" w:rsidP="00377A8F">
      <w:pPr>
        <w:jc w:val="both"/>
        <w:rPr>
          <w:b/>
          <w:sz w:val="18"/>
          <w:szCs w:val="18"/>
        </w:rPr>
      </w:pPr>
    </w:p>
    <w:p w14:paraId="507F0B1B" w14:textId="77777777" w:rsidR="00377A8F" w:rsidRDefault="00377A8F" w:rsidP="00377A8F">
      <w:pPr>
        <w:jc w:val="both"/>
        <w:rPr>
          <w:b/>
          <w:sz w:val="18"/>
          <w:szCs w:val="18"/>
        </w:rPr>
      </w:pPr>
    </w:p>
    <w:p w14:paraId="34D9EDF1" w14:textId="77777777" w:rsidR="00377A8F" w:rsidRDefault="00377A8F" w:rsidP="00377A8F">
      <w:pPr>
        <w:jc w:val="both"/>
        <w:rPr>
          <w:b/>
          <w:sz w:val="18"/>
          <w:szCs w:val="18"/>
        </w:rPr>
      </w:pPr>
    </w:p>
    <w:p w14:paraId="65429F18" w14:textId="77777777" w:rsidR="00ED17E5" w:rsidRDefault="00ED17E5" w:rsidP="00377A8F">
      <w:pPr>
        <w:jc w:val="both"/>
        <w:rPr>
          <w:b/>
          <w:sz w:val="18"/>
          <w:szCs w:val="18"/>
        </w:rPr>
      </w:pPr>
    </w:p>
    <w:p w14:paraId="47DE552D" w14:textId="77777777" w:rsidR="00ED17E5" w:rsidRDefault="00ED17E5" w:rsidP="00377A8F">
      <w:pPr>
        <w:jc w:val="both"/>
        <w:rPr>
          <w:b/>
          <w:sz w:val="18"/>
          <w:szCs w:val="18"/>
        </w:rPr>
      </w:pPr>
    </w:p>
    <w:p w14:paraId="37768A0C" w14:textId="77777777" w:rsidR="00ED17E5" w:rsidRDefault="00ED17E5" w:rsidP="00377A8F">
      <w:pPr>
        <w:jc w:val="both"/>
        <w:rPr>
          <w:b/>
          <w:sz w:val="18"/>
          <w:szCs w:val="18"/>
        </w:rPr>
      </w:pPr>
    </w:p>
    <w:p w14:paraId="2789F5F1" w14:textId="77777777" w:rsidR="00377A8F" w:rsidRPr="00377A8F" w:rsidRDefault="00377A8F" w:rsidP="00377A8F">
      <w:pPr>
        <w:jc w:val="both"/>
        <w:rPr>
          <w:b/>
          <w:sz w:val="18"/>
          <w:szCs w:val="18"/>
        </w:rPr>
      </w:pPr>
    </w:p>
    <w:p w14:paraId="7DB64EA3" w14:textId="056BA6D9" w:rsidR="008F07B7" w:rsidRDefault="00377A8F" w:rsidP="00377A8F">
      <w:pPr>
        <w:pStyle w:val="ListParagraph"/>
        <w:numPr>
          <w:ilvl w:val="0"/>
          <w:numId w:val="43"/>
        </w:numPr>
        <w:jc w:val="both"/>
        <w:rPr>
          <w:b/>
          <w:sz w:val="18"/>
          <w:szCs w:val="18"/>
        </w:rPr>
      </w:pPr>
      <w:r w:rsidRPr="00377A8F">
        <w:rPr>
          <w:b/>
          <w:sz w:val="18"/>
          <w:szCs w:val="18"/>
        </w:rPr>
        <w:lastRenderedPageBreak/>
        <w:t xml:space="preserve">Generate the output of </w:t>
      </w:r>
      <w:r w:rsidRPr="00377A8F">
        <w:rPr>
          <w:b/>
          <w:sz w:val="18"/>
          <w:szCs w:val="18"/>
        </w:rPr>
        <w:t>Similarity  Score as a CSV File</w:t>
      </w:r>
    </w:p>
    <w:p w14:paraId="017DD8E7" w14:textId="77777777" w:rsidR="00ED17E5" w:rsidRDefault="00ED17E5" w:rsidP="00ED17E5">
      <w:pPr>
        <w:pStyle w:val="ListParagraph"/>
        <w:ind w:left="360"/>
        <w:jc w:val="both"/>
        <w:rPr>
          <w:b/>
          <w:sz w:val="18"/>
          <w:szCs w:val="18"/>
        </w:rPr>
      </w:pPr>
    </w:p>
    <w:p w14:paraId="41008FF2" w14:textId="77777777" w:rsidR="00ED17E5" w:rsidRDefault="00ED17E5" w:rsidP="00ED17E5">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ED17E5">
      <w:pPr>
        <w:jc w:val="both"/>
        <w:rPr>
          <w:sz w:val="18"/>
          <w:szCs w:val="18"/>
        </w:rPr>
      </w:pPr>
    </w:p>
    <w:p w14:paraId="67503071" w14:textId="77777777" w:rsidR="00ED17E5" w:rsidRPr="00ED17E5" w:rsidRDefault="00ED17E5" w:rsidP="00ED17E5">
      <w:pPr>
        <w:jc w:val="both"/>
        <w:rPr>
          <w:sz w:val="18"/>
          <w:szCs w:val="18"/>
        </w:rPr>
      </w:pPr>
      <w:r w:rsidRPr="00ED17E5">
        <w:rPr>
          <w:sz w:val="18"/>
          <w:szCs w:val="18"/>
        </w:rPr>
        <w:t>Public static void SaveResultsToCsv (List&lt;DocumentSimilarity&gt; results)</w:t>
      </w:r>
    </w:p>
    <w:p w14:paraId="0A5F56B7" w14:textId="77777777" w:rsidR="00ED17E5" w:rsidRPr="00ED17E5" w:rsidRDefault="00ED17E5" w:rsidP="00ED17E5">
      <w:pPr>
        <w:jc w:val="both"/>
        <w:rPr>
          <w:sz w:val="18"/>
          <w:szCs w:val="18"/>
        </w:rPr>
      </w:pPr>
    </w:p>
    <w:p w14:paraId="068E6108" w14:textId="77777777" w:rsidR="00ED17E5" w:rsidRPr="00ED17E5" w:rsidRDefault="00ED17E5" w:rsidP="00ED17E5">
      <w:pPr>
        <w:jc w:val="both"/>
        <w:rPr>
          <w:sz w:val="18"/>
          <w:szCs w:val="18"/>
        </w:rPr>
      </w:pPr>
      <w:r w:rsidRPr="00ED17E5">
        <w:rPr>
          <w:sz w:val="18"/>
          <w:szCs w:val="18"/>
        </w:rPr>
        <w:t>Public static void SaveResultsToCsv (List&lt;PhraseSimilarity&gt; results)</w:t>
      </w:r>
    </w:p>
    <w:p w14:paraId="1F2D2C60" w14:textId="77777777" w:rsidR="00ED17E5" w:rsidRPr="00ED17E5" w:rsidRDefault="00ED17E5" w:rsidP="00ED17E5">
      <w:pPr>
        <w:jc w:val="both"/>
        <w:rPr>
          <w:sz w:val="18"/>
          <w:szCs w:val="18"/>
        </w:rPr>
      </w:pPr>
    </w:p>
    <w:p w14:paraId="230C28C2" w14:textId="77777777" w:rsidR="00ED17E5" w:rsidRPr="00377A8F" w:rsidRDefault="00ED17E5" w:rsidP="00ED17E5">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ED17E5">
      <w:pPr>
        <w:pStyle w:val="ListParagraph"/>
        <w:ind w:left="360"/>
        <w:jc w:val="both"/>
        <w:rPr>
          <w:b/>
          <w:sz w:val="18"/>
          <w:szCs w:val="18"/>
        </w:rPr>
      </w:pPr>
    </w:p>
    <w:p w14:paraId="033F14DA" w14:textId="77777777" w:rsidR="00ED17E5" w:rsidRDefault="00ED17E5" w:rsidP="00ED17E5">
      <w:pPr>
        <w:pStyle w:val="ListParagraph"/>
        <w:numPr>
          <w:ilvl w:val="0"/>
          <w:numId w:val="43"/>
        </w:numPr>
        <w:jc w:val="both"/>
        <w:rPr>
          <w:b/>
          <w:sz w:val="18"/>
          <w:szCs w:val="18"/>
        </w:rPr>
      </w:pPr>
      <w:r w:rsidRPr="00ED17E5">
        <w:rPr>
          <w:b/>
          <w:sz w:val="18"/>
          <w:szCs w:val="18"/>
        </w:rPr>
        <w:t>Utilizing the output data’s from CSV to generate meaningful results which shows semantic analysis between documents</w:t>
      </w:r>
    </w:p>
    <w:p w14:paraId="6C5AD983" w14:textId="77777777" w:rsidR="00ED17E5" w:rsidRDefault="00ED17E5" w:rsidP="00ED17E5">
      <w:pPr>
        <w:pStyle w:val="ListParagraph"/>
        <w:ind w:left="360"/>
        <w:jc w:val="both"/>
        <w:rPr>
          <w:b/>
          <w:sz w:val="18"/>
          <w:szCs w:val="18"/>
        </w:rPr>
      </w:pPr>
    </w:p>
    <w:p w14:paraId="7457693A" w14:textId="009C0592" w:rsidR="00ED17E5" w:rsidRDefault="00ED17E5" w:rsidP="00ED17E5">
      <w:pPr>
        <w:jc w:val="both"/>
        <w:rPr>
          <w:sz w:val="18"/>
          <w:szCs w:val="18"/>
        </w:rPr>
      </w:pPr>
      <w:r w:rsidRPr="00ED17E5">
        <w:rPr>
          <w:sz w:val="18"/>
          <w:szCs w:val="18"/>
        </w:rPr>
        <w:t>In order to meet the ultimate 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7C8E61FD" w14:textId="77777777" w:rsidR="00745434" w:rsidRDefault="00745434" w:rsidP="00ED17E5">
      <w:pPr>
        <w:jc w:val="both"/>
        <w:rPr>
          <w:sz w:val="18"/>
          <w:szCs w:val="18"/>
        </w:rPr>
      </w:pPr>
    </w:p>
    <w:p w14:paraId="7D5230B3" w14:textId="77777777" w:rsidR="00745434" w:rsidRDefault="00745434" w:rsidP="00ED17E5">
      <w:pPr>
        <w:jc w:val="both"/>
        <w:rPr>
          <w:sz w:val="18"/>
          <w:szCs w:val="18"/>
        </w:rPr>
      </w:pPr>
    </w:p>
    <w:p w14:paraId="55235044" w14:textId="4B1C7F4C" w:rsidR="00745434" w:rsidRPr="00ED17E5" w:rsidRDefault="00745434" w:rsidP="00ED17E5">
      <w:pPr>
        <w:jc w:val="both"/>
        <w:rPr>
          <w:sz w:val="18"/>
          <w:szCs w:val="18"/>
        </w:rPr>
      </w:pPr>
      <w:r>
        <w:rPr>
          <w:noProof/>
        </w:rPr>
        <w:drawing>
          <wp:inline distT="0" distB="0" distL="0" distR="0" wp14:anchorId="1F4C6998" wp14:editId="32571F21">
            <wp:extent cx="34194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3697" cy="2717977"/>
                    </a:xfrm>
                    <a:prstGeom prst="rect">
                      <a:avLst/>
                    </a:prstGeom>
                  </pic:spPr>
                </pic:pic>
              </a:graphicData>
            </a:graphic>
          </wp:inline>
        </w:drawing>
      </w:r>
    </w:p>
    <w:p w14:paraId="30487652" w14:textId="5A446DC1" w:rsidR="00745434" w:rsidRDefault="00745434" w:rsidP="00ED17E5">
      <w:pPr>
        <w:jc w:val="both"/>
        <w:rPr>
          <w:b/>
          <w:sz w:val="18"/>
          <w:szCs w:val="18"/>
        </w:rPr>
      </w:pPr>
    </w:p>
    <w:p w14:paraId="0E335DC2" w14:textId="0B1584D4" w:rsidR="00745434" w:rsidRDefault="00745434" w:rsidP="00ED17E5">
      <w:pPr>
        <w:jc w:val="both"/>
        <w:rPr>
          <w:b/>
          <w:sz w:val="18"/>
          <w:szCs w:val="18"/>
        </w:rPr>
      </w:pPr>
      <w:r>
        <w:rPr>
          <w:b/>
          <w:sz w:val="18"/>
          <w:szCs w:val="18"/>
        </w:rPr>
        <w:t xml:space="preserve">Figure 3: </w:t>
      </w:r>
    </w:p>
    <w:p w14:paraId="628E180B" w14:textId="6A316956" w:rsidR="00745434" w:rsidRDefault="00745434" w:rsidP="00ED17E5">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5D40971A" w14:textId="7A635262" w:rsidR="00C167BB" w:rsidRDefault="00C167BB" w:rsidP="00ED17E5">
      <w:pPr>
        <w:jc w:val="both"/>
        <w:rPr>
          <w:noProof/>
          <w:sz w:val="18"/>
          <w:szCs w:val="18"/>
        </w:rPr>
      </w:pPr>
      <w:r>
        <w:rPr>
          <w:noProof/>
          <w:sz w:val="18"/>
          <w:szCs w:val="18"/>
        </w:rPr>
        <w:lastRenderedPageBreak/>
        <w:drawing>
          <wp:inline distT="0" distB="0" distL="0" distR="0" wp14:anchorId="4F5C7575" wp14:editId="6F852499">
            <wp:extent cx="6581775" cy="465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1775" cy="4657725"/>
                    </a:xfrm>
                    <a:prstGeom prst="rect">
                      <a:avLst/>
                    </a:prstGeom>
                    <a:noFill/>
                    <a:ln>
                      <a:noFill/>
                    </a:ln>
                  </pic:spPr>
                </pic:pic>
              </a:graphicData>
            </a:graphic>
          </wp:inline>
        </w:drawing>
      </w:r>
    </w:p>
    <w:p w14:paraId="11F19B43" w14:textId="77777777" w:rsidR="00C167BB" w:rsidRDefault="00C167BB" w:rsidP="00ED17E5">
      <w:pPr>
        <w:jc w:val="both"/>
        <w:rPr>
          <w:noProof/>
          <w:sz w:val="18"/>
          <w:szCs w:val="18"/>
        </w:rPr>
      </w:pPr>
    </w:p>
    <w:p w14:paraId="7CDE1282" w14:textId="7254CF4B" w:rsidR="00C167BB" w:rsidRDefault="00C167BB" w:rsidP="00ED17E5">
      <w:pPr>
        <w:jc w:val="both"/>
        <w:rPr>
          <w:noProof/>
          <w:sz w:val="18"/>
          <w:szCs w:val="18"/>
        </w:rPr>
      </w:pPr>
      <w:r>
        <w:rPr>
          <w:noProof/>
          <w:sz w:val="18"/>
          <w:szCs w:val="18"/>
        </w:rPr>
        <w:t xml:space="preserve">Fig 3: Semantic Similairty Similarity Score vs Number of Comparioson involved during Analysis </w:t>
      </w:r>
    </w:p>
    <w:p w14:paraId="6E78F5C4" w14:textId="77777777" w:rsidR="00C167BB" w:rsidRDefault="00C167BB" w:rsidP="00ED17E5">
      <w:pPr>
        <w:jc w:val="both"/>
        <w:rPr>
          <w:noProof/>
          <w:sz w:val="18"/>
          <w:szCs w:val="18"/>
        </w:rPr>
      </w:pPr>
    </w:p>
    <w:p w14:paraId="3E01B71D" w14:textId="77777777" w:rsidR="00C167BB" w:rsidRDefault="00C167BB" w:rsidP="00ED17E5">
      <w:pPr>
        <w:jc w:val="both"/>
        <w:rPr>
          <w:noProof/>
          <w:sz w:val="18"/>
          <w:szCs w:val="18"/>
        </w:rPr>
      </w:pPr>
    </w:p>
    <w:p w14:paraId="317959D0" w14:textId="1BA5410F" w:rsidR="00C167BB" w:rsidRDefault="00C167BB" w:rsidP="00ED17E5">
      <w:pPr>
        <w:jc w:val="both"/>
        <w:rPr>
          <w:noProof/>
          <w:sz w:val="18"/>
          <w:szCs w:val="18"/>
        </w:rPr>
      </w:pPr>
      <w:r>
        <w:rPr>
          <w:noProof/>
          <w:sz w:val="18"/>
          <w:szCs w:val="18"/>
        </w:rPr>
        <w:t xml:space="preserve">We wanted to display the analysis over a single chart as it gives an easy represenation of values </w:t>
      </w:r>
      <w:bookmarkStart w:id="1" w:name="_GoBack"/>
      <w:bookmarkEnd w:id="1"/>
    </w:p>
    <w:p w14:paraId="177752E9" w14:textId="77777777" w:rsidR="00C167BB" w:rsidRDefault="00C167BB" w:rsidP="00ED17E5">
      <w:pPr>
        <w:jc w:val="both"/>
        <w:rPr>
          <w:noProof/>
          <w:sz w:val="18"/>
          <w:szCs w:val="18"/>
        </w:rPr>
      </w:pPr>
    </w:p>
    <w:p w14:paraId="57B48005" w14:textId="77777777" w:rsidR="00C167BB" w:rsidRDefault="00C167BB" w:rsidP="00ED17E5">
      <w:pPr>
        <w:jc w:val="both"/>
        <w:rPr>
          <w:noProof/>
          <w:sz w:val="18"/>
          <w:szCs w:val="18"/>
        </w:rPr>
      </w:pPr>
    </w:p>
    <w:p w14:paraId="42A035AE" w14:textId="77777777" w:rsidR="00C167BB" w:rsidRDefault="00C167BB" w:rsidP="00ED17E5">
      <w:pPr>
        <w:jc w:val="both"/>
        <w:rPr>
          <w:noProof/>
          <w:sz w:val="18"/>
          <w:szCs w:val="18"/>
        </w:rPr>
      </w:pPr>
    </w:p>
    <w:p w14:paraId="17382357" w14:textId="77777777" w:rsidR="00C167BB" w:rsidRDefault="00C167BB" w:rsidP="00ED17E5">
      <w:pPr>
        <w:jc w:val="both"/>
        <w:rPr>
          <w:noProof/>
          <w:sz w:val="18"/>
          <w:szCs w:val="18"/>
        </w:rPr>
      </w:pPr>
    </w:p>
    <w:p w14:paraId="5FB06CE3" w14:textId="77777777" w:rsidR="00C167BB" w:rsidRDefault="00C167BB" w:rsidP="00ED17E5">
      <w:pPr>
        <w:jc w:val="both"/>
        <w:rPr>
          <w:noProof/>
          <w:sz w:val="18"/>
          <w:szCs w:val="18"/>
        </w:rPr>
      </w:pPr>
    </w:p>
    <w:p w14:paraId="55655A21" w14:textId="0BDAB754" w:rsidR="00ED17E5" w:rsidRPr="00ED17E5" w:rsidRDefault="00ED17E5" w:rsidP="00ED17E5">
      <w:pPr>
        <w:jc w:val="both"/>
        <w:rPr>
          <w:sz w:val="18"/>
          <w:szCs w:val="18"/>
        </w:rPr>
      </w:pPr>
    </w:p>
    <w:p w14:paraId="3C08D7B1" w14:textId="77777777" w:rsidR="00ED17E5" w:rsidRPr="00ED17E5" w:rsidRDefault="00ED17E5" w:rsidP="00ED17E5">
      <w:pPr>
        <w:pStyle w:val="ListParagraph"/>
        <w:numPr>
          <w:ilvl w:val="0"/>
          <w:numId w:val="43"/>
        </w:numPr>
        <w:jc w:val="both"/>
        <w:rPr>
          <w:b/>
          <w:sz w:val="18"/>
          <w:szCs w:val="18"/>
        </w:rPr>
      </w:pPr>
    </w:p>
    <w:p w14:paraId="72ACEBA6" w14:textId="77777777" w:rsidR="00377A8F" w:rsidRDefault="00377A8F" w:rsidP="00377A8F">
      <w:pPr>
        <w:jc w:val="both"/>
        <w:rPr>
          <w:b/>
          <w:sz w:val="18"/>
          <w:szCs w:val="18"/>
        </w:rPr>
      </w:pPr>
    </w:p>
    <w:p w14:paraId="257CB8A6" w14:textId="77777777" w:rsidR="009C6A18" w:rsidRDefault="009C6A18" w:rsidP="009C6A18">
      <w:pPr>
        <w:jc w:val="both"/>
        <w:rPr>
          <w:b/>
          <w:sz w:val="18"/>
          <w:szCs w:val="18"/>
        </w:rPr>
      </w:pPr>
    </w:p>
    <w:p w14:paraId="1B7A32E8" w14:textId="77777777" w:rsidR="008F07B7" w:rsidRDefault="008F07B7" w:rsidP="00820F79">
      <w:pPr>
        <w:jc w:val="left"/>
        <w:rPr>
          <w:rFonts w:ascii="Cascadia Mono" w:hAnsi="Cascadia Mono" w:cs="Cascadia Mono"/>
          <w:color w:val="000000"/>
          <w:sz w:val="19"/>
          <w:szCs w:val="19"/>
          <w:lang w:eastAsia="ja-JP"/>
        </w:rPr>
      </w:pPr>
    </w:p>
    <w:p w14:paraId="29FB6234" w14:textId="77777777" w:rsidR="008F07B7" w:rsidRDefault="008F07B7" w:rsidP="00820F79">
      <w:pPr>
        <w:jc w:val="left"/>
        <w:rPr>
          <w:rFonts w:ascii="Cascadia Mono" w:hAnsi="Cascadia Mono" w:cs="Cascadia Mono"/>
          <w:color w:val="000000"/>
          <w:sz w:val="19"/>
          <w:szCs w:val="19"/>
          <w:lang w:eastAsia="ja-JP"/>
        </w:rPr>
      </w:pPr>
    </w:p>
    <w:p w14:paraId="2BF321CF" w14:textId="77777777" w:rsidR="008F07B7" w:rsidRPr="009C6A18" w:rsidRDefault="008F07B7" w:rsidP="00820F79">
      <w:pPr>
        <w:jc w:val="left"/>
        <w:rPr>
          <w:b/>
          <w:sz w:val="18"/>
          <w:szCs w:val="18"/>
        </w:rPr>
      </w:pPr>
    </w:p>
    <w:p w14:paraId="39F907E2" w14:textId="77777777" w:rsidR="009C6A18" w:rsidRDefault="009C6A18" w:rsidP="009C6A18">
      <w:pPr>
        <w:jc w:val="both"/>
        <w:rPr>
          <w:b/>
          <w:sz w:val="18"/>
          <w:szCs w:val="18"/>
        </w:rPr>
      </w:pPr>
    </w:p>
    <w:p w14:paraId="55F4A577" w14:textId="77777777" w:rsidR="009C6A18" w:rsidRPr="009C6A18" w:rsidRDefault="009C6A18" w:rsidP="009C6A18">
      <w:pPr>
        <w:jc w:val="both"/>
        <w:rPr>
          <w:b/>
          <w:sz w:val="18"/>
          <w:szCs w:val="18"/>
        </w:rPr>
      </w:pPr>
    </w:p>
    <w:p w14:paraId="632FA482" w14:textId="77777777" w:rsidR="009C6A18" w:rsidRDefault="009C6A18" w:rsidP="009C6A18">
      <w:pPr>
        <w:jc w:val="both"/>
        <w:rPr>
          <w:sz w:val="18"/>
          <w:szCs w:val="18"/>
        </w:rPr>
      </w:pPr>
    </w:p>
    <w:p w14:paraId="7942E354" w14:textId="77777777" w:rsidR="009C6A18" w:rsidRPr="009C6A18" w:rsidRDefault="009C6A18" w:rsidP="009C6A18">
      <w:pPr>
        <w:jc w:val="both"/>
        <w:rPr>
          <w:sz w:val="18"/>
          <w:szCs w:val="18"/>
        </w:rPr>
      </w:pPr>
    </w:p>
    <w:bookmarkEnd w:id="0"/>
    <w:p w14:paraId="4EA088FC" w14:textId="4E7AA462" w:rsidR="009C6A18" w:rsidRPr="0059643E" w:rsidRDefault="009C6A18" w:rsidP="00AE11C0">
      <w:pPr>
        <w:jc w:val="both"/>
        <w:rPr>
          <w:sz w:val="18"/>
          <w:szCs w:val="18"/>
        </w:rPr>
      </w:pPr>
    </w:p>
    <w:sectPr w:rsidR="009C6A18" w:rsidRPr="0059643E"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77D2" w14:textId="77777777" w:rsidR="004D3B6F" w:rsidRDefault="004D3B6F" w:rsidP="001A3B3D">
      <w:r>
        <w:separator/>
      </w:r>
    </w:p>
  </w:endnote>
  <w:endnote w:type="continuationSeparator" w:id="0">
    <w:p w14:paraId="023F05FA" w14:textId="77777777" w:rsidR="004D3B6F" w:rsidRDefault="004D3B6F" w:rsidP="001A3B3D">
      <w:r>
        <w:continuationSeparator/>
      </w:r>
    </w:p>
  </w:endnote>
  <w:endnote w:type="continuationNotice" w:id="1">
    <w:p w14:paraId="722136A5" w14:textId="77777777" w:rsidR="004D3B6F" w:rsidRDefault="004D3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5DDFE" w14:textId="77777777" w:rsidR="004D3B6F" w:rsidRDefault="004D3B6F" w:rsidP="001A3B3D">
      <w:r>
        <w:separator/>
      </w:r>
    </w:p>
  </w:footnote>
  <w:footnote w:type="continuationSeparator" w:id="0">
    <w:p w14:paraId="22BA67B2" w14:textId="77777777" w:rsidR="004D3B6F" w:rsidRDefault="004D3B6F" w:rsidP="001A3B3D">
      <w:r>
        <w:continuationSeparator/>
      </w:r>
    </w:p>
  </w:footnote>
  <w:footnote w:type="continuationNotice" w:id="1">
    <w:p w14:paraId="0EEE7442" w14:textId="77777777" w:rsidR="004D3B6F" w:rsidRDefault="004D3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rPr>
            <w:drawing>
              <wp:inline distT="0" distB="0" distL="0" distR="0" wp14:anchorId="2875910C" wp14:editId="5EEF77F7">
                <wp:extent cx="12128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63B0C"/>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8A392D"/>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8B1BB1"/>
    <w:multiLevelType w:val="hybridMultilevel"/>
    <w:tmpl w:val="0270DB3C"/>
    <w:lvl w:ilvl="0" w:tplc="18A6FB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02701"/>
    <w:multiLevelType w:val="hybridMultilevel"/>
    <w:tmpl w:val="CAAA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1FC5132B"/>
    <w:multiLevelType w:val="hybridMultilevel"/>
    <w:tmpl w:val="415E26D6"/>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nsid w:val="298A5237"/>
    <w:multiLevelType w:val="hybridMultilevel"/>
    <w:tmpl w:val="183029B0"/>
    <w:lvl w:ilvl="0" w:tplc="18A6FB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33">
    <w:nsid w:val="55C1031C"/>
    <w:multiLevelType w:val="hybridMultilevel"/>
    <w:tmpl w:val="D34A7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694B7F"/>
    <w:multiLevelType w:val="hybridMultilevel"/>
    <w:tmpl w:val="20CE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412685"/>
    <w:multiLevelType w:val="hybridMultilevel"/>
    <w:tmpl w:val="CE9E010E"/>
    <w:lvl w:ilvl="0" w:tplc="18A6FB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38"/>
  </w:num>
  <w:num w:numId="3">
    <w:abstractNumId w:val="22"/>
  </w:num>
  <w:num w:numId="4">
    <w:abstractNumId w:val="29"/>
  </w:num>
  <w:num w:numId="5">
    <w:abstractNumId w:val="29"/>
  </w:num>
  <w:num w:numId="6">
    <w:abstractNumId w:val="29"/>
  </w:num>
  <w:num w:numId="7">
    <w:abstractNumId w:val="29"/>
  </w:num>
  <w:num w:numId="8">
    <w:abstractNumId w:val="32"/>
  </w:num>
  <w:num w:numId="9">
    <w:abstractNumId w:val="39"/>
  </w:num>
  <w:num w:numId="10">
    <w:abstractNumId w:val="27"/>
  </w:num>
  <w:num w:numId="11">
    <w:abstractNumId w:val="21"/>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9"/>
    <w:lvlOverride w:ilvl="0">
      <w:startOverride w:val="1"/>
    </w:lvlOverride>
    <w:lvlOverride w:ilvl="1">
      <w:startOverride w:val="5"/>
    </w:lvlOverride>
  </w:num>
  <w:num w:numId="26">
    <w:abstractNumId w:val="29"/>
    <w:lvlOverride w:ilvl="0">
      <w:startOverride w:val="1"/>
    </w:lvlOverride>
    <w:lvlOverride w:ilvl="1">
      <w:startOverride w:val="5"/>
    </w:lvlOverride>
  </w:num>
  <w:num w:numId="27">
    <w:abstractNumId w:val="37"/>
  </w:num>
  <w:num w:numId="28">
    <w:abstractNumId w:val="23"/>
  </w:num>
  <w:num w:numId="29">
    <w:abstractNumId w:val="31"/>
  </w:num>
  <w:num w:numId="30">
    <w:abstractNumId w:val="41"/>
  </w:num>
  <w:num w:numId="31">
    <w:abstractNumId w:val="35"/>
  </w:num>
  <w:num w:numId="32">
    <w:abstractNumId w:val="19"/>
  </w:num>
  <w:num w:numId="33">
    <w:abstractNumId w:val="40"/>
  </w:num>
  <w:num w:numId="34">
    <w:abstractNumId w:val="17"/>
  </w:num>
  <w:num w:numId="35">
    <w:abstractNumId w:val="25"/>
  </w:num>
  <w:num w:numId="36">
    <w:abstractNumId w:val="18"/>
  </w:num>
  <w:num w:numId="37">
    <w:abstractNumId w:val="11"/>
  </w:num>
  <w:num w:numId="38">
    <w:abstractNumId w:val="24"/>
  </w:num>
  <w:num w:numId="39">
    <w:abstractNumId w:val="13"/>
  </w:num>
  <w:num w:numId="40">
    <w:abstractNumId w:val="20"/>
  </w:num>
  <w:num w:numId="41">
    <w:abstractNumId w:val="15"/>
  </w:num>
  <w:num w:numId="42">
    <w:abstractNumId w:val="12"/>
  </w:num>
  <w:num w:numId="43">
    <w:abstractNumId w:val="28"/>
  </w:num>
  <w:num w:numId="44">
    <w:abstractNumId w:val="33"/>
  </w:num>
  <w:num w:numId="45">
    <w:abstractNumId w:val="36"/>
  </w:num>
  <w:num w:numId="46">
    <w:abstractNumId w:val="14"/>
  </w:num>
  <w:num w:numId="47">
    <w:abstractNumId w:val="3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218"/>
    <w:rsid w:val="00080C7D"/>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3B6F"/>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73ED"/>
    <w:rsid w:val="00820F79"/>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3F40"/>
    <w:rsid w:val="00AB6B38"/>
    <w:rsid w:val="00AC16D7"/>
    <w:rsid w:val="00AC300D"/>
    <w:rsid w:val="00AC4B5F"/>
    <w:rsid w:val="00AD2F3E"/>
    <w:rsid w:val="00AD2F64"/>
    <w:rsid w:val="00AE11C0"/>
    <w:rsid w:val="00AE3409"/>
    <w:rsid w:val="00AE52C7"/>
    <w:rsid w:val="00AE7729"/>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7E6"/>
    <w:rsid w:val="00C44AE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eetu.ninan@stud.fra-uas.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C6B8DE37-23FE-4933-97F3-D688EFC8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1575</Words>
  <Characters>8980</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5</cp:revision>
  <cp:lastPrinted>2023-04-16T19:07:00Z</cp:lastPrinted>
  <dcterms:created xsi:type="dcterms:W3CDTF">2025-03-19T15:47:00Z</dcterms:created>
  <dcterms:modified xsi:type="dcterms:W3CDTF">2025-03-20T11:47:00Z</dcterms:modified>
</cp:coreProperties>
</file>