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7.0.0-1012-aws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7816.27</w:t>
      </w:r>
      <w:r>
        <w:br/>
      </w:r>
      <w:r>
        <w:rPr>
          <w:rStyle w:val="VerbatimChar"/>
        </w:rPr>
        <w:t xml:space="preserve">Available Memory (MB): 5910.36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2026-09-11T01:49:47Z</dcterms:created>
  <dcterms:modified xsi:type="dcterms:W3CDTF">2026-09-11T01:49:47Z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