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Tens of thousands of Tibetans, isolated without food since mid- February followi</w:t>
      </w:r>
    </w:p>
    <w:p>
      <w:r>
        <w:t>Tens of thousands of Tibetans, isolated without food since mid- February following the heaviest</w:t>
      </w:r>
    </w:p>
    <w:p>
      <w:r>
        <w:t>snowfalls in 50 years, had special aid packages dropped from helicopters, a government official in</w:t>
      </w:r>
    </w:p>
    <w:p>
      <w:r>
        <w:t>Lhasa said Tuesday. The architect of the business plan for the 2010 Vancouver Winter Olympics is</w:t>
      </w:r>
    </w:p>
    <w:p>
      <w:r>
        <w:t>moving on after only 20 months in the job. Some 200,000 volunteers joined a nationwide campaign</w:t>
      </w:r>
    </w:p>
    <w:p>
      <w:r>
        <w:t>Saturday to clean up this country of two million, removing garbage that is an eyesore in many areas</w:t>
      </w:r>
    </w:p>
    <w:p>
      <w:r>
        <w:t>of EU member state Slovenia. The House on Thursday easily approved pension reform legislation</w:t>
      </w:r>
    </w:p>
    <w:p>
      <w:r>
        <w:t>proposed by President Bush to prevent disasters like the one that wiped out Enron workers' savings.</w:t>
      </w:r>
    </w:p>
    <w:p>
      <w:r>
        <w:t>By most accounts, Terri Schiavo, whose plight has triggered an unprecedented mobilization of the</w:t>
      </w:r>
    </w:p>
    <w:p>
      <w:r>
        <w:t>White House and Congress, would not have approved the fuss over her plight. Taking the concept of</w:t>
      </w:r>
    </w:p>
    <w:p>
      <w:r>
        <w:t>the antihero to extremes is ``Dexter,'' a Showtime series starring Michael C. Hall in the title role</w:t>
      </w:r>
    </w:p>
    <w:p>
      <w:r>
        <w:t>as a forensics analyst who just happens to be a serial killer in his spare time. The opposition</w:t>
      </w:r>
    </w:p>
    <w:p>
      <w:r>
        <w:t>party of former President Sali Berisha said Monday it would file a complaint with the European Court</w:t>
      </w:r>
    </w:p>
    <w:p>
      <w:r>
        <w:t>of Human Rights alleging vote fraud by the Socialist-led government in weekend runoff elections. The</w:t>
      </w:r>
    </w:p>
    <w:p>
      <w:r>
        <w:t>renovation of the famous Zhongshan Warship has been completed after 10 months' work, but the plan to</w:t>
      </w:r>
    </w:p>
    <w:p>
      <w:r>
        <w:t>let the vessel sail again has been grounded, said sources form the Hubei Shipyard in central China.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