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18808" w14:textId="5514916B" w:rsidR="002B31DA" w:rsidRDefault="0099108C">
      <w:r w:rsidRPr="0099108C">
        <w:rPr>
          <w:rFonts w:hint="eastAsia"/>
        </w:rPr>
        <w:t>本日の最後の講義では、「超伝導のメカニズム、様々な超伝導体、超伝導と超流動（量子液体）」について述べた。本日の講義の中から、興味を持った事柄を</w:t>
      </w:r>
      <w:r w:rsidRPr="0099108C">
        <w:t>1つ取り上げて、できるだけ自分の言葉を用いて説明しなさい。</w:t>
      </w:r>
    </w:p>
    <w:p w14:paraId="6A9B7CD2" w14:textId="287B71B8" w:rsidR="0099108C" w:rsidRDefault="0099108C" w:rsidP="0099108C">
      <w:pPr>
        <w:wordWrap w:val="0"/>
        <w:ind w:left="840" w:hanging="840"/>
        <w:jc w:val="right"/>
      </w:pPr>
      <w:r>
        <w:rPr>
          <w:rFonts w:hint="eastAsia"/>
        </w:rPr>
        <w:t>２２１４０００３　佐倉仙汰郎</w:t>
      </w:r>
    </w:p>
    <w:p w14:paraId="335C5E91" w14:textId="77777777" w:rsidR="0099108C" w:rsidRDefault="0099108C" w:rsidP="005C05B8">
      <w:pPr>
        <w:ind w:right="840"/>
      </w:pPr>
    </w:p>
    <w:p w14:paraId="7559B8F8" w14:textId="034D3C2D" w:rsidR="001B714D" w:rsidRDefault="00601B18" w:rsidP="005C05B8">
      <w:pPr>
        <w:ind w:right="840"/>
      </w:pPr>
      <w:r>
        <w:rPr>
          <w:rFonts w:hint="eastAsia"/>
        </w:rPr>
        <w:t>今回の</w:t>
      </w:r>
      <w:r w:rsidR="000906E0">
        <w:rPr>
          <w:rFonts w:hint="eastAsia"/>
        </w:rPr>
        <w:t>授業で</w:t>
      </w:r>
      <w:r w:rsidR="001B0733">
        <w:rPr>
          <w:rFonts w:hint="eastAsia"/>
        </w:rPr>
        <w:t>興味を持ったのは、超流動</w:t>
      </w:r>
      <w:r w:rsidR="00166C48">
        <w:rPr>
          <w:rFonts w:hint="eastAsia"/>
        </w:rPr>
        <w:t>であ</w:t>
      </w:r>
      <w:r w:rsidR="00F51884">
        <w:rPr>
          <w:rFonts w:hint="eastAsia"/>
        </w:rPr>
        <w:t>る。例としてはヘリウムの液体の状態がある。</w:t>
      </w:r>
      <w:r w:rsidR="0058026F" w:rsidRPr="0058026F">
        <w:rPr>
          <w:rFonts w:hint="eastAsia"/>
        </w:rPr>
        <w:t>通常の液体では、温度が下がると粒子の運動が鈍くなり、粒子同士の相互作用が強くな</w:t>
      </w:r>
      <w:r w:rsidR="0058026F">
        <w:rPr>
          <w:rFonts w:hint="eastAsia"/>
        </w:rPr>
        <w:t>る</w:t>
      </w:r>
      <w:r w:rsidR="0058026F" w:rsidRPr="0058026F">
        <w:rPr>
          <w:rFonts w:hint="eastAsia"/>
        </w:rPr>
        <w:t>。液体の粘性や抵抗が増加し、流れが制約され</w:t>
      </w:r>
      <w:r w:rsidR="0058026F">
        <w:rPr>
          <w:rFonts w:hint="eastAsia"/>
        </w:rPr>
        <w:t>るが</w:t>
      </w:r>
      <w:r w:rsidR="0058026F" w:rsidRPr="0058026F">
        <w:rPr>
          <w:rFonts w:hint="eastAsia"/>
        </w:rPr>
        <w:t>、超流動</w:t>
      </w:r>
      <w:r w:rsidR="0058026F">
        <w:rPr>
          <w:rFonts w:hint="eastAsia"/>
        </w:rPr>
        <w:t>の物質</w:t>
      </w:r>
      <w:r w:rsidR="0058026F" w:rsidRPr="0058026F">
        <w:t>は、</w:t>
      </w:r>
      <w:r w:rsidR="002C5A5B">
        <w:rPr>
          <w:rFonts w:hint="eastAsia"/>
        </w:rPr>
        <w:t>過</w:t>
      </w:r>
      <w:r w:rsidR="0058026F" w:rsidRPr="0058026F">
        <w:t>冷却されると、粒子が全く抵抗なく流れる特異な性質が現れ</w:t>
      </w:r>
      <w:r w:rsidR="002C5A5B">
        <w:rPr>
          <w:rFonts w:hint="eastAsia"/>
        </w:rPr>
        <w:t>る</w:t>
      </w:r>
      <w:r w:rsidR="0058026F" w:rsidRPr="0058026F">
        <w:t>。</w:t>
      </w:r>
      <w:r w:rsidR="00AC4183">
        <w:rPr>
          <w:rFonts w:hint="eastAsia"/>
        </w:rPr>
        <w:t>超流動は連星がゼロなので、壁を伝ったり、</w:t>
      </w:r>
      <w:r w:rsidR="000E5FCE">
        <w:rPr>
          <w:rFonts w:hint="eastAsia"/>
        </w:rPr>
        <w:t>分子一つ分の穴でさえも漏れ出す</w:t>
      </w:r>
      <w:r w:rsidR="008B7B3B">
        <w:rPr>
          <w:rFonts w:hint="eastAsia"/>
        </w:rPr>
        <w:t>ような特異な性質を示す。</w:t>
      </w:r>
    </w:p>
    <w:p w14:paraId="19181D8F" w14:textId="55CDFF56" w:rsidR="008B7B3B" w:rsidRDefault="008B7B3B" w:rsidP="005C05B8">
      <w:pPr>
        <w:ind w:right="840"/>
      </w:pPr>
      <w:r>
        <w:rPr>
          <w:rFonts w:hint="eastAsia"/>
        </w:rPr>
        <w:t>ほかにも、超流動は高い</w:t>
      </w:r>
      <w:r w:rsidR="00495657">
        <w:rPr>
          <w:rFonts w:hint="eastAsia"/>
        </w:rPr>
        <w:t>熱伝導性を示す。液体の一部分が受け取った熱がほかの部分にも素早く伝搬するためである。</w:t>
      </w:r>
    </w:p>
    <w:p w14:paraId="0E63BC5C" w14:textId="3A4954CF" w:rsidR="00DD1461" w:rsidRDefault="00645095" w:rsidP="005C05B8">
      <w:pPr>
        <w:ind w:right="840"/>
      </w:pPr>
      <w:r>
        <w:rPr>
          <w:rFonts w:hint="eastAsia"/>
        </w:rPr>
        <w:t>また超流動は量子液体などとも関係がある</w:t>
      </w:r>
      <w:r w:rsidR="00554299">
        <w:rPr>
          <w:rFonts w:hint="eastAsia"/>
        </w:rPr>
        <w:t>、なぜなら量子液体は超流動であるからだ。</w:t>
      </w:r>
      <w:r w:rsidR="00DE408C" w:rsidRPr="00DE408C">
        <w:rPr>
          <w:rFonts w:hint="eastAsia"/>
        </w:rPr>
        <w:t>量子液体（りょうしえきたい）とは、量子効果があらわれ、もはや古典統計力学によって記述することができなくなった液体を</w:t>
      </w:r>
      <w:r w:rsidR="00DE408C">
        <w:rPr>
          <w:rFonts w:hint="eastAsia"/>
        </w:rPr>
        <w:t>しめす</w:t>
      </w:r>
      <w:r w:rsidR="00DE408C" w:rsidRPr="00DE408C">
        <w:rPr>
          <w:rFonts w:hint="eastAsia"/>
        </w:rPr>
        <w:t>。</w:t>
      </w:r>
      <w:r w:rsidR="00DE408C">
        <w:rPr>
          <w:rFonts w:hint="eastAsia"/>
        </w:rPr>
        <w:t>主に２種類存在し、フェルミ液体とボース液体である。</w:t>
      </w:r>
      <w:r w:rsidR="00AC44C2">
        <w:rPr>
          <w:rFonts w:hint="eastAsia"/>
        </w:rPr>
        <w:t>古典力学的観点でいう液体とは</w:t>
      </w:r>
      <w:r w:rsidR="000D41D8">
        <w:rPr>
          <w:rFonts w:hint="eastAsia"/>
        </w:rPr>
        <w:t>熱揺らぎによるものである。つまり絶対零度に近づけていくと当然</w:t>
      </w:r>
      <w:r w:rsidR="00233571">
        <w:rPr>
          <w:rFonts w:hint="eastAsia"/>
        </w:rPr>
        <w:t>分子たちの熱運動が収まり、個体絵となっていく。しかし、量子液体は絶対温度近くでも液体の状態を維持し続ける。ヘリウムも</w:t>
      </w:r>
      <w:r w:rsidR="007A3E8A">
        <w:rPr>
          <w:rFonts w:hint="eastAsia"/>
        </w:rPr>
        <w:t>固体になかなかならないため、仲間の超流動として扱われているのだ。</w:t>
      </w:r>
    </w:p>
    <w:p w14:paraId="773F0146" w14:textId="2FB659AB" w:rsidR="00645095" w:rsidRDefault="008230A1" w:rsidP="005C05B8">
      <w:pPr>
        <w:ind w:right="840"/>
      </w:pPr>
      <w:r>
        <w:rPr>
          <w:rFonts w:hint="eastAsia"/>
        </w:rPr>
        <w:t>量子液体ではスピン同士が互いに強く作用しあっている。</w:t>
      </w:r>
      <w:r w:rsidR="001715BD">
        <w:rPr>
          <w:rFonts w:hint="eastAsia"/>
        </w:rPr>
        <w:t>スピンの向きが整列してパターンをとらない。</w:t>
      </w:r>
      <w:r w:rsidR="00545BAD">
        <w:t>Academist journal</w:t>
      </w:r>
      <w:r w:rsidR="00545BAD">
        <w:rPr>
          <w:rFonts w:hint="eastAsia"/>
        </w:rPr>
        <w:t>によると</w:t>
      </w:r>
      <w:r w:rsidR="00EB221F" w:rsidRPr="00EB221F">
        <w:rPr>
          <w:rFonts w:hint="eastAsia"/>
        </w:rPr>
        <w:t>中に「電荷を持たない電子のようなもの」が流れていることが示唆され</w:t>
      </w:r>
      <w:r w:rsidR="00EB221F">
        <w:rPr>
          <w:rFonts w:hint="eastAsia"/>
        </w:rPr>
        <w:t>るという。この存在は古典力学ではある買うことができない、まさに量子的な</w:t>
      </w:r>
      <w:r w:rsidR="001F0708">
        <w:rPr>
          <w:rFonts w:hint="eastAsia"/>
        </w:rPr>
        <w:t>領域である。</w:t>
      </w:r>
    </w:p>
    <w:p w14:paraId="70BC5D3C" w14:textId="5A1F5E18" w:rsidR="00E64052" w:rsidRDefault="00E64052" w:rsidP="005C05B8">
      <w:pPr>
        <w:ind w:right="840"/>
      </w:pPr>
      <w:r>
        <w:rPr>
          <w:rFonts w:hint="eastAsia"/>
        </w:rPr>
        <w:t>量子液体のこれから</w:t>
      </w:r>
    </w:p>
    <w:p w14:paraId="6DA6FC46" w14:textId="77B4400F" w:rsidR="00E64052" w:rsidRDefault="00864AE8" w:rsidP="005C05B8">
      <w:pPr>
        <w:ind w:right="840"/>
        <w:rPr>
          <w:rFonts w:hint="eastAsia"/>
        </w:rPr>
      </w:pPr>
      <w:r>
        <w:rPr>
          <w:rFonts w:hint="eastAsia"/>
        </w:rPr>
        <w:t>量子液体は量子コンピューターへの応用が期待されている。</w:t>
      </w:r>
      <w:r w:rsidR="00A9001B">
        <w:rPr>
          <w:rFonts w:hint="eastAsia"/>
        </w:rPr>
        <w:t>量子液体により</w:t>
      </w:r>
      <w:r w:rsidR="00A9001B" w:rsidRPr="00A9001B">
        <w:rPr>
          <w:rFonts w:hint="eastAsia"/>
        </w:rPr>
        <w:t>量子コンピューターのための頑健な量子ビットに使えるようになる</w:t>
      </w:r>
      <w:r w:rsidR="00A9001B">
        <w:rPr>
          <w:rFonts w:hint="eastAsia"/>
        </w:rPr>
        <w:t>。</w:t>
      </w:r>
      <w:r w:rsidR="009E10D8">
        <w:rPr>
          <w:rFonts w:hint="eastAsia"/>
        </w:rPr>
        <w:t>そのために現在室温での量子液体の実現の研究が進んでいるようだ。これからの量子力学の</w:t>
      </w:r>
      <w:r w:rsidR="00010242">
        <w:rPr>
          <w:rFonts w:hint="eastAsia"/>
        </w:rPr>
        <w:t>発展に大きく寄与することを願いたい</w:t>
      </w:r>
    </w:p>
    <w:sectPr w:rsidR="00E6405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537CC" w14:textId="77777777" w:rsidR="005C05B8" w:rsidRDefault="005C05B8" w:rsidP="005C05B8">
      <w:r>
        <w:separator/>
      </w:r>
    </w:p>
  </w:endnote>
  <w:endnote w:type="continuationSeparator" w:id="0">
    <w:p w14:paraId="7A36A1A0" w14:textId="77777777" w:rsidR="005C05B8" w:rsidRDefault="005C05B8" w:rsidP="005C0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97D99" w14:textId="77777777" w:rsidR="005C05B8" w:rsidRDefault="005C05B8" w:rsidP="005C05B8">
      <w:r>
        <w:separator/>
      </w:r>
    </w:p>
  </w:footnote>
  <w:footnote w:type="continuationSeparator" w:id="0">
    <w:p w14:paraId="15F28A65" w14:textId="77777777" w:rsidR="005C05B8" w:rsidRDefault="005C05B8" w:rsidP="005C05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1DA"/>
    <w:rsid w:val="00010242"/>
    <w:rsid w:val="000906E0"/>
    <w:rsid w:val="000D41D8"/>
    <w:rsid w:val="000E5FCE"/>
    <w:rsid w:val="00166C48"/>
    <w:rsid w:val="001715BD"/>
    <w:rsid w:val="001B0733"/>
    <w:rsid w:val="001B714D"/>
    <w:rsid w:val="001F0708"/>
    <w:rsid w:val="00233571"/>
    <w:rsid w:val="002B31DA"/>
    <w:rsid w:val="002C5A5B"/>
    <w:rsid w:val="00495657"/>
    <w:rsid w:val="00545BAD"/>
    <w:rsid w:val="00554299"/>
    <w:rsid w:val="0058026F"/>
    <w:rsid w:val="005C05B8"/>
    <w:rsid w:val="00601B18"/>
    <w:rsid w:val="00645095"/>
    <w:rsid w:val="007A3E8A"/>
    <w:rsid w:val="008230A1"/>
    <w:rsid w:val="00864AE8"/>
    <w:rsid w:val="008B7B3B"/>
    <w:rsid w:val="0099108C"/>
    <w:rsid w:val="009E10D8"/>
    <w:rsid w:val="00A9001B"/>
    <w:rsid w:val="00AC4183"/>
    <w:rsid w:val="00AC44C2"/>
    <w:rsid w:val="00DD1461"/>
    <w:rsid w:val="00DE408C"/>
    <w:rsid w:val="00E64052"/>
    <w:rsid w:val="00EB221F"/>
    <w:rsid w:val="00F518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1D5E842"/>
  <w15:chartTrackingRefBased/>
  <w15:docId w15:val="{38922D0C-992A-424F-B1AF-41C5BC8A5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05B8"/>
    <w:pPr>
      <w:tabs>
        <w:tab w:val="center" w:pos="4252"/>
        <w:tab w:val="right" w:pos="8504"/>
      </w:tabs>
      <w:snapToGrid w:val="0"/>
    </w:pPr>
  </w:style>
  <w:style w:type="character" w:customStyle="1" w:styleId="a4">
    <w:name w:val="ヘッダー (文字)"/>
    <w:basedOn w:val="a0"/>
    <w:link w:val="a3"/>
    <w:uiPriority w:val="99"/>
    <w:rsid w:val="005C05B8"/>
  </w:style>
  <w:style w:type="paragraph" w:styleId="a5">
    <w:name w:val="footer"/>
    <w:basedOn w:val="a"/>
    <w:link w:val="a6"/>
    <w:uiPriority w:val="99"/>
    <w:unhideWhenUsed/>
    <w:rsid w:val="005C05B8"/>
    <w:pPr>
      <w:tabs>
        <w:tab w:val="center" w:pos="4252"/>
        <w:tab w:val="right" w:pos="8504"/>
      </w:tabs>
      <w:snapToGrid w:val="0"/>
    </w:pPr>
  </w:style>
  <w:style w:type="character" w:customStyle="1" w:styleId="a6">
    <w:name w:val="フッター (文字)"/>
    <w:basedOn w:val="a0"/>
    <w:link w:val="a5"/>
    <w:uiPriority w:val="99"/>
    <w:rsid w:val="005C0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仙汰郎 佐倉</dc:creator>
  <cp:keywords/>
  <dc:description/>
  <cp:lastModifiedBy>仙汰郎 佐倉</cp:lastModifiedBy>
  <cp:revision>33</cp:revision>
  <dcterms:created xsi:type="dcterms:W3CDTF">2023-07-14T02:43:00Z</dcterms:created>
  <dcterms:modified xsi:type="dcterms:W3CDTF">2023-07-14T14:06:00Z</dcterms:modified>
</cp:coreProperties>
</file>