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3BA4" w14:textId="7EFA8E48" w:rsidR="00174B88" w:rsidRDefault="00F64885" w:rsidP="00F6488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近代天文学の社会的要因</w:t>
      </w:r>
    </w:p>
    <w:p w14:paraId="30155616" w14:textId="08390547" w:rsidR="00821D19" w:rsidRDefault="00F64885" w:rsidP="00F64885">
      <w:pPr>
        <w:rPr>
          <w:rFonts w:hint="eastAsia"/>
        </w:rPr>
      </w:pPr>
      <w:r>
        <w:rPr>
          <w:rFonts w:hint="eastAsia"/>
        </w:rPr>
        <w:t xml:space="preserve">・暦の改良　</w:t>
      </w:r>
      <w:r w:rsidR="006B79D9">
        <w:rPr>
          <w:rFonts w:hint="eastAsia"/>
        </w:rPr>
        <w:t>ユリウス暦制定</w:t>
      </w:r>
      <w:r w:rsidR="00E55758">
        <w:rPr>
          <w:rFonts w:hint="eastAsia"/>
        </w:rPr>
        <w:t xml:space="preserve">　グレ</w:t>
      </w:r>
      <w:r>
        <w:rPr>
          <w:rFonts w:hint="eastAsia"/>
        </w:rPr>
        <w:t>ゴリオ暦</w:t>
      </w:r>
      <w:r w:rsidR="00821D19">
        <w:rPr>
          <w:rFonts w:hint="eastAsia"/>
        </w:rPr>
        <w:t xml:space="preserve">　暦は農作業するためにできた</w:t>
      </w:r>
      <w:r w:rsidR="00E55758">
        <w:rPr>
          <w:rFonts w:hint="eastAsia"/>
        </w:rPr>
        <w:t>。</w:t>
      </w:r>
      <w:r w:rsidR="0098770D">
        <w:rPr>
          <w:rFonts w:hint="eastAsia"/>
        </w:rPr>
        <w:t>エジプトだけ</w:t>
      </w:r>
      <w:r w:rsidR="00E55758">
        <w:rPr>
          <w:rFonts w:hint="eastAsia"/>
        </w:rPr>
        <w:t>３６５日。</w:t>
      </w:r>
    </w:p>
    <w:p w14:paraId="249DC001" w14:textId="7EA8F100" w:rsidR="00F64885" w:rsidRDefault="00F64885">
      <w:r>
        <w:rPr>
          <w:rFonts w:hint="eastAsia"/>
        </w:rPr>
        <w:t>・大航海時代の幕開け　新しい船舶の位置の確認法</w:t>
      </w:r>
      <w:r w:rsidR="0098770D">
        <w:rPr>
          <w:rFonts w:hint="eastAsia"/>
        </w:rPr>
        <w:t xml:space="preserve">　</w:t>
      </w:r>
    </w:p>
    <w:p w14:paraId="551E3B24" w14:textId="77777777" w:rsidR="00E55758" w:rsidRDefault="00E55758">
      <w:pPr>
        <w:rPr>
          <w:rFonts w:hint="eastAsia"/>
        </w:rPr>
      </w:pPr>
    </w:p>
    <w:p w14:paraId="2D2A8F47" w14:textId="30C17823" w:rsidR="00F64885" w:rsidRDefault="00F64885" w:rsidP="00F6488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コペルニクス　地動説の提唱</w:t>
      </w:r>
    </w:p>
    <w:p w14:paraId="092A9D73" w14:textId="22B1E558" w:rsidR="00F64885" w:rsidRDefault="00F64885" w:rsidP="00F64885">
      <w:r>
        <w:rPr>
          <w:rFonts w:hint="eastAsia"/>
        </w:rPr>
        <w:t>・クラク</w:t>
      </w:r>
      <w:r w:rsidR="002315A5">
        <w:rPr>
          <w:rFonts w:hint="eastAsia"/>
        </w:rPr>
        <w:t>フ</w:t>
      </w:r>
      <w:r>
        <w:rPr>
          <w:rFonts w:hint="eastAsia"/>
        </w:rPr>
        <w:t>大学での勉強とイタリアへの留学と地動説の検討</w:t>
      </w:r>
    </w:p>
    <w:p w14:paraId="1769E3FB" w14:textId="5045C5D8" w:rsidR="00F64885" w:rsidRDefault="00F64885" w:rsidP="00F64885">
      <w:r>
        <w:rPr>
          <w:rFonts w:hint="eastAsia"/>
        </w:rPr>
        <w:t>・短所</w:t>
      </w:r>
      <w:r w:rsidR="00A45712">
        <w:rPr>
          <w:rFonts w:hint="eastAsia"/>
        </w:rPr>
        <w:t>；</w:t>
      </w:r>
      <w:r>
        <w:rPr>
          <w:rFonts w:hint="eastAsia"/>
        </w:rPr>
        <w:t>円運動を前提</w:t>
      </w:r>
      <w:r w:rsidR="009037A3">
        <w:rPr>
          <w:rFonts w:hint="eastAsia"/>
        </w:rPr>
        <w:t>/周転円の仮定</w:t>
      </w:r>
    </w:p>
    <w:p w14:paraId="70C3C8C8" w14:textId="68CB6C20" w:rsidR="00FE7131" w:rsidRDefault="00FE7131" w:rsidP="00F64885">
      <w:pPr>
        <w:rPr>
          <w:rFonts w:hint="eastAsia"/>
        </w:rPr>
      </w:pPr>
      <w:r>
        <w:rPr>
          <w:rFonts w:hint="eastAsia"/>
        </w:rPr>
        <w:t>・調書；不自然な仮定を導入せずに</w:t>
      </w:r>
      <w:r w:rsidR="00CC4AD0">
        <w:rPr>
          <w:rFonts w:hint="eastAsia"/>
        </w:rPr>
        <w:t>、天体現象の説明が可能</w:t>
      </w:r>
    </w:p>
    <w:p w14:paraId="7F8B3808" w14:textId="25D85169" w:rsidR="006B79D9" w:rsidRDefault="009037A3">
      <w:r>
        <w:rPr>
          <w:rFonts w:hint="eastAsia"/>
        </w:rPr>
        <w:t>・著書</w:t>
      </w:r>
      <w:r w:rsidR="00821D19">
        <w:rPr>
          <w:rFonts w:hint="eastAsia"/>
        </w:rPr>
        <w:t>；</w:t>
      </w:r>
      <w:r w:rsidR="00A45712">
        <w:rPr>
          <w:rFonts w:hint="eastAsia"/>
        </w:rPr>
        <w:t>「</w:t>
      </w:r>
      <w:r>
        <w:rPr>
          <w:rFonts w:hint="eastAsia"/>
        </w:rPr>
        <w:t>コメンタリオロス</w:t>
      </w:r>
      <w:r w:rsidR="00A45712">
        <w:rPr>
          <w:rFonts w:hint="eastAsia"/>
        </w:rPr>
        <w:t>」</w:t>
      </w:r>
      <w:r>
        <w:rPr>
          <w:rFonts w:hint="eastAsia"/>
        </w:rPr>
        <w:t>、</w:t>
      </w:r>
      <w:r w:rsidR="00A45712">
        <w:rPr>
          <w:rFonts w:hint="eastAsia"/>
        </w:rPr>
        <w:t>「</w:t>
      </w:r>
      <w:r>
        <w:rPr>
          <w:rFonts w:hint="eastAsia"/>
        </w:rPr>
        <w:t>天球の回転について</w:t>
      </w:r>
      <w:r w:rsidR="00A45712">
        <w:rPr>
          <w:rFonts w:hint="eastAsia"/>
        </w:rPr>
        <w:t>」</w:t>
      </w:r>
    </w:p>
    <w:p w14:paraId="3C61D47F" w14:textId="3ECB67A6" w:rsidR="00A45712" w:rsidRDefault="00A45712"/>
    <w:p w14:paraId="612DA49D" w14:textId="45634F50" w:rsidR="00C70812" w:rsidRDefault="00C70812" w:rsidP="00C708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ブラーニ；</w:t>
      </w:r>
      <w:r w:rsidR="00503491">
        <w:rPr>
          <w:rFonts w:hint="eastAsia"/>
        </w:rPr>
        <w:t>肉眼による精密で継続的な天体観測</w:t>
      </w:r>
    </w:p>
    <w:p w14:paraId="61E8E1B5" w14:textId="4F5E1F41" w:rsidR="00503491" w:rsidRPr="00A45712" w:rsidRDefault="00503491" w:rsidP="00503491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従来の天文学説に対する</w:t>
      </w:r>
    </w:p>
    <w:sectPr w:rsidR="00503491" w:rsidRPr="00A4571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739"/>
    <w:multiLevelType w:val="hybridMultilevel"/>
    <w:tmpl w:val="744AB2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839794F"/>
    <w:multiLevelType w:val="hybridMultilevel"/>
    <w:tmpl w:val="B1E06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07230AE"/>
    <w:multiLevelType w:val="hybridMultilevel"/>
    <w:tmpl w:val="6F7C65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8A53C7"/>
    <w:multiLevelType w:val="hybridMultilevel"/>
    <w:tmpl w:val="8D06C1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6B6B0B"/>
    <w:multiLevelType w:val="hybridMultilevel"/>
    <w:tmpl w:val="80FA5A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90038791">
    <w:abstractNumId w:val="0"/>
  </w:num>
  <w:num w:numId="2" w16cid:durableId="143861130">
    <w:abstractNumId w:val="2"/>
  </w:num>
  <w:num w:numId="3" w16cid:durableId="1501970135">
    <w:abstractNumId w:val="3"/>
  </w:num>
  <w:num w:numId="4" w16cid:durableId="274483102">
    <w:abstractNumId w:val="1"/>
  </w:num>
  <w:num w:numId="5" w16cid:durableId="850946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85"/>
    <w:rsid w:val="00086E17"/>
    <w:rsid w:val="00174B88"/>
    <w:rsid w:val="002315A5"/>
    <w:rsid w:val="00503491"/>
    <w:rsid w:val="006B79D9"/>
    <w:rsid w:val="0075617D"/>
    <w:rsid w:val="00821D19"/>
    <w:rsid w:val="009037A3"/>
    <w:rsid w:val="0098770D"/>
    <w:rsid w:val="00A45712"/>
    <w:rsid w:val="00C70812"/>
    <w:rsid w:val="00CC4AD0"/>
    <w:rsid w:val="00E55758"/>
    <w:rsid w:val="00F64885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145695"/>
  <w15:chartTrackingRefBased/>
  <w15:docId w15:val="{EED01758-BDCC-4DB3-89A0-D8BD6F49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88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佐倉 仙汰郎</dc:creator>
  <cp:keywords/>
  <dc:description/>
  <cp:lastModifiedBy>佐倉 仙汰郎</cp:lastModifiedBy>
  <cp:revision>13</cp:revision>
  <dcterms:created xsi:type="dcterms:W3CDTF">2022-04-14T05:52:00Z</dcterms:created>
  <dcterms:modified xsi:type="dcterms:W3CDTF">2022-04-14T07:09:00Z</dcterms:modified>
</cp:coreProperties>
</file>