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3682" w14:textId="266805A5" w:rsidR="00AA09D7" w:rsidRDefault="00AA09D7" w:rsidP="00AA09D7">
      <w:pPr>
        <w:jc w:val="center"/>
      </w:pPr>
      <w:r>
        <w:rPr>
          <w:rFonts w:hint="eastAsia"/>
        </w:rPr>
        <w:t>音声合成システム</w:t>
      </w:r>
    </w:p>
    <w:p w14:paraId="7E13B3D4" w14:textId="42957BC8" w:rsidR="00AA09D7" w:rsidRDefault="00AA09D7" w:rsidP="00AA09D7">
      <w:pPr>
        <w:jc w:val="right"/>
      </w:pPr>
      <w:r>
        <w:rPr>
          <w:rFonts w:hint="eastAsia"/>
        </w:rPr>
        <w:t>２２１４０００３　佐倉仙汰郎</w:t>
      </w:r>
    </w:p>
    <w:p w14:paraId="3E42E895" w14:textId="77777777" w:rsidR="00AA09D7" w:rsidRDefault="00AA09D7" w:rsidP="00AA09D7"/>
    <w:p w14:paraId="10747163" w14:textId="697CF7BE" w:rsidR="00AA09D7" w:rsidRDefault="00AA09D7" w:rsidP="00AA09D7">
      <w:pPr>
        <w:pStyle w:val="a3"/>
        <w:numPr>
          <w:ilvl w:val="0"/>
          <w:numId w:val="1"/>
        </w:numPr>
        <w:ind w:leftChars="0"/>
      </w:pPr>
      <w:r>
        <w:rPr>
          <w:rFonts w:hint="eastAsia"/>
        </w:rPr>
        <w:t>音声合成システムの概要</w:t>
      </w:r>
    </w:p>
    <w:p w14:paraId="1BE2693C" w14:textId="4931AB29" w:rsidR="00AA09D7" w:rsidRDefault="00AA09D7" w:rsidP="00AA09D7">
      <w:pPr>
        <w:ind w:leftChars="210" w:left="441"/>
      </w:pPr>
      <w:r>
        <w:rPr>
          <w:rFonts w:hint="eastAsia"/>
        </w:rPr>
        <w:t>音声合成システムとはコンピューターを用いて人工的に人間の声を作り出す技術である。これによってテキストから実際の発声を聞ける。</w:t>
      </w:r>
    </w:p>
    <w:p w14:paraId="79AE563A" w14:textId="151E3293" w:rsidR="00AA09D7" w:rsidRDefault="00AA09D7" w:rsidP="00AA09D7">
      <w:pPr>
        <w:ind w:leftChars="210" w:left="441"/>
      </w:pPr>
      <w:r>
        <w:rPr>
          <w:rFonts w:hint="eastAsia"/>
        </w:rPr>
        <w:t>１７９２年にフォン・ケンベレンが機械式音声合成機を発明し音声合成の研究が発展した。１９４０年代に入りコンピューターが発明されさらに研究が加速していき１９５０年代に日本で初めて現代のようなコンピューターを使って音声合成システムが完成した。２０００年代からは初音ミクを筆頭として、音声合成システムが多くの一般の人にひゅきゅうされるようになった。また</w:t>
      </w:r>
      <w:r w:rsidRPr="00AA09D7">
        <w:t>2013年には初の深層学習方式の音声合成がGoogleにより発表</w:t>
      </w:r>
      <w:r>
        <w:rPr>
          <w:rFonts w:hint="eastAsia"/>
        </w:rPr>
        <w:t>しさらに音声合成システムの研究は発展を続けている。</w:t>
      </w:r>
    </w:p>
    <w:p w14:paraId="4C8E7755" w14:textId="77777777" w:rsidR="00AA09D7" w:rsidRDefault="00AA09D7" w:rsidP="00AA09D7"/>
    <w:p w14:paraId="52153586" w14:textId="075DC52D" w:rsidR="00AA09D7" w:rsidRDefault="00AA09D7" w:rsidP="00AA09D7">
      <w:pPr>
        <w:pStyle w:val="a3"/>
        <w:numPr>
          <w:ilvl w:val="0"/>
          <w:numId w:val="1"/>
        </w:numPr>
        <w:ind w:leftChars="0"/>
      </w:pPr>
      <w:r>
        <w:rPr>
          <w:rFonts w:hint="eastAsia"/>
        </w:rPr>
        <w:t>音声合成システムの仕組み</w:t>
      </w:r>
    </w:p>
    <w:p w14:paraId="5869FA6D" w14:textId="0585C381" w:rsidR="001B14CD" w:rsidRDefault="001B14CD" w:rsidP="001B14CD">
      <w:pPr>
        <w:ind w:left="440"/>
      </w:pPr>
      <w:r>
        <w:rPr>
          <w:rFonts w:hint="eastAsia"/>
        </w:rPr>
        <w:t>現代使われている音声合成システムにはいくつか種類が存在しており、ここではそれらを紹介する。</w:t>
      </w:r>
    </w:p>
    <w:p w14:paraId="7131C7AF" w14:textId="2C8A1F5B" w:rsidR="00900584" w:rsidRDefault="00900584" w:rsidP="001B14CD">
      <w:pPr>
        <w:ind w:left="440"/>
        <w:rPr>
          <w:rFonts w:hint="eastAsia"/>
        </w:rPr>
      </w:pPr>
      <w:r w:rsidRPr="00900584">
        <w:drawing>
          <wp:inline distT="0" distB="0" distL="0" distR="0" wp14:anchorId="27A553B4" wp14:editId="32DAD8D2">
            <wp:extent cx="5400040" cy="2604770"/>
            <wp:effectExtent l="0" t="0" r="0" b="5080"/>
            <wp:docPr id="202762408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24082" name="図 1" descr="ダイアグラム&#10;&#10;自動的に生成された説明"/>
                    <pic:cNvPicPr/>
                  </pic:nvPicPr>
                  <pic:blipFill>
                    <a:blip r:embed="rId5"/>
                    <a:stretch>
                      <a:fillRect/>
                    </a:stretch>
                  </pic:blipFill>
                  <pic:spPr>
                    <a:xfrm>
                      <a:off x="0" y="0"/>
                      <a:ext cx="5400040" cy="2604770"/>
                    </a:xfrm>
                    <a:prstGeom prst="rect">
                      <a:avLst/>
                    </a:prstGeom>
                  </pic:spPr>
                </pic:pic>
              </a:graphicData>
            </a:graphic>
          </wp:inline>
        </w:drawing>
      </w:r>
      <w:r>
        <w:rPr>
          <w:rFonts w:hint="eastAsia"/>
        </w:rPr>
        <w:t>（</w:t>
      </w:r>
      <w:r w:rsidR="00710C8C">
        <w:rPr>
          <w:rFonts w:hint="eastAsia"/>
        </w:rPr>
        <w:t>t</w:t>
      </w:r>
      <w:r w:rsidR="00710C8C">
        <w:t xml:space="preserve">hink it </w:t>
      </w:r>
      <w:r w:rsidR="00710C8C">
        <w:rPr>
          <w:rFonts w:hint="eastAsia"/>
        </w:rPr>
        <w:t>より引用）</w:t>
      </w:r>
    </w:p>
    <w:p w14:paraId="48F5CBC6" w14:textId="435F2DBD" w:rsidR="001B14CD" w:rsidRDefault="001B14CD" w:rsidP="001B14CD">
      <w:pPr>
        <w:pStyle w:val="a3"/>
        <w:numPr>
          <w:ilvl w:val="0"/>
          <w:numId w:val="2"/>
        </w:numPr>
        <w:ind w:leftChars="0"/>
      </w:pPr>
      <w:r>
        <w:rPr>
          <w:rFonts w:hint="eastAsia"/>
        </w:rPr>
        <w:t>録音編集式</w:t>
      </w:r>
    </w:p>
    <w:p w14:paraId="0FFB07BC" w14:textId="2ABD44C5" w:rsidR="001B14CD" w:rsidRDefault="001B14CD" w:rsidP="001B14CD">
      <w:pPr>
        <w:pStyle w:val="a3"/>
        <w:ind w:leftChars="0" w:left="860"/>
      </w:pPr>
      <w:r>
        <w:rPr>
          <w:rFonts w:hint="eastAsia"/>
        </w:rPr>
        <w:t>これは、事前に単語をレコーディングして音声を入力する。そしてそれを組み合わわれている。事前に、１００ｍ先、２００ｍ先、などと音声を入れて置き適切なタイミングで１００ｍ先交差点を左です。などと組み合わせて伝えるのである。これは読み上げる内容が限定的なときのみに使え、そうでないときにはさらに大量なレコーディングが必要である。</w:t>
      </w:r>
    </w:p>
    <w:p w14:paraId="1959B081" w14:textId="7789A71F" w:rsidR="001B14CD" w:rsidRDefault="001B14CD" w:rsidP="001B14CD">
      <w:pPr>
        <w:pStyle w:val="a3"/>
        <w:numPr>
          <w:ilvl w:val="0"/>
          <w:numId w:val="2"/>
        </w:numPr>
        <w:ind w:leftChars="0"/>
      </w:pPr>
      <w:r>
        <w:rPr>
          <w:rFonts w:hint="eastAsia"/>
        </w:rPr>
        <w:t>テキスト音声合成方式</w:t>
      </w:r>
    </w:p>
    <w:p w14:paraId="23A3F422" w14:textId="43DCC9D9" w:rsidR="001B14CD" w:rsidRDefault="001B14CD" w:rsidP="001B14CD">
      <w:pPr>
        <w:pStyle w:val="a3"/>
        <w:ind w:leftChars="0" w:left="860"/>
      </w:pPr>
      <w:r>
        <w:rPr>
          <w:rFonts w:hint="eastAsia"/>
        </w:rPr>
        <w:lastRenderedPageBreak/>
        <w:t>これは現代主に使われている技術である。音を非常に細かい単位で分け、それらから音声を合成する方式である。これによって非常に柔軟に様々なテキストに対応することができる。そしてこの方式は</w:t>
      </w:r>
      <w:r w:rsidRPr="001B14CD">
        <w:rPr>
          <w:rFonts w:hint="eastAsia"/>
        </w:rPr>
        <w:t>「規則合成方式」と「コーパスベース合成方式」に分けら</w:t>
      </w:r>
      <w:r>
        <w:rPr>
          <w:rFonts w:hint="eastAsia"/>
        </w:rPr>
        <w:t>れる。</w:t>
      </w:r>
    </w:p>
    <w:p w14:paraId="7471A4E1" w14:textId="69E924B0" w:rsidR="001B14CD" w:rsidRDefault="001B14CD" w:rsidP="001B14CD">
      <w:pPr>
        <w:pStyle w:val="a3"/>
        <w:numPr>
          <w:ilvl w:val="1"/>
          <w:numId w:val="2"/>
        </w:numPr>
        <w:ind w:leftChars="0"/>
      </w:pPr>
      <w:r>
        <w:rPr>
          <w:rFonts w:hint="eastAsia"/>
        </w:rPr>
        <w:t>規則合成方式</w:t>
      </w:r>
    </w:p>
    <w:p w14:paraId="74021D98" w14:textId="2A13153E" w:rsidR="001B14CD" w:rsidRDefault="001B14CD" w:rsidP="001B14CD">
      <w:pPr>
        <w:pStyle w:val="a3"/>
        <w:ind w:leftChars="0" w:left="1600"/>
      </w:pPr>
      <w:r>
        <w:rPr>
          <w:rFonts w:hint="eastAsia"/>
        </w:rPr>
        <w:t>これは事前に音のルールを決定してそのルールに基づき音声を合成していく</w:t>
      </w:r>
      <w:r w:rsidR="00B9633F">
        <w:rPr>
          <w:rFonts w:hint="eastAsia"/>
        </w:rPr>
        <w:t>方式である。現代はあまり使われていない技術で、理由としてはこのシステムの構築には研究者が多くの時間をかけてルールを設定しないといけないからである。</w:t>
      </w:r>
    </w:p>
    <w:p w14:paraId="01E121AA" w14:textId="06A06679" w:rsidR="00B9633F" w:rsidRDefault="00B9633F" w:rsidP="00B9633F">
      <w:pPr>
        <w:pStyle w:val="a3"/>
        <w:numPr>
          <w:ilvl w:val="1"/>
          <w:numId w:val="2"/>
        </w:numPr>
        <w:ind w:leftChars="0"/>
      </w:pPr>
      <w:r w:rsidRPr="00B9633F">
        <w:rPr>
          <w:rFonts w:hint="eastAsia"/>
        </w:rPr>
        <w:t>コーパスベース合成方式</w:t>
      </w:r>
    </w:p>
    <w:p w14:paraId="42F901D0" w14:textId="6D54D505" w:rsidR="00B9633F" w:rsidRDefault="00B9633F" w:rsidP="00B9633F">
      <w:pPr>
        <w:pStyle w:val="a3"/>
        <w:ind w:leftChars="0" w:left="1600"/>
      </w:pPr>
      <w:r>
        <w:rPr>
          <w:rFonts w:hint="eastAsia"/>
        </w:rPr>
        <w:t>これは現代の主流である。</w:t>
      </w:r>
      <w:r w:rsidRPr="00B9633F">
        <w:rPr>
          <w:rFonts w:hint="eastAsia"/>
        </w:rPr>
        <w:t>大量の音声録音データとそのテキストをデータベース化した「音声コーパス」を作り、それに基づき統計的な手法で合成音声を生成する手法。</w:t>
      </w:r>
      <w:r>
        <w:rPr>
          <w:rFonts w:hint="eastAsia"/>
        </w:rPr>
        <w:t>コンピューターの性能が上がると同時にこの分野は発展してきた。またこのコーパベース合成方式はさらに２種類のタイプがある。</w:t>
      </w:r>
    </w:p>
    <w:p w14:paraId="702964A4" w14:textId="0B76FCA0" w:rsidR="00B9633F" w:rsidRDefault="00B9633F" w:rsidP="00B9633F">
      <w:pPr>
        <w:pStyle w:val="a3"/>
        <w:numPr>
          <w:ilvl w:val="2"/>
          <w:numId w:val="2"/>
        </w:numPr>
        <w:ind w:leftChars="0"/>
      </w:pPr>
      <w:r>
        <w:rPr>
          <w:rFonts w:hint="eastAsia"/>
        </w:rPr>
        <w:t>波形接続型合成方式</w:t>
      </w:r>
    </w:p>
    <w:p w14:paraId="598E9AD9" w14:textId="2D9E26ED" w:rsidR="00B9633F" w:rsidRDefault="00B9633F" w:rsidP="00B9633F">
      <w:pPr>
        <w:pStyle w:val="a3"/>
        <w:ind w:leftChars="0" w:left="1600"/>
      </w:pPr>
      <w:r>
        <w:rPr>
          <w:rFonts w:hint="eastAsia"/>
        </w:rPr>
        <w:t>あらかじめ録音された声を適切な単位に分割し、</w:t>
      </w:r>
      <w:r>
        <w:rPr>
          <w:rFonts w:hint="eastAsia"/>
        </w:rPr>
        <w:t>それらを組み合わせていく方式。これは録音編集方式に若干似ているがこちらのほうが細かく区切られている。欠点としては非常にたくさんの区切られた音を合成しなければいけないので、その切れ目を違和感なくつなげるのが難しいという点である。</w:t>
      </w:r>
    </w:p>
    <w:p w14:paraId="089A198B" w14:textId="77777777" w:rsidR="00B9633F" w:rsidRDefault="00B9633F" w:rsidP="00B9633F">
      <w:pPr>
        <w:pStyle w:val="a3"/>
        <w:numPr>
          <w:ilvl w:val="2"/>
          <w:numId w:val="2"/>
        </w:numPr>
        <w:ind w:leftChars="0"/>
      </w:pPr>
      <w:r>
        <w:rPr>
          <w:rFonts w:hint="eastAsia"/>
        </w:rPr>
        <w:t>統計モデル型合成方式</w:t>
      </w:r>
    </w:p>
    <w:p w14:paraId="13499036" w14:textId="47633144" w:rsidR="00B9633F" w:rsidRDefault="00B9633F" w:rsidP="00B9633F">
      <w:pPr>
        <w:pStyle w:val="a3"/>
        <w:spacing w:before="240"/>
        <w:ind w:leftChars="0" w:left="1680"/>
      </w:pPr>
      <w:r>
        <w:rPr>
          <w:rFonts w:hint="eastAsia"/>
        </w:rPr>
        <w:t>事前処理として、音声コーパスから抽出した音響特徴量を機械学習を使って分析・モデル化し、それに基づきテキストの言語解析結果からその音声を予測し合成します。波形接続型合成方式に比べて少ない音声データでも安定した合成音声を生成できるため、近年この手法の利用が急速に進んでいます。また最近では、波形接続型合成方式と統計モデル型合成方式を組み合わせることによって双方のデメリットを最小限に抑えようとする「ハイブリッド方式」の開発も行われています。</w:t>
      </w:r>
      <w:r>
        <w:rPr>
          <w:rFonts w:hint="eastAsia"/>
        </w:rPr>
        <w:t>（c</w:t>
      </w:r>
      <w:r>
        <w:t>oestation</w:t>
      </w:r>
      <w:r>
        <w:rPr>
          <w:rFonts w:hint="eastAsia"/>
        </w:rPr>
        <w:t>より引用）</w:t>
      </w:r>
    </w:p>
    <w:p w14:paraId="5F87CA06" w14:textId="158B73DE" w:rsidR="004F3976" w:rsidRDefault="004F3976" w:rsidP="007936E5">
      <w:pPr>
        <w:spacing w:before="240"/>
      </w:pPr>
      <w:r>
        <w:rPr>
          <w:rFonts w:hint="eastAsia"/>
        </w:rPr>
        <w:t>統計モデル方式には</w:t>
      </w:r>
      <w:r w:rsidR="007936E5">
        <w:rPr>
          <w:rFonts w:hint="eastAsia"/>
        </w:rPr>
        <w:t>主な手法が二つあり、</w:t>
      </w:r>
      <w:r w:rsidR="007936E5">
        <w:t>HMM音声合成</w:t>
      </w:r>
      <w:r w:rsidR="007936E5">
        <w:rPr>
          <w:rFonts w:hint="eastAsia"/>
        </w:rPr>
        <w:t>と</w:t>
      </w:r>
      <w:r w:rsidR="007936E5" w:rsidRPr="007936E5">
        <w:t>DNN音声合成</w:t>
      </w:r>
      <w:r w:rsidR="007936E5">
        <w:rPr>
          <w:rFonts w:hint="eastAsia"/>
        </w:rPr>
        <w:t>がある。</w:t>
      </w:r>
      <w:r w:rsidR="00DB48BD">
        <w:rPr>
          <w:rFonts w:hint="eastAsia"/>
        </w:rPr>
        <w:t>DNN音声合成は近年の主流であり、大量なデータを用いて機械学習を行いより鮮度の高い音声合成を目指している。</w:t>
      </w:r>
    </w:p>
    <w:p w14:paraId="20DB75EB" w14:textId="78A0C799" w:rsidR="00BC796C" w:rsidRDefault="00BC796C" w:rsidP="007936E5">
      <w:pPr>
        <w:spacing w:before="240"/>
      </w:pPr>
      <w:r w:rsidRPr="00BC796C">
        <w:lastRenderedPageBreak/>
        <w:drawing>
          <wp:inline distT="0" distB="0" distL="0" distR="0" wp14:anchorId="4B161EEF" wp14:editId="4BC7EBE6">
            <wp:extent cx="5400040" cy="2835275"/>
            <wp:effectExtent l="0" t="0" r="0" b="3175"/>
            <wp:docPr id="1940364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4563" name="図 1" descr="ダイアグラム&#10;&#10;自動的に生成された説明"/>
                    <pic:cNvPicPr/>
                  </pic:nvPicPr>
                  <pic:blipFill>
                    <a:blip r:embed="rId6"/>
                    <a:stretch>
                      <a:fillRect/>
                    </a:stretch>
                  </pic:blipFill>
                  <pic:spPr>
                    <a:xfrm>
                      <a:off x="0" y="0"/>
                      <a:ext cx="5400040" cy="2835275"/>
                    </a:xfrm>
                    <a:prstGeom prst="rect">
                      <a:avLst/>
                    </a:prstGeom>
                  </pic:spPr>
                </pic:pic>
              </a:graphicData>
            </a:graphic>
          </wp:inline>
        </w:drawing>
      </w:r>
    </w:p>
    <w:p w14:paraId="6D647466" w14:textId="36F5071D" w:rsidR="00BC796C" w:rsidRDefault="00BC796C" w:rsidP="007936E5">
      <w:pPr>
        <w:spacing w:before="240"/>
      </w:pPr>
      <w:r>
        <w:rPr>
          <w:rFonts w:hint="eastAsia"/>
        </w:rPr>
        <w:t>(</w:t>
      </w:r>
      <w:r>
        <w:t>think it</w:t>
      </w:r>
      <w:r>
        <w:rPr>
          <w:rFonts w:hint="eastAsia"/>
        </w:rPr>
        <w:t xml:space="preserve">　より引用)</w:t>
      </w:r>
    </w:p>
    <w:p w14:paraId="409C3CD8" w14:textId="47FD2306" w:rsidR="00BC796C" w:rsidRDefault="00B64FE9" w:rsidP="00B64FE9">
      <w:pPr>
        <w:pStyle w:val="a3"/>
        <w:numPr>
          <w:ilvl w:val="0"/>
          <w:numId w:val="1"/>
        </w:numPr>
        <w:spacing w:before="240"/>
        <w:ind w:leftChars="0"/>
      </w:pPr>
      <w:r>
        <w:rPr>
          <w:rFonts w:hint="eastAsia"/>
        </w:rPr>
        <w:t>音声合成システムの応用</w:t>
      </w:r>
    </w:p>
    <w:p w14:paraId="117B50C5" w14:textId="01FC750E" w:rsidR="0096793B" w:rsidRDefault="00987845" w:rsidP="00AB12A3">
      <w:pPr>
        <w:pStyle w:val="a3"/>
        <w:spacing w:before="240"/>
        <w:ind w:leftChars="0" w:left="440"/>
      </w:pPr>
      <w:r>
        <w:rPr>
          <w:rFonts w:hint="eastAsia"/>
        </w:rPr>
        <w:t>コールセンター</w:t>
      </w:r>
      <w:r w:rsidR="00AB12A3">
        <w:rPr>
          <w:rFonts w:hint="eastAsia"/>
        </w:rPr>
        <w:t>、</w:t>
      </w:r>
      <w:r w:rsidR="0096793B">
        <w:rPr>
          <w:rFonts w:hint="eastAsia"/>
        </w:rPr>
        <w:t>ニュースのアナウンサー</w:t>
      </w:r>
      <w:r w:rsidR="00AB12A3">
        <w:rPr>
          <w:rFonts w:hint="eastAsia"/>
        </w:rPr>
        <w:t>、</w:t>
      </w:r>
      <w:r w:rsidR="0096793B">
        <w:rPr>
          <w:rFonts w:hint="eastAsia"/>
        </w:rPr>
        <w:t>医療福祉現場での対話ロボット</w:t>
      </w:r>
      <w:r w:rsidR="00AB12A3">
        <w:rPr>
          <w:rFonts w:hint="eastAsia"/>
        </w:rPr>
        <w:t>、</w:t>
      </w:r>
      <w:r w:rsidR="0096793B">
        <w:rPr>
          <w:rFonts w:hint="eastAsia"/>
        </w:rPr>
        <w:t>音楽生成などがあげられる。</w:t>
      </w:r>
    </w:p>
    <w:p w14:paraId="2218A1FC" w14:textId="360F3883" w:rsidR="00731112" w:rsidRDefault="00AB12A3" w:rsidP="00731112">
      <w:pPr>
        <w:pStyle w:val="a3"/>
        <w:spacing w:before="240"/>
        <w:ind w:leftChars="0" w:left="440"/>
      </w:pPr>
      <w:r>
        <w:rPr>
          <w:rFonts w:hint="eastAsia"/>
        </w:rPr>
        <w:t>特に音楽生成の精度は近年目を見張るものが</w:t>
      </w:r>
      <w:r w:rsidR="00731112">
        <w:rPr>
          <w:rFonts w:hint="eastAsia"/>
        </w:rPr>
        <w:t>あ</w:t>
      </w:r>
      <w:r>
        <w:rPr>
          <w:rFonts w:hint="eastAsia"/>
        </w:rPr>
        <w:t>る。</w:t>
      </w:r>
      <w:r w:rsidR="004459A0">
        <w:rPr>
          <w:rFonts w:hint="eastAsia"/>
        </w:rPr>
        <w:t>AIが曲と歌詞を作り有名なアーティストに似せた声を使って音楽を作るのである。</w:t>
      </w:r>
      <w:r w:rsidR="00731112">
        <w:rPr>
          <w:rFonts w:hint="eastAsia"/>
        </w:rPr>
        <w:t>様々な問題が懸念視される中、応用分野の発展はとどまることを知らない。</w:t>
      </w:r>
    </w:p>
    <w:p w14:paraId="3B9715BE" w14:textId="5FBB5E6D" w:rsidR="00731112" w:rsidRDefault="000C2DCB" w:rsidP="00731112">
      <w:pPr>
        <w:spacing w:before="240"/>
      </w:pPr>
      <w:r>
        <w:rPr>
          <w:rFonts w:hint="eastAsia"/>
        </w:rPr>
        <w:t>まとめ</w:t>
      </w:r>
    </w:p>
    <w:p w14:paraId="6EB247A0" w14:textId="734B0F2E" w:rsidR="000C2DCB" w:rsidRPr="00AB12A3" w:rsidRDefault="000C2DCB" w:rsidP="00731112">
      <w:pPr>
        <w:spacing w:before="240"/>
        <w:rPr>
          <w:rFonts w:hint="eastAsia"/>
        </w:rPr>
      </w:pPr>
      <w:r>
        <w:rPr>
          <w:rFonts w:hint="eastAsia"/>
        </w:rPr>
        <w:t>音声合成システムは様々な手法があり、現代応用されているものもたくさんの種類がある。しかし</w:t>
      </w:r>
      <w:r w:rsidR="008748B2">
        <w:rPr>
          <w:rFonts w:hint="eastAsia"/>
        </w:rPr>
        <w:t>近年の研究の発展は素晴らしくAI技術の向上とともに</w:t>
      </w:r>
      <w:r w:rsidR="00C850F8">
        <w:rPr>
          <w:rFonts w:hint="eastAsia"/>
        </w:rPr>
        <w:t>発展を続けている。これから音声合成システムによりさらに豊かな生活が享受できることを期待している。</w:t>
      </w:r>
    </w:p>
    <w:sectPr w:rsidR="000C2DCB" w:rsidRPr="00AB12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6966"/>
    <w:multiLevelType w:val="hybridMultilevel"/>
    <w:tmpl w:val="9CFE33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DB628CD"/>
    <w:multiLevelType w:val="hybridMultilevel"/>
    <w:tmpl w:val="479204D4"/>
    <w:lvl w:ilvl="0" w:tplc="01DEF072">
      <w:start w:val="1"/>
      <w:numFmt w:val="decimalFullWidth"/>
      <w:lvlText w:val="%1．"/>
      <w:lvlJc w:val="left"/>
      <w:pPr>
        <w:ind w:left="860" w:hanging="420"/>
      </w:pPr>
      <w:rPr>
        <w:rFonts w:hint="default"/>
      </w:rPr>
    </w:lvl>
    <w:lvl w:ilvl="1" w:tplc="35FA4592">
      <w:start w:val="1"/>
      <w:numFmt w:val="decimalFullWidth"/>
      <w:lvlText w:val="（%2）"/>
      <w:lvlJc w:val="left"/>
      <w:pPr>
        <w:ind w:left="1600" w:hanging="720"/>
      </w:pPr>
      <w:rPr>
        <w:rFonts w:hint="default"/>
      </w:rPr>
    </w:lvl>
    <w:lvl w:ilvl="2" w:tplc="B3065FF6">
      <w:start w:val="2"/>
      <w:numFmt w:val="bullet"/>
      <w:lvlText w:val="・"/>
      <w:lvlJc w:val="left"/>
      <w:pPr>
        <w:ind w:left="1680" w:hanging="360"/>
      </w:pPr>
      <w:rPr>
        <w:rFonts w:ascii="游明朝" w:eastAsia="游明朝" w:hAnsi="游明朝" w:cstheme="minorBidi" w:hint="eastAsia"/>
      </w:r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716420160">
    <w:abstractNumId w:val="0"/>
  </w:num>
  <w:num w:numId="2" w16cid:durableId="525213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D7"/>
    <w:rsid w:val="000C2DCB"/>
    <w:rsid w:val="001B14CD"/>
    <w:rsid w:val="004459A0"/>
    <w:rsid w:val="004F3976"/>
    <w:rsid w:val="00710C8C"/>
    <w:rsid w:val="00731112"/>
    <w:rsid w:val="007936E5"/>
    <w:rsid w:val="008748B2"/>
    <w:rsid w:val="00900584"/>
    <w:rsid w:val="0096793B"/>
    <w:rsid w:val="00987845"/>
    <w:rsid w:val="00AA09D7"/>
    <w:rsid w:val="00AB12A3"/>
    <w:rsid w:val="00B64FE9"/>
    <w:rsid w:val="00B9633F"/>
    <w:rsid w:val="00BC796C"/>
    <w:rsid w:val="00C850F8"/>
    <w:rsid w:val="00DB4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DA560D"/>
  <w15:chartTrackingRefBased/>
  <w15:docId w15:val="{C483A52D-6E7F-484D-B7B0-5D1E7193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9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6886">
      <w:bodyDiv w:val="1"/>
      <w:marLeft w:val="0"/>
      <w:marRight w:val="0"/>
      <w:marTop w:val="0"/>
      <w:marBottom w:val="0"/>
      <w:divBdr>
        <w:top w:val="none" w:sz="0" w:space="0" w:color="auto"/>
        <w:left w:val="none" w:sz="0" w:space="0" w:color="auto"/>
        <w:bottom w:val="none" w:sz="0" w:space="0" w:color="auto"/>
        <w:right w:val="none" w:sz="0" w:space="0" w:color="auto"/>
      </w:divBdr>
    </w:div>
    <w:div w:id="1210603487">
      <w:bodyDiv w:val="1"/>
      <w:marLeft w:val="0"/>
      <w:marRight w:val="0"/>
      <w:marTop w:val="0"/>
      <w:marBottom w:val="0"/>
      <w:divBdr>
        <w:top w:val="none" w:sz="0" w:space="0" w:color="auto"/>
        <w:left w:val="none" w:sz="0" w:space="0" w:color="auto"/>
        <w:bottom w:val="none" w:sz="0" w:space="0" w:color="auto"/>
        <w:right w:val="none" w:sz="0" w:space="0" w:color="auto"/>
      </w:divBdr>
    </w:div>
    <w:div w:id="1670447864">
      <w:bodyDiv w:val="1"/>
      <w:marLeft w:val="0"/>
      <w:marRight w:val="0"/>
      <w:marTop w:val="0"/>
      <w:marBottom w:val="0"/>
      <w:divBdr>
        <w:top w:val="none" w:sz="0" w:space="0" w:color="auto"/>
        <w:left w:val="none" w:sz="0" w:space="0" w:color="auto"/>
        <w:bottom w:val="none" w:sz="0" w:space="0" w:color="auto"/>
        <w:right w:val="none" w:sz="0" w:space="0" w:color="auto"/>
      </w:divBdr>
    </w:div>
    <w:div w:id="172394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261</Words>
  <Characters>1489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16</cp:revision>
  <dcterms:created xsi:type="dcterms:W3CDTF">2023-07-07T02:57:00Z</dcterms:created>
  <dcterms:modified xsi:type="dcterms:W3CDTF">2023-07-07T03:38:00Z</dcterms:modified>
</cp:coreProperties>
</file>