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9B9" w:rsidRDefault="009C49B9" w:rsidP="00C14A3E">
      <w:pPr>
        <w:tabs>
          <w:tab w:val="left" w:pos="3210"/>
        </w:tabs>
      </w:pPr>
      <w:r>
        <w:t>Кстати, по поводу промежуточных задач. Если ты помнишь, я говорила еще про устойчивость, так вот там нам понадобится использовать не только конечное решение. Посмотри, пожалуйста, насколько это возможно и что с этим делать.</w:t>
      </w:r>
    </w:p>
    <w:p w:rsidR="00642666" w:rsidRDefault="009C49B9" w:rsidP="00C14A3E">
      <w:pPr>
        <w:tabs>
          <w:tab w:val="left" w:pos="3210"/>
        </w:tabs>
      </w:pPr>
      <w:r>
        <w:t xml:space="preserve">8. Во второй вкладке мы по дефолту задаем </w:t>
      </w:r>
      <w:r>
        <w:rPr>
          <w:lang w:val="en-US"/>
        </w:rPr>
        <w:t>D</w:t>
      </w:r>
      <w:r>
        <w:t>=0</w:t>
      </w:r>
      <w:r w:rsidRPr="009C49B9">
        <w:t>,2</w:t>
      </w:r>
      <w:r>
        <w:rPr>
          <w:lang w:val="en-US"/>
        </w:rPr>
        <w:t>F</w:t>
      </w:r>
      <w:r>
        <w:t xml:space="preserve">. Появилась такая идея, сделать два варианта выбора:  </w:t>
      </w:r>
    </w:p>
    <w:p w:rsidR="009C49B9" w:rsidRDefault="009C49B9" w:rsidP="00C14A3E">
      <w:pPr>
        <w:tabs>
          <w:tab w:val="left" w:pos="3210"/>
        </w:tabs>
      </w:pPr>
      <w:r>
        <w:t xml:space="preserve">1) </w:t>
      </w:r>
      <w:r w:rsidR="00D31BCA">
        <w:t>вводишь свою и все замечательно считается;</w:t>
      </w:r>
    </w:p>
    <w:p w:rsidR="00D31BCA" w:rsidRPr="00D31BCA" w:rsidRDefault="00D31BCA" w:rsidP="00C14A3E">
      <w:pPr>
        <w:tabs>
          <w:tab w:val="left" w:pos="3210"/>
        </w:tabs>
      </w:pPr>
      <w:r>
        <w:t xml:space="preserve">2) </w:t>
      </w:r>
      <w:proofErr w:type="spellStart"/>
      <w:r>
        <w:t>чекбокс</w:t>
      </w:r>
      <w:proofErr w:type="spellEnd"/>
      <w:r>
        <w:t xml:space="preserve"> «</w:t>
      </w:r>
      <w:proofErr w:type="spellStart"/>
      <w:r>
        <w:t>Авторасчет</w:t>
      </w:r>
      <w:proofErr w:type="spellEnd"/>
      <w:r>
        <w:t xml:space="preserve">» (или типа того) и прогнать все решения для </w:t>
      </w:r>
      <w:r>
        <w:rPr>
          <w:lang w:val="en-US"/>
        </w:rPr>
        <w:t>D</w:t>
      </w:r>
      <w:r w:rsidRPr="00D31BCA">
        <w:t>=</w:t>
      </w:r>
      <w:r>
        <w:rPr>
          <w:lang w:val="en-US"/>
        </w:rPr>
        <w:t>k</w:t>
      </w:r>
      <w:r w:rsidRPr="00D31BCA">
        <w:t>*</w:t>
      </w:r>
      <w:r>
        <w:rPr>
          <w:lang w:val="en-US"/>
        </w:rPr>
        <w:t>F</w:t>
      </w:r>
      <w:r w:rsidRPr="00D31BCA">
        <w:t>,</w:t>
      </w:r>
      <w:r>
        <w:t xml:space="preserve"> где</w:t>
      </w:r>
      <w:r w:rsidRPr="00D31BCA">
        <w:t xml:space="preserve"> </w:t>
      </w:r>
      <w:r>
        <w:rPr>
          <w:lang w:val="en-US"/>
        </w:rPr>
        <w:t>k</w:t>
      </w:r>
      <w:r w:rsidRPr="00D31BCA">
        <w:t xml:space="preserve"> \</w:t>
      </w:r>
      <w:r>
        <w:rPr>
          <w:lang w:val="en-US"/>
        </w:rPr>
        <w:t>in</w:t>
      </w:r>
      <w:r w:rsidRPr="00D31BCA">
        <w:t xml:space="preserve"> </w:t>
      </w:r>
      <w:r>
        <w:t>[0.1, 1(</w:t>
      </w:r>
      <w:proofErr w:type="gramStart"/>
      <w:r>
        <w:t>или  1.5</w:t>
      </w:r>
      <w:proofErr w:type="gramEnd"/>
      <w:r>
        <w:t>)</w:t>
      </w:r>
      <w:r w:rsidRPr="00D31BCA">
        <w:t>]</w:t>
      </w:r>
      <w:r>
        <w:t>, шаг 0.1 (пока что, если будет более менее шустро работать, то можно попробовать начать с 0.05 с шагом 0.05)</w:t>
      </w:r>
    </w:p>
    <w:p w:rsidR="00D31BCA" w:rsidRPr="00D31BCA" w:rsidRDefault="00D31BCA" w:rsidP="00C14A3E">
      <w:pPr>
        <w:tabs>
          <w:tab w:val="left" w:pos="3210"/>
        </w:tabs>
      </w:pPr>
      <w:r>
        <w:t xml:space="preserve">Когда все решения прогонятся, нужно будет выбрать лучший </w:t>
      </w:r>
      <w:proofErr w:type="gramStart"/>
      <w:r>
        <w:t>результат(</w:t>
      </w:r>
      <w:proofErr w:type="gramEnd"/>
      <w:r>
        <w:t xml:space="preserve">значение функции самое большое)  и записать его как решение, указав все данные которые были выбраны для него, т.е. </w:t>
      </w:r>
      <w:r>
        <w:rPr>
          <w:lang w:val="en-US"/>
        </w:rPr>
        <w:t>D</w:t>
      </w:r>
    </w:p>
    <w:p w:rsidR="00317A88" w:rsidRDefault="00C14A3E">
      <w:r>
        <w:t xml:space="preserve"> </w:t>
      </w:r>
    </w:p>
    <w:p w:rsidR="00317A88" w:rsidRDefault="00317A88">
      <w:r>
        <w:br w:type="page"/>
      </w:r>
    </w:p>
    <w:p w:rsidR="00804A75" w:rsidRDefault="00317A88">
      <w:pPr>
        <w:rPr>
          <w:rFonts w:ascii="Times New Roman" w:hAnsi="Times New Roman" w:cs="Times New Roman"/>
          <w:color w:val="000000"/>
          <w:sz w:val="32"/>
          <w:szCs w:val="20"/>
          <w:shd w:val="clear" w:color="auto" w:fill="FFFFFF"/>
          <w:lang w:val="en-US"/>
        </w:rPr>
      </w:pPr>
      <w:r w:rsidRPr="00317A88">
        <w:rPr>
          <w:rFonts w:ascii="Times New Roman" w:hAnsi="Times New Roman" w:cs="Times New Roman"/>
          <w:color w:val="000000"/>
          <w:sz w:val="32"/>
          <w:szCs w:val="20"/>
          <w:shd w:val="clear" w:color="auto" w:fill="FFFFFF"/>
          <w:lang w:val="en-US"/>
        </w:rPr>
        <w:lastRenderedPageBreak/>
        <w:t>In 1916, Henri Fayol formulated one of the first definitions of control as it pertains to management:</w:t>
      </w:r>
    </w:p>
    <w:p w:rsidR="00804A75" w:rsidRDefault="00804A75">
      <w:pPr>
        <w:rPr>
          <w:rFonts w:ascii="Times New Roman" w:hAnsi="Times New Roman" w:cs="Times New Roman"/>
          <w:color w:val="000000"/>
          <w:sz w:val="32"/>
          <w:szCs w:val="20"/>
          <w:lang w:val="en-US"/>
        </w:rPr>
      </w:pPr>
      <w:r w:rsidRPr="00804A75">
        <w:rPr>
          <w:rFonts w:ascii="Times New Roman" w:hAnsi="Times New Roman" w:cs="Times New Roman"/>
          <w:color w:val="1F497D" w:themeColor="text2"/>
          <w:sz w:val="32"/>
          <w:szCs w:val="20"/>
          <w:lang w:val="en-US"/>
        </w:rPr>
        <w:t xml:space="preserve">In 1916, Henri Fayol </w:t>
      </w:r>
      <w:r>
        <w:rPr>
          <w:rFonts w:ascii="Times New Roman" w:hAnsi="Times New Roman" w:cs="Times New Roman"/>
          <w:color w:val="1F497D" w:themeColor="text2"/>
          <w:sz w:val="32"/>
          <w:szCs w:val="20"/>
          <w:lang w:val="en-US"/>
        </w:rPr>
        <w:t>was one of the first to give the definition</w:t>
      </w:r>
      <w:r w:rsidRPr="00804A75">
        <w:rPr>
          <w:rFonts w:ascii="Times New Roman" w:hAnsi="Times New Roman" w:cs="Times New Roman"/>
          <w:color w:val="1F497D" w:themeColor="text2"/>
          <w:sz w:val="32"/>
          <w:szCs w:val="20"/>
          <w:lang w:val="en-US"/>
        </w:rPr>
        <w:t xml:space="preserve"> of </w:t>
      </w:r>
      <w:r>
        <w:rPr>
          <w:rFonts w:ascii="Times New Roman" w:hAnsi="Times New Roman" w:cs="Times New Roman"/>
          <w:color w:val="1F497D" w:themeColor="text2"/>
          <w:sz w:val="32"/>
          <w:szCs w:val="20"/>
          <w:lang w:val="en-US"/>
        </w:rPr>
        <w:t>management control:</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Control of an undertaking consists of seeing that everything is being carried out in accordance with the plan which has been adopted, the orders which have been given, and the principles which have been laid down. Its object is to point out mistakes in order that they may be rectified and prevented from recurring.[1]</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 xml:space="preserve">According to EFL </w:t>
      </w:r>
      <w:proofErr w:type="spellStart"/>
      <w:r w:rsidR="00317A88" w:rsidRPr="00317A88">
        <w:rPr>
          <w:rFonts w:ascii="Times New Roman" w:hAnsi="Times New Roman" w:cs="Times New Roman"/>
          <w:color w:val="000000"/>
          <w:sz w:val="32"/>
          <w:szCs w:val="20"/>
          <w:shd w:val="clear" w:color="auto" w:fill="FFFFFF"/>
          <w:lang w:val="en-US"/>
        </w:rPr>
        <w:t>Brech</w:t>
      </w:r>
      <w:proofErr w:type="spellEnd"/>
      <w:r>
        <w:rPr>
          <w:rFonts w:ascii="Times New Roman" w:hAnsi="Times New Roman" w:cs="Times New Roman"/>
          <w:color w:val="000000"/>
          <w:sz w:val="32"/>
          <w:szCs w:val="20"/>
          <w:shd w:val="clear" w:color="auto" w:fill="FFFFFF"/>
          <w:lang w:val="en-US"/>
        </w:rPr>
        <w:t>, management control</w:t>
      </w:r>
      <w:r w:rsidR="00317A88" w:rsidRPr="00317A88">
        <w:rPr>
          <w:rFonts w:ascii="Times New Roman" w:hAnsi="Times New Roman" w:cs="Times New Roman"/>
          <w:color w:val="000000"/>
          <w:sz w:val="32"/>
          <w:szCs w:val="20"/>
          <w:shd w:val="clear" w:color="auto" w:fill="FFFFFF"/>
          <w:lang w:val="en-US"/>
        </w:rPr>
        <w:t xml:space="preserve"> </w:t>
      </w:r>
      <w:r>
        <w:rPr>
          <w:rFonts w:ascii="Times New Roman" w:hAnsi="Times New Roman" w:cs="Times New Roman"/>
          <w:color w:val="000000"/>
          <w:sz w:val="32"/>
          <w:szCs w:val="20"/>
          <w:shd w:val="clear" w:color="auto" w:fill="FFFFFF"/>
          <w:lang w:val="en-US"/>
        </w:rPr>
        <w:t>“</w:t>
      </w:r>
      <w:r w:rsidR="00317A88" w:rsidRPr="00317A88">
        <w:rPr>
          <w:rFonts w:ascii="Times New Roman" w:hAnsi="Times New Roman" w:cs="Times New Roman"/>
          <w:color w:val="000000"/>
          <w:sz w:val="32"/>
          <w:szCs w:val="20"/>
          <w:shd w:val="clear" w:color="auto" w:fill="FFFFFF"/>
          <w:lang w:val="en-US"/>
        </w:rPr>
        <w:t>is checking current performance against pre-determined standards contained in the plans, with a view to ensure adequate progress and satisfactory performance</w:t>
      </w:r>
      <w:r>
        <w:rPr>
          <w:rFonts w:ascii="Times New Roman" w:hAnsi="Times New Roman" w:cs="Times New Roman"/>
          <w:color w:val="000000"/>
          <w:sz w:val="32"/>
          <w:szCs w:val="20"/>
          <w:shd w:val="clear" w:color="auto" w:fill="FFFFFF"/>
          <w:lang w:val="en-US"/>
        </w:rPr>
        <w:t>”</w:t>
      </w:r>
      <w:r w:rsidR="00317A88" w:rsidRPr="00317A88">
        <w:rPr>
          <w:rFonts w:ascii="Times New Roman" w:hAnsi="Times New Roman" w:cs="Times New Roman"/>
          <w:color w:val="000000"/>
          <w:sz w:val="32"/>
          <w:szCs w:val="20"/>
          <w:shd w:val="clear" w:color="auto" w:fill="FFFFFF"/>
          <w:lang w:val="en-US"/>
        </w:rPr>
        <w:t>.</w:t>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lang w:val="en-US"/>
        </w:rPr>
        <w:br/>
      </w:r>
      <w:r w:rsidR="00317A88" w:rsidRPr="00317A88">
        <w:rPr>
          <w:rFonts w:ascii="Times New Roman" w:hAnsi="Times New Roman" w:cs="Times New Roman"/>
          <w:color w:val="000000"/>
          <w:sz w:val="32"/>
          <w:szCs w:val="20"/>
          <w:shd w:val="clear" w:color="auto" w:fill="FFFFFF"/>
          <w:lang w:val="en-US"/>
        </w:rPr>
        <w:t>Harold Koontz</w:t>
      </w:r>
      <w:r>
        <w:rPr>
          <w:rFonts w:ascii="Times New Roman" w:hAnsi="Times New Roman" w:cs="Times New Roman"/>
          <w:color w:val="000000"/>
          <w:sz w:val="32"/>
          <w:szCs w:val="20"/>
          <w:shd w:val="clear" w:color="auto" w:fill="FFFFFF"/>
          <w:lang w:val="en-US"/>
        </w:rPr>
        <w:t xml:space="preserve"> says that</w:t>
      </w:r>
      <w:r>
        <w:rPr>
          <w:rFonts w:ascii="Times New Roman" w:hAnsi="Times New Roman" w:cs="Times New Roman"/>
          <w:color w:val="000000"/>
          <w:sz w:val="32"/>
          <w:szCs w:val="20"/>
          <w:lang w:val="en-US"/>
        </w:rPr>
        <w:t xml:space="preserve"> </w:t>
      </w:r>
      <w:r>
        <w:rPr>
          <w:rFonts w:ascii="Times New Roman" w:hAnsi="Times New Roman" w:cs="Times New Roman"/>
          <w:color w:val="000000"/>
          <w:sz w:val="32"/>
          <w:szCs w:val="20"/>
          <w:shd w:val="clear" w:color="auto" w:fill="FFFFFF"/>
          <w:lang w:val="en-US"/>
        </w:rPr>
        <w:t>c</w:t>
      </w:r>
      <w:r w:rsidR="00317A88" w:rsidRPr="00317A88">
        <w:rPr>
          <w:rFonts w:ascii="Times New Roman" w:hAnsi="Times New Roman" w:cs="Times New Roman"/>
          <w:color w:val="000000"/>
          <w:sz w:val="32"/>
          <w:szCs w:val="20"/>
          <w:shd w:val="clear" w:color="auto" w:fill="FFFFFF"/>
          <w:lang w:val="en-US"/>
        </w:rPr>
        <w:t>ontrolling is the measurement and correction of performance in order to make sure that enterprise objectives and the plans devised to attain them are accomplished.</w:t>
      </w:r>
    </w:p>
    <w:p w:rsidR="003A1B89" w:rsidRPr="00804A75" w:rsidRDefault="00317A88">
      <w:pPr>
        <w:rPr>
          <w:rFonts w:ascii="Times New Roman" w:hAnsi="Times New Roman" w:cs="Times New Roman"/>
          <w:color w:val="000000"/>
          <w:sz w:val="32"/>
          <w:szCs w:val="20"/>
          <w:shd w:val="clear" w:color="auto" w:fill="FFFFFF"/>
          <w:lang w:val="en-US"/>
        </w:rPr>
      </w:pPr>
      <w:r w:rsidRPr="00317A88">
        <w:rPr>
          <w:rFonts w:ascii="Times New Roman" w:hAnsi="Times New Roman" w:cs="Times New Roman"/>
          <w:color w:val="000000"/>
          <w:sz w:val="32"/>
          <w:szCs w:val="20"/>
          <w:shd w:val="clear" w:color="auto" w:fill="FFFFFF"/>
          <w:lang w:val="en-US"/>
        </w:rPr>
        <w:t>Stafford Beer</w:t>
      </w:r>
      <w:r w:rsidR="00804A75">
        <w:rPr>
          <w:rFonts w:ascii="Times New Roman" w:hAnsi="Times New Roman" w:cs="Times New Roman"/>
          <w:color w:val="000000"/>
          <w:sz w:val="32"/>
          <w:szCs w:val="20"/>
          <w:shd w:val="clear" w:color="auto" w:fill="FFFFFF"/>
          <w:lang w:val="en-US"/>
        </w:rPr>
        <w:t xml:space="preserve"> states that</w:t>
      </w:r>
      <w:r w:rsidR="00804A75">
        <w:rPr>
          <w:rFonts w:ascii="Times New Roman" w:hAnsi="Times New Roman" w:cs="Times New Roman"/>
          <w:color w:val="000000"/>
          <w:sz w:val="32"/>
          <w:szCs w:val="20"/>
          <w:lang w:val="en-US"/>
        </w:rPr>
        <w:t xml:space="preserve"> m</w:t>
      </w:r>
      <w:r w:rsidRPr="00317A88">
        <w:rPr>
          <w:rFonts w:ascii="Times New Roman" w:hAnsi="Times New Roman" w:cs="Times New Roman"/>
          <w:color w:val="000000"/>
          <w:sz w:val="32"/>
          <w:szCs w:val="20"/>
          <w:shd w:val="clear" w:color="auto" w:fill="FFFFFF"/>
          <w:lang w:val="en-US"/>
        </w:rPr>
        <w:t>anagement is the profession of control.</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Robert J. </w:t>
      </w:r>
      <w:proofErr w:type="spellStart"/>
      <w:r w:rsidRPr="00317A88">
        <w:rPr>
          <w:rFonts w:ascii="Times New Roman" w:hAnsi="Times New Roman" w:cs="Times New Roman"/>
          <w:color w:val="000000"/>
          <w:sz w:val="32"/>
          <w:szCs w:val="20"/>
          <w:shd w:val="clear" w:color="auto" w:fill="FFFFFF"/>
          <w:lang w:val="en-US"/>
        </w:rPr>
        <w:t>Mockler</w:t>
      </w:r>
      <w:proofErr w:type="spellEnd"/>
      <w:r w:rsidRPr="00317A88">
        <w:rPr>
          <w:rFonts w:ascii="Times New Roman" w:hAnsi="Times New Roman" w:cs="Times New Roman"/>
          <w:color w:val="000000"/>
          <w:sz w:val="32"/>
          <w:szCs w:val="20"/>
          <w:shd w:val="clear" w:color="auto" w:fill="FFFFFF"/>
          <w:lang w:val="en-US"/>
        </w:rPr>
        <w:t xml:space="preserve"> </w:t>
      </w:r>
      <w:r w:rsidR="00804A75">
        <w:rPr>
          <w:rFonts w:ascii="Times New Roman" w:hAnsi="Times New Roman" w:cs="Times New Roman"/>
          <w:color w:val="000000"/>
          <w:sz w:val="32"/>
          <w:szCs w:val="20"/>
          <w:shd w:val="clear" w:color="auto" w:fill="FFFFFF"/>
          <w:lang w:val="en-US"/>
        </w:rPr>
        <w:t>gave</w:t>
      </w:r>
      <w:r w:rsidRPr="00317A88">
        <w:rPr>
          <w:rFonts w:ascii="Times New Roman" w:hAnsi="Times New Roman" w:cs="Times New Roman"/>
          <w:color w:val="000000"/>
          <w:sz w:val="32"/>
          <w:szCs w:val="20"/>
          <w:shd w:val="clear" w:color="auto" w:fill="FFFFFF"/>
          <w:lang w:val="en-US"/>
        </w:rPr>
        <w:t xml:space="preserve"> a more</w:t>
      </w:r>
      <w:r w:rsidR="00C722C2">
        <w:rPr>
          <w:rFonts w:ascii="Times New Roman" w:hAnsi="Times New Roman" w:cs="Times New Roman"/>
          <w:color w:val="000000"/>
          <w:sz w:val="32"/>
          <w:szCs w:val="20"/>
          <w:shd w:val="clear" w:color="auto" w:fill="FFFFFF"/>
          <w:lang w:val="en-US"/>
        </w:rPr>
        <w:t xml:space="preserve"> </w:t>
      </w:r>
      <w:proofErr w:type="spellStart"/>
      <w:r w:rsidR="00C722C2">
        <w:rPr>
          <w:rFonts w:ascii="Times New Roman" w:hAnsi="Times New Roman" w:cs="Times New Roman"/>
          <w:color w:val="000000"/>
          <w:sz w:val="32"/>
          <w:szCs w:val="20"/>
          <w:shd w:val="clear" w:color="auto" w:fill="FFFFFF"/>
          <w:lang w:val="en-US"/>
        </w:rPr>
        <w:t>detiailed</w:t>
      </w:r>
      <w:proofErr w:type="spellEnd"/>
      <w:r w:rsidRPr="00317A88">
        <w:rPr>
          <w:rFonts w:ascii="Times New Roman" w:hAnsi="Times New Roman" w:cs="Times New Roman"/>
          <w:color w:val="000000"/>
          <w:sz w:val="32"/>
          <w:szCs w:val="20"/>
          <w:shd w:val="clear" w:color="auto" w:fill="FFFFFF"/>
          <w:lang w:val="en-US"/>
        </w:rPr>
        <w:t xml:space="preserve"> definition of managerial control:</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Management control can be defined as a systematic effort by business management to compare performance to predetermined standards, plans, or objectives in order to determine whether performance is in line with these standards and presumably in order to take any remedial action required to see that human and other corporate resources are being used in the most effective and efficient way possible in achieving corporate objectives.[2] </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Also control can be defined as "that function of the system that adjusts operations as needed to achieve the plan</w:t>
      </w:r>
      <w:bookmarkStart w:id="0" w:name="_GoBack"/>
      <w:bookmarkEnd w:id="0"/>
      <w:r w:rsidRPr="00317A88">
        <w:rPr>
          <w:rFonts w:ascii="Times New Roman" w:hAnsi="Times New Roman" w:cs="Times New Roman"/>
          <w:color w:val="000000"/>
          <w:sz w:val="32"/>
          <w:szCs w:val="20"/>
          <w:shd w:val="clear" w:color="auto" w:fill="FFFFFF"/>
          <w:lang w:val="en-US"/>
        </w:rPr>
        <w:t xml:space="preserve">, or to maintain variations from system objectives within allowable limits". The control subsystem functions in close harmony with the operating system. The degree to </w:t>
      </w:r>
      <w:r w:rsidRPr="00317A88">
        <w:rPr>
          <w:rFonts w:ascii="Times New Roman" w:hAnsi="Times New Roman" w:cs="Times New Roman"/>
          <w:color w:val="000000"/>
          <w:sz w:val="32"/>
          <w:szCs w:val="20"/>
          <w:shd w:val="clear" w:color="auto" w:fill="FFFFFF"/>
          <w:lang w:val="en-US"/>
        </w:rPr>
        <w:lastRenderedPageBreak/>
        <w:t xml:space="preserve">which they interact depends on the nature of the operating system and its objectives. Stability concerns a system's ability to maintain a pattern of output without wide fluctuations. Rapidity of response pertains to the speed with which a system can correct variations and return to expected </w:t>
      </w:r>
      <w:proofErr w:type="gramStart"/>
      <w:r w:rsidRPr="00317A88">
        <w:rPr>
          <w:rFonts w:ascii="Times New Roman" w:hAnsi="Times New Roman" w:cs="Times New Roman"/>
          <w:color w:val="000000"/>
          <w:sz w:val="32"/>
          <w:szCs w:val="20"/>
          <w:shd w:val="clear" w:color="auto" w:fill="FFFFFF"/>
          <w:lang w:val="en-US"/>
        </w:rPr>
        <w:t>output.[</w:t>
      </w:r>
      <w:proofErr w:type="gramEnd"/>
      <w:r w:rsidRPr="00317A88">
        <w:rPr>
          <w:rFonts w:ascii="Times New Roman" w:hAnsi="Times New Roman" w:cs="Times New Roman"/>
          <w:color w:val="000000"/>
          <w:sz w:val="32"/>
          <w:szCs w:val="20"/>
          <w:shd w:val="clear" w:color="auto" w:fill="FFFFFF"/>
          <w:lang w:val="en-US"/>
        </w:rPr>
        <w:t>3]</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A political election can illustrate the concept of control and the importance of feedback. Each party organizes a campaign to get its candidate selected and outlines a plan to inform the public about both the candidate's credentials and the party's platform. As the election nears, opinion polls furnish feedback about the effectiveness of the campaign and about each candidate's chances to win. Depending on the nature of this feedback, certain adjustments in strategy and/or tactics can be made </w:t>
      </w:r>
      <w:proofErr w:type="gramStart"/>
      <w:r w:rsidRPr="00317A88">
        <w:rPr>
          <w:rFonts w:ascii="Times New Roman" w:hAnsi="Times New Roman" w:cs="Times New Roman"/>
          <w:color w:val="000000"/>
          <w:sz w:val="32"/>
          <w:szCs w:val="20"/>
          <w:shd w:val="clear" w:color="auto" w:fill="FFFFFF"/>
          <w:lang w:val="en-US"/>
        </w:rPr>
        <w:t>in an attempt to</w:t>
      </w:r>
      <w:proofErr w:type="gramEnd"/>
      <w:r w:rsidRPr="00317A88">
        <w:rPr>
          <w:rFonts w:ascii="Times New Roman" w:hAnsi="Times New Roman" w:cs="Times New Roman"/>
          <w:color w:val="000000"/>
          <w:sz w:val="32"/>
          <w:szCs w:val="20"/>
          <w:shd w:val="clear" w:color="auto" w:fill="FFFFFF"/>
          <w:lang w:val="en-US"/>
        </w:rPr>
        <w:t xml:space="preserve"> achieve the desired result.</w:t>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lang w:val="en-US"/>
        </w:rPr>
        <w:br/>
      </w:r>
      <w:r w:rsidRPr="00317A88">
        <w:rPr>
          <w:rFonts w:ascii="Times New Roman" w:hAnsi="Times New Roman" w:cs="Times New Roman"/>
          <w:color w:val="000000"/>
          <w:sz w:val="32"/>
          <w:szCs w:val="20"/>
          <w:shd w:val="clear" w:color="auto" w:fill="FFFFFF"/>
          <w:lang w:val="en-US"/>
        </w:rPr>
        <w:t xml:space="preserve">From these definitions it can be stated that there is close link between planning and controlling. Planning is a process by which an organization's objectives and the methods to achieve the objectives are established, and controlling is a process which measures and directs the actual performance against the planned goals of the organization. Thus, goals and objectives are often referred to as </w:t>
      </w:r>
      <w:proofErr w:type="spellStart"/>
      <w:r w:rsidRPr="00317A88">
        <w:rPr>
          <w:rFonts w:ascii="Times New Roman" w:hAnsi="Times New Roman" w:cs="Times New Roman"/>
          <w:color w:val="000000"/>
          <w:sz w:val="32"/>
          <w:szCs w:val="20"/>
          <w:shd w:val="clear" w:color="auto" w:fill="FFFFFF"/>
          <w:lang w:val="en-US"/>
        </w:rPr>
        <w:t>siamese</w:t>
      </w:r>
      <w:proofErr w:type="spellEnd"/>
      <w:r w:rsidRPr="00317A88">
        <w:rPr>
          <w:rFonts w:ascii="Times New Roman" w:hAnsi="Times New Roman" w:cs="Times New Roman"/>
          <w:color w:val="000000"/>
          <w:sz w:val="32"/>
          <w:szCs w:val="20"/>
          <w:shd w:val="clear" w:color="auto" w:fill="FFFFFF"/>
          <w:lang w:val="en-US"/>
        </w:rPr>
        <w:t xml:space="preserve"> twins of management. the managerial function of management and correction of performance </w:t>
      </w:r>
      <w:proofErr w:type="gramStart"/>
      <w:r w:rsidRPr="00317A88">
        <w:rPr>
          <w:rFonts w:ascii="Times New Roman" w:hAnsi="Times New Roman" w:cs="Times New Roman"/>
          <w:color w:val="000000"/>
          <w:sz w:val="32"/>
          <w:szCs w:val="20"/>
          <w:shd w:val="clear" w:color="auto" w:fill="FFFFFF"/>
          <w:lang w:val="en-US"/>
        </w:rPr>
        <w:t>in order to</w:t>
      </w:r>
      <w:proofErr w:type="gramEnd"/>
      <w:r w:rsidRPr="00317A88">
        <w:rPr>
          <w:rFonts w:ascii="Times New Roman" w:hAnsi="Times New Roman" w:cs="Times New Roman"/>
          <w:color w:val="000000"/>
          <w:sz w:val="32"/>
          <w:szCs w:val="20"/>
          <w:shd w:val="clear" w:color="auto" w:fill="FFFFFF"/>
          <w:lang w:val="en-US"/>
        </w:rPr>
        <w:t xml:space="preserve"> make sure that enterprise objectives and the goals devised to attain them being accomplished.</w:t>
      </w:r>
    </w:p>
    <w:sectPr w:rsidR="003A1B89" w:rsidRPr="00804A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D4421"/>
    <w:multiLevelType w:val="hybridMultilevel"/>
    <w:tmpl w:val="2EA4D2D4"/>
    <w:lvl w:ilvl="0" w:tplc="1AE05A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B093259"/>
    <w:multiLevelType w:val="hybridMultilevel"/>
    <w:tmpl w:val="69D816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892244"/>
    <w:multiLevelType w:val="hybridMultilevel"/>
    <w:tmpl w:val="9C40DA3E"/>
    <w:lvl w:ilvl="0" w:tplc="309C2260">
      <w:start w:val="1"/>
      <w:numFmt w:val="decimal"/>
      <w:lvlText w:val="%1)"/>
      <w:lvlJc w:val="left"/>
      <w:pPr>
        <w:ind w:left="1080" w:hanging="360"/>
      </w:pPr>
      <w:rPr>
        <w:rFonts w:ascii="Cambria Math" w:hAnsi="Cambria Math"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66AD41F4"/>
    <w:multiLevelType w:val="hybridMultilevel"/>
    <w:tmpl w:val="9C40DA3E"/>
    <w:lvl w:ilvl="0" w:tplc="309C2260">
      <w:start w:val="1"/>
      <w:numFmt w:val="decimal"/>
      <w:lvlText w:val="%1)"/>
      <w:lvlJc w:val="left"/>
      <w:pPr>
        <w:ind w:left="1080" w:hanging="360"/>
      </w:pPr>
      <w:rPr>
        <w:rFonts w:ascii="Cambria Math" w:hAnsi="Cambria Math"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3A7216A"/>
    <w:multiLevelType w:val="hybridMultilevel"/>
    <w:tmpl w:val="D828FB64"/>
    <w:lvl w:ilvl="0" w:tplc="F64E9A7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650"/>
    <w:rsid w:val="00317A88"/>
    <w:rsid w:val="003A1B89"/>
    <w:rsid w:val="004A33B4"/>
    <w:rsid w:val="005D6009"/>
    <w:rsid w:val="0060795E"/>
    <w:rsid w:val="006363F6"/>
    <w:rsid w:val="00642666"/>
    <w:rsid w:val="006B42F4"/>
    <w:rsid w:val="00804A75"/>
    <w:rsid w:val="0088201C"/>
    <w:rsid w:val="008B2326"/>
    <w:rsid w:val="009C49B9"/>
    <w:rsid w:val="00A260BB"/>
    <w:rsid w:val="00AB6650"/>
    <w:rsid w:val="00B90DE1"/>
    <w:rsid w:val="00C14A3E"/>
    <w:rsid w:val="00C722C2"/>
    <w:rsid w:val="00D31BCA"/>
    <w:rsid w:val="00D936BE"/>
    <w:rsid w:val="00F03153"/>
    <w:rsid w:val="00FB70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5D3E"/>
  <w15:docId w15:val="{DB9ACA4B-5FC6-428F-8BE0-38C1E80A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1B89"/>
    <w:pPr>
      <w:ind w:left="720"/>
      <w:contextualSpacing/>
    </w:pPr>
  </w:style>
  <w:style w:type="paragraph" w:styleId="a4">
    <w:name w:val="Balloon Text"/>
    <w:basedOn w:val="a"/>
    <w:link w:val="a5"/>
    <w:uiPriority w:val="99"/>
    <w:semiHidden/>
    <w:unhideWhenUsed/>
    <w:rsid w:val="003A1B8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A1B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659</TotalTime>
  <Pages>1</Pages>
  <Words>594</Words>
  <Characters>3390</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senyaetoya</cp:lastModifiedBy>
  <cp:revision>10</cp:revision>
  <dcterms:created xsi:type="dcterms:W3CDTF">2019-04-15T17:20:00Z</dcterms:created>
  <dcterms:modified xsi:type="dcterms:W3CDTF">2019-04-23T14:05:00Z</dcterms:modified>
</cp:coreProperties>
</file>