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9F19" w14:textId="17D8E62D" w:rsidR="00A43ADF" w:rsidRDefault="00A43ADF" w:rsidP="00816606">
      <w:pPr>
        <w:rPr>
          <w:b/>
        </w:rPr>
      </w:pPr>
      <w:r>
        <w:rPr>
          <w:b/>
        </w:rPr>
        <w:t xml:space="preserve">Эконометрическая модель </w:t>
      </w:r>
      <w:r w:rsidRPr="00A43ADF">
        <w:t>— </w:t>
      </w:r>
      <w:r w:rsidRPr="00A43ADF">
        <w:t>основное</w:t>
      </w:r>
      <w:r w:rsidRPr="00A43ADF">
        <w:t> </w:t>
      </w:r>
      <w:r w:rsidRPr="00A43ADF">
        <w:t>понятие</w:t>
      </w:r>
      <w:r w:rsidRPr="00A43ADF">
        <w:t> </w:t>
      </w:r>
      <w:r w:rsidRPr="00A43ADF">
        <w:t>эконометрии</w:t>
      </w:r>
      <w:r w:rsidRPr="00A43ADF">
        <w:t>, </w:t>
      </w:r>
      <w:r w:rsidRPr="00A43ADF">
        <w:t>экономико</w:t>
      </w:r>
      <w:r w:rsidRPr="00A43ADF">
        <w:t>-</w:t>
      </w:r>
      <w:r w:rsidRPr="00A43ADF">
        <w:t>математическая</w:t>
      </w:r>
      <w:r w:rsidRPr="00A43ADF">
        <w:t> </w:t>
      </w:r>
      <w:hyperlink r:id="rId6" w:history="1">
        <w:r w:rsidRPr="00A43ADF">
          <w:t>модель</w:t>
        </w:r>
      </w:hyperlink>
      <w:r w:rsidRPr="00A43ADF">
        <w:t>, </w:t>
      </w:r>
      <w:r w:rsidRPr="00A43ADF">
        <w:t>параметры</w:t>
      </w:r>
      <w:r w:rsidRPr="00A43ADF">
        <w:t> </w:t>
      </w:r>
      <w:r w:rsidRPr="00A43ADF">
        <w:t>которой</w:t>
      </w:r>
      <w:r w:rsidRPr="00A43ADF">
        <w:t>  </w:t>
      </w:r>
      <w:r w:rsidRPr="00A43ADF">
        <w:t>оцениваются</w:t>
      </w:r>
      <w:r w:rsidRPr="00A43ADF">
        <w:t> </w:t>
      </w:r>
      <w:r w:rsidRPr="00A43ADF">
        <w:t>с</w:t>
      </w:r>
      <w:r w:rsidRPr="00A43ADF">
        <w:t> </w:t>
      </w:r>
      <w:r w:rsidRPr="00A43ADF">
        <w:t>помощью</w:t>
      </w:r>
      <w:r w:rsidRPr="00A43ADF">
        <w:t> </w:t>
      </w:r>
      <w:r w:rsidRPr="00A43ADF">
        <w:t>методов</w:t>
      </w:r>
      <w:r w:rsidRPr="00A43ADF">
        <w:t> </w:t>
      </w:r>
      <w:r w:rsidRPr="00A43ADF">
        <w:t>математической</w:t>
      </w:r>
      <w:r w:rsidRPr="00A43ADF">
        <w:t> </w:t>
      </w:r>
      <w:r w:rsidRPr="00A43ADF">
        <w:t>статистики</w:t>
      </w:r>
      <w:r w:rsidRPr="00A43ADF">
        <w:t>. </w:t>
      </w:r>
      <w:r w:rsidRPr="00A43ADF">
        <w:t>Она</w:t>
      </w:r>
      <w:r w:rsidRPr="00A43ADF">
        <w:t> </w:t>
      </w:r>
      <w:r w:rsidRPr="00A43ADF">
        <w:t>выступает</w:t>
      </w:r>
      <w:r w:rsidRPr="00A43ADF">
        <w:t> </w:t>
      </w:r>
      <w:r w:rsidRPr="00A43ADF">
        <w:t>в</w:t>
      </w:r>
      <w:r w:rsidRPr="00A43ADF">
        <w:t> </w:t>
      </w:r>
      <w:r w:rsidRPr="00A43ADF">
        <w:t>качестве</w:t>
      </w:r>
      <w:r w:rsidRPr="00A43ADF">
        <w:t> </w:t>
      </w:r>
      <w:r w:rsidRPr="00A43ADF">
        <w:t>средства</w:t>
      </w:r>
      <w:r w:rsidRPr="00A43ADF">
        <w:t> </w:t>
      </w:r>
      <w:r w:rsidRPr="00A43ADF">
        <w:t>анализа</w:t>
      </w:r>
      <w:r w:rsidRPr="00A43ADF">
        <w:t> </w:t>
      </w:r>
      <w:r w:rsidRPr="00A43ADF">
        <w:t>и</w:t>
      </w:r>
      <w:r w:rsidRPr="00A43ADF">
        <w:t> </w:t>
      </w:r>
      <w:r w:rsidRPr="00A43ADF">
        <w:t>прогнозирования</w:t>
      </w:r>
      <w:r w:rsidRPr="00A43ADF">
        <w:t> </w:t>
      </w:r>
      <w:r w:rsidRPr="00A43ADF">
        <w:t>конкретных</w:t>
      </w:r>
      <w:r w:rsidRPr="00A43ADF">
        <w:t> </w:t>
      </w:r>
      <w:r w:rsidRPr="00A43ADF">
        <w:t>экономических</w:t>
      </w:r>
      <w:r w:rsidRPr="00A43ADF">
        <w:t> </w:t>
      </w:r>
      <w:r w:rsidRPr="00A43ADF">
        <w:t>процессов</w:t>
      </w:r>
      <w:r w:rsidRPr="00A43ADF">
        <w:t> </w:t>
      </w:r>
      <w:r w:rsidRPr="00A43ADF">
        <w:t>как</w:t>
      </w:r>
      <w:r w:rsidRPr="00A43ADF">
        <w:t> </w:t>
      </w:r>
      <w:r w:rsidRPr="00A43ADF">
        <w:t>на</w:t>
      </w:r>
      <w:r>
        <w:t xml:space="preserve"> </w:t>
      </w:r>
      <w:r w:rsidRPr="00A43ADF">
        <w:t>макро</w:t>
      </w:r>
      <w:r w:rsidRPr="00A43ADF">
        <w:t>, </w:t>
      </w:r>
      <w:r w:rsidRPr="00A43ADF">
        <w:t>так</w:t>
      </w:r>
      <w:r w:rsidRPr="00A43ADF">
        <w:t> </w:t>
      </w:r>
      <w:r w:rsidRPr="00A43ADF">
        <w:t>и</w:t>
      </w:r>
      <w:r w:rsidRPr="00A43ADF">
        <w:t> </w:t>
      </w:r>
      <w:r w:rsidRPr="00A43ADF">
        <w:t>на</w:t>
      </w:r>
      <w:r w:rsidRPr="00A43ADF">
        <w:t> </w:t>
      </w:r>
      <w:r w:rsidRPr="00A43ADF">
        <w:t>микроэкономическом</w:t>
      </w:r>
      <w:r w:rsidRPr="00A43ADF">
        <w:t> </w:t>
      </w:r>
      <w:r w:rsidRPr="00A43ADF">
        <w:t>уровне</w:t>
      </w:r>
      <w:r w:rsidRPr="00A43ADF">
        <w:t> </w:t>
      </w:r>
      <w:r w:rsidRPr="00A43ADF">
        <w:t>на</w:t>
      </w:r>
      <w:r w:rsidRPr="00A43ADF">
        <w:t> </w:t>
      </w:r>
      <w:r w:rsidRPr="00A43ADF">
        <w:t>основе</w:t>
      </w:r>
      <w:r w:rsidRPr="00A43ADF">
        <w:t> </w:t>
      </w:r>
      <w:r w:rsidRPr="00A43ADF">
        <w:t>реальной</w:t>
      </w:r>
      <w:r w:rsidRPr="00A43ADF">
        <w:t> </w:t>
      </w:r>
      <w:r w:rsidRPr="00A43ADF">
        <w:t>статистической</w:t>
      </w:r>
      <w:r w:rsidRPr="00A43ADF">
        <w:t> </w:t>
      </w:r>
      <w:r w:rsidRPr="00A43ADF">
        <w:t>информации</w:t>
      </w:r>
    </w:p>
    <w:p w14:paraId="4D8AA152" w14:textId="207E3CEA" w:rsidR="002B150B" w:rsidRPr="00A43ADF" w:rsidRDefault="00491577" w:rsidP="00816606">
      <w:r w:rsidRPr="00491577">
        <w:rPr>
          <w:b/>
        </w:rPr>
        <w:t>Условное математическое ожидание</w:t>
      </w:r>
      <w:r w:rsidRPr="00491577">
        <w:t xml:space="preserve"> </w:t>
      </w:r>
      <w:r>
        <w:t>–</w:t>
      </w:r>
      <w:r w:rsidRPr="00491577">
        <w:t xml:space="preserve"> </w:t>
      </w:r>
      <w:r w:rsidR="00A43ADF">
        <w:t>это такая функция от случайной величины, результат которой похож на другую случайную величину</w:t>
      </w:r>
    </w:p>
    <w:p w14:paraId="7446C29C" w14:textId="7051671E" w:rsidR="00491577" w:rsidRDefault="00491577" w:rsidP="00816606">
      <w:r>
        <w:t xml:space="preserve">Уравнение </w:t>
      </w:r>
      <m:oMath>
        <m:r>
          <w:rPr>
            <w:rFonts w:ascii="Cambria Math" w:hAnsi="Cambria Math"/>
            <w:lang w:val="en-US"/>
          </w:rPr>
          <m:t>Mx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2, </m:t>
        </m:r>
        <m:r>
          <w:rPr>
            <w:rFonts w:ascii="Cambria Math" w:hAnsi="Cambria Math"/>
            <w:lang w:val="en-US"/>
          </w:rPr>
          <m:t>xn</m:t>
        </m:r>
        <m:r>
          <w:rPr>
            <w:rFonts w:ascii="Cambria Math" w:hAnsi="Cambria Math"/>
          </w:rPr>
          <m:t>)</m:t>
        </m:r>
      </m:oMath>
      <w:r w:rsidRPr="00491577">
        <w:t xml:space="preserve"> </w:t>
      </w:r>
      <w:r>
        <w:t xml:space="preserve">называется </w:t>
      </w:r>
      <w:r w:rsidRPr="00491577">
        <w:rPr>
          <w:i/>
        </w:rPr>
        <w:t>уравнением регрессии</w:t>
      </w:r>
      <w:r>
        <w:t xml:space="preserve">. При таком естественном выборе объясненной части </w:t>
      </w:r>
      <w:r w:rsidRPr="00491577">
        <w:rPr>
          <w:b/>
        </w:rPr>
        <w:t>эконометрическая модель</w:t>
      </w:r>
      <w:r>
        <w:t xml:space="preserve"> имеет вид:</w:t>
      </w:r>
    </w:p>
    <w:p w14:paraId="5457A118" w14:textId="4333A7DF" w:rsidR="00491577" w:rsidRPr="00491577" w:rsidRDefault="00997662" w:rsidP="00816606">
      <m:oMathPara>
        <m:oMath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Mx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) + </m:t>
          </m:r>
          <m:r>
            <w:rPr>
              <w:rFonts w:ascii="Cambria Math" w:hAnsi="Cambria Math"/>
              <w:lang w:val="en-US"/>
            </w:rPr>
            <m:t>e</m:t>
          </m:r>
        </m:oMath>
      </m:oMathPara>
    </w:p>
    <w:p w14:paraId="490A2F76" w14:textId="6DF1F601" w:rsidR="00491577" w:rsidRDefault="00491577" w:rsidP="00816606">
      <w:r>
        <w:t xml:space="preserve">, где е – это </w:t>
      </w:r>
      <w:r w:rsidRPr="00491577">
        <w:rPr>
          <w:i/>
        </w:rPr>
        <w:t>случайная величина</w:t>
      </w:r>
      <w:r>
        <w:t xml:space="preserve">, называемая </w:t>
      </w:r>
      <w:r w:rsidRPr="00491577">
        <w:rPr>
          <w:i/>
        </w:rPr>
        <w:t>возмущением или ошибкой</w:t>
      </w:r>
      <w:r>
        <w:t>. Это уравнение называется уравнением регрессионной модели.</w:t>
      </w:r>
    </w:p>
    <w:p w14:paraId="0378272E" w14:textId="3343D0F6" w:rsidR="00491577" w:rsidRDefault="00491577" w:rsidP="00816606">
      <w:pPr>
        <w:rPr>
          <w:i/>
        </w:rPr>
      </w:pPr>
      <w:r>
        <w:t xml:space="preserve">У каждого производства свой объем производства. Своя прибыль. Если два предприятия с одинаковым объемом производства у них вряд ли будет одинаковая прибыль. Это и есть </w:t>
      </w:r>
      <w:r w:rsidRPr="00491577">
        <w:rPr>
          <w:i/>
        </w:rPr>
        <w:t>возмущение</w:t>
      </w:r>
      <w:r>
        <w:rPr>
          <w:i/>
        </w:rPr>
        <w:t>.</w:t>
      </w:r>
    </w:p>
    <w:p w14:paraId="4BB42FD4" w14:textId="55821213" w:rsidR="00491577" w:rsidRDefault="00491577" w:rsidP="00816606">
      <w:r>
        <w:t>Выборка достаточно большого объема – это условие получения достоверных и информативных данных.</w:t>
      </w:r>
    </w:p>
    <w:p w14:paraId="79FC353F" w14:textId="76709CF8" w:rsidR="00491577" w:rsidRDefault="00491577" w:rsidP="00816606">
      <w:r>
        <w:t xml:space="preserve">Выборка наблюдений зависимой переменной </w:t>
      </w:r>
      <w:r>
        <w:rPr>
          <w:lang w:val="en-US"/>
        </w:rPr>
        <w:t>Y</w:t>
      </w:r>
      <w:r>
        <w:t xml:space="preserve"> и объясняющих переменных </w:t>
      </w:r>
      <m:oMath>
        <m:r>
          <w:rPr>
            <w:rFonts w:ascii="Cambria Math" w:hAnsi="Cambria Math"/>
            <w:lang w:val="en-US"/>
          </w:rPr>
          <m:t>Xj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= 1, …,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491577">
        <w:t xml:space="preserve"> </w:t>
      </w:r>
      <w:r>
        <w:t xml:space="preserve">является </w:t>
      </w:r>
      <w:r w:rsidRPr="00491577">
        <w:rPr>
          <w:b/>
        </w:rPr>
        <w:t>отправной точкой любого</w:t>
      </w:r>
      <w:r>
        <w:t xml:space="preserve"> эконометрического исследования</w:t>
      </w:r>
    </w:p>
    <w:p w14:paraId="2994BF83" w14:textId="76D4FF58" w:rsidR="00491577" w:rsidRDefault="00A43ADF" w:rsidP="00816606">
      <w:r>
        <w:rPr>
          <w:lang w:val="en-US"/>
        </w:rPr>
        <w:t>p</w:t>
      </w:r>
      <w:r w:rsidR="00491577">
        <w:t xml:space="preserve"> – количество объясняющих переменных</w:t>
      </w:r>
    </w:p>
    <w:p w14:paraId="4BEED372" w14:textId="27299820" w:rsidR="00491577" w:rsidRDefault="00A43ADF" w:rsidP="00816606">
      <w:r>
        <w:rPr>
          <w:lang w:val="en-US"/>
        </w:rPr>
        <w:t>n</w:t>
      </w:r>
      <w:r w:rsidR="00491577" w:rsidRPr="00A43ADF">
        <w:t xml:space="preserve"> – </w:t>
      </w:r>
      <w:r w:rsidR="00491577">
        <w:t>число наблюдений</w:t>
      </w:r>
    </w:p>
    <w:p w14:paraId="01BDB95A" w14:textId="5AD991DF" w:rsidR="00A43ADF" w:rsidRDefault="00A43ADF" w:rsidP="00816606">
      <w:r w:rsidRPr="00A43ADF">
        <w:t>Два типа выборки:</w:t>
      </w:r>
    </w:p>
    <w:p w14:paraId="67BE0BC6" w14:textId="034A634B" w:rsidR="00A43ADF" w:rsidRDefault="00A43ADF" w:rsidP="00816606">
      <w:r>
        <w:rPr>
          <w:b/>
        </w:rPr>
        <w:t xml:space="preserve">- </w:t>
      </w:r>
      <w:r w:rsidRPr="00997662">
        <w:rPr>
          <w:b/>
        </w:rPr>
        <w:t>пространственная</w:t>
      </w:r>
      <w:r w:rsidRPr="00997662">
        <w:t xml:space="preserve"> (</w:t>
      </w:r>
      <w:r w:rsidR="00997662" w:rsidRPr="00997662">
        <w:t>набор экономических переменных, полученный в данный момент времени. Это может быть и день, и год. Однако, очевидно, что эти данные получены в неизменных условиях, то есть представляют собой набор независимых выборочных данных из некой совокупности)</w:t>
      </w:r>
    </w:p>
    <w:p w14:paraId="57CFE77F" w14:textId="7DC16636" w:rsidR="00997662" w:rsidRDefault="00997662" w:rsidP="00816606">
      <w:r>
        <w:rPr>
          <w:b/>
        </w:rPr>
        <w:lastRenderedPageBreak/>
        <w:t xml:space="preserve">Пространственная выборка – </w:t>
      </w:r>
      <w:r>
        <w:t xml:space="preserve">серия независимых наблюдений (р+1)-мерной случайной величины </w:t>
      </w:r>
      <m:oMath>
        <m:r>
          <w:rPr>
            <w:rFonts w:ascii="Cambria Math" w:hAnsi="Cambria Math"/>
          </w:rPr>
          <m:t xml:space="preserve">(х1, х2, хр;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997662">
        <w:t xml:space="preserve"> (</w:t>
      </w:r>
      <w:r>
        <w:t xml:space="preserve">р величин х + одна </w:t>
      </w:r>
      <w:r>
        <w:rPr>
          <w:lang w:val="en-US"/>
        </w:rPr>
        <w:t>Y</w:t>
      </w:r>
      <w:r w:rsidRPr="00997662">
        <w:t>)</w:t>
      </w:r>
    </w:p>
    <w:p w14:paraId="11084F57" w14:textId="6E9726C7" w:rsidR="00997662" w:rsidRDefault="00997662" w:rsidP="00816606">
      <w:r>
        <w:t xml:space="preserve">Тогда случайные величины </w:t>
      </w:r>
      <w:r>
        <w:rPr>
          <w:lang w:val="en-US"/>
        </w:rPr>
        <w:t>Y</w:t>
      </w:r>
      <w:r w:rsidRPr="00997662">
        <w:t xml:space="preserve"> </w:t>
      </w:r>
      <w:r>
        <w:t xml:space="preserve">оказываются между собой независимыми, что влечет за собой </w:t>
      </w:r>
      <w:r w:rsidRPr="00997662">
        <w:rPr>
          <w:i/>
        </w:rPr>
        <w:t>некоррелированность их возмущений</w:t>
      </w:r>
      <w:r>
        <w:t>:</w:t>
      </w:r>
    </w:p>
    <w:p w14:paraId="6E58B9CB" w14:textId="77030A9C" w:rsidR="00997662" w:rsidRPr="00997662" w:rsidRDefault="00997662" w:rsidP="0081660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(</m:t>
          </m:r>
          <m:r>
            <w:rPr>
              <w:rFonts w:ascii="Cambria Math" w:hAnsi="Cambria Math"/>
              <w:lang w:val="en-US"/>
            </w:rPr>
            <m:t>ei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ej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= </m:t>
          </m:r>
          <m:r>
            <m:rPr>
              <m:sty m:val="p"/>
            </m:rP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j</m:t>
          </m:r>
        </m:oMath>
      </m:oMathPara>
    </w:p>
    <w:p w14:paraId="4ABB00B3" w14:textId="449F9022" w:rsidR="00997662" w:rsidRDefault="00997662" w:rsidP="00816606">
      <w:pPr>
        <w:rPr>
          <w:lang w:val="en-US"/>
        </w:rPr>
      </w:pPr>
      <w:r>
        <w:rPr>
          <w:noProof/>
        </w:rPr>
        <w:drawing>
          <wp:inline distT="0" distB="0" distL="0" distR="0" wp14:anchorId="5A1F9A96" wp14:editId="60371924">
            <wp:extent cx="5940425" cy="3477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31B5" w14:textId="7F7B2837" w:rsidR="00997662" w:rsidRDefault="00816606" w:rsidP="00816606">
      <w:r>
        <w:t>Временной ряд доллара с линией тренда</w:t>
      </w:r>
    </w:p>
    <w:p w14:paraId="32C2B6E6" w14:textId="0E10D252" w:rsidR="00816606" w:rsidRDefault="00816606" w:rsidP="00816606">
      <w:pPr>
        <w:rPr>
          <w:u w:val="single"/>
        </w:rPr>
      </w:pPr>
      <w:r w:rsidRPr="00816606">
        <w:rPr>
          <w:b/>
        </w:rPr>
        <w:t>Временным рядом</w:t>
      </w:r>
      <w:r>
        <w:t xml:space="preserve"> называется выборка наблюдений, в которой важны не только </w:t>
      </w:r>
      <w:r w:rsidRPr="00816606">
        <w:t>сами значения</w:t>
      </w:r>
      <w:r>
        <w:t xml:space="preserve"> случайных величин, но и их </w:t>
      </w:r>
      <w:r w:rsidRPr="00816606">
        <w:rPr>
          <w:u w:val="single"/>
        </w:rPr>
        <w:t xml:space="preserve">порядок </w:t>
      </w:r>
    </w:p>
    <w:p w14:paraId="36613FFF" w14:textId="4BE0F9EB" w:rsidR="00816606" w:rsidRDefault="00816606" w:rsidP="00816606"/>
    <w:p w14:paraId="10E095E0" w14:textId="205B1213" w:rsidR="00816606" w:rsidRDefault="00816606" w:rsidP="00816606">
      <w:pPr>
        <w:pStyle w:val="1"/>
      </w:pPr>
      <w:r w:rsidRPr="00816606">
        <w:t>Парная регрессия</w:t>
      </w:r>
    </w:p>
    <w:p w14:paraId="60D12F8D" w14:textId="22202919" w:rsidR="00816606" w:rsidRDefault="00816606" w:rsidP="00816606">
      <w:r>
        <w:t xml:space="preserve">Парной регрессией называется условное </w:t>
      </w:r>
      <w:proofErr w:type="spellStart"/>
      <w:proofErr w:type="gramStart"/>
      <w:r>
        <w:t>мат.ожидание</w:t>
      </w:r>
      <w:proofErr w:type="spellEnd"/>
      <w:proofErr w:type="gramEnd"/>
      <w:r>
        <w:t xml:space="preserve"> переменной у, как функция от переменной х. модель парной линейной регрессии имеет вид:</w:t>
      </w:r>
    </w:p>
    <w:p w14:paraId="6FA907BF" w14:textId="06FFD7F0" w:rsidR="00816606" w:rsidRPr="00816606" w:rsidRDefault="00816606" w:rsidP="00816606">
      <w:pPr>
        <w:jc w:val="center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i = a0 + a1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 xml:space="preserve">xi + ei; </m:t>
          </m:r>
        </m:oMath>
      </m:oMathPara>
    </w:p>
    <w:p w14:paraId="5662D21C" w14:textId="5F28D89A" w:rsidR="00CB4F28" w:rsidRPr="00CB4F28" w:rsidRDefault="00816606" w:rsidP="0081660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 = 1, …, n</m:t>
          </m:r>
        </m:oMath>
      </m:oMathPara>
    </w:p>
    <w:p w14:paraId="69DD354C" w14:textId="77777777" w:rsidR="00CB4F28" w:rsidRDefault="00CB4F2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3D0A74B2" w14:textId="4597C13E" w:rsidR="00CB4F28" w:rsidRDefault="00CB4F28" w:rsidP="00CB4F28">
      <w:pPr>
        <w:rPr>
          <w:rFonts w:eastAsiaTheme="minorEastAsia"/>
          <w:u w:val="single"/>
        </w:rPr>
      </w:pPr>
      <w:r w:rsidRPr="00CB4F28">
        <w:rPr>
          <w:rFonts w:eastAsiaTheme="minorEastAsia"/>
          <w:u w:val="single"/>
        </w:rPr>
        <w:lastRenderedPageBreak/>
        <w:t>Линия тренда должна быть оптимальной и единст</w:t>
      </w:r>
      <w:r>
        <w:rPr>
          <w:rFonts w:eastAsiaTheme="minorEastAsia"/>
          <w:u w:val="single"/>
        </w:rPr>
        <w:t>в</w:t>
      </w:r>
      <w:r w:rsidRPr="00CB4F28">
        <w:rPr>
          <w:rFonts w:eastAsiaTheme="minorEastAsia"/>
          <w:u w:val="single"/>
        </w:rPr>
        <w:t>енной!!!</w:t>
      </w:r>
    </w:p>
    <w:p w14:paraId="599CCE27" w14:textId="18C117A9" w:rsidR="00CB4F28" w:rsidRPr="00CB4F28" w:rsidRDefault="00CB4F28" w:rsidP="00CB4F28">
      <w:pPr>
        <w:pStyle w:val="a5"/>
        <w:numPr>
          <w:ilvl w:val="0"/>
          <w:numId w:val="1"/>
        </w:numPr>
        <w:rPr>
          <w:rFonts w:eastAsiaTheme="minorEastAsia"/>
          <w:sz w:val="36"/>
        </w:rPr>
      </w:pPr>
      <m:oMath>
        <m:r>
          <w:rPr>
            <w:rFonts w:ascii="Cambria Math" w:eastAsiaTheme="minorEastAsia" w:hAnsi="Cambria Math"/>
            <w:sz w:val="36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</w:rPr>
          <m:t>=0</m:t>
        </m:r>
      </m:oMath>
    </w:p>
    <w:p w14:paraId="42B57008" w14:textId="0371270A" w:rsidR="00CB4F28" w:rsidRDefault="00CB4F28" w:rsidP="00CB4F28">
      <w:pPr>
        <w:pStyle w:val="a5"/>
        <w:numPr>
          <w:ilvl w:val="0"/>
          <w:numId w:val="1"/>
        </w:numPr>
        <w:rPr>
          <w:rFonts w:eastAsiaTheme="minorEastAsia"/>
          <w:sz w:val="36"/>
        </w:rPr>
      </w:pPr>
      <m:oMath>
        <m:r>
          <w:rPr>
            <w:rFonts w:ascii="Cambria Math" w:eastAsiaTheme="minorEastAsia" w:hAnsi="Cambria Math"/>
            <w:sz w:val="36"/>
          </w:rPr>
          <m:t>∑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2</m:t>
            </m:r>
          </m:sup>
        </m:sSubSup>
        <m:r>
          <w:rPr>
            <w:rFonts w:ascii="Cambria Math" w:eastAsiaTheme="minorEastAsia" w:hAnsi="Cambria Math"/>
            <w:sz w:val="36"/>
          </w:rPr>
          <m:t>⇒</m:t>
        </m:r>
        <m:r>
          <m:rPr>
            <m:sty m:val="p"/>
          </m:rPr>
          <w:rPr>
            <w:rFonts w:ascii="Cambria Math" w:eastAsiaTheme="minorEastAsia" w:hAnsi="Cambria Math"/>
            <w:sz w:val="36"/>
          </w:rPr>
          <m:t>min</m:t>
        </m:r>
      </m:oMath>
    </w:p>
    <w:p w14:paraId="68D94F87" w14:textId="4F40048F" w:rsidR="00CB4F28" w:rsidRPr="00CB4F28" w:rsidRDefault="00CB4F28" w:rsidP="00CB4F28">
      <w:r>
        <w:t xml:space="preserve">Для нахождения оценок параметров а0 и а1 используется </w:t>
      </w:r>
      <w:r w:rsidRPr="00CB4F28">
        <w:rPr>
          <w:b/>
        </w:rPr>
        <w:t xml:space="preserve">метод наименьших квадратов </w:t>
      </w:r>
      <w:r>
        <w:t>(МНК), сводящийся к минимизации по а0 и а1 суммы квадратов отклонений.</w:t>
      </w:r>
    </w:p>
    <w:p w14:paraId="2F5D6778" w14:textId="094B924B" w:rsidR="00CB4F28" w:rsidRPr="00CB4F28" w:rsidRDefault="00CB4F28" w:rsidP="00CB4F2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06D72CF0" w14:textId="4D97B38E" w:rsidR="00CB4F28" w:rsidRPr="00CB4F28" w:rsidRDefault="00CB4F28" w:rsidP="00816606">
      <w:pPr>
        <w:jc w:val="center"/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763847576"/>
          <w:placeholder>
            <w:docPart w:val="DefaultPlaceholder_2098659788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w:rPr>
                  <w:rStyle w:val="a6"/>
                  <w:rFonts w:ascii="Cambria Math" w:hAnsi="Cambria Math"/>
                </w:rPr>
                <m:t>Место для уравнения.</m:t>
              </m:r>
              <w:bookmarkEnd w:id="0"/>
            </m:oMath>
          </m:oMathPara>
        </w:sdtContent>
      </w:sdt>
    </w:p>
    <w:sectPr w:rsidR="00CB4F28" w:rsidRPr="00CB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A7DA2"/>
    <w:multiLevelType w:val="hybridMultilevel"/>
    <w:tmpl w:val="8B06F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E2"/>
    <w:rsid w:val="000E35A6"/>
    <w:rsid w:val="00491577"/>
    <w:rsid w:val="005A09E2"/>
    <w:rsid w:val="00816606"/>
    <w:rsid w:val="008E4C57"/>
    <w:rsid w:val="00997662"/>
    <w:rsid w:val="00A43ADF"/>
    <w:rsid w:val="00CB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193A"/>
  <w15:chartTrackingRefBased/>
  <w15:docId w15:val="{729CCD4F-4BF9-4B67-932E-19723047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6606"/>
    <w:rPr>
      <w:rFonts w:ascii="Avenir Next Cyr" w:hAnsi="Avenir Next Cyr"/>
      <w:sz w:val="28"/>
    </w:rPr>
  </w:style>
  <w:style w:type="paragraph" w:styleId="1">
    <w:name w:val="heading 1"/>
    <w:basedOn w:val="a"/>
    <w:next w:val="a"/>
    <w:link w:val="10"/>
    <w:uiPriority w:val="9"/>
    <w:qFormat/>
    <w:rsid w:val="00816606"/>
    <w:pPr>
      <w:outlineLvl w:val="0"/>
    </w:pPr>
    <w:rPr>
      <w:b/>
      <w:color w:val="0070C0"/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3ADF"/>
    <w:rPr>
      <w:b/>
      <w:bCs/>
    </w:rPr>
  </w:style>
  <w:style w:type="character" w:customStyle="1" w:styleId="w">
    <w:name w:val="w"/>
    <w:basedOn w:val="a0"/>
    <w:rsid w:val="00A43ADF"/>
  </w:style>
  <w:style w:type="character" w:styleId="a4">
    <w:name w:val="Hyperlink"/>
    <w:basedOn w:val="a0"/>
    <w:uiPriority w:val="99"/>
    <w:unhideWhenUsed/>
    <w:rsid w:val="0081660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6606"/>
    <w:rPr>
      <w:rFonts w:ascii="Avenir Next Cyr" w:hAnsi="Avenir Next Cyr"/>
      <w:b/>
      <w:color w:val="0070C0"/>
      <w:sz w:val="40"/>
    </w:rPr>
  </w:style>
  <w:style w:type="paragraph" w:styleId="a5">
    <w:name w:val="List Paragraph"/>
    <w:basedOn w:val="a"/>
    <w:uiPriority w:val="34"/>
    <w:qFormat/>
    <w:rsid w:val="00CB4F2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B4F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conomic_mathematics.academic.ru/2662/%D0%9C%D0%BE%D0%B4%D0%B5%D0%BB%D1%8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16568C-1D31-452E-BE53-DF5AFCF54987}"/>
      </w:docPartPr>
      <w:docPartBody>
        <w:p w:rsidR="00000000" w:rsidRDefault="00E86B37">
          <w:r w:rsidRPr="000445F5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37"/>
    <w:rsid w:val="0032244D"/>
    <w:rsid w:val="00E8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6B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31D09-BFBE-489E-B2D6-BD9FC034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senyaetoya</dc:creator>
  <cp:keywords/>
  <dc:description/>
  <cp:lastModifiedBy>senyaetoya</cp:lastModifiedBy>
  <cp:revision>3</cp:revision>
  <dcterms:created xsi:type="dcterms:W3CDTF">2019-02-18T08:01:00Z</dcterms:created>
  <dcterms:modified xsi:type="dcterms:W3CDTF">2019-02-18T09:05:00Z</dcterms:modified>
</cp:coreProperties>
</file>