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ChainSight 供应链规划仿真系统</w:t>
      </w:r>
    </w:p>
    <w:p>
      <w:pPr>
        <w:pStyle w:val="Heading1"/>
        <w:jc w:val="center"/>
      </w:pPr>
      <w:r>
        <w:t>Dev源码算法优化详细文档</w:t>
      </w:r>
    </w:p>
    <w:p/>
    <w:p>
      <w:pPr>
        <w:jc w:val="center"/>
      </w:pPr>
      <w:r>
        <w:rPr>
          <w:sz w:val="24"/>
        </w:rPr>
        <w:t>文档版本: v1.0</w:t>
      </w:r>
    </w:p>
    <w:p>
      <w:pPr>
        <w:jc w:val="center"/>
      </w:pPr>
      <w:r>
        <w:rPr>
          <w:sz w:val="24"/>
        </w:rPr>
        <w:t>编制日期: 2026年02月26日</w:t>
      </w:r>
    </w:p>
    <w:p>
      <w:pPr>
        <w:jc w:val="center"/>
      </w:pPr>
      <w:r>
        <w:rPr>
          <w:sz w:val="24"/>
        </w:rPr>
        <w:t>文档范围: Dev → Src → DB 全链路算法优化说明</w:t>
      </w:r>
    </w:p>
    <w:p>
      <w:pPr>
        <w:jc w:val="center"/>
      </w:pPr>
      <w:r>
        <w:rPr>
          <w:sz w:val="24"/>
        </w:rPr>
        <w:t>编制人: chenxianyue002@chinasofti.com</w:t>
      </w:r>
    </w:p>
    <w:p>
      <w:pPr>
        <w:jc w:val="center"/>
      </w:pPr>
      <w:r>
        <w:rPr>
          <w:sz w:val="24"/>
        </w:rPr>
        <w:t>密级: 内部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1. 文档概述与版本说明</w:t>
      </w:r>
    </w:p>
    <w:p>
      <w:r>
        <w:t>2. 整体优化架构与效果汇总</w:t>
      </w:r>
    </w:p>
    <w:p>
      <w:r>
        <w:t>3. Module1（需求规划）算法优化</w:t>
      </w:r>
    </w:p>
    <w:p>
      <w:r>
        <w:t xml:space="preserve">  3.1 历史文件读取范围优化</w:t>
      </w:r>
    </w:p>
    <w:p>
      <w:r>
        <w:t xml:space="preserve">  3.2 向量化消耗计算优化</w:t>
      </w:r>
    </w:p>
    <w:p>
      <w:r>
        <w:t xml:space="preserve">  3.3 Supply Demand Log输出范围限制</w:t>
      </w:r>
    </w:p>
    <w:p>
      <w:r>
        <w:t>4. Module3（MRP计划）算法优化</w:t>
      </w:r>
    </w:p>
    <w:p>
      <w:r>
        <w:t xml:space="preserve">  4.1 PTF/LSK缓存优化</w:t>
      </w:r>
    </w:p>
    <w:p>
      <w:r>
        <w:t xml:space="preserve">  4.2 逐层并行计算</w:t>
      </w:r>
    </w:p>
    <w:p>
      <w:r>
        <w:t xml:space="preserve">  4.3 DataIndexer预索引</w:t>
      </w:r>
    </w:p>
    <w:p>
      <w:r>
        <w:t>5. Module5（部署规划）算法优化</w:t>
      </w:r>
    </w:p>
    <w:p>
      <w:r>
        <w:t xml:space="preserve">  5.1 DataIndexer预索引与Horizon缓存</w:t>
      </w:r>
    </w:p>
    <w:p>
      <w:r>
        <w:t xml:space="preserve">  5.2 LeadTime基础参数缓存</w:t>
      </w:r>
    </w:p>
    <w:p>
      <w:r>
        <w:t xml:space="preserve">  5.3 优先级向量化分配</w:t>
      </w:r>
    </w:p>
    <w:p>
      <w:r>
        <w:t xml:space="preserve">  5.4 MOQ/RV最大余数法</w:t>
      </w:r>
    </w:p>
    <w:p>
      <w:r>
        <w:t xml:space="preserve">  5.5 Push/Soft-Push逻辑设计</w:t>
      </w:r>
    </w:p>
    <w:p>
      <w:r>
        <w:t>6. 数据库层（DB版本）优化</w:t>
      </w:r>
    </w:p>
    <w:p>
      <w:r>
        <w:t xml:space="preserve">  6.1 PostgreSQL COPY批量写入</w:t>
      </w:r>
    </w:p>
    <w:p>
      <w:r>
        <w:t xml:space="preserve">  6.2 DB模式数据读取优化</w:t>
      </w:r>
    </w:p>
    <w:p>
      <w:r>
        <w:t xml:space="preserve">  6.3 run_id隔离机制</w:t>
      </w:r>
    </w:p>
    <w:p>
      <w:r>
        <w:t>7. 性能优化框架（全局）</w:t>
      </w:r>
    </w:p>
    <w:p>
      <w:r>
        <w:t xml:space="preserve">  7.1 OptimizationConfig配置系统</w:t>
      </w:r>
    </w:p>
    <w:p>
      <w:r>
        <w:t xml:space="preserve">  7.2 DuckDB评估结论</w:t>
      </w:r>
    </w:p>
    <w:p>
      <w:r>
        <w:t xml:space="preserve">  7.3 Cython内核评估结论</w:t>
      </w:r>
    </w:p>
    <w:p>
      <w:r>
        <w:t>8. 代码重构架构优化</w:t>
      </w:r>
    </w:p>
    <w:p>
      <w:r>
        <w:t xml:space="preserve">  8.1 分层架构设计</w:t>
      </w:r>
    </w:p>
    <w:p>
      <w:r>
        <w:t xml:space="preserve">  8.2 Orchestrator状态管理优化</w:t>
      </w:r>
    </w:p>
    <w:p>
      <w:r>
        <w:t xml:space="preserve">  8.3 断点续跑机制</w:t>
      </w:r>
    </w:p>
    <w:p>
      <w:r>
        <w:t>9. 数据一致性保证机制</w:t>
      </w:r>
    </w:p>
    <w:p>
      <w:r>
        <w:t>10. 未实施的潜在优化方向</w:t>
      </w:r>
    </w:p>
    <w:p>
      <w:r>
        <w:br w:type="page"/>
      </w:r>
    </w:p>
    <w:p>
      <w:pPr>
        <w:pStyle w:val="Heading1"/>
      </w:pPr>
      <w:r>
        <w:t>1. 文档概述与版本说明</w:t>
      </w:r>
    </w:p>
    <w:p>
      <w:r>
        <w:t>本文档全面记录 ChainSight 供应链仿真系统从原始 Dev 版本到重构 Src 版本、再到数据库 DB 版本的所有算法层面的优化技术细节。文档面向接手本项目的开发工程师，旨在帮助读者快速理解优化逻辑、评估优化效果，以及在此基础上进行进一步改进。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代码位置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运行模式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代表性总耗时（BC 87天）</w:t>
            </w:r>
          </w:p>
        </w:tc>
      </w:tr>
      <w:tr>
        <w:tc>
          <w:tcPr>
            <w:tcW w:type="dxa" w:w="2160"/>
          </w:tcPr>
          <w:p>
            <w:r>
              <w:t>Dev</w:t>
            </w:r>
          </w:p>
        </w:tc>
        <w:tc>
          <w:tcPr>
            <w:tcW w:type="dxa" w:w="2160"/>
          </w:tcPr>
          <w:p>
            <w:r>
              <w:t>ChainSight_Dev/</w:t>
            </w:r>
          </w:p>
        </w:tc>
        <w:tc>
          <w:tcPr>
            <w:tcW w:type="dxa" w:w="2160"/>
          </w:tcPr>
          <w:p>
            <w:r>
              <w:t>本地文件读写</w:t>
            </w:r>
          </w:p>
        </w:tc>
        <w:tc>
          <w:tcPr>
            <w:tcW w:type="dxa" w:w="2160"/>
          </w:tcPr>
          <w:p>
            <w:r>
              <w:t>9,755秒 (162.6分钟)</w:t>
            </w:r>
          </w:p>
        </w:tc>
      </w:tr>
      <w:tr>
        <w:tc>
          <w:tcPr>
            <w:tcW w:type="dxa" w:w="2160"/>
          </w:tcPr>
          <w:p>
            <w:r>
              <w:t>Src</w:t>
            </w:r>
          </w:p>
        </w:tc>
        <w:tc>
          <w:tcPr>
            <w:tcW w:type="dxa" w:w="2160"/>
          </w:tcPr>
          <w:p>
            <w:r>
              <w:t>src/</w:t>
            </w:r>
          </w:p>
        </w:tc>
        <w:tc>
          <w:tcPr>
            <w:tcW w:type="dxa" w:w="2160"/>
          </w:tcPr>
          <w:p>
            <w:r>
              <w:t>本地文件读写</w:t>
            </w:r>
          </w:p>
        </w:tc>
        <w:tc>
          <w:tcPr>
            <w:tcW w:type="dxa" w:w="2160"/>
          </w:tcPr>
          <w:p>
            <w:r>
              <w:t>6,287秒 (104.8分钟) | 1.55x加速</w:t>
            </w:r>
          </w:p>
        </w:tc>
      </w:tr>
      <w:tr>
        <w:tc>
          <w:tcPr>
            <w:tcW w:type="dxa" w:w="2160"/>
          </w:tcPr>
          <w:p>
            <w:r>
              <w:t>DB</w:t>
            </w:r>
          </w:p>
        </w:tc>
        <w:tc>
          <w:tcPr>
            <w:tcW w:type="dxa" w:w="2160"/>
          </w:tcPr>
          <w:p>
            <w:r>
              <w:t>src/ + pgsql_db/</w:t>
            </w:r>
          </w:p>
        </w:tc>
        <w:tc>
          <w:tcPr>
            <w:tcW w:type="dxa" w:w="2160"/>
          </w:tcPr>
          <w:p>
            <w:r>
              <w:t>PostgreSQL数据库读写</w:t>
            </w:r>
          </w:p>
        </w:tc>
        <w:tc>
          <w:tcPr>
            <w:tcW w:type="dxa" w:w="2160"/>
          </w:tcPr>
          <w:p>
            <w:r>
              <w:t>3,539秒 (59.0分钟) | 2.76x加速</w:t>
            </w:r>
          </w:p>
        </w:tc>
      </w:tr>
    </w:tbl>
    <w:p/>
    <w:p>
      <w:r>
        <w:t>OC场景（76天）加速比更为显著：Dev=98,389秒 → Src=25,497秒(3.86x) → DB=12,717秒(7.74x)。OC场景数据规模远大于BC，因此各类缓存和索引优化的收益更明显。</w:t>
      </w:r>
    </w:p>
    <w:p>
      <w:r>
        <w:br w:type="page"/>
      </w:r>
    </w:p>
    <w:p>
      <w:pPr>
        <w:pStyle w:val="Heading1"/>
      </w:pPr>
      <w:r>
        <w:t>2. 整体优化架构与效果汇总</w:t>
      </w:r>
    </w:p>
    <w:p>
      <w:pPr>
        <w:pStyle w:val="Heading2"/>
      </w:pPr>
      <w:r>
        <w:t>2.1 优化全景图</w:t>
      </w:r>
    </w:p>
    <w:p>
      <w:r>
        <w:t>优化分为三个层次，从业务逻辑到计算内核逐层深化：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优化方向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核心技术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代表性加速比</w:t>
            </w:r>
          </w:p>
        </w:tc>
      </w:tr>
      <w:tr>
        <w:tc>
          <w:tcPr>
            <w:tcW w:type="dxa" w:w="2160"/>
          </w:tcPr>
          <w:p>
            <w:r>
              <w:t>算法层</w:t>
            </w:r>
          </w:p>
        </w:tc>
        <w:tc>
          <w:tcPr>
            <w:tcW w:type="dxa" w:w="2160"/>
          </w:tcPr>
          <w:p>
            <w:r>
              <w:t>I/O量减少</w:t>
            </w:r>
          </w:p>
        </w:tc>
        <w:tc>
          <w:tcPr>
            <w:tcW w:type="dxa" w:w="2160"/>
          </w:tcPr>
          <w:p>
            <w:r>
              <w:t>历史文件读取限制(max_advance_days+1)</w:t>
            </w:r>
          </w:p>
        </w:tc>
        <w:tc>
          <w:tcPr>
            <w:tcW w:type="dxa" w:w="2160"/>
          </w:tcPr>
          <w:p>
            <w:r>
              <w:t>33.2x (365天)</w:t>
            </w:r>
          </w:p>
        </w:tc>
      </w:tr>
      <w:tr>
        <w:tc>
          <w:tcPr>
            <w:tcW w:type="dxa" w:w="2160"/>
          </w:tcPr>
          <w:p>
            <w:r>
              <w:t>算法层</w:t>
            </w:r>
          </w:p>
        </w:tc>
        <w:tc>
          <w:tcPr>
            <w:tcW w:type="dxa" w:w="2160"/>
          </w:tcPr>
          <w:p>
            <w:r>
              <w:t>计算向量化</w:t>
            </w:r>
          </w:p>
        </w:tc>
        <w:tc>
          <w:tcPr>
            <w:tcW w:type="dxa" w:w="2160"/>
          </w:tcPr>
          <w:p>
            <w:r>
              <w:t>pandas向量化替代Python for循环</w:t>
            </w:r>
          </w:p>
        </w:tc>
        <w:tc>
          <w:tcPr>
            <w:tcW w:type="dxa" w:w="2160"/>
          </w:tcPr>
          <w:p>
            <w:r>
              <w:t>150x (AO消耗)</w:t>
            </w:r>
          </w:p>
        </w:tc>
      </w:tr>
      <w:tr>
        <w:tc>
          <w:tcPr>
            <w:tcW w:type="dxa" w:w="2160"/>
          </w:tcPr>
          <w:p>
            <w:r>
              <w:t>数据结构层</w:t>
            </w:r>
          </w:p>
        </w:tc>
        <w:tc>
          <w:tcPr>
            <w:tcW w:type="dxa" w:w="2160"/>
          </w:tcPr>
          <w:p>
            <w:r>
              <w:t>索引预构建</w:t>
            </w:r>
          </w:p>
        </w:tc>
        <w:tc>
          <w:tcPr>
            <w:tcW w:type="dxa" w:w="2160"/>
          </w:tcPr>
          <w:p>
            <w:r>
              <w:t>DataIndexer HashMap O(1)查找</w:t>
            </w:r>
          </w:p>
        </w:tc>
        <w:tc>
          <w:tcPr>
            <w:tcW w:type="dxa" w:w="2160"/>
          </w:tcPr>
          <w:p>
            <w:r>
              <w:t>15-20x</w:t>
            </w:r>
          </w:p>
        </w:tc>
      </w:tr>
      <w:tr>
        <w:tc>
          <w:tcPr>
            <w:tcW w:type="dxa" w:w="2160"/>
          </w:tcPr>
          <w:p>
            <w:r>
              <w:t>数据结构层</w:t>
            </w:r>
          </w:p>
        </w:tc>
        <w:tc>
          <w:tcPr>
            <w:tcW w:type="dxa" w:w="2160"/>
          </w:tcPr>
          <w:p>
            <w:r>
              <w:t>缓存机制</w:t>
            </w:r>
          </w:p>
        </w:tc>
        <w:tc>
          <w:tcPr>
            <w:tcW w:type="dxa" w:w="2160"/>
          </w:tcPr>
          <w:p>
            <w:r>
              <w:t>PTF/LSK/LeadTime/Network缓存字典</w:t>
            </w:r>
          </w:p>
        </w:tc>
        <w:tc>
          <w:tcPr>
            <w:tcW w:type="dxa" w:w="2160"/>
          </w:tcPr>
          <w:p>
            <w:r>
              <w:t>10-20x</w:t>
            </w:r>
          </w:p>
        </w:tc>
      </w:tr>
      <w:tr>
        <w:tc>
          <w:tcPr>
            <w:tcW w:type="dxa" w:w="2160"/>
          </w:tcPr>
          <w:p>
            <w:r>
              <w:t>并发层</w:t>
            </w:r>
          </w:p>
        </w:tc>
        <w:tc>
          <w:tcPr>
            <w:tcW w:type="dxa" w:w="2160"/>
          </w:tcPr>
          <w:p>
            <w:r>
              <w:t>线程并行</w:t>
            </w:r>
          </w:p>
        </w:tc>
        <w:tc>
          <w:tcPr>
            <w:tcW w:type="dxa" w:w="2160"/>
          </w:tcPr>
          <w:p>
            <w:r>
              <w:t>ThreadPoolExecutor层内节点并行</w:t>
            </w:r>
          </w:p>
        </w:tc>
        <w:tc>
          <w:tcPr>
            <w:tcW w:type="dxa" w:w="2160"/>
          </w:tcPr>
          <w:p>
            <w:r>
              <w:t>~2x</w:t>
            </w:r>
          </w:p>
        </w:tc>
      </w:tr>
      <w:tr>
        <w:tc>
          <w:tcPr>
            <w:tcW w:type="dxa" w:w="2160"/>
          </w:tcPr>
          <w:p>
            <w:r>
              <w:t>存储层</w:t>
            </w:r>
          </w:p>
        </w:tc>
        <w:tc>
          <w:tcPr>
            <w:tcW w:type="dxa" w:w="2160"/>
          </w:tcPr>
          <w:p>
            <w:r>
              <w:t>批量写入</w:t>
            </w:r>
          </w:p>
        </w:tc>
        <w:tc>
          <w:tcPr>
            <w:tcW w:type="dxa" w:w="2160"/>
          </w:tcPr>
          <w:p>
            <w:r>
              <w:t>PostgreSQL COPY命令</w:t>
            </w:r>
          </w:p>
        </w:tc>
        <w:tc>
          <w:tcPr>
            <w:tcW w:type="dxa" w:w="2160"/>
          </w:tcPr>
          <w:p>
            <w:r>
              <w:t>减少85% I/O</w:t>
            </w:r>
          </w:p>
        </w:tc>
      </w:tr>
      <w:tr>
        <w:tc>
          <w:tcPr>
            <w:tcW w:type="dxa" w:w="2160"/>
          </w:tcPr>
          <w:p>
            <w:r>
              <w:t>框架层</w:t>
            </w:r>
          </w:p>
        </w:tc>
        <w:tc>
          <w:tcPr>
            <w:tcW w:type="dxa" w:w="2160"/>
          </w:tcPr>
          <w:p>
            <w:r>
              <w:t>分层架构</w:t>
            </w:r>
          </w:p>
        </w:tc>
        <w:tc>
          <w:tcPr>
            <w:tcW w:type="dxa" w:w="2160"/>
          </w:tcPr>
          <w:p>
            <w:r>
              <w:t>清晰依赖、配置预加载、断点续跑</w:t>
            </w:r>
          </w:p>
        </w:tc>
        <w:tc>
          <w:tcPr>
            <w:tcW w:type="dxa" w:w="2160"/>
          </w:tcPr>
          <w:p>
            <w:r>
              <w:t>综合1.5-2x</w:t>
            </w:r>
          </w:p>
        </w:tc>
      </w:tr>
    </w:tbl>
    <w:p>
      <w:pPr>
        <w:pStyle w:val="Heading2"/>
      </w:pPr>
      <w:r>
        <w:t>2.2 各模块优化贡献占比（BC 87天）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Dev平均(秒/天)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DB平均(秒/天)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优化绝对值(秒)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占总优化贡献%</w:t>
            </w:r>
          </w:p>
        </w:tc>
      </w:tr>
      <w:tr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4.68</w:t>
            </w:r>
          </w:p>
        </w:tc>
        <w:tc>
          <w:tcPr>
            <w:tcW w:type="dxa" w:w="1728"/>
          </w:tcPr>
          <w:p>
            <w:r>
              <w:t>2.22</w:t>
            </w:r>
          </w:p>
        </w:tc>
        <w:tc>
          <w:tcPr>
            <w:tcW w:type="dxa" w:w="1728"/>
          </w:tcPr>
          <w:p>
            <w:r>
              <w:t>2.46</w:t>
            </w:r>
          </w:p>
        </w:tc>
        <w:tc>
          <w:tcPr>
            <w:tcW w:type="dxa" w:w="1728"/>
          </w:tcPr>
          <w:p>
            <w:r>
              <w:t>~4%</w:t>
            </w:r>
          </w:p>
        </w:tc>
      </w:tr>
      <w:tr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35.2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28.2</w:t>
            </w:r>
          </w:p>
        </w:tc>
        <w:tc>
          <w:tcPr>
            <w:tcW w:type="dxa" w:w="1728"/>
          </w:tcPr>
          <w:p>
            <w:r>
              <w:t>~46%</w:t>
            </w:r>
          </w:p>
        </w:tc>
      </w:tr>
      <w:tr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53.4</w:t>
            </w:r>
          </w:p>
        </w:tc>
        <w:tc>
          <w:tcPr>
            <w:tcW w:type="dxa" w:w="1728"/>
          </w:tcPr>
          <w:p>
            <w:r>
              <w:t>12.7</w:t>
            </w:r>
          </w:p>
        </w:tc>
        <w:tc>
          <w:tcPr>
            <w:tcW w:type="dxa" w:w="1728"/>
          </w:tcPr>
          <w:p>
            <w:r>
              <w:t>40.7</w:t>
            </w:r>
          </w:p>
        </w:tc>
        <w:tc>
          <w:tcPr>
            <w:tcW w:type="dxa" w:w="1728"/>
          </w:tcPr>
          <w:p>
            <w:r>
              <w:t>~66%</w:t>
            </w:r>
          </w:p>
        </w:tc>
      </w:tr>
      <w:tr>
        <w:tc>
          <w:tcPr>
            <w:tcW w:type="dxa" w:w="1728"/>
          </w:tcPr>
          <w:p>
            <w:r>
              <w:t>M4+M6</w:t>
            </w:r>
          </w:p>
        </w:tc>
        <w:tc>
          <w:tcPr>
            <w:tcW w:type="dxa" w:w="1728"/>
          </w:tcPr>
          <w:p>
            <w:r>
              <w:t>&lt;2</w:t>
            </w:r>
          </w:p>
        </w:tc>
        <w:tc>
          <w:tcPr>
            <w:tcW w:type="dxa" w:w="1728"/>
          </w:tcPr>
          <w:p>
            <w:r>
              <w:t>&lt;1</w:t>
            </w:r>
          </w:p>
        </w:tc>
        <w:tc>
          <w:tcPr>
            <w:tcW w:type="dxa" w:w="1728"/>
          </w:tcPr>
          <w:p>
            <w:r>
              <w:t>&lt;1</w:t>
            </w:r>
          </w:p>
        </w:tc>
        <w:tc>
          <w:tcPr>
            <w:tcW w:type="dxa" w:w="1728"/>
          </w:tcPr>
          <w:p>
            <w:r>
              <w:t>&lt;2%</w:t>
            </w:r>
          </w:p>
        </w:tc>
      </w:tr>
    </w:tbl>
    <w:p>
      <w:r>
        <w:t>注：M3和M5是最主要的优化受益模块，合计贡献超90%的性能提升。</w:t>
      </w:r>
    </w:p>
    <w:p>
      <w:r>
        <w:br w:type="page"/>
      </w:r>
    </w:p>
    <w:p>
      <w:pPr>
        <w:pStyle w:val="Heading1"/>
      </w:pPr>
      <w:r>
        <w:t>3. Module1（需求规划）算法优化</w:t>
      </w:r>
    </w:p>
    <w:p>
      <w:pPr>
        <w:pStyle w:val="Heading2"/>
      </w:pPr>
      <w:r>
        <w:t>3.1 历史文件读取范围优化</w:t>
      </w:r>
    </w:p>
    <w:p>
      <w:pPr>
        <w:pStyle w:val="Heading3"/>
      </w:pPr>
      <w:r>
        <w:t>问题根因</w:t>
      </w:r>
    </w:p>
    <w:p>
      <w:r>
        <w:t>Dev版本在每个仿真日执行时，会遍历并读取所有历史仿真日产生的OrderLog文件，导致随仿真天数增加，每日读取的文件数线性增长：</w:t>
      </w:r>
    </w:p>
    <w:p>
      <w:r>
        <w:t>第1天: 读0个历史文件 | 第30天: 读29个 | 第87天: 读86个 | 第365天: 读364个</w:t>
      </w:r>
    </w:p>
    <w:p>
      <w:pPr>
        <w:pStyle w:val="Heading3"/>
      </w:pPr>
      <w:r>
        <w:t>优化方案</w:t>
      </w:r>
    </w:p>
    <w:p>
      <w:r>
        <w:t>关键洞察：AO订单最多提前 max_advance_days 天生成，因此超过该时间窗口之前的历史OrderLog对当前计算毫无贡献，可以完全跳过。</w:t>
      </w:r>
    </w:p>
    <w:p>
      <w:pPr>
        <w:ind w:left="480"/>
      </w:pPr>
      <w:r>
        <w:rPr>
          <w:rFonts w:ascii="Consolas" w:hAnsi="Consolas"/>
          <w:sz w:val="17"/>
        </w:rPr>
        <w:t># === Dev版本（问题代码）===</w:t>
        <w:br/>
        <w:t>for fname in os.listdir(m1_output_dir):</w:t>
        <w:br/>
        <w:t xml:space="preserve">    fdate = parse_date(fname)</w:t>
        <w:br/>
        <w:t xml:space="preserve">    if fdate &lt; current_date:  # 读取ALL历史文件</w:t>
        <w:br/>
        <w:t xml:space="preserve">        df = pd.read_excel(fname)</w:t>
        <w:br/>
        <w:t xml:space="preserve">        historical_data.append(df)</w:t>
        <w:br/>
        <w:br/>
        <w:t># === Src版本（优化代码）===</w:t>
        <w:br/>
        <w:t># 从配置中动态获取max_advance_days</w:t>
        <w:br/>
        <w:t>max_advance_days = int(ao_config["advance_days"].max(skipna=True))</w:t>
        <w:br/>
        <w:t>earliest_relevant_date = current_date - pd.Timedelta(days=max_advance_days + 1)</w:t>
        <w:br/>
        <w:br/>
        <w:t>for fname in os.listdir(m1_output_dir):</w:t>
        <w:br/>
        <w:t xml:space="preserve">    fdate = parse_date(fname)</w:t>
        <w:br/>
        <w:t xml:space="preserve">    if fdate &lt; earliest_relevant_date:</w:t>
        <w:br/>
        <w:t xml:space="preserve">        continue  # 跳过超出窗口的旧文件</w:t>
        <w:br/>
        <w:t xml:space="preserve">    if fdate &lt; current_date:</w:t>
        <w:br/>
        <w:t xml:space="preserve">        df = pd.read_excel(fname)</w:t>
        <w:br/>
        <w:t xml:space="preserve">        historical_data.append(df)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仿真周期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优化前文件数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优化后文件数(max=10)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加速比</w:t>
            </w:r>
          </w:p>
        </w:tc>
      </w:tr>
      <w:tr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2.7x</w:t>
            </w:r>
          </w:p>
        </w:tc>
      </w:tr>
      <w:tr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8.2x</w:t>
            </w:r>
          </w:p>
        </w:tc>
      </w:tr>
      <w:tr>
        <w:tc>
          <w:tcPr>
            <w:tcW w:type="dxa" w:w="2160"/>
          </w:tcPr>
          <w:p>
            <w:r>
              <w:t>365天</w:t>
            </w:r>
          </w:p>
        </w:tc>
        <w:tc>
          <w:tcPr>
            <w:tcW w:type="dxa" w:w="2160"/>
          </w:tcPr>
          <w:p>
            <w:r>
              <w:t>365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33.2x</w:t>
            </w:r>
          </w:p>
        </w:tc>
      </w:tr>
      <w:tr>
        <w:tc>
          <w:tcPr>
            <w:tcW w:type="dxa" w:w="2160"/>
          </w:tcPr>
          <w:p>
            <w:r>
              <w:t>87天(BC实际)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~7.9x</w:t>
            </w:r>
          </w:p>
        </w:tc>
      </w:tr>
    </w:tbl>
    <w:p>
      <w:r>
        <w:t>关键配置：DEFAULT_MAX_ADVANCE_DAYS=10（后备值），优先从M1_AOConfig["advance_days"]列动态获取最大值。</w:t>
      </w:r>
    </w:p>
    <w:p>
      <w:pPr>
        <w:pStyle w:val="Heading2"/>
      </w:pPr>
      <w:r>
        <w:t>3.2 向量化消耗计算优化</w:t>
      </w:r>
    </w:p>
    <w:p>
      <w:pPr>
        <w:pStyle w:val="Heading3"/>
      </w:pPr>
      <w:r>
        <w:t>问题根因</w:t>
      </w:r>
    </w:p>
    <w:p>
      <w:r>
        <w:t>Dev版本中，AO订单和Normal订单的库存消耗逻辑使用嵌套Python for循环实现，对每个物料、每个地点、每个订单逐行处理。当订单量大时（OC场景每日数万条），性能急剧下降。</w:t>
      </w:r>
    </w:p>
    <w:p>
      <w:pPr>
        <w:pStyle w:val="Heading3"/>
      </w:pPr>
      <w:r>
        <w:t>优化方案</w:t>
      </w:r>
    </w:p>
    <w:p>
      <w:pPr>
        <w:ind w:left="480"/>
      </w:pPr>
      <w:r>
        <w:rPr>
          <w:rFonts w:ascii="Consolas" w:hAnsi="Consolas"/>
          <w:sz w:val="17"/>
        </w:rPr>
        <w:t># === Dev版本（问题代码）===</w:t>
        <w:br/>
        <w:t>remaining_inventory = {...}  # 初始库存字典</w:t>
        <w:br/>
        <w:t>for _, row in orders_df.iterrows():</w:t>
        <w:br/>
        <w:t xml:space="preserve">    mat = row["material"]</w:t>
        <w:br/>
        <w:t xml:space="preserve">    loc = row["location"]</w:t>
        <w:br/>
        <w:t xml:space="preserve">    qty = row["quantity"]</w:t>
        <w:br/>
        <w:t xml:space="preserve">    available = remaining_inventory.get((mat, loc), 0)</w:t>
        <w:br/>
        <w:t xml:space="preserve">    shipped = min(available, qty)</w:t>
        <w:br/>
        <w:t xml:space="preserve">    remaining_inventory[(mat, loc)] = available - shipped</w:t>
        <w:br/>
        <w:t xml:space="preserve">    # 逐行更新...循环O(n)且Python解释开销大</w:t>
        <w:br/>
        <w:br/>
        <w:t># === Src版本（向量化优化）===</w:t>
        <w:br/>
        <w:t># 使用pandas groupby + cumsum向量化计算</w:t>
        <w:br/>
        <w:t>orders_df = orders_df.sort_values(["material","location","priority"])</w:t>
        <w:br/>
        <w:t>orders_df["cumsum_qty"] = orders_df.groupby(</w:t>
        <w:br/>
        <w:t xml:space="preserve">    ["material","location"])["quantity"].cumsum()</w:t>
        <w:br/>
        <w:t>orders_df["shipped"] = orders_df.apply(</w:t>
        <w:br/>
        <w:t xml:space="preserve">    lambda row: min(row["quantity"], </w:t>
        <w:br/>
        <w:t xml:space="preserve">        max(0, inventory.get((row["material"],row["location"]),0)</w:t>
        <w:br/>
        <w:t xml:space="preserve">            - (row["cumsum_qty"] - row["quantity"]))), axis=1</w:t>
        <w:br/>
        <w:t>)  # 向量化批量计算，避免逐行Python循环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Dev版本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Src版本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加速比</w:t>
            </w:r>
          </w:p>
        </w:tc>
      </w:tr>
      <w:tr>
        <w:tc>
          <w:tcPr>
            <w:tcW w:type="dxa" w:w="2160"/>
          </w:tcPr>
          <w:p>
            <w:r>
              <w:t>BC日均(87天)</w:t>
            </w:r>
          </w:p>
        </w:tc>
        <w:tc>
          <w:tcPr>
            <w:tcW w:type="dxa" w:w="2160"/>
          </w:tcPr>
          <w:p>
            <w:r>
              <w:t>4.68秒/天</w:t>
            </w:r>
          </w:p>
        </w:tc>
        <w:tc>
          <w:tcPr>
            <w:tcW w:type="dxa" w:w="2160"/>
          </w:tcPr>
          <w:p>
            <w:r>
              <w:t>5.27秒/天</w:t>
            </w:r>
          </w:p>
        </w:tc>
        <w:tc>
          <w:tcPr>
            <w:tcW w:type="dxa" w:w="2160"/>
          </w:tcPr>
          <w:p>
            <w:r>
              <w:t>~1x (M1非主要瓶颈)</w:t>
            </w:r>
          </w:p>
        </w:tc>
      </w:tr>
      <w:tr>
        <w:tc>
          <w:tcPr>
            <w:tcW w:type="dxa" w:w="2160"/>
          </w:tcPr>
          <w:p>
            <w:r>
              <w:t>OC日均(76天)</w:t>
            </w:r>
          </w:p>
        </w:tc>
        <w:tc>
          <w:tcPr>
            <w:tcW w:type="dxa" w:w="2160"/>
          </w:tcPr>
          <w:p>
            <w:r>
              <w:t>39.3秒/天</w:t>
            </w:r>
          </w:p>
        </w:tc>
        <w:tc>
          <w:tcPr>
            <w:tcW w:type="dxa" w:w="2160"/>
          </w:tcPr>
          <w:p>
            <w:r>
              <w:t>31.5秒/天</w:t>
            </w:r>
          </w:p>
        </w:tc>
        <w:tc>
          <w:tcPr>
            <w:tcW w:type="dxa" w:w="2160"/>
          </w:tcPr>
          <w:p>
            <w:r>
              <w:t>~1.25x</w:t>
            </w:r>
          </w:p>
        </w:tc>
      </w:tr>
      <w:tr>
        <w:tc>
          <w:tcPr>
            <w:tcW w:type="dxa" w:w="2160"/>
          </w:tcPr>
          <w:p>
            <w:r>
              <w:t>AO消耗单操作</w:t>
            </w:r>
          </w:p>
        </w:tc>
        <w:tc>
          <w:tcPr>
            <w:tcW w:type="dxa" w:w="2160"/>
          </w:tcPr>
          <w:p>
            <w:r>
              <w:t>~150ms</w:t>
            </w:r>
          </w:p>
        </w:tc>
        <w:tc>
          <w:tcPr>
            <w:tcW w:type="dxa" w:w="2160"/>
          </w:tcPr>
          <w:p>
            <w:r>
              <w:t>~1ms</w:t>
            </w:r>
          </w:p>
        </w:tc>
        <w:tc>
          <w:tcPr>
            <w:tcW w:type="dxa" w:w="2160"/>
          </w:tcPr>
          <w:p>
            <w:r>
              <w:t>150x</w:t>
            </w:r>
          </w:p>
        </w:tc>
      </w:tr>
    </w:tbl>
    <w:p>
      <w:r>
        <w:t>注：OC场景的M1优化幅度更大，因为OC订单量远超BC。</w:t>
      </w:r>
    </w:p>
    <w:p>
      <w:pPr>
        <w:pStyle w:val="Heading2"/>
      </w:pPr>
      <w:r>
        <w:t>3.3 Supply Demand Log输出范围限制</w:t>
      </w:r>
    </w:p>
    <w:p>
      <w:pPr>
        <w:pStyle w:val="Heading3"/>
      </w:pPr>
      <w:r>
        <w:t>问题根因</w:t>
      </w:r>
    </w:p>
    <w:p>
      <w:r>
        <w:t>Dev版本的SupplyDemandLog包含当日之后所有未来天数的预测数据。随着仿真进行，每日输出的数据量持续增长（第k天输出k条后续预测），导致磁盘I/O和内存消耗显著增加。</w:t>
      </w:r>
    </w:p>
    <w:p>
      <w:pPr>
        <w:pStyle w:val="Heading3"/>
      </w:pPr>
      <w:r>
        <w:t>优化方案</w:t>
      </w:r>
    </w:p>
    <w:p>
      <w:pPr>
        <w:ind w:left="480"/>
      </w:pPr>
      <w:r>
        <w:rPr>
          <w:rFonts w:ascii="Consolas" w:hAnsi="Consolas"/>
          <w:sz w:val="17"/>
        </w:rPr>
        <w:t># === Dev版本（问题代码）===</w:t>
        <w:br/>
        <w:t>future_demand = consumed_forecast[</w:t>
        <w:br/>
        <w:t xml:space="preserve">    pd.to_datetime(consumed_forecast["date"]) &gt; simulation_date</w:t>
        <w:br/>
        <w:t>]  # 输出所有未来天数的预测数据</w:t>
        <w:br/>
        <w:br/>
        <w:t># === Src版本（优化代码）===</w:t>
        <w:br/>
        <w:t>future_cutoff_date = simulation_date + pd.Timedelta(days=90)</w:t>
        <w:br/>
        <w:t>future_demand = consumed_forecast[</w:t>
        <w:br/>
        <w:t xml:space="preserve">    (pd.to_datetime(consumed_forecast["date"]) &gt; simulation_date) &amp;</w:t>
        <w:br/>
        <w:t xml:space="preserve">    (pd.to_datetime(consumed_forecast["date"]) &lt;= future_cutoff_date)</w:t>
        <w:br/>
        <w:t>]  # 只输出未来90天（约3个月）的需求数据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优化前(365天时)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优化后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数据量减少</w:t>
            </w:r>
          </w:p>
        </w:tc>
      </w:tr>
      <w:tr>
        <w:tc>
          <w:tcPr>
            <w:tcW w:type="dxa" w:w="2160"/>
          </w:tcPr>
          <w:p>
            <w:r>
              <w:t>输出行数</w:t>
            </w:r>
          </w:p>
        </w:tc>
        <w:tc>
          <w:tcPr>
            <w:tcW w:type="dxa" w:w="2160"/>
          </w:tcPr>
          <w:p>
            <w:r>
              <w:t>365行/天</w:t>
            </w:r>
          </w:p>
        </w:tc>
        <w:tc>
          <w:tcPr>
            <w:tcW w:type="dxa" w:w="2160"/>
          </w:tcPr>
          <w:p>
            <w:r>
              <w:t>90行/天</w:t>
            </w:r>
          </w:p>
        </w:tc>
        <w:tc>
          <w:tcPr>
            <w:tcW w:type="dxa" w:w="2160"/>
          </w:tcPr>
          <w:p>
            <w:r>
              <w:t>75%</w:t>
            </w:r>
          </w:p>
        </w:tc>
      </w:tr>
      <w:tr>
        <w:tc>
          <w:tcPr>
            <w:tcW w:type="dxa" w:w="2160"/>
          </w:tcPr>
          <w:p>
            <w:r>
              <w:t>磁盘写入</w:t>
            </w:r>
          </w:p>
        </w:tc>
        <w:tc>
          <w:tcPr>
            <w:tcW w:type="dxa" w:w="2160"/>
          </w:tcPr>
          <w:p>
            <w:r>
              <w:t>大</w:t>
            </w:r>
          </w:p>
        </w:tc>
        <w:tc>
          <w:tcPr>
            <w:tcW w:type="dxa" w:w="2160"/>
          </w:tcPr>
          <w:p>
            <w:r>
              <w:t>小</w:t>
            </w:r>
          </w:p>
        </w:tc>
        <w:tc>
          <w:tcPr>
            <w:tcW w:type="dxa" w:w="2160"/>
          </w:tcPr>
          <w:p>
            <w:r>
              <w:t>约75%</w:t>
            </w:r>
          </w:p>
        </w:tc>
      </w:tr>
      <w:tr>
        <w:tc>
          <w:tcPr>
            <w:tcW w:type="dxa" w:w="2160"/>
          </w:tcPr>
          <w:p>
            <w:r>
              <w:t>下游M3读取量</w:t>
            </w:r>
          </w:p>
        </w:tc>
        <w:tc>
          <w:tcPr>
            <w:tcW w:type="dxa" w:w="2160"/>
          </w:tcPr>
          <w:p>
            <w:r>
              <w:t>大</w:t>
            </w:r>
          </w:p>
        </w:tc>
        <w:tc>
          <w:tcPr>
            <w:tcW w:type="dxa" w:w="2160"/>
          </w:tcPr>
          <w:p>
            <w:r>
              <w:t>小</w:t>
            </w:r>
          </w:p>
        </w:tc>
        <w:tc>
          <w:tcPr>
            <w:tcW w:type="dxa" w:w="2160"/>
          </w:tcPr>
          <w:p>
            <w:r>
              <w:t>约75%</w:t>
            </w:r>
          </w:p>
        </w:tc>
      </w:tr>
    </w:tbl>
    <w:p>
      <w:r>
        <w:t>业务影响：订单生成仍基于完整预测数据，此优化仅影响输出日志范围，不改变核心业务逻辑。</w:t>
      </w:r>
    </w:p>
    <w:p>
      <w:r>
        <w:br w:type="page"/>
      </w:r>
    </w:p>
    <w:p>
      <w:pPr>
        <w:pStyle w:val="Heading1"/>
      </w:pPr>
      <w:r>
        <w:t>4. Module3（MRP计划）算法优化</w:t>
      </w:r>
    </w:p>
    <w:p>
      <w:pPr>
        <w:pStyle w:val="Heading2"/>
      </w:pPr>
      <w:r>
        <w:t>4.1 PTF/LSK缓存优化</w:t>
      </w:r>
    </w:p>
    <w:p>
      <w:pPr>
        <w:pStyle w:val="Heading3"/>
      </w:pPr>
      <w:r>
        <w:t>问题根因</w:t>
      </w:r>
    </w:p>
    <w:p>
      <w:r>
        <w:t>Dev版本在计算每个网络节点的提前期时，需要查询 M4_MaterialLocationLineCfg 表中的PTF（Production Time Fence）和LSK（Lead time Safety offset）参数。每次查询都用 DataFrame.loc 按条件过滤，时间复杂度 O(n)，对于拥有大量节点的网络，累计开销极大。</w:t>
      </w:r>
    </w:p>
    <w:p>
      <w:pPr>
        <w:pStyle w:val="Heading3"/>
      </w:pPr>
      <w:r>
        <w:t>优化方案</w:t>
      </w:r>
    </w:p>
    <w:p>
      <w:pPr>
        <w:ind w:left="480"/>
      </w:pPr>
      <w:r>
        <w:rPr>
          <w:rFonts w:ascii="Consolas" w:hAnsi="Consolas"/>
          <w:sz w:val="17"/>
        </w:rPr>
        <w:t># === Dev版本（问题代码）===</w:t>
        <w:br/>
        <w:t>def get_ptf_lsk(material, location, config_df):</w:t>
        <w:br/>
        <w:t xml:space="preserve">    # 每次都在整个DataFrame中搜索，O(n)</w:t>
        <w:br/>
        <w:t xml:space="preserve">    mask = (</w:t>
        <w:br/>
        <w:t xml:space="preserve">        (config_df["material"].str.upper() == material.upper()) &amp;</w:t>
        <w:br/>
        <w:t xml:space="preserve">        (config_df["location"].str.zfill(4) == location.zfill(4))</w:t>
        <w:br/>
        <w:t xml:space="preserve">    )</w:t>
        <w:br/>
        <w:t xml:space="preserve">    row = config_df[mask]</w:t>
        <w:br/>
        <w:t xml:space="preserve">    if row.empty:</w:t>
        <w:br/>
        <w:t xml:space="preserve">        return 0, 1  # 默认PTF=0, LSK=1</w:t>
        <w:br/>
        <w:t xml:space="preserve">    return row["PTF"].iloc[0], row["LSK"].iloc[0]</w:t>
        <w:br/>
        <w:br/>
        <w:t># === Src版本（缓存优化）===</w:t>
        <w:br/>
        <w:t># 预构建字典，O(1)查找</w:t>
        <w:br/>
        <w:t>ptf_lsk_cache = {}  # key: (material_upper, location_padded)</w:t>
        <w:br/>
        <w:t>for _, row in m4_config_df.iterrows():</w:t>
        <w:br/>
        <w:t xml:space="preserve">    key = (row["material"].upper(), str(row["location"]).zfill(4))</w:t>
        <w:br/>
        <w:t xml:space="preserve">    ptf_lsk_cache[key] = (row.get("PTF", 0), row.get("LSK", 1))</w:t>
        <w:br/>
        <w:br/>
        <w:t>def get_ptf_lsk_cached(material, location):</w:t>
        <w:br/>
        <w:t xml:space="preserve">    key = (material.upper(), str(location).zfill(4))</w:t>
        <w:br/>
        <w:t xml:space="preserve">    return ptf_lsk_cache.get(key, (0, 1))  # O(1)查找</w:t>
        <w:br/>
      </w:r>
    </w:p>
    <w:p>
      <w:r>
        <w:t>性能提升：每次查询从O(n)降为O(1)，对拥有数千节点的OC网络，整体加速15-20倍。</w:t>
      </w:r>
    </w:p>
    <w:p>
      <w:pPr>
        <w:pStyle w:val="Heading2"/>
      </w:pPr>
      <w:r>
        <w:t>4.2 逐层并行计算</w:t>
      </w:r>
    </w:p>
    <w:p>
      <w:r>
        <w:t>M3采用自下而上逐层计算的网络传播算法。Src版本引入 ThreadPoolExecutor 对同层节点并行处理，充分利用多核CPU。</w:t>
      </w:r>
    </w:p>
    <w:p>
      <w:pPr>
        <w:ind w:left="480"/>
      </w:pPr>
      <w:r>
        <w:rPr>
          <w:rFonts w:ascii="Consolas" w:hAnsi="Consolas"/>
          <w:sz w:val="17"/>
        </w:rPr>
        <w:t># === Src版本（层内并行）===</w:t>
        <w:br/>
        <w:t>from concurrent.futures import ThreadPoolExecutor, as_completed</w:t>
        <w:br/>
        <w:br/>
        <w:t>MAX_WORKERS = 32  # 最大线程数（实际受CPU核数限制）</w:t>
        <w:br/>
        <w:br/>
        <w:t>def process_layer(layer_nodes, orchestrator_data, all_caches):</w:t>
        <w:br/>
        <w:t xml:space="preserve">    results = {}</w:t>
        <w:br/>
        <w:t xml:space="preserve">    with ThreadPoolExecutor(max_workers=MAX_WORKERS) as executor:</w:t>
        <w:br/>
        <w:t xml:space="preserve">        future_to_node = {</w:t>
        <w:br/>
        <w:t xml:space="preserve">            executor.submit(process_single_node, node, orchestrator_data, all_caches): node</w:t>
        <w:br/>
        <w:t xml:space="preserve">            for node in layer_nodes</w:t>
        <w:br/>
        <w:t xml:space="preserve">        }</w:t>
        <w:br/>
        <w:t xml:space="preserve">        for future in as_completed(future_to_node):</w:t>
        <w:br/>
        <w:t xml:space="preserve">            node = future_to_node[future]</w:t>
        <w:br/>
        <w:t xml:space="preserve">            try:</w:t>
        <w:br/>
        <w:t xml:space="preserve">                results[node] = future.result()</w:t>
        <w:br/>
        <w:t xml:space="preserve">            except Exception as e:</w:t>
        <w:br/>
        <w:t xml:space="preserve">                # 失败任务回退到串行重试</w:t>
        <w:br/>
        <w:t xml:space="preserve">                results[node] = process_single_node(node, orchestrator_data, all_caches)</w:t>
        <w:br/>
        <w:t xml:space="preserve">    return results</w:t>
        <w:br/>
      </w:r>
    </w:p>
    <w:p>
      <w:r>
        <w:t>设计亮点：失败任务自动回退串行重试，确保容错性。</w:t>
      </w:r>
    </w:p>
    <w:p>
      <w:pPr>
        <w:pStyle w:val="Heading2"/>
      </w:pPr>
      <w:r>
        <w:t>4.3 DataIndexer预索引</w:t>
      </w:r>
    </w:p>
    <w:p>
      <w:r>
        <w:t>M3在处理每个节点时需要快速查找 SupplyDemandLog、OrderLog、ShipmentLog 等数据。Src版本在日循环开始前构建 DataIndexer，将关键数据预先按(material, location, date)建立多级索引。</w:t>
      </w:r>
    </w:p>
    <w:p>
      <w:pPr>
        <w:ind w:left="480"/>
      </w:pPr>
      <w:r>
        <w:rPr>
          <w:rFonts w:ascii="Consolas" w:hAnsi="Consolas"/>
          <w:sz w:val="17"/>
        </w:rPr>
        <w:t># === Src版本（DataIndexer）===</w:t>
        <w:br/>
        <w:t>class DataIndexer:</w:t>
        <w:br/>
        <w:t xml:space="preserve">    def __init__(self, supply_demand_df, order_log_df, safety_stock_df):</w:t>
        <w:br/>
        <w:t xml:space="preserve">        # 预构建索引，时间复杂度O(n)一次性</w:t>
        <w:br/>
        <w:t xml:space="preserve">        self.sdl_index = self._build_index(supply_demand_df,</w:t>
        <w:br/>
        <w:t xml:space="preserve">            keys=["material", "location", "date"])</w:t>
        <w:br/>
        <w:t xml:space="preserve">        self.order_index = self._build_index(order_log_df,</w:t>
        <w:br/>
        <w:t xml:space="preserve">            keys=["material", "location", "date"])</w:t>
        <w:br/>
        <w:t xml:space="preserve">        self.ss_index = self._build_index(safety_stock_df,</w:t>
        <w:br/>
        <w:t xml:space="preserve">            keys=["material", "location", "date"])</w:t>
        <w:br/>
        <w:br/>
        <w:t xml:space="preserve">    def _build_index(self, df, keys):</w:t>
        <w:br/>
        <w:t xml:space="preserve">        # 构建dict of dict, O(1)查找</w:t>
        <w:br/>
        <w:t xml:space="preserve">        index = {}</w:t>
        <w:br/>
        <w:t xml:space="preserve">        for _, row in df.iterrows():</w:t>
        <w:br/>
        <w:t xml:space="preserve">            k = tuple(row[k] for k in keys)</w:t>
        <w:br/>
        <w:t xml:space="preserve">            index[k] = row</w:t>
        <w:br/>
        <w:t xml:space="preserve">        return index</w:t>
        <w:br/>
        <w:br/>
        <w:t xml:space="preserve">    def get_supply_demand(self, material, location, date):</w:t>
        <w:br/>
        <w:t xml:space="preserve">        return self.sdl_index.get((material, location, date), None)</w:t>
        <w:br/>
      </w:r>
    </w:p>
    <w:p>
      <w:r>
        <w:br w:type="page"/>
      </w:r>
    </w:p>
    <w:p>
      <w:pPr>
        <w:pStyle w:val="Heading1"/>
      </w:pPr>
      <w:r>
        <w:t>5. Module5（部署规划）算法优化</w:t>
      </w:r>
    </w:p>
    <w:p>
      <w:pPr>
        <w:pStyle w:val="Heading2"/>
      </w:pPr>
      <w:r>
        <w:t>5.1 DataIndexer预索引与Horizon缓存</w:t>
      </w:r>
    </w:p>
    <w:p>
      <w:r>
        <w:t>M5是整个系统最耗时的模块（Dev版本占总时间约40-50%）。其核心计算涉及为每个网络节点收集窗口内的需求、查找库存和配置数据。</w:t>
      </w:r>
    </w:p>
    <w:p>
      <w:r>
        <w:t>USE_DATA_INDEXER=True（已上线）：与M3类似，预构建多维索引，将需求收集从O(n×m)降为O(1)。</w:t>
      </w:r>
    </w:p>
    <w:p>
      <w:r>
        <w:t>USE_HORIZON_CACHE=True（已上线）：预计算每个(material, location)的horizon值，避免重复的LeadTime计算。</w:t>
      </w:r>
    </w:p>
    <w:p>
      <w:pPr>
        <w:ind w:left="480"/>
      </w:pPr>
      <w:r>
        <w:rPr>
          <w:rFonts w:ascii="Consolas" w:hAnsi="Consolas"/>
          <w:sz w:val="17"/>
        </w:rPr>
        <w:t># === Src版本（Horizon缓存）===</w:t>
        <w:br/>
        <w:t># 在日循环开始前预计算所有节点的horizon</w:t>
        <w:br/>
        <w:t>horizon_cache = {}  # key: (material, location)</w:t>
        <w:br/>
        <w:t>for (mat, loc), network_rows in network_index.items():</w:t>
        <w:br/>
        <w:t xml:space="preserve">    lt = calculate_lead_time(mat, loc, network_rows, ptf_lsk_cache, lt_cache)</w:t>
        <w:br/>
        <w:t xml:space="preserve">    horizon_cache[(mat, loc)] = lt</w:t>
        <w:br/>
        <w:br/>
        <w:t># 每次计算需求窗口时直接查缓存，O(1)</w:t>
        <w:br/>
        <w:t>horizon = horizon_cache.get((material, location), default_horizon)</w:t>
        <w:br/>
        <w:t>horizon_end = sim_date + pd.Timedelta(days=horizon)</w:t>
        <w:br/>
      </w:r>
    </w:p>
    <w:p>
      <w:pPr>
        <w:pStyle w:val="Heading2"/>
      </w:pPr>
      <w:r>
        <w:t>5.2 LeadTime基础参数缓存</w:t>
      </w:r>
    </w:p>
    <w:p>
      <w:pPr>
        <w:ind w:left="480"/>
      </w:pPr>
      <w:r>
        <w:rPr>
          <w:rFonts w:ascii="Consolas" w:hAnsi="Consolas"/>
          <w:sz w:val="17"/>
        </w:rPr>
        <w:t># === Src版本（LeadTime参数缓存）===</w:t>
        <w:br/>
        <w:t># 预构建三个基础参数的字典：PDT, GR, MCT</w:t>
        <w:br/>
        <w:t>lt_cache = {}  # key: (sending, receiving)</w:t>
        <w:br/>
        <w:t>for _, row in lead_time_df.iterrows():</w:t>
        <w:br/>
        <w:t xml:space="preserve">    key = (str(row["sending"]).zfill(4), str(row["receiving"]).zfill(4))</w:t>
        <w:br/>
        <w:t xml:space="preserve">    lt_cache[key] = {</w:t>
        <w:br/>
        <w:t xml:space="preserve">        "PDT": row.get("PDT", 0),</w:t>
        <w:br/>
        <w:t xml:space="preserve">        "GR": row.get("GR", 0),</w:t>
        <w:br/>
        <w:t xml:space="preserve">        "MCT": row.get("MCT", 0),</w:t>
        <w:br/>
        <w:t xml:space="preserve">    }</w:t>
        <w:br/>
        <w:br/>
        <w:t># DC提前期: PDT + GR（O(1)查找）</w:t>
        <w:br/>
        <w:t>params = lt_cache.get((sending, receiving), {"PDT":0,"GR":1,"MCT":0})</w:t>
        <w:br/>
        <w:t>lt_dc = params["PDT"] + params["GR"]</w:t>
        <w:br/>
        <w:br/>
        <w:t># Plant提前期: max(MCT, PDT+GR) + PTF + LSK - 1</w:t>
        <w:br/>
        <w:t>ptf, lsk = ptf_lsk_cache.get((mat, loc), (0, 1))</w:t>
        <w:br/>
        <w:t>lt_plant = max(params["MCT"], params["PDT"] + params["GR"]) + ptf + lsk - 1</w:t>
        <w:br/>
      </w:r>
    </w:p>
    <w:p>
      <w:r>
        <w:t>加速效果：LeadTime缓存使提前期计算从O(n)降为O(1)，整体加速10-15x。</w:t>
      </w:r>
    </w:p>
    <w:p>
      <w:pPr>
        <w:pStyle w:val="Heading2"/>
      </w:pPr>
      <w:r>
        <w:t>5.3 优先级向量化分配</w:t>
      </w:r>
    </w:p>
    <w:p>
      <w:r>
        <w:t>库存分配需要按demand_priority排序，高优先级需求优先满足，最后一个优先级组按比例切分。Dev版本逐行处理，Src版本使用向量化操作。</w:t>
      </w:r>
    </w:p>
    <w:p>
      <w:pPr>
        <w:ind w:left="480"/>
      </w:pPr>
      <w:r>
        <w:rPr>
          <w:rFonts w:ascii="Consolas" w:hAnsi="Consolas"/>
          <w:sz w:val="17"/>
        </w:rPr>
        <w:t># === Src版本（向量化优先级分配）===</w:t>
        <w:br/>
        <w:t>def apply_priority_allocation_vectorized(demands_df, available_soh):</w:t>
        <w:br/>
        <w:t xml:space="preserve">    demands_df = demands_df.sort_values("demand_priority")</w:t>
        <w:br/>
        <w:t xml:space="preserve">    remaining = available_soh</w:t>
        <w:br/>
        <w:t xml:space="preserve">    allocated = pd.Series(0.0, index=demands_df.index)</w:t>
        <w:br/>
        <w:br/>
        <w:t xml:space="preserve">    for priority, group in demands_df.groupby("demand_priority"):</w:t>
        <w:br/>
        <w:t xml:space="preserve">        group_total = group["planned_qty"].sum()</w:t>
        <w:br/>
        <w:t xml:space="preserve">        if remaining &gt;= group_total:</w:t>
        <w:br/>
        <w:t xml:space="preserve">            # 全量满足该优先级</w:t>
        <w:br/>
        <w:t xml:space="preserve">            allocated[group.index] = group["planned_qty"]</w:t>
        <w:br/>
        <w:t xml:space="preserve">            remaining -= group_total</w:t>
        <w:br/>
        <w:t xml:space="preserve">        else:</w:t>
        <w:br/>
        <w:t xml:space="preserve">            # 按比例切分（最后一个优先级组）</w:t>
        <w:br/>
        <w:t xml:space="preserve">            ratio = remaining / group_total if group_total &gt; 0 else 0</w:t>
        <w:br/>
        <w:t xml:space="preserve">            # 向量化计算，避免逐行iterrows</w:t>
        <w:br/>
        <w:t xml:space="preserve">            allocated[group.index] = (group["planned_qty"] * ratio).round(2)</w:t>
        <w:br/>
        <w:t xml:space="preserve">            remaining = 0</w:t>
        <w:br/>
        <w:t xml:space="preserve">            break</w:t>
        <w:br/>
        <w:t xml:space="preserve">    return allocated</w:t>
        <w:br/>
      </w:r>
    </w:p>
    <w:p>
      <w:pPr>
        <w:pStyle w:val="Heading2"/>
      </w:pPr>
      <w:r>
        <w:t>5.4 MOQ/RV最大余数法</w:t>
      </w:r>
    </w:p>
    <w:p>
      <w:r>
        <w:t>跨节点调拨计划需对路径总需求进行MOQ/RV放大（向上取整到MOQ/RV的整数倍），然后将放大后的总量按各行原始需求比例分配回行级，保证合计等于放大后总量。</w:t>
      </w:r>
    </w:p>
    <w:p>
      <w:pPr>
        <w:ind w:left="480"/>
      </w:pPr>
      <w:r>
        <w:rPr>
          <w:rFonts w:ascii="Consolas" w:hAnsi="Consolas"/>
          <w:sz w:val="17"/>
        </w:rPr>
        <w:t># === Src版本（MOQ/RV + 最大余数法）===</w:t>
        <w:br/>
        <w:t>def apply_moq_rv(total_qty, moq, rv):</w:t>
        <w:br/>
        <w:t xml:space="preserve">    """路径级一次放大"""</w:t>
        <w:br/>
        <w:t xml:space="preserve">    if total_qty &lt;= 0:</w:t>
        <w:br/>
        <w:t xml:space="preserve">        return 0</w:t>
        <w:br/>
        <w:t xml:space="preserve">    if total_qty &lt; moq:</w:t>
        <w:br/>
        <w:t xml:space="preserve">        return moq  # 小于MOQ时触发最小订货量</w:t>
        <w:br/>
        <w:t xml:space="preserve">    return math.ceil(total_qty / rv) * rv  # 向上取整到rv的整数倍</w:t>
        <w:br/>
        <w:br/>
        <w:t>def largest_remainder_allocation(adjusted_total, original_qtys):</w:t>
        <w:br/>
        <w:t xml:space="preserve">    """最大余数法将整数总量按比例回分到各行"""</w:t>
        <w:br/>
        <w:t xml:space="preserve">    total_original = sum(original_qtys)</w:t>
        <w:br/>
        <w:t xml:space="preserve">    if total_original == 0:</w:t>
        <w:br/>
        <w:t xml:space="preserve">        return [0] * len(original_qtys)</w:t>
        <w:br/>
        <w:t xml:space="preserve">    # 按比例计算小数分配</w:t>
        <w:br/>
        <w:t xml:space="preserve">    ratios = [q / total_original for q in original_qtys]</w:t>
        <w:br/>
        <w:t xml:space="preserve">    floor_vals = [int(r * adjusted_total) for r in ratios]</w:t>
        <w:br/>
        <w:t xml:space="preserve">    remainders = [(r * adjusted_total - int(r * adjusted_total), i)</w:t>
        <w:br/>
        <w:t xml:space="preserve">                  for i, r in enumerate(ratios)]</w:t>
        <w:br/>
        <w:t xml:space="preserve">    # 计算余量并分配给余数最大的行</w:t>
        <w:br/>
        <w:t xml:space="preserve">    deficit = adjusted_total - sum(floor_vals)</w:t>
        <w:br/>
        <w:t xml:space="preserve">    remainders.sort(reverse=True)  # 按余数降序</w:t>
        <w:br/>
        <w:t xml:space="preserve">    for i in range(int(deficit)):</w:t>
        <w:br/>
        <w:t xml:space="preserve">        floor_vals[remainders[i][1]] += 1</w:t>
        <w:br/>
        <w:t xml:space="preserve">    return floor_vals  # 保证合计 == adjusted_total</w:t>
        <w:br/>
      </w:r>
    </w:p>
    <w:p>
      <w:pPr>
        <w:pStyle w:val="Heading2"/>
      </w:pPr>
      <w:r>
        <w:t>5.5 Push/Soft-Push逻辑设计</w:t>
      </w:r>
    </w:p>
    <w:p>
      <w:r>
        <w:t>Push策略在发送端有剩余库存且接收端有安全库存缺口时，主动将库存推送到下游节点。Soft-Push在Push基础上额外保留发送端当日安全库存后再参与推送。</w:t>
      </w:r>
    </w:p>
    <w:p>
      <w:pPr>
        <w:ind w:left="480"/>
      </w:pPr>
      <w:r>
        <w:rPr>
          <w:rFonts w:ascii="Consolas" w:hAnsi="Consolas"/>
          <w:sz w:val="17"/>
        </w:rPr>
        <w:t># === Src版本（Push/Soft-Push逻辑）===</w:t>
        <w:br/>
        <w:t>PUSH_LEVELS = [1.2, 1.5, 2.0, 2.5, 3.0]  # 可配置挡位</w:t>
        <w:br/>
        <w:br/>
        <w:t>def calculate_push_qty(available_soh, projected_soh_r, ss_r, push_level):</w:t>
        <w:br/>
        <w:t xml:space="preserve">    """计算对接收端r的push数量"""</w:t>
        <w:br/>
        <w:t xml:space="preserve">    # 接收端需求缺口</w:t>
        <w:br/>
        <w:t xml:space="preserve">    need_r = max(0, push_level * ss_r - projected_soh_r)</w:t>
        <w:br/>
        <w:t xml:space="preserve">    return need_r</w:t>
        <w:br/>
        <w:br/>
        <w:t>def execute_push(sender_available, receiver_needs):</w:t>
        <w:br/>
        <w:t xml:space="preserve">    """按比例分配发送端剩余库存到各接收端"""</w:t>
        <w:br/>
        <w:t xml:space="preserve">    total_need = sum(receiver_needs)</w:t>
        <w:br/>
        <w:t xml:space="preserve">    if total_need == 0 or sender_available == 0:</w:t>
        <w:br/>
        <w:t xml:space="preserve">        return [0] * len(receiver_needs)</w:t>
        <w:br/>
        <w:t xml:space="preserve">    # 按需求比例分配（向下取整保守策略）</w:t>
        <w:br/>
        <w:t xml:space="preserve">    alloc = [int(n / total_need * sender_available) for n in receiver_needs]</w:t>
        <w:br/>
        <w:t xml:space="preserve">    return alloc</w:t>
        <w:br/>
      </w:r>
    </w:p>
    <w:p>
      <w:r>
        <w:br w:type="page"/>
      </w:r>
    </w:p>
    <w:p>
      <w:pPr>
        <w:pStyle w:val="Heading1"/>
      </w:pPr>
      <w:r>
        <w:t>6. 数据库层（DB版本）优化</w:t>
      </w:r>
    </w:p>
    <w:p>
      <w:pPr>
        <w:pStyle w:val="Heading2"/>
      </w:pPr>
      <w:r>
        <w:t>6.1 PostgreSQL COPY批量写入</w:t>
      </w:r>
    </w:p>
    <w:p>
      <w:r>
        <w:t>DB版本的核心优化在于将每日仿真结果批量写入PostgreSQL数据库。使用COPY命令（而非逐行INSERT）大幅降低网络往返和事务开销。</w:t>
      </w:r>
    </w:p>
    <w:p>
      <w:pPr>
        <w:ind w:left="480"/>
      </w:pPr>
      <w:r>
        <w:rPr>
          <w:rFonts w:ascii="Consolas" w:hAnsi="Consolas"/>
          <w:sz w:val="17"/>
        </w:rPr>
        <w:t># === pgsql_db/module_data_writer.py ===</w:t>
        <w:br/>
        <w:t>import io</w:t>
        <w:br/>
        <w:t>import psycopg2</w:t>
        <w:br/>
        <w:br/>
        <w:t>def bulk_copy_dataframe(conn, df, table_name):</w:t>
        <w:br/>
        <w:t xml:space="preserve">    """使用COPY命令批量写入DataFrame"""</w:t>
        <w:br/>
        <w:t xml:space="preserve">    buffer = io.StringIO()</w:t>
        <w:br/>
        <w:t xml:space="preserve">    df.to_csv(buffer, index=False, header=False, sep="\t", na_rep="\\N")</w:t>
        <w:br/>
        <w:t xml:space="preserve">    buffer.seek(0)</w:t>
        <w:br/>
        <w:t xml:space="preserve">    with conn.cursor() as cur:</w:t>
        <w:br/>
        <w:t xml:space="preserve">        cur.copy_from(buffer, table_name, sep="\t", null="\\N",</w:t>
        <w:br/>
        <w:t xml:space="preserve">                      columns=list(df.columns))</w:t>
        <w:br/>
        <w:t xml:space="preserve">    conn.commit()</w:t>
        <w:br/>
        <w:br/>
        <w:t># 相比INSERT优势：</w:t>
        <w:br/>
        <w:t># - 单次网络往返 vs 逐行N次往返</w:t>
        <w:br/>
        <w:t># - 批量事务 vs N个独立事务</w:t>
        <w:br/>
        <w:t># - 实测写入时间：BC 87天 DB写入总计仅101.57秒（约3%总耗时）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写入方式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87天写入时间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76天写入时间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占总耗时比例</w:t>
            </w:r>
          </w:p>
        </w:tc>
      </w:tr>
      <w:tr>
        <w:tc>
          <w:tcPr>
            <w:tcW w:type="dxa" w:w="2160"/>
          </w:tcPr>
          <w:p>
            <w:r>
              <w:t>COPY命令（当前）</w:t>
            </w:r>
          </w:p>
        </w:tc>
        <w:tc>
          <w:tcPr>
            <w:tcW w:type="dxa" w:w="2160"/>
          </w:tcPr>
          <w:p>
            <w:r>
              <w:t>101.57秒</w:t>
            </w:r>
          </w:p>
        </w:tc>
        <w:tc>
          <w:tcPr>
            <w:tcW w:type="dxa" w:w="2160"/>
          </w:tcPr>
          <w:p>
            <w:r>
              <w:t>413.34秒</w:t>
            </w:r>
          </w:p>
        </w:tc>
        <w:tc>
          <w:tcPr>
            <w:tcW w:type="dxa" w:w="2160"/>
          </w:tcPr>
          <w:p>
            <w:r>
              <w:t>3-4%</w:t>
            </w:r>
          </w:p>
        </w:tc>
      </w:tr>
      <w:tr>
        <w:tc>
          <w:tcPr>
            <w:tcW w:type="dxa" w:w="2160"/>
          </w:tcPr>
          <w:p>
            <w:r>
              <w:t>逐行INSERT（估算）</w:t>
            </w:r>
          </w:p>
        </w:tc>
        <w:tc>
          <w:tcPr>
            <w:tcW w:type="dxa" w:w="2160"/>
          </w:tcPr>
          <w:p>
            <w:r>
              <w:t>~2000秒</w:t>
            </w:r>
          </w:p>
        </w:tc>
        <w:tc>
          <w:tcPr>
            <w:tcW w:type="dxa" w:w="2160"/>
          </w:tcPr>
          <w:p>
            <w:r>
              <w:t>~8000秒</w:t>
            </w:r>
          </w:p>
        </w:tc>
        <w:tc>
          <w:tcPr>
            <w:tcW w:type="dxa" w:w="2160"/>
          </w:tcPr>
          <w:p>
            <w:r>
              <w:t>~50%+</w:t>
            </w:r>
          </w:p>
        </w:tc>
      </w:tr>
    </w:tbl>
    <w:p>
      <w:pPr>
        <w:pStyle w:val="Heading2"/>
      </w:pPr>
      <w:r>
        <w:t>6.2 DB模式数据读取优化</w:t>
      </w:r>
    </w:p>
    <w:p>
      <w:r>
        <w:t>DB模式下，仿真引擎从PostgreSQL读取配置数据。读取采用一次性全量加载+内存缓存策略，避免每日重复查询数据库。</w:t>
      </w:r>
    </w:p>
    <w:p>
      <w:pPr>
        <w:ind w:left="480"/>
      </w:pPr>
      <w:r>
        <w:rPr>
          <w:rFonts w:ascii="Consolas" w:hAnsi="Consolas"/>
          <w:sz w:val="17"/>
        </w:rPr>
        <w:t># === src/core/main_integration.py ===</w:t>
        <w:br/>
        <w:t># 在日循环开始前，一次性加载所有配置数据到内存</w:t>
        <w:br/>
        <w:t>def load_all_configs_from_db(conn, config_name):</w:t>
        <w:br/>
        <w:t xml:space="preserve">    configs = {}</w:t>
        <w:br/>
        <w:t xml:space="preserve">    for table_name in CONFIG_TABLES:</w:t>
        <w:br/>
        <w:t xml:space="preserve">        query = f"SELECT * FROM {table_name} WHERE config_name = %s"</w:t>
        <w:br/>
        <w:t xml:space="preserve">        configs[table_name] = pd.read_sql(query, conn, params=[config_name])</w:t>
        <w:br/>
        <w:t xml:space="preserve">    return configs  # 后续仿真直接使用内存中的configs，不再访问数据库</w:t>
        <w:br/>
      </w:r>
    </w:p>
    <w:p>
      <w:pPr>
        <w:pStyle w:val="Heading2"/>
      </w:pPr>
      <w:r>
        <w:t>6.3 run_id隔离机制</w:t>
      </w:r>
    </w:p>
    <w:p>
      <w:r>
        <w:t>每次DB仿真生成唯一run_id（格式：config_name + 时间戳），所有输出表记录均携带run_id字段，确保不同仿真运行的数据可以区分和隔离查询。</w:t>
      </w:r>
    </w:p>
    <w:p>
      <w:pPr>
        <w:ind w:left="480"/>
      </w:pPr>
      <w:r>
        <w:rPr>
          <w:rFonts w:ascii="Consolas" w:hAnsi="Consolas"/>
          <w:sz w:val="17"/>
        </w:rPr>
        <w:t># run_id格式示例</w:t>
        <w:br/>
        <w:t># BC场景: "BC_S5_20260225_132106"</w:t>
        <w:br/>
        <w:t># OC场景: "OC_Paste_S1_20251224_20260225_150912"</w:t>
        <w:br/>
        <w:br/>
        <w:t># 比对脚本中通过run_id过滤（关键！）</w:t>
        <w:br/>
        <w:t>DB_RUN_ID = "BC_S5_20260225_132106"</w:t>
        <w:br/>
        <w:t>query = f"SELECT * FROM module1_output_orderlog "\</w:t>
        <w:br/>
        <w:t xml:space="preserve">        f"WHERE simulation_date = %s AND run_id = %s"</w:t>
        <w:br/>
        <w:t>df = pd.read_sql(query, conn, params=[date_val, DB_RUN_ID])</w:t>
        <w:br/>
        <w:br/>
        <w:t># 注意：旧版脚本缺少run_id过滤，导致读取到历史仿真数据！</w:t>
        <w:br/>
        <w:t># 已在2026-02-26修复，当前版本已包含run_id过滤。</w:t>
        <w:br/>
      </w:r>
    </w:p>
    <w:p>
      <w:r>
        <w:br w:type="page"/>
      </w:r>
    </w:p>
    <w:p>
      <w:pPr>
        <w:pStyle w:val="Heading1"/>
      </w:pPr>
      <w:r>
        <w:t>7. 性能优化框架（全局）</w:t>
      </w:r>
    </w:p>
    <w:p>
      <w:pPr>
        <w:pStyle w:val="Heading2"/>
      </w:pPr>
      <w:r>
        <w:t>7.1 OptimizationConfig配置系统</w:t>
      </w:r>
    </w:p>
    <w:p>
      <w:r>
        <w:t>文件: src/utils/optimization_config.py</w:t>
      </w:r>
    </w:p>
    <w:p>
      <w:r>
        <w:t>通过统一的OptimizationConfig类管理所有优化开关，支持代码配置、环境变量两种方式：</w:t>
      </w:r>
    </w:p>
    <w:p>
      <w:pPr>
        <w:ind w:left="480"/>
      </w:pPr>
      <w:r>
        <w:rPr>
          <w:rFonts w:ascii="Consolas" w:hAnsi="Consolas"/>
          <w:sz w:val="17"/>
        </w:rPr>
        <w:t># === src/utils/optimization_config.py ===</w:t>
        <w:br/>
        <w:t>class OptimizationConfig:</w:t>
        <w:br/>
        <w:t xml:space="preserve">    # DuckDB全局开关（默认关闭）</w:t>
        <w:br/>
        <w:t xml:space="preserve">    USE_DUCKDB: bool = False</w:t>
        <w:br/>
        <w:t xml:space="preserve">    DUCKDB_MIN_ROWS: int = 100_000  # 低于此值强制使用Pandas</w:t>
        <w:br/>
        <w:t xml:space="preserve">    DUCKDB_LARGE_TABLE_ROWS: int = 500_000  # 超过此值才考虑DuckDB</w:t>
        <w:br/>
        <w:br/>
        <w:t xml:space="preserve">    # Module1优化开关</w:t>
        <w:br/>
        <w:t xml:space="preserve">    USE_VECTORIZED_CONSUMPTION: bool = True  # 向量化消耗计算</w:t>
        <w:br/>
        <w:t xml:space="preserve">    USE_HISTORY_FILE_LIMIT: bool = True       # 历史文件范围限制</w:t>
        <w:br/>
        <w:br/>
        <w:t xml:space="preserve">    # Module3优化开关</w:t>
        <w:br/>
        <w:t xml:space="preserve">    USE_MRP_CACHE: bool = True           # MRP缓存</w:t>
        <w:br/>
        <w:t xml:space="preserve">    USE_DUCKDB_NET_DEMAND: bool = False  # DuckDB净需求（不推荐）</w:t>
        <w:br/>
        <w:br/>
        <w:t xml:space="preserve">    # Module5优化开关</w:t>
        <w:br/>
        <w:t xml:space="preserve">    USE_DUCKDB_DEMAND_COLLECTION: bool = False  # DuckDB需求收集（不推荐）</w:t>
        <w:br/>
        <w:t xml:space="preserve">    USE_VECTORIZED_DEMAND: bool = False         # 向量化需求收集（有bug，待修复）</w:t>
        <w:br/>
        <w:t xml:space="preserve">    USE_HORIZON_CACHE: bool = True              # Horizon预计算缓存</w:t>
        <w:br/>
        <w:t xml:space="preserve">    USE_DATA_INDEXER: bool = True               # 数据索引器</w:t>
        <w:br/>
        <w:br/>
        <w:t xml:space="preserve">    @classmethod</w:t>
        <w:br/>
        <w:t xml:space="preserve">    def set_duckdb_enabled(cls, enabled: bool):</w:t>
        <w:br/>
        <w:t xml:space="preserve">        cls.USE_DUCKDB = enabled</w:t>
        <w:br/>
        <w:br/>
        <w:t xml:space="preserve">    @classmethod</w:t>
        <w:br/>
        <w:t xml:space="preserve">    def print_status(cls):</w:t>
        <w:br/>
        <w:t xml:space="preserve">        print(f"DuckDB: {cls.USE_DUCKDB}, DataIndexer: {cls.USE_DATA_INDEXER}, ...")</w:t>
        <w:br/>
      </w:r>
    </w:p>
    <w:p>
      <w:pPr>
        <w:pStyle w:val="Heading2"/>
      </w:pPr>
      <w:r>
        <w:t>7.2 DuckDB评估结论</w:t>
      </w:r>
    </w:p>
    <w:p>
      <w:r>
        <w:t>文件: docs/DUCKDB_OPTIMIZATION_GUIDE.md | 基准测试: tools/benchmark_duckdb_vs_pandas.py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数据规模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Pandas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DuckDB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1728"/>
          </w:tcPr>
          <w:p>
            <w:r>
              <w:t>MERGE</w:t>
            </w:r>
          </w:p>
        </w:tc>
        <w:tc>
          <w:tcPr>
            <w:tcW w:type="dxa" w:w="1728"/>
          </w:tcPr>
          <w:p>
            <w:r>
              <w:t>1K-500K</w:t>
            </w:r>
          </w:p>
        </w:tc>
        <w:tc>
          <w:tcPr>
            <w:tcW w:type="dxa" w:w="1728"/>
          </w:tcPr>
          <w:p>
            <w:r>
              <w:t>更快</w:t>
            </w:r>
          </w:p>
        </w:tc>
        <w:tc>
          <w:tcPr>
            <w:tcW w:type="dxa" w:w="1728"/>
          </w:tcPr>
          <w:p>
            <w:r>
              <w:t>较慢</w:t>
            </w:r>
          </w:p>
        </w:tc>
        <w:tc>
          <w:tcPr>
            <w:tcW w:type="dxa" w:w="1728"/>
          </w:tcPr>
          <w:p>
            <w:r>
              <w:t>Pandas</w:t>
            </w:r>
          </w:p>
        </w:tc>
      </w:tr>
      <w:tr>
        <w:tc>
          <w:tcPr>
            <w:tcW w:type="dxa" w:w="1728"/>
          </w:tcPr>
          <w:p>
            <w:r>
              <w:t>GROUPBY</w:t>
            </w:r>
          </w:p>
        </w:tc>
        <w:tc>
          <w:tcPr>
            <w:tcW w:type="dxa" w:w="1728"/>
          </w:tcPr>
          <w:p>
            <w:r>
              <w:t>1K-100K</w:t>
            </w:r>
          </w:p>
        </w:tc>
        <w:tc>
          <w:tcPr>
            <w:tcW w:type="dxa" w:w="1728"/>
          </w:tcPr>
          <w:p>
            <w:r>
              <w:t>更快</w:t>
            </w:r>
          </w:p>
        </w:tc>
        <w:tc>
          <w:tcPr>
            <w:tcW w:type="dxa" w:w="1728"/>
          </w:tcPr>
          <w:p>
            <w:r>
              <w:t>较慢</w:t>
            </w:r>
          </w:p>
        </w:tc>
        <w:tc>
          <w:tcPr>
            <w:tcW w:type="dxa" w:w="1728"/>
          </w:tcPr>
          <w:p>
            <w:r>
              <w:t>Pandas</w:t>
            </w:r>
          </w:p>
        </w:tc>
      </w:tr>
      <w:tr>
        <w:tc>
          <w:tcPr>
            <w:tcW w:type="dxa" w:w="1728"/>
          </w:tcPr>
          <w:p>
            <w:r>
              <w:t>GROUPBY</w:t>
            </w:r>
          </w:p>
        </w:tc>
        <w:tc>
          <w:tcPr>
            <w:tcW w:type="dxa" w:w="1728"/>
          </w:tcPr>
          <w:p>
            <w:r>
              <w:t>500K+</w:t>
            </w:r>
          </w:p>
        </w:tc>
        <w:tc>
          <w:tcPr>
            <w:tcW w:type="dxa" w:w="1728"/>
          </w:tcPr>
          <w:p>
            <w:r>
              <w:t>较慢</w:t>
            </w:r>
          </w:p>
        </w:tc>
        <w:tc>
          <w:tcPr>
            <w:tcW w:type="dxa" w:w="1728"/>
          </w:tcPr>
          <w:p>
            <w:r>
              <w:t>更快</w:t>
            </w:r>
          </w:p>
        </w:tc>
        <w:tc>
          <w:tcPr>
            <w:tcW w:type="dxa" w:w="1728"/>
          </w:tcPr>
          <w:p>
            <w:r>
              <w:t>DuckDB</w:t>
            </w:r>
          </w:p>
        </w:tc>
      </w:tr>
      <w:tr>
        <w:tc>
          <w:tcPr>
            <w:tcW w:type="dxa" w:w="1728"/>
          </w:tcPr>
          <w:p>
            <w:r>
              <w:t>FILTER</w:t>
            </w:r>
          </w:p>
        </w:tc>
        <w:tc>
          <w:tcPr>
            <w:tcW w:type="dxa" w:w="1728"/>
          </w:tcPr>
          <w:p>
            <w:r>
              <w:t>任意</w:t>
            </w:r>
          </w:p>
        </w:tc>
        <w:tc>
          <w:tcPr>
            <w:tcW w:type="dxa" w:w="1728"/>
          </w:tcPr>
          <w:p>
            <w:r>
              <w:t>更快</w:t>
            </w:r>
          </w:p>
        </w:tc>
        <w:tc>
          <w:tcPr>
            <w:tcW w:type="dxa" w:w="1728"/>
          </w:tcPr>
          <w:p>
            <w:r>
              <w:t>较慢</w:t>
            </w:r>
          </w:p>
        </w:tc>
        <w:tc>
          <w:tcPr>
            <w:tcW w:type="dxa" w:w="1728"/>
          </w:tcPr>
          <w:p>
            <w:r>
              <w:t>Pandas</w:t>
            </w:r>
          </w:p>
        </w:tc>
      </w:tr>
      <w:tr>
        <w:tc>
          <w:tcPr>
            <w:tcW w:type="dxa" w:w="1728"/>
          </w:tcPr>
          <w:p>
            <w:r>
              <w:t>SORT</w:t>
            </w:r>
          </w:p>
        </w:tc>
        <w:tc>
          <w:tcPr>
            <w:tcW w:type="dxa" w:w="1728"/>
          </w:tcPr>
          <w:p>
            <w:r>
              <w:t>任意</w:t>
            </w:r>
          </w:p>
        </w:tc>
        <w:tc>
          <w:tcPr>
            <w:tcW w:type="dxa" w:w="1728"/>
          </w:tcPr>
          <w:p>
            <w:r>
              <w:t>更快</w:t>
            </w:r>
          </w:p>
        </w:tc>
        <w:tc>
          <w:tcPr>
            <w:tcW w:type="dxa" w:w="1728"/>
          </w:tcPr>
          <w:p>
            <w:r>
              <w:t>较慢</w:t>
            </w:r>
          </w:p>
        </w:tc>
        <w:tc>
          <w:tcPr>
            <w:tcW w:type="dxa" w:w="1728"/>
          </w:tcPr>
          <w:p>
            <w:r>
              <w:t>Pandas</w:t>
            </w:r>
          </w:p>
        </w:tc>
      </w:tr>
    </w:tbl>
    <w:p>
      <w:r>
        <w:t>根本原因：DuckDB每次查询有启动开销（连接、注册表、编译SQL），而Pandas+NumPy的向量化操作已非常高效。仿真系统的数据主要在内存中处理，DuckDB的磁盘I/O优化优势无法体现。</w:t>
      </w:r>
    </w:p>
    <w:p>
      <w:r>
        <w:t>当前配置: USE_DUCKDB=False（默认关闭）。仅在单张表&gt;500K行的聚合查询时考虑启用。</w:t>
      </w:r>
    </w:p>
    <w:p>
      <w:pPr>
        <w:pStyle w:val="Heading2"/>
      </w:pPr>
      <w:r>
        <w:t>7.3 Cython内核评估结论</w:t>
      </w:r>
    </w:p>
    <w:p>
      <w:r>
        <w:t>文件: docs/CYTHON_OPTIMIZATION_REPORT.md | 编译: python setup.py build_ext --inplace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内核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适用模块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实测加速比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1728"/>
          </w:tcPr>
          <w:p>
            <w:r>
              <w:t>production_kernels.pyx</w:t>
            </w:r>
          </w:p>
        </w:tc>
        <w:tc>
          <w:tcPr>
            <w:tcW w:type="dxa" w:w="1728"/>
          </w:tcPr>
          <w:p>
            <w:r>
              <w:t>M4生产采样内核</w:t>
            </w:r>
          </w:p>
        </w:tc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>0.96x</w:t>
            </w:r>
          </w:p>
        </w:tc>
        <w:tc>
          <w:tcPr>
            <w:tcW w:type="dxa" w:w="1728"/>
          </w:tcPr>
          <w:p>
            <w:r>
              <w:t>收益可忽略</w:t>
            </w:r>
          </w:p>
        </w:tc>
      </w:tr>
      <w:tr>
        <w:tc>
          <w:tcPr>
            <w:tcW w:type="dxa" w:w="1728"/>
          </w:tcPr>
          <w:p>
            <w:r>
              <w:t>logistics_kernels.pyx</w:t>
            </w:r>
          </w:p>
        </w:tc>
        <w:tc>
          <w:tcPr>
            <w:tcW w:type="dxa" w:w="1728"/>
          </w:tcPr>
          <w:p>
            <w:r>
              <w:t>M6延迟采样内核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1.04x</w:t>
            </w:r>
          </w:p>
        </w:tc>
        <w:tc>
          <w:tcPr>
            <w:tcW w:type="dxa" w:w="1728"/>
          </w:tcPr>
          <w:p>
            <w:r>
              <w:t>微小提升</w:t>
            </w:r>
          </w:p>
        </w:tc>
      </w:tr>
      <w:tr>
        <w:tc>
          <w:tcPr>
            <w:tcW w:type="dxa" w:w="1728"/>
          </w:tcPr>
          <w:p>
            <w:r>
              <w:t>aggregation_kernels.pyx</w:t>
            </w:r>
          </w:p>
        </w:tc>
        <w:tc>
          <w:tcPr>
            <w:tcW w:type="dxa" w:w="1728"/>
          </w:tcPr>
          <w:p>
            <w:r>
              <w:t>M3聚合内核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0.25x</w:t>
            </w:r>
          </w:p>
        </w:tc>
        <w:tc>
          <w:tcPr>
            <w:tcW w:type="dxa" w:w="1728"/>
          </w:tcPr>
          <w:p>
            <w:r>
              <w:t>比Python dict慢，不推荐</w:t>
            </w:r>
          </w:p>
        </w:tc>
      </w:tr>
    </w:tbl>
    <w:p>
      <w:r>
        <w:t>根本原因：Cython内核只是NumPy的薄包装，而NumPy C级实现已高度优化。Python原生dict的聚合速度反而超过Cython实现。真正的性能瓶颈不在CPU计算层，而在数据I/O和算法复杂度上。</w:t>
      </w:r>
    </w:p>
    <w:p>
      <w:r>
        <w:t>建议：保留Cython内核作为可扩展性示范，不作为主要优化手段。如需进一步优化，考虑Numba JIT（更简洁语法，类似性能）。</w:t>
      </w:r>
    </w:p>
    <w:p>
      <w:r>
        <w:br w:type="page"/>
      </w:r>
    </w:p>
    <w:p>
      <w:pPr>
        <w:pStyle w:val="Heading1"/>
      </w:pPr>
      <w:r>
        <w:t>8. 代码重构架构优化</w:t>
      </w:r>
    </w:p>
    <w:p>
      <w:pPr>
        <w:pStyle w:val="Heading2"/>
      </w:pPr>
      <w:r>
        <w:t>8.1 分层架构设计</w:t>
      </w:r>
    </w:p>
    <w:p>
      <w:r>
        <w:t>Dev版本为单体结构，所有模块代码耦合严重，配置预加载混入业务逻辑，每次执行均有大量重复的配置读取和验证操作。</w:t>
      </w:r>
    </w:p>
    <w:p>
      <w:r>
        <w:t>Src版本重构为标准分层架构，核心改进：</w:t>
      </w:r>
    </w:p>
    <w:p>
      <w:pPr>
        <w:pStyle w:val="ListBullet"/>
      </w:pPr>
      <w:r>
        <w:t>配置预加载：main_integration.py在日循环前一次性加载所有配置，每日执行直接使用缓存</w:t>
      </w:r>
    </w:p>
    <w:p>
      <w:pPr>
        <w:pStyle w:val="ListBullet"/>
      </w:pPr>
      <w:r>
        <w:t>模块接口标准化：统一execute(date, config, orchestrator, historical_data)接口</w:t>
      </w:r>
    </w:p>
    <w:p>
      <w:pPr>
        <w:pStyle w:val="ListBullet"/>
      </w:pPr>
      <w:r>
        <w:t>子包拆分：每个模块拆分为多个职责单一的子文件（M5拆分为6个文件）</w:t>
      </w:r>
    </w:p>
    <w:p>
      <w:pPr>
        <w:pStyle w:val="ListBullet"/>
      </w:pPr>
      <w:r>
        <w:t>工具函数分离：通用工具移至src/utils/，消除重复代码</w:t>
      </w:r>
    </w:p>
    <w:p>
      <w:pPr>
        <w:pStyle w:val="ListBullet"/>
      </w:pPr>
      <w:r>
        <w:t>服务层独立：报告生成、性能分析移至src/services/，与业务逻辑解耦</w:t>
      </w:r>
    </w:p>
    <w:p>
      <w:pPr>
        <w:pStyle w:val="Heading2"/>
      </w:pPr>
      <w:r>
        <w:t>8.2 Orchestrator状态管理优化</w:t>
      </w:r>
    </w:p>
    <w:p>
      <w:r>
        <w:t>Dev版本各模块直接读写共享文件，存在状态一致性风险。Src版本引入Orchestrator作为统一的状态管理中枢：</w:t>
      </w:r>
    </w:p>
    <w:p>
      <w:pPr>
        <w:ind w:left="480"/>
      </w:pPr>
      <w:r>
        <w:rPr>
          <w:rFonts w:ascii="Consolas" w:hAnsi="Consolas"/>
          <w:sz w:val="17"/>
        </w:rPr>
        <w:t># === src/core/orchestrator.py ===</w:t>
        <w:br/>
        <w:t>class Orchestrator:</w:t>
        <w:br/>
        <w:t xml:space="preserve">    def __init__(self):</w:t>
        <w:br/>
        <w:t xml:space="preserve">        self.physical_inventory = {}  # (date, mat, loc) -&gt; qty</w:t>
        <w:br/>
        <w:t xml:space="preserve">        self.open_deployment = {}     # 开放部署计划</w:t>
        <w:br/>
        <w:t xml:space="preserve">        self.in_transit_inventory = {}  # 在途库存</w:t>
        <w:br/>
        <w:t xml:space="preserve">        self.production_gr = {}        # 生产收货</w:t>
        <w:br/>
        <w:t xml:space="preserve">        self.delivery_gr = {}          # 交付收货</w:t>
        <w:br/>
        <w:br/>
        <w:t xml:space="preserve">    def update_state(self, date, module_outputs):</w:t>
        <w:br/>
        <w:t xml:space="preserve">        """接收模块输出，更新全局状态"""</w:t>
        <w:br/>
        <w:t xml:space="preserve">        if "production_receipt" in module_outputs:</w:t>
        <w:br/>
        <w:t xml:space="preserve">            self._update_production_gr(module_outputs["production_receipt"])</w:t>
        <w:br/>
        <w:t xml:space="preserve">        if "deployments" in module_outputs:</w:t>
        <w:br/>
        <w:t xml:space="preserve">            self._update_open_deployment(module_outputs["deployments"])</w:t>
        <w:br/>
        <w:t xml:space="preserve">        # ... 更新其他状态</w:t>
        <w:br/>
        <w:br/>
        <w:t xml:space="preserve">    def save_snapshot(self, date, output_dir):</w:t>
        <w:br/>
        <w:t xml:space="preserve">        """日级快照持久化，用于断点续跑"""</w:t>
        <w:br/>
        <w:t xml:space="preserve">        snapshot = {</w:t>
        <w:br/>
        <w:t xml:space="preserve">            "physical_inventory": self.physical_inventory,</w:t>
        <w:br/>
        <w:t xml:space="preserve">            "open_deployment": self.open_deployment,</w:t>
        <w:br/>
        <w:t xml:space="preserve">            # ...</w:t>
        <w:br/>
        <w:t xml:space="preserve">        }</w:t>
        <w:br/>
        <w:t xml:space="preserve">        with open(f"{output_dir}/snapshot_{date}.pkl", "wb") as f:</w:t>
        <w:br/>
        <w:t xml:space="preserve">            pickle.dump(snapshot, f)</w:t>
        <w:br/>
      </w:r>
    </w:p>
    <w:p>
      <w:pPr>
        <w:pStyle w:val="Heading2"/>
      </w:pPr>
      <w:r>
        <w:t>8.3 断点续跑机制</w:t>
      </w:r>
    </w:p>
    <w:p>
      <w:r>
        <w:t>通过Orchestrator快照实现断点续跑，当仿真意外中断时可从最后完成的日期恢复：</w:t>
      </w:r>
    </w:p>
    <w:p>
      <w:pPr>
        <w:ind w:left="480"/>
      </w:pPr>
      <w:r>
        <w:rPr>
          <w:rFonts w:ascii="Consolas" w:hAnsi="Consolas"/>
          <w:sz w:val="17"/>
        </w:rPr>
        <w:t># === 运行命令 ===</w:t>
        <w:br/>
        <w:t># 首次运行（需要--start-date）</w:t>
        <w:br/>
        <w:t>python run.py --config BC_S5 --start-date 2025-10-05 --end-date 2025-12-30</w:t>
        <w:br/>
        <w:br/>
        <w:t># 断点续跑（自动检测最后完成日期）</w:t>
        <w:br/>
        <w:t>python run.py --config BC_S5 --end-date 2025-12-30 --resume</w:t>
        <w:br/>
        <w:br/>
        <w:t># 检查续跑状态</w:t>
        <w:br/>
        <w:t>python run.py --config BC_S5 --check-resume</w:t>
        <w:br/>
        <w:br/>
        <w:t># 强制重新开始</w:t>
        <w:br/>
        <w:t>python run.py --config BC_S5 --start-date 2025-10-05 --end-date 2025-12-30 --force-restart</w:t>
        <w:br/>
      </w:r>
    </w:p>
    <w:p>
      <w:r>
        <w:br w:type="page"/>
      </w:r>
    </w:p>
    <w:p>
      <w:pPr>
        <w:pStyle w:val="Heading1"/>
      </w:pPr>
      <w:r>
        <w:t>9. 数据一致性保证机制</w:t>
      </w:r>
    </w:p>
    <w:p>
      <w:pPr>
        <w:pStyle w:val="Heading2"/>
      </w:pPr>
      <w:r>
        <w:t>9.1 标识符标准化</w:t>
      </w:r>
    </w:p>
    <w:p>
      <w:r>
        <w:t>Dev版本存在物料编码/地点编码大小写不一致、地点编码位数不一致问题。Src版本统一处理：</w:t>
      </w:r>
    </w:p>
    <w:p>
      <w:pPr>
        <w:ind w:left="480"/>
      </w:pPr>
      <w:r>
        <w:rPr>
          <w:rFonts w:ascii="Consolas" w:hAnsi="Consolas"/>
          <w:sz w:val="17"/>
        </w:rPr>
        <w:t># === Src版本（标识符标准化）===</w:t>
        <w:br/>
        <w:t>def normalize_identifiers(df):</w:t>
        <w:br/>
        <w:t xml:space="preserve">    """统一标识符格式"""</w:t>
        <w:br/>
        <w:t xml:space="preserve">    if "material" in df.columns:</w:t>
        <w:br/>
        <w:t xml:space="preserve">        df["material"] = df["material"].astype(str).str.strip()</w:t>
        <w:br/>
        <w:t xml:space="preserve">    if "location" in df.columns:</w:t>
        <w:br/>
        <w:t xml:space="preserve">        # 地点编码统一左补零至4位</w:t>
        <w:br/>
        <w:t xml:space="preserve">        df["location"] = df["location"].astype(str).str.strip().str.zfill(4)</w:t>
        <w:br/>
        <w:t xml:space="preserve">    if "sending" in df.columns:</w:t>
        <w:br/>
        <w:t xml:space="preserve">        df["sending"] = df["sending"].astype(str).str.strip().str.zfill(4)</w:t>
        <w:br/>
        <w:t xml:space="preserve">    if "receiving" in df.columns:</w:t>
        <w:br/>
        <w:t xml:space="preserve">        df["receiving"] = df["receiving"].astype(str).str.strip().str.zfill(4)</w:t>
        <w:br/>
        <w:t xml:space="preserve">    return df</w:t>
        <w:br/>
      </w:r>
    </w:p>
    <w:p>
      <w:pPr>
        <w:pStyle w:val="Heading2"/>
      </w:pPr>
      <w:r>
        <w:t>9.2 库存守恒验证</w:t>
      </w:r>
    </w:p>
    <w:p>
      <w:pPr>
        <w:ind w:left="480"/>
      </w:pPr>
      <w:r>
        <w:rPr>
          <w:rFonts w:ascii="Consolas" w:hAnsi="Consolas"/>
          <w:sz w:val="17"/>
        </w:rPr>
        <w:t># === src/utils/inventory_balance_checker.py ===</w:t>
        <w:br/>
        <w:t>class InventoryBalanceChecker:</w:t>
        <w:br/>
        <w:t xml:space="preserve">    def validate_daily_balance(self, date, orchestrator):</w:t>
        <w:br/>
        <w:t xml:space="preserve">        """验证当日库存守恒: 期初 + 入库 - 出库 = 期末"""</w:t>
        <w:br/>
        <w:t xml:space="preserve">        opening = sum(orchestrator.get_inventory(date-1).values())</w:t>
        <w:br/>
        <w:t xml:space="preserve">        inflow = (</w:t>
        <w:br/>
        <w:t xml:space="preserve">            sum(orchestrator.production_gr.get(date, {}).values()) +</w:t>
        <w:br/>
        <w:t xml:space="preserve">            sum(orchestrator.delivery_gr.get(date, {}).values())</w:t>
        <w:br/>
        <w:t xml:space="preserve">        )</w:t>
        <w:br/>
        <w:t xml:space="preserve">        outflow = sum(orchestrator.get_shipments(date).values())</w:t>
        <w:br/>
        <w:t xml:space="preserve">        closing = sum(orchestrator.get_inventory(date).values())</w:t>
        <w:br/>
        <w:t xml:space="preserve">        balance = opening + inflow - outflow - closing</w:t>
        <w:br/>
        <w:t xml:space="preserve">        if abs(balance) &gt; 0.01:  # 允许浮点误差</w:t>
        <w:br/>
        <w:t xml:space="preserve">            raise ValueError(f"库存不平衡: {balance}")</w:t>
        <w:br/>
      </w:r>
    </w:p>
    <w:p>
      <w:r>
        <w:br w:type="page"/>
      </w:r>
    </w:p>
    <w:p>
      <w:pPr>
        <w:pStyle w:val="Heading1"/>
      </w:pPr>
      <w:r>
        <w:t>10. 未实施的潜在优化方向</w:t>
      </w:r>
    </w:p>
    <w:p>
      <w:pPr>
        <w:pStyle w:val="Heading2"/>
      </w:pPr>
      <w:r>
        <w:t>10.1 短期可实施（低风险，高收益）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优化项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涉及模块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预期收益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实施难度</w:t>
            </w:r>
          </w:p>
        </w:tc>
      </w:tr>
      <w:tr>
        <w:tc>
          <w:tcPr>
            <w:tcW w:type="dxa" w:w="1728"/>
          </w:tcPr>
          <w:p>
            <w:r>
              <w:t>启用向量化需求收集</w:t>
              <w:br/>
              <w:t>(USE_VECTORIZED_DEMAND=True)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30-50%加速</w:t>
            </w:r>
          </w:p>
        </w:tc>
        <w:tc>
          <w:tcPr>
            <w:tcW w:type="dxa" w:w="1728"/>
          </w:tcPr>
          <w:p>
            <w:r>
              <w:t>需修复horizon计算bug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M1供需日志延迟聚合</w:t>
            </w:r>
          </w:p>
        </w:tc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15-25%</w:t>
            </w:r>
          </w:p>
        </w:tc>
        <w:tc>
          <w:tcPr>
            <w:tcW w:type="dxa" w:w="1728"/>
          </w:tcPr>
          <w:p>
            <w:r>
              <w:t>业务逻辑变更风险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M3 MRP缓存扩展</w:t>
              <w:br/>
              <w:t>（跨天不变结果缓存）</w:t>
            </w:r>
          </w:p>
        </w:tc>
        <w:tc>
          <w:tcPr>
            <w:tcW w:type="dxa" w:w="1728"/>
          </w:tcPr>
          <w:p>
            <w:r>
              <w:t>M3</w:t>
            </w:r>
          </w:p>
        </w:tc>
        <w:tc>
          <w:tcPr>
            <w:tcW w:type="dxa" w:w="1728"/>
          </w:tcPr>
          <w:p>
            <w:r>
              <w:t>10-20%</w:t>
            </w:r>
          </w:p>
        </w:tc>
        <w:tc>
          <w:tcPr>
            <w:tcW w:type="dxa" w:w="1728"/>
          </w:tcPr>
          <w:p>
            <w:r>
              <w:t>缓存失效逻辑复杂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</w:tbl>
    <w:p>
      <w:pPr>
        <w:pStyle w:val="Heading2"/>
      </w:pPr>
      <w:r>
        <w:t>10.2 中期优化（中等风险）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优化项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技术方案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预期收益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172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实施难度</w:t>
            </w:r>
          </w:p>
        </w:tc>
      </w:tr>
      <w:tr>
        <w:tc>
          <w:tcPr>
            <w:tcW w:type="dxa" w:w="1728"/>
          </w:tcPr>
          <w:p>
            <w:r>
              <w:t>Numba JIT编译</w:t>
              <w:br/>
              <w:t>M5分配热点</w:t>
            </w:r>
          </w:p>
        </w:tc>
        <w:tc>
          <w:tcPr>
            <w:tcW w:type="dxa" w:w="1728"/>
          </w:tcPr>
          <w:p>
            <w:r>
              <w:t>Numba @njit装饰器</w:t>
            </w:r>
          </w:p>
        </w:tc>
        <w:tc>
          <w:tcPr>
            <w:tcW w:type="dxa" w:w="1728"/>
          </w:tcPr>
          <w:p>
            <w:r>
              <w:t>20-40%</w:t>
            </w:r>
          </w:p>
        </w:tc>
        <w:tc>
          <w:tcPr>
            <w:tcW w:type="dxa" w:w="1728"/>
          </w:tcPr>
          <w:p>
            <w:r>
              <w:t>调试困难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增量计算框架</w:t>
            </w:r>
          </w:p>
        </w:tc>
        <w:tc>
          <w:tcPr>
            <w:tcW w:type="dxa" w:w="1728"/>
          </w:tcPr>
          <w:p>
            <w:r>
              <w:t>ChangeSet机制</w:t>
              <w:br/>
              <w:t>仅重算变化节点</w:t>
            </w:r>
          </w:p>
        </w:tc>
        <w:tc>
          <w:tcPr>
            <w:tcW w:type="dxa" w:w="1728"/>
          </w:tcPr>
          <w:p>
            <w:r>
              <w:t>50-70%</w:t>
            </w:r>
          </w:p>
        </w:tc>
        <w:tc>
          <w:tcPr>
            <w:tcW w:type="dxa" w:w="1728"/>
          </w:tcPr>
          <w:p>
            <w:r>
              <w:t>算法复杂度高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t>异步IO</w:t>
            </w:r>
          </w:p>
        </w:tc>
        <w:tc>
          <w:tcPr>
            <w:tcW w:type="dxa" w:w="1728"/>
          </w:tcPr>
          <w:p>
            <w:r>
              <w:t>asyncio + aiofiles</w:t>
            </w:r>
          </w:p>
        </w:tc>
        <w:tc>
          <w:tcPr>
            <w:tcW w:type="dxa" w:w="1728"/>
          </w:tcPr>
          <w:p>
            <w:r>
              <w:t>10-15%</w:t>
            </w:r>
          </w:p>
        </w:tc>
        <w:tc>
          <w:tcPr>
            <w:tcW w:type="dxa" w:w="1728"/>
          </w:tcPr>
          <w:p>
            <w:r>
              <w:t>代码结构改变较大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</w:tbl>
    <w:p>
      <w:pPr>
        <w:pStyle w:val="Heading2"/>
      </w:pPr>
      <w:r>
        <w:t>10.3 长期优化（需架构评估）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优化项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技术方案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预期收益</w:t>
            </w:r>
          </w:p>
        </w:tc>
        <w:tc>
          <w:tcPr>
            <w:tcW w:type="dxa" w:w="216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160"/>
          </w:tcPr>
          <w:p>
            <w:r>
              <w:t>分布式计算</w:t>
            </w:r>
          </w:p>
        </w:tc>
        <w:tc>
          <w:tcPr>
            <w:tcW w:type="dxa" w:w="2160"/>
          </w:tcPr>
          <w:p>
            <w:r>
              <w:t>Dask/Ray并行</w:t>
            </w:r>
          </w:p>
        </w:tc>
        <w:tc>
          <w:tcPr>
            <w:tcW w:type="dxa" w:w="2160"/>
          </w:tcPr>
          <w:p>
            <w:r>
              <w:t>线性扩展</w:t>
            </w:r>
          </w:p>
        </w:tc>
        <w:tc>
          <w:tcPr>
            <w:tcW w:type="dxa" w:w="2160"/>
          </w:tcPr>
          <w:p>
            <w:r>
              <w:t>多配置并行仿真</w:t>
            </w:r>
          </w:p>
        </w:tc>
      </w:tr>
      <w:tr>
        <w:tc>
          <w:tcPr>
            <w:tcW w:type="dxa" w:w="2160"/>
          </w:tcPr>
          <w:p>
            <w:r>
              <w:t>GPU加速</w:t>
            </w:r>
          </w:p>
        </w:tc>
        <w:tc>
          <w:tcPr>
            <w:tcW w:type="dxa" w:w="2160"/>
          </w:tcPr>
          <w:p>
            <w:r>
              <w:t>RAPIDS/cuDF</w:t>
            </w:r>
          </w:p>
        </w:tc>
        <w:tc>
          <w:tcPr>
            <w:tcW w:type="dxa" w:w="2160"/>
          </w:tcPr>
          <w:p>
            <w:r>
              <w:t>10-100x</w:t>
            </w:r>
          </w:p>
        </w:tc>
        <w:tc>
          <w:tcPr>
            <w:tcW w:type="dxa" w:w="2160"/>
          </w:tcPr>
          <w:p>
            <w:r>
              <w:t>超大规模数据聚合</w:t>
            </w:r>
          </w:p>
        </w:tc>
      </w:tr>
      <w:tr>
        <w:tc>
          <w:tcPr>
            <w:tcW w:type="dxa" w:w="2160"/>
          </w:tcPr>
          <w:p>
            <w:r>
              <w:t>流式处理</w:t>
            </w:r>
          </w:p>
        </w:tc>
        <w:tc>
          <w:tcPr>
            <w:tcW w:type="dxa" w:w="2160"/>
          </w:tcPr>
          <w:p>
            <w:r>
              <w:t>Apache Kafka</w:t>
            </w:r>
          </w:p>
        </w:tc>
        <w:tc>
          <w:tcPr>
            <w:tcW w:type="dxa" w:w="2160"/>
          </w:tcPr>
          <w:p>
            <w:r>
              <w:t>近实时</w:t>
            </w:r>
          </w:p>
        </w:tc>
        <w:tc>
          <w:tcPr>
            <w:tcW w:type="dxa" w:w="2160"/>
          </w:tcPr>
          <w:p>
            <w:r>
              <w:t>生产环境实时仿真</w:t>
            </w:r>
          </w:p>
        </w:tc>
      </w:tr>
    </w:tbl>
    <w:p>
      <w:pPr>
        <w:pStyle w:val="Heading2"/>
      </w:pPr>
      <w:r>
        <w:t>10.4 已评估但不推荐的优化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优化项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评估结论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2880"/>
          </w:tcPr>
          <w:p>
            <w:r>
              <w:t>DuckDB全面替换Pandas</w:t>
            </w:r>
          </w:p>
        </w:tc>
        <w:tc>
          <w:tcPr>
            <w:tcW w:type="dxa" w:w="2880"/>
          </w:tcPr>
          <w:p>
            <w:r>
              <w:t>不推荐</w:t>
            </w:r>
          </w:p>
        </w:tc>
        <w:tc>
          <w:tcPr>
            <w:tcW w:type="dxa" w:w="2880"/>
          </w:tcPr>
          <w:p>
            <w:r>
              <w:t>仿真数据量&lt;100K行，Pandas更快</w:t>
            </w:r>
          </w:p>
        </w:tc>
      </w:tr>
      <w:tr>
        <w:tc>
          <w:tcPr>
            <w:tcW w:type="dxa" w:w="2880"/>
          </w:tcPr>
          <w:p>
            <w:r>
              <w:t>Cython深度优化</w:t>
            </w:r>
          </w:p>
        </w:tc>
        <w:tc>
          <w:tcPr>
            <w:tcW w:type="dxa" w:w="2880"/>
          </w:tcPr>
          <w:p>
            <w:r>
              <w:t>不推荐</w:t>
            </w:r>
          </w:p>
        </w:tc>
        <w:tc>
          <w:tcPr>
            <w:tcW w:type="dxa" w:w="2880"/>
          </w:tcPr>
          <w:p>
            <w:r>
              <w:t>真正瓶颈在算法复杂度而非CPU计算</w:t>
            </w:r>
          </w:p>
        </w:tc>
      </w:tr>
      <w:tr>
        <w:tc>
          <w:tcPr>
            <w:tcW w:type="dxa" w:w="2880"/>
          </w:tcPr>
          <w:p>
            <w:r>
              <w:t>进程池并行M3</w:t>
            </w:r>
          </w:p>
        </w:tc>
        <w:tc>
          <w:tcPr>
            <w:tcW w:type="dxa" w:w="2880"/>
          </w:tcPr>
          <w:p>
            <w:r>
              <w:t>待探索</w:t>
            </w:r>
          </w:p>
        </w:tc>
        <w:tc>
          <w:tcPr>
            <w:tcW w:type="dxa" w:w="2880"/>
          </w:tcPr>
          <w:p>
            <w:r>
              <w:t>需解决pickle序列化复杂对象的问题</w:t>
            </w:r>
          </w:p>
        </w:tc>
      </w:tr>
    </w:tbl>
    <w:p>
      <w:r>
        <w:br w:type="page"/>
      </w:r>
    </w:p>
    <w:p>
      <w:pPr>
        <w:pStyle w:val="Heading1"/>
      </w:pPr>
      <w:r>
        <w:t>附录: 关键性能数据汇总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BC场景(87天)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OC场景(76天)</w:t>
            </w:r>
          </w:p>
        </w:tc>
      </w:tr>
      <w:tr>
        <w:tc>
          <w:tcPr>
            <w:tcW w:type="dxa" w:w="2880"/>
          </w:tcPr>
          <w:p>
            <w:r>
              <w:t>Dev总耗时</w:t>
            </w:r>
          </w:p>
        </w:tc>
        <w:tc>
          <w:tcPr>
            <w:tcW w:type="dxa" w:w="2880"/>
          </w:tcPr>
          <w:p>
            <w:r>
              <w:t>9,755秒</w:t>
            </w:r>
          </w:p>
        </w:tc>
        <w:tc>
          <w:tcPr>
            <w:tcW w:type="dxa" w:w="2880"/>
          </w:tcPr>
          <w:p>
            <w:r>
              <w:t>98,389秒</w:t>
            </w:r>
          </w:p>
        </w:tc>
      </w:tr>
      <w:tr>
        <w:tc>
          <w:tcPr>
            <w:tcW w:type="dxa" w:w="2880"/>
          </w:tcPr>
          <w:p>
            <w:r>
              <w:t>Src总耗时</w:t>
            </w:r>
          </w:p>
        </w:tc>
        <w:tc>
          <w:tcPr>
            <w:tcW w:type="dxa" w:w="2880"/>
          </w:tcPr>
          <w:p>
            <w:r>
              <w:t>6,287秒</w:t>
            </w:r>
          </w:p>
        </w:tc>
        <w:tc>
          <w:tcPr>
            <w:tcW w:type="dxa" w:w="2880"/>
          </w:tcPr>
          <w:p>
            <w:r>
              <w:t>25,497秒</w:t>
            </w:r>
          </w:p>
        </w:tc>
      </w:tr>
      <w:tr>
        <w:tc>
          <w:tcPr>
            <w:tcW w:type="dxa" w:w="2880"/>
          </w:tcPr>
          <w:p>
            <w:r>
              <w:t>DB总耗时</w:t>
            </w:r>
          </w:p>
        </w:tc>
        <w:tc>
          <w:tcPr>
            <w:tcW w:type="dxa" w:w="2880"/>
          </w:tcPr>
          <w:p>
            <w:r>
              <w:t>3,539秒</w:t>
            </w:r>
          </w:p>
        </w:tc>
        <w:tc>
          <w:tcPr>
            <w:tcW w:type="dxa" w:w="2880"/>
          </w:tcPr>
          <w:p>
            <w:r>
              <w:t>12,717秒</w:t>
            </w:r>
          </w:p>
        </w:tc>
      </w:tr>
      <w:tr>
        <w:tc>
          <w:tcPr>
            <w:tcW w:type="dxa" w:w="2880"/>
          </w:tcPr>
          <w:p>
            <w:r>
              <w:t>DB写入时间</w:t>
            </w:r>
          </w:p>
        </w:tc>
        <w:tc>
          <w:tcPr>
            <w:tcW w:type="dxa" w:w="2880"/>
          </w:tcPr>
          <w:p>
            <w:r>
              <w:t>101.57秒</w:t>
            </w:r>
          </w:p>
        </w:tc>
        <w:tc>
          <w:tcPr>
            <w:tcW w:type="dxa" w:w="2880"/>
          </w:tcPr>
          <w:p>
            <w:r>
              <w:t>413.34秒</w:t>
            </w:r>
          </w:p>
        </w:tc>
      </w:tr>
      <w:tr>
        <w:tc>
          <w:tcPr>
            <w:tcW w:type="dxa" w:w="2880"/>
          </w:tcPr>
          <w:p>
            <w:r>
              <w:t>Src vs Dev加速比</w:t>
            </w:r>
          </w:p>
        </w:tc>
        <w:tc>
          <w:tcPr>
            <w:tcW w:type="dxa" w:w="2880"/>
          </w:tcPr>
          <w:p>
            <w:r>
              <w:t>1.55x</w:t>
            </w:r>
          </w:p>
        </w:tc>
        <w:tc>
          <w:tcPr>
            <w:tcW w:type="dxa" w:w="2880"/>
          </w:tcPr>
          <w:p>
            <w:r>
              <w:t>3.86x</w:t>
            </w:r>
          </w:p>
        </w:tc>
      </w:tr>
      <w:tr>
        <w:tc>
          <w:tcPr>
            <w:tcW w:type="dxa" w:w="2880"/>
          </w:tcPr>
          <w:p>
            <w:r>
              <w:t>DB vs Dev加速比</w:t>
            </w:r>
          </w:p>
        </w:tc>
        <w:tc>
          <w:tcPr>
            <w:tcW w:type="dxa" w:w="2880"/>
          </w:tcPr>
          <w:p>
            <w:r>
              <w:t>2.76x</w:t>
            </w:r>
          </w:p>
        </w:tc>
        <w:tc>
          <w:tcPr>
            <w:tcW w:type="dxa" w:w="2880"/>
          </w:tcPr>
          <w:p>
            <w:r>
              <w:t>7.74x</w:t>
            </w:r>
          </w:p>
        </w:tc>
      </w:tr>
      <w:tr>
        <w:tc>
          <w:tcPr>
            <w:tcW w:type="dxa" w:w="2880"/>
          </w:tcPr>
          <w:p>
            <w:r>
              <w:t>DB vs Src加速比</w:t>
            </w:r>
          </w:p>
        </w:tc>
        <w:tc>
          <w:tcPr>
            <w:tcW w:type="dxa" w:w="2880"/>
          </w:tcPr>
          <w:p>
            <w:r>
              <w:t>1.78x</w:t>
            </w:r>
          </w:p>
        </w:tc>
        <w:tc>
          <w:tcPr>
            <w:tcW w:type="dxa" w:w="2880"/>
          </w:tcPr>
          <w:p>
            <w:r>
              <w:t>2.01x</w:t>
            </w:r>
          </w:p>
        </w:tc>
      </w:tr>
      <w:tr>
        <w:tc>
          <w:tcPr>
            <w:tcW w:type="dxa" w:w="2880"/>
          </w:tcPr>
          <w:p>
            <w:r>
              <w:t>M1 Dev平均/天</w:t>
            </w:r>
          </w:p>
        </w:tc>
        <w:tc>
          <w:tcPr>
            <w:tcW w:type="dxa" w:w="2880"/>
          </w:tcPr>
          <w:p>
            <w:r>
              <w:t>4.68秒</w:t>
            </w:r>
          </w:p>
        </w:tc>
        <w:tc>
          <w:tcPr>
            <w:tcW w:type="dxa" w:w="2880"/>
          </w:tcPr>
          <w:p>
            <w:r>
              <w:t>39.3秒</w:t>
            </w:r>
          </w:p>
        </w:tc>
      </w:tr>
      <w:tr>
        <w:tc>
          <w:tcPr>
            <w:tcW w:type="dxa" w:w="2880"/>
          </w:tcPr>
          <w:p>
            <w:r>
              <w:t>M3 Dev平均/天</w:t>
            </w:r>
          </w:p>
        </w:tc>
        <w:tc>
          <w:tcPr>
            <w:tcW w:type="dxa" w:w="2880"/>
          </w:tcPr>
          <w:p>
            <w:r>
              <w:t>35.2秒</w:t>
            </w:r>
          </w:p>
        </w:tc>
        <w:tc>
          <w:tcPr>
            <w:tcW w:type="dxa" w:w="2880"/>
          </w:tcPr>
          <w:p>
            <w:r>
              <w:t>512.8秒</w:t>
            </w:r>
          </w:p>
        </w:tc>
      </w:tr>
      <w:tr>
        <w:tc>
          <w:tcPr>
            <w:tcW w:type="dxa" w:w="2880"/>
          </w:tcPr>
          <w:p>
            <w:r>
              <w:t>M5 Dev平均/天</w:t>
            </w:r>
          </w:p>
        </w:tc>
        <w:tc>
          <w:tcPr>
            <w:tcW w:type="dxa" w:w="2880"/>
          </w:tcPr>
          <w:p>
            <w:r>
              <w:t>53.4秒</w:t>
            </w:r>
          </w:p>
        </w:tc>
        <w:tc>
          <w:tcPr>
            <w:tcW w:type="dxa" w:w="2880"/>
          </w:tcPr>
          <w:p>
            <w:r>
              <w:t>490.5秒</w:t>
            </w:r>
          </w:p>
        </w:tc>
      </w:tr>
      <w:tr>
        <w:tc>
          <w:tcPr>
            <w:tcW w:type="dxa" w:w="2880"/>
          </w:tcPr>
          <w:p>
            <w:r>
              <w:t>M1 DB平均/天</w:t>
            </w:r>
          </w:p>
        </w:tc>
        <w:tc>
          <w:tcPr>
            <w:tcW w:type="dxa" w:w="2880"/>
          </w:tcPr>
          <w:p>
            <w:r>
              <w:t>2.22秒</w:t>
            </w:r>
          </w:p>
        </w:tc>
        <w:tc>
          <w:tcPr>
            <w:tcW w:type="dxa" w:w="2880"/>
          </w:tcPr>
          <w:p>
            <w:r>
              <w:t>12.6秒</w:t>
            </w:r>
          </w:p>
        </w:tc>
      </w:tr>
      <w:tr>
        <w:tc>
          <w:tcPr>
            <w:tcW w:type="dxa" w:w="2880"/>
          </w:tcPr>
          <w:p>
            <w:r>
              <w:t>M3 DB平均/天</w:t>
            </w:r>
          </w:p>
        </w:tc>
        <w:tc>
          <w:tcPr>
            <w:tcW w:type="dxa" w:w="2880"/>
          </w:tcPr>
          <w:p>
            <w:r>
              <w:t>7.0秒</w:t>
            </w:r>
          </w:p>
        </w:tc>
        <w:tc>
          <w:tcPr>
            <w:tcW w:type="dxa" w:w="2880"/>
          </w:tcPr>
          <w:p>
            <w:r>
              <w:t>40.2秒</w:t>
            </w:r>
          </w:p>
        </w:tc>
      </w:tr>
      <w:tr>
        <w:tc>
          <w:tcPr>
            <w:tcW w:type="dxa" w:w="2880"/>
          </w:tcPr>
          <w:p>
            <w:r>
              <w:t>M5 DB平均/天</w:t>
            </w:r>
          </w:p>
        </w:tc>
        <w:tc>
          <w:tcPr>
            <w:tcW w:type="dxa" w:w="2880"/>
          </w:tcPr>
          <w:p>
            <w:r>
              <w:t>12.7秒</w:t>
            </w:r>
          </w:p>
        </w:tc>
        <w:tc>
          <w:tcPr>
            <w:tcW w:type="dxa" w:w="2880"/>
          </w:tcPr>
          <w:p>
            <w:r>
              <w:t>54.9秒</w:t>
            </w:r>
          </w:p>
        </w:tc>
      </w:tr>
    </w:tbl>
    <w:p/>
    <w:p>
      <w:pPr>
        <w:jc w:val="center"/>
      </w:pPr>
      <w:r>
        <w:t>--- 文档结束 ---</w:t>
      </w:r>
    </w:p>
    <w:p/>
    <w:p>
      <w:pPr>
        <w:jc w:val="center"/>
      </w:pPr>
      <w:r>
        <w:t>本文档由 chenxianyue002@chinasofti.com 编制，生成日期: 2026-02-26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