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84D8E" w14:paraId="68735532" w14:textId="77777777" w:rsidTr="000611C9">
        <w:trPr>
          <w:tblCellSpacing w:w="0" w:type="dxa"/>
          <w:jc w:val="center"/>
        </w:trPr>
        <w:tc>
          <w:tcPr>
            <w:tcW w:w="0" w:type="auto"/>
            <w:tcBorders>
              <w:bottom w:val="single" w:sz="12" w:space="0" w:color="909090"/>
            </w:tcBorders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384D8E" w14:paraId="2AEDD2FA" w14:textId="77777777" w:rsidTr="000611C9">
              <w:trPr>
                <w:trHeight w:val="615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44"/>
                  </w:tblGrid>
                  <w:tr w:rsidR="00384D8E" w14:paraId="6BE10043" w14:textId="77777777" w:rsidTr="000611C9">
                    <w:trPr>
                      <w:trHeight w:val="330"/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vAlign w:val="center"/>
                        <w:hideMark/>
                      </w:tcPr>
                      <w:p w14:paraId="1EA2F014" w14:textId="77777777" w:rsidR="00384D8E" w:rsidRDefault="00384D8E" w:rsidP="000611C9">
                        <w:pPr>
                          <w:rPr>
                            <w:rFonts w:ascii="맑은 고딕" w:eastAsia="맑은 고딕" w:hAnsi="맑은 고딕"/>
                          </w:rPr>
                        </w:pPr>
                        <w:r>
                          <w:rPr>
                            <w:rStyle w:val="aa"/>
                            <w:rFonts w:ascii="맑은 고딕" w:eastAsia="맑은 고딕" w:hAnsi="맑은 고딕" w:hint="eastAsia"/>
                            <w:color w:val="000000"/>
                            <w:spacing w:val="-30"/>
                            <w:sz w:val="27"/>
                            <w:szCs w:val="27"/>
                          </w:rPr>
                          <w:t>경력사항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</w:t>
                        </w:r>
                        <w:r>
                          <w:rPr>
                            <w:rStyle w:val="aa"/>
                            <w:rFonts w:ascii="맑은 고딕" w:eastAsia="맑은 고딕" w:hAnsi="맑은 고딕" w:hint="eastAsia"/>
                            <w:color w:val="FF460A"/>
                            <w:spacing w:val="-15"/>
                            <w:sz w:val="21"/>
                            <w:szCs w:val="21"/>
                          </w:rPr>
                          <w:t>3년 4개월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</w:t>
                        </w:r>
                      </w:p>
                    </w:tc>
                  </w:tr>
                </w:tbl>
                <w:p w14:paraId="31D3F1BE" w14:textId="77777777" w:rsidR="00384D8E" w:rsidRDefault="00384D8E" w:rsidP="000611C9">
                  <w:pPr>
                    <w:rPr>
                      <w:rFonts w:hint="eastAsia"/>
                    </w:rPr>
                  </w:pPr>
                </w:p>
              </w:tc>
            </w:tr>
          </w:tbl>
          <w:p w14:paraId="00C38935" w14:textId="77777777" w:rsidR="00384D8E" w:rsidRDefault="00384D8E" w:rsidP="000611C9">
            <w:pPr>
              <w:rPr>
                <w:rFonts w:ascii="맑은 고딕" w:eastAsia="맑은 고딕" w:hAnsi="맑은 고딕"/>
              </w:rPr>
            </w:pPr>
          </w:p>
        </w:tc>
      </w:tr>
      <w:tr w:rsidR="00384D8E" w14:paraId="42E6A388" w14:textId="77777777" w:rsidTr="000611C9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8C8C8"/>
            </w:tcBorders>
            <w:tcMar>
              <w:top w:w="150" w:type="dxa"/>
              <w:left w:w="0" w:type="dxa"/>
              <w:bottom w:w="6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384D8E" w14:paraId="0FA95520" w14:textId="77777777" w:rsidTr="000611C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2B98600B" w14:textId="779E293F" w:rsidR="00384D8E" w:rsidRDefault="00384D8E" w:rsidP="000611C9">
                  <w:pPr>
                    <w:rPr>
                      <w:rFonts w:ascii="맑은 고딕" w:eastAsia="맑은 고딕" w:hAnsi="맑은 고딕"/>
                    </w:rPr>
                  </w:pPr>
                  <w:r w:rsidRPr="00384D8E">
                    <w:rPr>
                      <w:rStyle w:val="aa"/>
                      <w:rFonts w:ascii="맑은 고딕" w:eastAsia="맑은 고딕" w:hAnsi="맑은 고딕" w:hint="eastAsia"/>
                      <w:spacing w:val="-30"/>
                      <w:sz w:val="20"/>
                      <w:szCs w:val="20"/>
                    </w:rPr>
                    <w:t>두부</w:t>
                  </w:r>
                  <w:r w:rsidRPr="00384D8E">
                    <w:rPr>
                      <w:rStyle w:val="aa"/>
                      <w:rFonts w:ascii="맑은 고딕" w:eastAsia="맑은 고딕" w:hAnsi="맑은 고딕" w:hint="eastAsia"/>
                      <w:spacing w:val="-30"/>
                      <w:sz w:val="20"/>
                      <w:szCs w:val="20"/>
                    </w:rPr>
                    <w:t>(</w:t>
                  </w:r>
                  <w:r w:rsidRPr="00384D8E">
                    <w:rPr>
                      <w:rStyle w:val="aa"/>
                      <w:rFonts w:hint="eastAsia"/>
                      <w:spacing w:val="-30"/>
                      <w:sz w:val="20"/>
                      <w:szCs w:val="20"/>
                    </w:rPr>
                    <w:t>Duboo</w:t>
                  </w:r>
                  <w:proofErr w:type="gramStart"/>
                  <w:r w:rsidRPr="00384D8E">
                    <w:rPr>
                      <w:rStyle w:val="aa"/>
                      <w:rFonts w:hint="eastAsia"/>
                      <w:spacing w:val="-30"/>
                      <w:sz w:val="20"/>
                      <w:szCs w:val="20"/>
                    </w:rPr>
                    <w:t>)</w:t>
                  </w:r>
                  <w:r w:rsidRPr="00384D8E">
                    <w:rPr>
                      <w:rFonts w:ascii="맑은 고딕" w:eastAsia="맑은 고딕" w:hAnsi="맑은 고딕" w:hint="eastAsia"/>
                    </w:rPr>
                    <w:t xml:space="preserve">  </w:t>
                  </w:r>
                  <w:r>
                    <w:rPr>
                      <w:rFonts w:ascii="맑은 고딕" w:eastAsia="맑은 고딕" w:hAnsi="맑은 고딕" w:hint="eastAsia"/>
                      <w:color w:val="333333"/>
                      <w:sz w:val="17"/>
                      <w:szCs w:val="17"/>
                    </w:rPr>
                    <w:t>2021</w:t>
                  </w:r>
                  <w:proofErr w:type="gramEnd"/>
                  <w:r>
                    <w:rPr>
                      <w:rFonts w:ascii="맑은 고딕" w:eastAsia="맑은 고딕" w:hAnsi="맑은 고딕" w:hint="eastAsia"/>
                      <w:color w:val="333333"/>
                      <w:sz w:val="17"/>
                      <w:szCs w:val="17"/>
                    </w:rPr>
                    <w:t>. 09. ~ 2024.12.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FF460A"/>
                      <w:spacing w:val="-15"/>
                      <w:sz w:val="20"/>
                      <w:szCs w:val="20"/>
                    </w:rPr>
                    <w:t>(3년 4개월)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</w:t>
                  </w:r>
                </w:p>
              </w:tc>
            </w:tr>
          </w:tbl>
          <w:p w14:paraId="6E3358E8" w14:textId="77777777" w:rsidR="00384D8E" w:rsidRDefault="00384D8E" w:rsidP="000611C9">
            <w:pPr>
              <w:rPr>
                <w:rFonts w:ascii="맑은 고딕" w:eastAsia="맑은 고딕" w:hAnsi="맑은 고딕" w:hint="eastAsia"/>
              </w:rPr>
            </w:pPr>
          </w:p>
        </w:tc>
      </w:tr>
      <w:tr w:rsidR="00384D8E" w14:paraId="696A8E76" w14:textId="77777777" w:rsidTr="000611C9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384D8E" w14:paraId="51181862" w14:textId="77777777" w:rsidTr="000611C9">
              <w:trPr>
                <w:trHeight w:val="525"/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DCDCDC"/>
                  </w:tcBorders>
                  <w:vAlign w:val="center"/>
                  <w:hideMark/>
                </w:tcPr>
                <w:p w14:paraId="251C7DF0" w14:textId="77777777" w:rsidR="00384D8E" w:rsidRDefault="00384D8E" w:rsidP="000611C9">
                  <w:pPr>
                    <w:spacing w:line="300" w:lineRule="exact"/>
                    <w:rPr>
                      <w:rFonts w:ascii="돋움" w:eastAsia="돋움" w:hAnsi="돋움"/>
                      <w:color w:val="888888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돋움" w:eastAsia="돋움" w:hAnsi="돋움" w:hint="eastAsia"/>
                      <w:color w:val="C58979"/>
                      <w:sz w:val="17"/>
                      <w:szCs w:val="17"/>
                    </w:rPr>
                    <w:t>업종 :</w:t>
                  </w:r>
                  <w:proofErr w:type="gramEnd"/>
                  <w:r>
                    <w:rPr>
                      <w:rFonts w:ascii="돋움" w:eastAsia="돋움" w:hAnsi="돋움" w:hint="eastAsia"/>
                      <w:color w:val="C58979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돋움" w:eastAsia="돋움" w:hAnsi="돋움" w:hint="eastAsia"/>
                      <w:color w:val="888888"/>
                      <w:sz w:val="17"/>
                      <w:szCs w:val="17"/>
                    </w:rPr>
                    <w:t>웹에이젼시</w:t>
                  </w:r>
                  <w:proofErr w:type="spellEnd"/>
                  <w:r>
                    <w:rPr>
                      <w:rFonts w:ascii="돋움" w:eastAsia="돋움" w:hAnsi="돋움" w:hint="eastAsia"/>
                      <w:color w:val="888888"/>
                      <w:sz w:val="17"/>
                      <w:szCs w:val="17"/>
                    </w:rPr>
                    <w:t xml:space="preserve">·IT컨설팅  </w:t>
                  </w:r>
                  <w:r>
                    <w:rPr>
                      <w:rFonts w:ascii="돋움" w:eastAsia="돋움" w:hAnsi="돋움" w:hint="eastAsia"/>
                      <w:color w:val="C58979"/>
                      <w:sz w:val="17"/>
                      <w:szCs w:val="17"/>
                    </w:rPr>
                    <w:t>기업형태 :</w:t>
                  </w:r>
                  <w:r>
                    <w:rPr>
                      <w:rFonts w:ascii="돋움" w:eastAsia="돋움" w:hAnsi="돋움" w:hint="eastAsia"/>
                      <w:color w:val="888888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돋움" w:eastAsia="돋움" w:hAnsi="돋움" w:hint="eastAsia"/>
                      <w:color w:val="888888"/>
                      <w:sz w:val="17"/>
                      <w:szCs w:val="17"/>
                    </w:rPr>
                    <w:t>중소기업·일반기업</w:t>
                  </w:r>
                  <w:proofErr w:type="spellEnd"/>
                  <w:r>
                    <w:rPr>
                      <w:rFonts w:ascii="돋움" w:eastAsia="돋움" w:hAnsi="돋움" w:hint="eastAsia"/>
                      <w:color w:val="888888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14:paraId="246C4A49" w14:textId="77777777" w:rsidR="00384D8E" w:rsidRDefault="00384D8E" w:rsidP="000611C9">
            <w:pPr>
              <w:rPr>
                <w:rFonts w:ascii="맑은 고딕" w:eastAsia="맑은 고딕" w:hAnsi="맑은 고딕" w:hint="eastAsia"/>
              </w:rPr>
            </w:pPr>
          </w:p>
        </w:tc>
      </w:tr>
      <w:tr w:rsidR="00384D8E" w14:paraId="2B5562EF" w14:textId="77777777" w:rsidTr="000611C9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585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249"/>
              <w:gridCol w:w="1264"/>
              <w:gridCol w:w="3249"/>
            </w:tblGrid>
            <w:tr w:rsidR="00384D8E" w14:paraId="76D6CE81" w14:textId="77777777" w:rsidTr="000611C9">
              <w:trPr>
                <w:tblCellSpacing w:w="0" w:type="dxa"/>
              </w:trPr>
              <w:tc>
                <w:tcPr>
                  <w:tcW w:w="700" w:type="pct"/>
                  <w:tcBorders>
                    <w:bottom w:val="single" w:sz="6" w:space="0" w:color="DCDCDC"/>
                  </w:tcBorders>
                  <w:shd w:val="clear" w:color="auto" w:fill="F9F9F9"/>
                  <w:tcMar>
                    <w:top w:w="90" w:type="dxa"/>
                    <w:left w:w="165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37E82AB2" w14:textId="77777777" w:rsidR="00384D8E" w:rsidRDefault="00384D8E" w:rsidP="000611C9">
                  <w:pPr>
                    <w:spacing w:line="270" w:lineRule="atLeast"/>
                    <w:rPr>
                      <w:rFonts w:ascii="맑은 고딕" w:eastAsia="맑은 고딕" w:hAnsi="맑은 고딕"/>
                      <w:color w:val="888888"/>
                      <w:spacing w:val="-15"/>
                      <w:sz w:val="18"/>
                      <w:szCs w:val="18"/>
                    </w:rPr>
                  </w:pPr>
                  <w:r>
                    <w:rPr>
                      <w:rStyle w:val="aa"/>
                      <w:rFonts w:ascii="맑은 고딕" w:eastAsia="맑은 고딕" w:hAnsi="맑은 고딕" w:hint="eastAsia"/>
                      <w:b w:val="0"/>
                      <w:bCs w:val="0"/>
                      <w:color w:val="888888"/>
                      <w:spacing w:val="-15"/>
                      <w:sz w:val="18"/>
                      <w:szCs w:val="18"/>
                    </w:rPr>
                    <w:t>근무형태</w:t>
                  </w:r>
                </w:p>
              </w:tc>
              <w:tc>
                <w:tcPr>
                  <w:tcW w:w="1800" w:type="pct"/>
                  <w:tcBorders>
                    <w:bottom w:val="single" w:sz="6" w:space="0" w:color="DCDCDC"/>
                  </w:tcBorders>
                  <w:tcMar>
                    <w:top w:w="90" w:type="dxa"/>
                    <w:left w:w="15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60BAC2BB" w14:textId="77777777" w:rsidR="00384D8E" w:rsidRDefault="00384D8E" w:rsidP="000611C9">
                  <w:pPr>
                    <w:rPr>
                      <w:rFonts w:ascii="맑은 고딕" w:eastAsia="맑은 고딕" w:hAnsi="맑은 고딕" w:hint="eastAsia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맑은 고딕" w:eastAsia="맑은 고딕" w:hAnsi="맑은 고딕" w:hint="eastAsia"/>
                      <w:color w:val="333333"/>
                      <w:sz w:val="17"/>
                      <w:szCs w:val="17"/>
                    </w:rPr>
                    <w:t>정규직</w:t>
                  </w:r>
                </w:p>
              </w:tc>
              <w:tc>
                <w:tcPr>
                  <w:tcW w:w="700" w:type="pct"/>
                  <w:tcBorders>
                    <w:bottom w:val="single" w:sz="6" w:space="0" w:color="DCDCDC"/>
                  </w:tcBorders>
                  <w:shd w:val="clear" w:color="auto" w:fill="F9F9F9"/>
                  <w:tcMar>
                    <w:top w:w="90" w:type="dxa"/>
                    <w:left w:w="165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77CD787D" w14:textId="77777777" w:rsidR="00384D8E" w:rsidRDefault="00384D8E" w:rsidP="000611C9">
                  <w:pPr>
                    <w:spacing w:line="270" w:lineRule="atLeast"/>
                    <w:rPr>
                      <w:rFonts w:ascii="맑은 고딕" w:eastAsia="맑은 고딕" w:hAnsi="맑은 고딕" w:hint="eastAsia"/>
                      <w:color w:val="888888"/>
                      <w:spacing w:val="-15"/>
                      <w:sz w:val="18"/>
                      <w:szCs w:val="18"/>
                    </w:rPr>
                  </w:pPr>
                  <w:r>
                    <w:rPr>
                      <w:rStyle w:val="aa"/>
                      <w:rFonts w:ascii="맑은 고딕" w:eastAsia="맑은 고딕" w:hAnsi="맑은 고딕" w:hint="eastAsia"/>
                      <w:b w:val="0"/>
                      <w:bCs w:val="0"/>
                      <w:color w:val="888888"/>
                      <w:spacing w:val="-15"/>
                      <w:sz w:val="18"/>
                      <w:szCs w:val="18"/>
                    </w:rPr>
                    <w:t>연봉</w:t>
                  </w:r>
                </w:p>
              </w:tc>
              <w:tc>
                <w:tcPr>
                  <w:tcW w:w="1800" w:type="pct"/>
                  <w:tcBorders>
                    <w:bottom w:val="single" w:sz="6" w:space="0" w:color="DCDCDC"/>
                  </w:tcBorders>
                  <w:tcMar>
                    <w:top w:w="90" w:type="dxa"/>
                    <w:left w:w="15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20945D95" w14:textId="77777777" w:rsidR="00384D8E" w:rsidRDefault="00384D8E" w:rsidP="000611C9">
                  <w:pPr>
                    <w:rPr>
                      <w:rFonts w:ascii="맑은 고딕" w:eastAsia="맑은 고딕" w:hAnsi="맑은 고딕" w:hint="eastAsia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맑은 고딕" w:eastAsia="맑은 고딕" w:hAnsi="맑은 고딕" w:hint="eastAsia"/>
                      <w:color w:val="333333"/>
                      <w:sz w:val="17"/>
                      <w:szCs w:val="17"/>
                    </w:rPr>
                    <w:t>3,000 만원</w:t>
                  </w:r>
                </w:p>
              </w:tc>
            </w:tr>
            <w:tr w:rsidR="00384D8E" w14:paraId="52C660B1" w14:textId="77777777" w:rsidTr="000611C9">
              <w:trPr>
                <w:tblCellSpacing w:w="0" w:type="dxa"/>
              </w:trPr>
              <w:tc>
                <w:tcPr>
                  <w:tcW w:w="700" w:type="pct"/>
                  <w:tcBorders>
                    <w:bottom w:val="single" w:sz="6" w:space="0" w:color="DCDCDC"/>
                  </w:tcBorders>
                  <w:shd w:val="clear" w:color="auto" w:fill="F9F9F9"/>
                  <w:tcMar>
                    <w:top w:w="90" w:type="dxa"/>
                    <w:left w:w="165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29BD1F9A" w14:textId="77777777" w:rsidR="00384D8E" w:rsidRDefault="00384D8E" w:rsidP="000611C9">
                  <w:pPr>
                    <w:spacing w:line="270" w:lineRule="atLeast"/>
                    <w:rPr>
                      <w:rFonts w:ascii="맑은 고딕" w:eastAsia="맑은 고딕" w:hAnsi="맑은 고딕" w:hint="eastAsia"/>
                      <w:color w:val="888888"/>
                      <w:spacing w:val="-15"/>
                      <w:sz w:val="18"/>
                      <w:szCs w:val="18"/>
                    </w:rPr>
                  </w:pPr>
                  <w:r>
                    <w:rPr>
                      <w:rStyle w:val="aa"/>
                      <w:rFonts w:ascii="맑은 고딕" w:eastAsia="맑은 고딕" w:hAnsi="맑은 고딕" w:hint="eastAsia"/>
                      <w:b w:val="0"/>
                      <w:bCs w:val="0"/>
                      <w:color w:val="888888"/>
                      <w:spacing w:val="-15"/>
                      <w:sz w:val="18"/>
                      <w:szCs w:val="18"/>
                    </w:rPr>
                    <w:t>근무부서</w:t>
                  </w:r>
                </w:p>
              </w:tc>
              <w:tc>
                <w:tcPr>
                  <w:tcW w:w="4300" w:type="pct"/>
                  <w:gridSpan w:val="3"/>
                  <w:tcBorders>
                    <w:bottom w:val="single" w:sz="6" w:space="0" w:color="DCDCDC"/>
                  </w:tcBorders>
                  <w:tcMar>
                    <w:top w:w="90" w:type="dxa"/>
                    <w:left w:w="15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577230C9" w14:textId="77777777" w:rsidR="00384D8E" w:rsidRDefault="00384D8E" w:rsidP="000611C9">
                  <w:pPr>
                    <w:rPr>
                      <w:rFonts w:ascii="맑은 고딕" w:eastAsia="맑은 고딕" w:hAnsi="맑은 고딕" w:hint="eastAsia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맑은 고딕" w:eastAsia="맑은 고딕" w:hAnsi="맑은 고딕" w:hint="eastAsia"/>
                      <w:color w:val="333333"/>
                      <w:sz w:val="17"/>
                      <w:szCs w:val="17"/>
                    </w:rPr>
                    <w:t xml:space="preserve">개발부 </w:t>
                  </w:r>
                  <w:r>
                    <w:rPr>
                      <w:rFonts w:ascii="맑은 고딕" w:eastAsia="맑은 고딕" w:hAnsi="맑은 고딕" w:hint="eastAsia"/>
                      <w:color w:val="999999"/>
                      <w:sz w:val="20"/>
                      <w:szCs w:val="20"/>
                    </w:rPr>
                    <w:t>(매니저)</w:t>
                  </w:r>
                </w:p>
              </w:tc>
            </w:tr>
            <w:tr w:rsidR="00384D8E" w14:paraId="12E60AD7" w14:textId="77777777" w:rsidTr="000611C9">
              <w:trPr>
                <w:tblCellSpacing w:w="0" w:type="dxa"/>
              </w:trPr>
              <w:tc>
                <w:tcPr>
                  <w:tcW w:w="700" w:type="pct"/>
                  <w:tcBorders>
                    <w:bottom w:val="single" w:sz="6" w:space="0" w:color="DCDCDC"/>
                  </w:tcBorders>
                  <w:shd w:val="clear" w:color="auto" w:fill="F9F9F9"/>
                  <w:tcMar>
                    <w:top w:w="90" w:type="dxa"/>
                    <w:left w:w="165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1F783FB1" w14:textId="77777777" w:rsidR="00384D8E" w:rsidRDefault="00384D8E" w:rsidP="000611C9">
                  <w:pPr>
                    <w:spacing w:line="270" w:lineRule="atLeast"/>
                    <w:rPr>
                      <w:rFonts w:ascii="맑은 고딕" w:eastAsia="맑은 고딕" w:hAnsi="맑은 고딕" w:hint="eastAsia"/>
                      <w:color w:val="888888"/>
                      <w:spacing w:val="-15"/>
                      <w:sz w:val="18"/>
                      <w:szCs w:val="18"/>
                    </w:rPr>
                  </w:pPr>
                  <w:r>
                    <w:rPr>
                      <w:rStyle w:val="aa"/>
                      <w:rFonts w:ascii="맑은 고딕" w:eastAsia="맑은 고딕" w:hAnsi="맑은 고딕" w:hint="eastAsia"/>
                      <w:b w:val="0"/>
                      <w:bCs w:val="0"/>
                      <w:color w:val="888888"/>
                      <w:spacing w:val="-15"/>
                      <w:sz w:val="18"/>
                      <w:szCs w:val="18"/>
                    </w:rPr>
                    <w:t>담당업무</w:t>
                  </w:r>
                </w:p>
              </w:tc>
              <w:tc>
                <w:tcPr>
                  <w:tcW w:w="4300" w:type="pct"/>
                  <w:gridSpan w:val="3"/>
                  <w:tcBorders>
                    <w:bottom w:val="single" w:sz="6" w:space="0" w:color="DCDCDC"/>
                  </w:tcBorders>
                  <w:tcMar>
                    <w:top w:w="90" w:type="dxa"/>
                    <w:left w:w="150" w:type="dxa"/>
                    <w:bottom w:w="9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12"/>
                  </w:tblGrid>
                  <w:tr w:rsidR="00384D8E" w14:paraId="4BCF01CC" w14:textId="77777777" w:rsidTr="000611C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0B1E86" w14:textId="77777777" w:rsidR="00384D8E" w:rsidRDefault="00384D8E" w:rsidP="000611C9">
                        <w:pPr>
                          <w:spacing w:line="330" w:lineRule="atLeast"/>
                          <w:rPr>
                            <w:rFonts w:ascii="맑은 고딕" w:eastAsia="맑은 고딕" w:hAnsi="맑은 고딕"/>
                            <w:color w:val="333333"/>
                            <w:sz w:val="18"/>
                            <w:szCs w:val="18"/>
                          </w:rPr>
                        </w:pP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333333"/>
                            <w:sz w:val="18"/>
                            <w:szCs w:val="18"/>
                          </w:rPr>
                          <w:t>웹퍼블리셔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333333"/>
                            <w:sz w:val="18"/>
                            <w:szCs w:val="18"/>
                          </w:rPr>
                          <w:t xml:space="preserve">(HTML코딩),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333333"/>
                            <w:sz w:val="18"/>
                            <w:szCs w:val="18"/>
                          </w:rPr>
                          <w:t>웹표준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333333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333333"/>
                            <w:sz w:val="18"/>
                            <w:szCs w:val="18"/>
                          </w:rPr>
                          <w:t>css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333333"/>
                            <w:sz w:val="18"/>
                            <w:szCs w:val="18"/>
                          </w:rPr>
                          <w:t xml:space="preserve">, 자바스크립트,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333333"/>
                            <w:sz w:val="18"/>
                            <w:szCs w:val="18"/>
                          </w:rPr>
                          <w:t>프론트엔드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3303786" w14:textId="77777777" w:rsidR="00384D8E" w:rsidRPr="00384D8E" w:rsidRDefault="00384D8E" w:rsidP="000611C9">
                        <w:pPr>
                          <w:spacing w:line="330" w:lineRule="atLeast"/>
                          <w:rPr>
                            <w:rFonts w:ascii="맑은 고딕" w:eastAsia="맑은 고딕" w:hAnsi="맑은 고딕"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84D8E" w14:paraId="020A1BE1" w14:textId="77777777" w:rsidTr="000611C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2" w:space="0" w:color="DCDCDC"/>
                        </w:tcBorders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14:paraId="67B16840" w14:textId="77777777" w:rsidR="00384D8E" w:rsidRDefault="00384D8E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1. 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Hej Volvo (App/Pad) 기여도 100%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Hej Volvo 앱 리뉴얼 작업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- jQuery-UI의 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sort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기능을 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활용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해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퀵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메뉴를 구현하여, 사용자가 메뉴를 자유롭게 배치할 수 있도록 개발.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서비스 센터 리스트를 JSON으로 처리하여 효율적으로 관리 및 출력.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-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LocalStorage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를 활용한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다크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모드 구현을 통해 사용자 편의성 향상 (Pad)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-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Tmap.api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를 사용한 경로 안내 및 맵 이미지 캡처 화면 제공. (Pad)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2. 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HIV 기여도 100%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HIV 검진 안내 반응형 사이트.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메인 페이지에서 인물 선택 시 레이어가 사라지는 애니메이션 효과를 통해 직관적이고 자연스러운 사용자 경험 제공.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스크롤 진행 표시 기능을 구현하여 사용자가 페이지의 탐색 상태를 쉽게 파악하도록 개선.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-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이지선다형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팝업을 통해 HIV 검진 체험을 간편하게 안내.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-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SessionStorage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를 활용해 사용자 경험을 최적화하여,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뒤로가기나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새로고침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시에도 선택된 인물이 유지되도록 작업.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3.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Skbioscience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- </w:t>
                        </w: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2년간 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웹 접근성 작업</w:t>
                        </w: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과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마크 획득 및 유지보수 작업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4. 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Boucheron 기여도 100%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css</w:t>
                        </w:r>
                        <w:proofErr w:type="spellEnd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애니메이션과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자바스크립트를 사용해 트리를 꾸미고 편지를 보내는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인터렉션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사이트 작업.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- </w:t>
                        </w: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이미지 깨짐을 고려해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settimeout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으로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png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를 gif처럼 구현.</w:t>
                        </w:r>
                      </w:p>
                      <w:p w14:paraId="666F0231" w14:textId="16741273" w:rsidR="00384D8E" w:rsidRDefault="00384D8E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오너먼트</w:t>
                        </w:r>
                        <w:proofErr w:type="spellEnd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선택시</w:t>
                        </w:r>
                        <w:proofErr w:type="spellEnd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교체가 가능하며 교체 가능한 자리에 light효과를 줌</w:t>
                        </w:r>
                        <w:r w:rsidR="00CE2113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.</w:t>
                        </w:r>
                      </w:p>
                      <w:p w14:paraId="3A819F24" w14:textId="77777777" w:rsidR="00384D8E" w:rsidRDefault="00384D8E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글로벌 사이트인 만큼 </w:t>
                        </w:r>
                        <w:r w:rsidR="006728DC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페이지 속도 개선을 위해 이미지 최적화.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5. Volvo Lifestyle 기여도 100%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lastRenderedPageBreak/>
                          <w:t>- cafe24 개발환경의 반응형 쇼핑몰 사이트 작업.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6. </w:t>
                        </w:r>
                        <w:proofErr w:type="spellStart"/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Medihealth</w:t>
                        </w:r>
                        <w:proofErr w:type="spellEnd"/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 기여도 100%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-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메디프레소의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헬스케어 반응형 사이트.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fullPage.js를 사용해 메인 페이지에서의 부드러운 스크롤 경험 제공.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- </w:t>
                        </w:r>
                        <w:proofErr w:type="spellStart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aos</w:t>
                        </w:r>
                        <w:proofErr w:type="spellEnd"/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애니메이션 효과 작업.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7. SMI Noise Scope 기여도 100%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차량 정비 보고서 관리 반응형 사이트.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사용자가 작성한 내용을 PPT 및 Docx 파일로 다운로드할 수 있는 기능을 구현, 보고서 관리의 효율성 증대.</w:t>
                        </w:r>
                      </w:p>
                      <w:p w14:paraId="2359A3D0" w14:textId="77777777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</w:p>
                      <w:p w14:paraId="109F5D60" w14:textId="33392BB3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</w:pPr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8. </w:t>
                        </w: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volvo</w:t>
                        </w:r>
                        <w:proofErr w:type="spellEnd"/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  <w:r w:rsidR="00CE2113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뉴스레터 &amp; 브로슈어</w:t>
                        </w:r>
                      </w:p>
                      <w:p w14:paraId="5C1DA833" w14:textId="2D3AE9F0" w:rsidR="00CE2113" w:rsidRDefault="00CE2113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gasp를 사용해 </w:t>
                        </w: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인터랙션한</w:t>
                        </w:r>
                        <w:proofErr w:type="spellEnd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뉴스레터 작업.</w:t>
                        </w:r>
                      </w:p>
                      <w:p w14:paraId="0FD9E177" w14:textId="00549DCD" w:rsidR="00CE2113" w:rsidRPr="00CE2113" w:rsidRDefault="00CE2113" w:rsidP="000611C9">
                        <w:pPr>
                          <w:spacing w:line="240" w:lineRule="atLeast"/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turn.js 와 swiper.js를 사용해 </w:t>
                        </w: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인터랙션한</w:t>
                        </w:r>
                        <w:proofErr w:type="spellEnd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브로슈어 작업.</w:t>
                        </w:r>
                      </w:p>
                      <w:p w14:paraId="10071C7E" w14:textId="77777777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</w:pPr>
                      </w:p>
                      <w:p w14:paraId="09040CFB" w14:textId="36BD3EAF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9</w:t>
                        </w:r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. 대전 유성 </w:t>
                        </w:r>
                        <w:proofErr w:type="spellStart"/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어궁둥</w:t>
                        </w:r>
                        <w:proofErr w:type="spellEnd"/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 페이지 기여도 100%</w:t>
                        </w:r>
                      </w:p>
                      <w:p w14:paraId="7155E451" w14:textId="34AB42DC" w:rsidR="006728DC" w:rsidRP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</w:pPr>
                        <w:r w:rsidRPr="006728DC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공공기</w:t>
                        </w: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관 사이트로 </w:t>
                        </w: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el</w:t>
                        </w:r>
                        <w:proofErr w:type="spellEnd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환경에서도 작업이 틀어지지 않게 작업</w:t>
                        </w:r>
                        <w:r w:rsidR="00CE2113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.</w:t>
                        </w:r>
                      </w:p>
                      <w:p w14:paraId="6A1EDB2D" w14:textId="77777777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</w:p>
                      <w:p w14:paraId="3E619BD8" w14:textId="0B74B2D9" w:rsidR="006728DC" w:rsidRP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10</w:t>
                        </w:r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. 회사 자체 작업 기여도 100%</w:t>
                        </w:r>
                      </w:p>
                      <w:p w14:paraId="63099FA3" w14:textId="4F5C3124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flutter 프레임 워크로 퍼블리싱 작업</w:t>
                        </w:r>
                        <w:r w:rsidR="00CE2113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.</w:t>
                        </w:r>
                      </w:p>
                      <w:p w14:paraId="054845B5" w14:textId="2930C758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router, swiper, 이미지 선택과 삭제 등 스크립트 작업</w:t>
                        </w:r>
                        <w:r w:rsidR="00CE2113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.</w:t>
                        </w:r>
                      </w:p>
                      <w:p w14:paraId="5F84BB16" w14:textId="1ED6186F" w:rsidR="006728DC" w:rsidRP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로 작업 관리</w:t>
                        </w:r>
                        <w:r w:rsidR="00CE2113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</w:tbl>
                <w:p w14:paraId="58DC34E5" w14:textId="06EEFA01" w:rsidR="00384D8E" w:rsidRDefault="00384D8E" w:rsidP="000611C9">
                  <w:pPr>
                    <w:rPr>
                      <w:rFonts w:ascii="맑은 고딕" w:eastAsia="맑은 고딕" w:hAnsi="맑은 고딕" w:hint="eastAsia"/>
                    </w:rPr>
                  </w:pPr>
                </w:p>
              </w:tc>
            </w:tr>
          </w:tbl>
          <w:p w14:paraId="4487DDD1" w14:textId="77777777" w:rsidR="00384D8E" w:rsidRDefault="00384D8E" w:rsidP="000611C9">
            <w:pPr>
              <w:rPr>
                <w:rFonts w:ascii="맑은 고딕" w:eastAsia="맑은 고딕" w:hAnsi="맑은 고딕" w:hint="eastAsia"/>
              </w:rPr>
            </w:pPr>
          </w:p>
        </w:tc>
      </w:tr>
    </w:tbl>
    <w:p w14:paraId="0C51877D" w14:textId="77777777" w:rsidR="003F4761" w:rsidRDefault="003F4761"/>
    <w:sectPr w:rsidR="003F4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8E"/>
    <w:rsid w:val="0031700D"/>
    <w:rsid w:val="00384D8E"/>
    <w:rsid w:val="003F4761"/>
    <w:rsid w:val="006728DC"/>
    <w:rsid w:val="00C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6512"/>
  <w15:chartTrackingRefBased/>
  <w15:docId w15:val="{BAE22977-1F57-4E2E-80FE-A9A5884A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D8E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84D8E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4D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4D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4D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4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4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4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4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4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4D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4D8E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38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4D8E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384D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4D8E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384D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4D8E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384D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4D8E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384D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4D8E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384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서하 김</dc:creator>
  <cp:keywords/>
  <dc:description/>
  <cp:lastModifiedBy>서하 김</cp:lastModifiedBy>
  <cp:revision>1</cp:revision>
  <dcterms:created xsi:type="dcterms:W3CDTF">2025-01-25T03:29:00Z</dcterms:created>
  <dcterms:modified xsi:type="dcterms:W3CDTF">2025-01-25T03:53:00Z</dcterms:modified>
</cp:coreProperties>
</file>