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F0B" w:rsidRPr="00F85DFC" w:rsidRDefault="00F85DFC" w:rsidP="00F85DFC">
      <w:pPr>
        <w:jc w:val="center"/>
        <w:rPr>
          <w:b/>
        </w:rPr>
      </w:pPr>
      <w:r w:rsidRPr="00F85DFC">
        <w:rPr>
          <w:b/>
        </w:rPr>
        <w:t>CBBA and RPO Planning Analysis</w:t>
      </w:r>
    </w:p>
    <w:p w:rsidR="00F85DFC" w:rsidRDefault="00F85DFC" w:rsidP="00F85DFC">
      <w:r>
        <w:t xml:space="preserve">This document explains how to use the CBBA/RPO planning routines available in the following repository:  </w:t>
      </w:r>
      <w:hyperlink r:id="rId5" w:history="1">
        <w:r>
          <w:rPr>
            <w:rStyle w:val="Hyperlink"/>
          </w:rPr>
          <w:t>https://bitbucket.sdl.usu.edu/projects/SYS/repos/cbba/browse/RPO_dVConstrained</w:t>
        </w:r>
      </w:hyperlink>
    </w:p>
    <w:p w:rsidR="00F85DFC" w:rsidRDefault="00F85DFC" w:rsidP="00F85DFC">
      <w:r>
        <w:t>The main script is named “</w:t>
      </w:r>
      <w:proofErr w:type="spellStart"/>
      <w:r>
        <w:t>aa_MainScript_RPO_CBBA.m</w:t>
      </w:r>
      <w:proofErr w:type="spellEnd"/>
      <w:r>
        <w:t>”. Open this file and modify the set up variables to configure the proper planning. The “Define agents and tasks” section contains the variables a user will most often set up. The number of agents and tasks are specified in this section as identified in</w:t>
      </w:r>
      <w:r w:rsidR="00B6218F">
        <w:t xml:space="preserve"> . The orbital parameters and randomization routines are found within the “</w:t>
      </w:r>
      <w:proofErr w:type="spellStart"/>
      <w:r w:rsidR="00B6218F">
        <w:t>process_agent_task.m</w:t>
      </w:r>
      <w:proofErr w:type="spellEnd"/>
      <w:r w:rsidR="00B6218F">
        <w:t>” function identified below as well.</w:t>
      </w:r>
    </w:p>
    <w:p w:rsidR="00B6218F" w:rsidRDefault="00F85DFC" w:rsidP="00B6218F">
      <w:pPr>
        <w:keepNext/>
      </w:pPr>
      <w:r>
        <w:rPr>
          <w:noProof/>
        </w:rPr>
        <w:drawing>
          <wp:inline distT="0" distB="0" distL="0" distR="0" wp14:anchorId="5263736F" wp14:editId="36EDB148">
            <wp:extent cx="5943600" cy="3790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FC" w:rsidRDefault="00B6218F" w:rsidP="00B6218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 RPO/CBBA planning script and set-up variables</w:t>
      </w:r>
    </w:p>
    <w:p w:rsidR="00B6218F" w:rsidRDefault="00B6218F" w:rsidP="00B6218F"/>
    <w:p w:rsidR="00B6218F" w:rsidRPr="00B6218F" w:rsidRDefault="00B6218F" w:rsidP="00B6218F">
      <w:r>
        <w:t>Note, that each time the script is executed, a new orbital configuration will be generated based on the information specified inside of the “</w:t>
      </w:r>
      <w:proofErr w:type="spellStart"/>
      <w:r>
        <w:t>process_agent_task</w:t>
      </w:r>
      <w:proofErr w:type="spellEnd"/>
      <w:r>
        <w:t>” function. If a set configuration is necessary, I recommend generating the tasks and agents using that function and then saving that set up to a *.mat file and loading it into the script instead of generating a new set of tasks/agents with the</w:t>
      </w:r>
      <w:r>
        <w:t xml:space="preserve"> “</w:t>
      </w:r>
      <w:proofErr w:type="spellStart"/>
      <w:r>
        <w:t>process_agent_task</w:t>
      </w:r>
      <w:proofErr w:type="spellEnd"/>
      <w:r>
        <w:t>” function each time</w:t>
      </w:r>
      <w:r>
        <w:t xml:space="preserve">.  </w:t>
      </w:r>
      <w:bookmarkStart w:id="0" w:name="_GoBack"/>
      <w:bookmarkEnd w:id="0"/>
    </w:p>
    <w:p w:rsidR="00F85DFC" w:rsidRDefault="00F85DFC" w:rsidP="00F85DFC"/>
    <w:p w:rsidR="00F85DFC" w:rsidRDefault="00F85DFC"/>
    <w:p w:rsidR="00F85DFC" w:rsidRDefault="00F85DFC"/>
    <w:sectPr w:rsidR="00F85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88"/>
    <w:rsid w:val="00B6218F"/>
    <w:rsid w:val="00C25F0B"/>
    <w:rsid w:val="00E73E88"/>
    <w:rsid w:val="00F8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3FEB"/>
  <w15:chartTrackingRefBased/>
  <w15:docId w15:val="{AF16CC0A-968A-4B0F-B5AE-663EF5A5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5DFC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21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bitbucket.sdl.usu.edu/projects/SYS/repos/cbba/browse/RPO_dVConstrain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147D4-BFA8-4F8B-B6EF-357D7A4DA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Space Dynamics Laboratory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Cox</dc:creator>
  <cp:keywords/>
  <dc:description/>
  <cp:lastModifiedBy>Skylar Cox</cp:lastModifiedBy>
  <cp:revision>2</cp:revision>
  <dcterms:created xsi:type="dcterms:W3CDTF">2019-10-07T16:55:00Z</dcterms:created>
  <dcterms:modified xsi:type="dcterms:W3CDTF">2019-10-07T17:12:00Z</dcterms:modified>
</cp:coreProperties>
</file>