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algun Gothic" w:hAnsi="Malgun Gothic" w:eastAsia="Malgun Gothic" w:cs="Malgun Gothic"/>
          <w:b w:val="0"/>
          <w:i w:val="0"/>
          <w:color w:val="111827"/>
        </w:rPr>
      </w:r>
    </w:p>
    <w:p>
      <w:pPr>
        <w:spacing w:after="120"/>
      </w:pPr>
      <w:r>
        <w:rPr>
          <w:rFonts w:ascii="Malgun Gothic" w:hAnsi="Malgun Gothic" w:eastAsia="Malgun Gothic" w:cs="Malgun Gothic"/>
          <w:b w:val="0"/>
          <w:i w:val="0"/>
          <w:color w:val="111827"/>
        </w:rPr>
      </w:r>
    </w:p>
    <w:p>
      <w:pPr>
        <w:spacing w:after="120"/>
      </w:pPr>
      <w:r>
        <w:rPr>
          <w:rFonts w:ascii="Malgun Gothic" w:hAnsi="Malgun Gothic" w:eastAsia="Malgun Gothic" w:cs="Malgun Gothic"/>
          <w:b w:val="0"/>
          <w:i w:val="0"/>
          <w:color w:val="111827"/>
        </w:rPr>
      </w:r>
    </w:p>
    <w:p>
      <w:pPr>
        <w:spacing w:after="120"/>
      </w:pPr>
      <w:r>
        <w:rPr>
          <w:rFonts w:ascii="Malgun Gothic" w:hAnsi="Malgun Gothic" w:eastAsia="Malgun Gothic" w:cs="Malgun Gothic"/>
          <w:b w:val="0"/>
          <w:i w:val="0"/>
          <w:color w:val="111827"/>
        </w:rPr>
      </w:r>
    </w:p>
    <w:p>
      <w:pPr>
        <w:spacing w:after="360"/>
        <w:jc w:val="center"/>
      </w:pPr>
      <w:r>
        <w:rPr>
          <w:rFonts w:ascii="Malgun Gothic" w:hAnsi="Malgun Gothic" w:eastAsia="Malgun Gothic" w:cs="Malgun Gothic"/>
          <w:b/>
          <w:i w:val="0"/>
          <w:color w:val="2E74B5"/>
          <w:sz w:val="20"/>
        </w:rPr>
        <w:t>SCHOOL DEVICE OPERATIONS GUIDE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i w:val="0"/>
          <w:color w:val="0B2545"/>
          <w:sz w:val="58"/>
        </w:rPr>
        <w:t>인천중산고 노트북 관리 시스템</w:t>
      </w:r>
    </w:p>
    <w:p>
      <w:pPr>
        <w:spacing w:after="360"/>
        <w:jc w:val="center"/>
      </w:pPr>
      <w:r>
        <w:rPr>
          <w:rFonts w:ascii="Malgun Gothic" w:hAnsi="Malgun Gothic" w:eastAsia="Malgun Gothic" w:cs="Malgun Gothic"/>
          <w:b/>
          <w:i w:val="0"/>
          <w:color w:val="1F4D78"/>
          <w:sz w:val="38"/>
        </w:rPr>
        <w:t>운영 및 사용자 매뉴얼</w:t>
      </w:r>
    </w:p>
    <w:p>
      <w:pPr>
        <w:spacing w:after="600"/>
        <w:jc w:val="center"/>
      </w:pPr>
      <w:r>
        <w:rPr>
          <w:rFonts w:ascii="Malgun Gothic" w:hAnsi="Malgun Gothic" w:eastAsia="Malgun Gothic" w:cs="Malgun Gothic"/>
          <w:b w:val="0"/>
          <w:i w:val="0"/>
          <w:color w:val="667085"/>
        </w:rPr>
        <w:t>학생의 신청부터 담당자 승인, 노트북 배정, 반납, 권한 관리와 운영 인수인계까지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구분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대상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학생 · 관리 도우미 · 교사 · 시스템 관리자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적용 시스템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seojihan's Projectㄴ / 프로젝트 qvjjscwswznknlyolqsa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문서 기준일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2026년 9월 4일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담당 부서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9"/>
              </w:rPr>
              <w:t>[학교에서 입력]</w:t>
            </w:r>
          </w:p>
        </w:tc>
      </w:tr>
    </w:tbl>
    <w:p>
      <w:pPr>
        <w:spacing w:after="480"/>
      </w:pPr>
      <w:r>
        <w:rPr>
          <w:rFonts w:ascii="Malgun Gothic" w:hAnsi="Malgun Gothic" w:eastAsia="Malgun Gothic" w:cs="Malgun Gothic"/>
          <w:b w:val="0"/>
          <w:i w:val="0"/>
          <w:color w:val="111827"/>
        </w:rPr>
      </w:r>
    </w:p>
    <w:p>
      <w:pPr>
        <w:spacing w:before="80" w:after="160" w:line="288" w:lineRule="auto"/>
        <w:ind w:left="173" w:right="115"/>
        <w:shd w:fill="E8EEF5"/>
        <w:pBdr>
          <w:left w:val="single" w:sz="24" w:space="8" w:color="2E74B5"/>
        </w:pBdr>
        <w:keepLines/>
        <w:widowControl/>
      </w:pPr>
      <w:r>
        <w:rPr>
          <w:rFonts w:ascii="Malgun Gothic" w:hAnsi="Malgun Gothic" w:eastAsia="Malgun Gothic" w:cs="Malgun Gothic"/>
          <w:b/>
          <w:color w:val="2E74B5"/>
        </w:rPr>
        <w:t xml:space="preserve">문서 목적  </w:t>
      </w:r>
      <w:r>
        <w:rPr>
          <w:rFonts w:ascii="Malgun Gothic" w:hAnsi="Malgun Gothic" w:eastAsia="Malgun Gothic" w:cs="Malgun Gothic"/>
          <w:color w:val="111827"/>
        </w:rPr>
        <w:t>사이트의 실제 구현과 현재 Supabase 권한 정책을 기준으로, 신규 담당자가 별도 설명 없이도 일상 운영과 사용자 지원을 수행하도록 돕습니다.</w:t>
      </w:r>
    </w:p>
    <w:p>
      <w:r>
        <w:br w:type="page"/>
      </w:r>
    </w:p>
    <w:p>
      <w:pPr>
        <w:pStyle w:val="Heading1"/>
        <w:keepNext/>
        <w:widowControl/>
      </w:pPr>
      <w:r>
        <w:t>빠른 찾기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필요한 업무에 따라 아래 장으로 이동해 사용하십시오. 이 문서는 학생 안내서와 운영자 SOP를 한 파일에 통합했습니다.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시스템이 무엇을 하는지: 1장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역할별 권한 비교와 실제 사례: 2장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권한 부여 및 변경 방법: 3장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 사용 안내: 4장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교사·도우미 승인 및 반납 업무: 5장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관리자 일상·학기 운영: 6장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서버와 Supabase 관리: 7장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보안·개인정보·장애 대응: 8~9장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인수인계 점검표와 SQL 예시: 10장 및 부록</w:t>
      </w:r>
    </w:p>
    <w:p>
      <w:pPr>
        <w:pStyle w:val="Heading2"/>
        <w:keepNext/>
        <w:widowControl/>
      </w:pPr>
      <w:r>
        <w:t>문서 사용 원칙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화면에서 보이는 메뉴와 실제 데이터 권한은 모두 역할에 따라 달라집니다.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역할 변경, 학생 정보 열람, 반납 완료 처리는 반드시 업무상 필요한 사람만 수행합니다.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이 문서의 SQL에서 &lt;사용자 UUID&gt;와 예시 값은 실제 대상자로 교체한 뒤 한 명씩 검증합니다.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기능이 변경되면 화면 설명뿐 아니라 RLS 정책, 마이그레이션, 본 문서를 함께 갱신합니다.</w:t>
      </w:r>
    </w:p>
    <w:p>
      <w:pPr>
        <w:spacing w:before="80" w:after="160" w:line="288" w:lineRule="auto"/>
        <w:ind w:left="173" w:right="115"/>
        <w:shd w:fill="FFF8E8"/>
        <w:pBdr>
          <w:left w:val="single" w:sz="24" w:space="8" w:color="7A5A00"/>
        </w:pBdr>
        <w:keepLines/>
        <w:widowControl/>
      </w:pPr>
      <w:r>
        <w:rPr>
          <w:rFonts w:ascii="Malgun Gothic" w:hAnsi="Malgun Gothic" w:eastAsia="Malgun Gothic" w:cs="Malgun Gothic"/>
          <w:b/>
          <w:color w:val="7A5A00"/>
        </w:rPr>
        <w:t xml:space="preserve">중요  </w:t>
      </w:r>
      <w:r>
        <w:rPr>
          <w:rFonts w:ascii="Malgun Gothic" w:hAnsi="Malgun Gothic" w:eastAsia="Malgun Gothic" w:cs="Malgun Gothic"/>
          <w:color w:val="111827"/>
        </w:rPr>
        <w:t>현재 사이트는 노트북을 원격 제어하거나 위치를 추적하지 않습니다. 대여 행정과 배정·반납 기록을 관리하는 시스템입니다.</w:t>
      </w:r>
    </w:p>
    <w:p>
      <w:r>
        <w:br w:type="page"/>
      </w:r>
    </w:p>
    <w:p>
      <w:pPr>
        <w:pStyle w:val="Heading1"/>
        <w:keepNext/>
        <w:widowControl/>
      </w:pPr>
      <w:r>
        <w:t>1. 시스템 개요와 운영 방식</w:t>
      </w:r>
    </w:p>
    <w:p>
      <w:pPr>
        <w:pStyle w:val="Heading2"/>
        <w:keepNext/>
        <w:widowControl/>
      </w:pPr>
      <w:r>
        <w:t>1.1 시스템의 역할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학생이 Google 계정으로 로그인해 교과 또는 가정 대여를 신청하고, 담당 교사·관리 도우미·관리자가 이를 검토해 승인하거나 반려합니다. 승인 시 33대의 등록 노트북 중 사용 가능한 번호가 자동 배정됩니다. 실제 장비를 회수한 뒤 담당자가 반납 완료로 기록합니다.</w:t>
      </w:r>
    </w:p>
    <w:p>
      <w:pPr>
        <w:pStyle w:val="Heading2"/>
        <w:keepNext/>
        <w:widowControl/>
      </w:pPr>
      <w:r>
        <w:t>1.2 전체 업무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학생이 Google 계정으로 로그인하고 최초 프로필을 등록합니다.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학생이 교과 대여 시간표 또는 가정 대여 기간을 제출합니다.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신청은 승인 대기 상태로 저장되고 접수 알림이 생성됩니다.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담당 반 교사·도우미 또는 관리자가 승인 또는 반려합니다.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승인 시 사용 가능한 노트북 번호가 자동 배정되고 학생에게 알림이 생성됩니다.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학생은 안내된 번호의 장비를 수령해 승인된 목적과 기간에 사용합니다.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</w:rPr>
        <w:t>실물 반납을 확인한 담당자가 반납 완료로 처리합니다.</w:t>
      </w:r>
    </w:p>
    <w:p>
      <w:pPr>
        <w:pStyle w:val="Heading2"/>
        <w:keepNext/>
        <w:widowControl/>
      </w:pPr>
      <w:r>
        <w:t>1.3 상태의 의미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45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상태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발생 시점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다음 행동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승인 대기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학생 신청 완료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학생 취소 또는 담당자 승인·반려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대여 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담당자 승인 및 노트북 배정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실물 회수 후 담당자가 반납 처리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반려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담당자가 신청을 승인하지 않음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사유 확인 후 새 신청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신청 취소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학생이 대기 중 신청을 취소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필요하면 새 신청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반납 완료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담당자가 장비 회수 확인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처리 종료</w:t>
            </w:r>
          </w:p>
        </w:tc>
      </w:tr>
    </w:tbl>
    <w:p>
      <w:pPr>
        <w:pStyle w:val="Heading2"/>
        <w:keepNext/>
        <w:widowControl/>
      </w:pPr>
      <w:r>
        <w:t>1.4 현재 제공되는 기능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Google OAuth 로그인과 로그인 상태 유지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학생·교사·관리 도우미·관리자 역할 기반 메뉴 및 데이터 접근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교과 주간 시간표 선택과 브라우저 템플릿 저장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최대 30일의 가정 대여 신청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승인·반려·취소·반납 기록과 자동 알림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노트북 33대의 사용 가능·가정 대여·교과 대여·점검·퇴역 현황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검색, 상태 필터, 상세 기록, 읽음 처리</w:t>
      </w:r>
    </w:p>
    <w:p>
      <w:r>
        <w:br w:type="page"/>
      </w:r>
    </w:p>
    <w:p>
      <w:pPr>
        <w:pStyle w:val="Heading1"/>
        <w:keepNext/>
        <w:widowControl/>
      </w:pPr>
      <w:r>
        <w:t>2. 역할별 권한과 실제 사용 예시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모든 로그인 사용자는 Supabase 관점에서는 authenticated이지만, 앱의 실제 역할은 public.profiles.role에 저장됩니다. 화면 메뉴와 DB RLS가 함께 권한을 제한하므로 URL을 직접 입력하거나 요청 ID를 알아내도 허용 범위를 넘는 작업은 차단됩니다.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650"/>
        <w:gridCol w:w="1700"/>
        <w:gridCol w:w="1700"/>
        <w:gridCol w:w="311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대여 신청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기록 범위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승인·반려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주요 관리 기능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학생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교과·가정 신청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본인 기록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불가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본인 대기 신청 취소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관리 도우미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본인 신청 가능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본인 + 담당 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 반납·인벤토리 조회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교사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신청 메뉴 없음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 반납·인벤토리 조회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관리자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신청 메뉴 없음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전체 기록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전체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전체 반납·프로필/역할 관리</w:t>
            </w:r>
          </w:p>
        </w:tc>
      </w:tr>
    </w:tbl>
    <w:p>
      <w:pPr>
        <w:pStyle w:val="Heading2"/>
        <w:keepNext/>
        <w:widowControl/>
      </w:pPr>
      <w:r>
        <w:t>2.1 학생 - 본인 신청과 확인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예시: 2학년 3반 17번 김민서 학생이 9월 2주차 월요일 1·2교시와 수요일 5교시를 한 번에 신청합니다. 승인 전에는 본인이 취소할 수 있고, 승인 후에는 배정된 번호를 확인해 담당자에게 장비를 수령합니다.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다른 학생의 신청, 프로필, 알림, 전체 인벤토리는 볼 수 없습니다.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승인이나 반납 완료 처리는 할 수 없습니다.</w:t>
      </w:r>
    </w:p>
    <w:p>
      <w:pPr>
        <w:pStyle w:val="Heading2"/>
        <w:keepNext/>
        <w:widowControl/>
      </w:pPr>
      <w:r>
        <w:t>2.2 관리 도우미 - 학생과 담당자의 결합 역할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예시: 3반 관리 도우미는 자신의 대여를 신청하면서 3반 학생의 대기 신청을 승인·반려하고, 실물 반납을 확인할 수 있습니다. 4반 신청은 볼 수 없고 처리할 수도 없습니다.</w:t>
      </w:r>
    </w:p>
    <w:p>
      <w:pPr>
        <w:spacing w:before="80" w:after="160" w:line="288" w:lineRule="auto"/>
        <w:ind w:left="173" w:right="115"/>
        <w:shd w:fill="FFF8E8"/>
        <w:pBdr>
          <w:left w:val="single" w:sz="24" w:space="8" w:color="7A5A00"/>
        </w:pBdr>
        <w:keepLines/>
        <w:widowControl/>
      </w:pPr>
      <w:r>
        <w:rPr>
          <w:rFonts w:ascii="Malgun Gothic" w:hAnsi="Malgun Gothic" w:eastAsia="Malgun Gothic" w:cs="Malgun Gothic"/>
          <w:b/>
          <w:color w:val="7A5A00"/>
        </w:rPr>
        <w:t xml:space="preserve">권한 주의  </w:t>
      </w:r>
      <w:r>
        <w:rPr>
          <w:rFonts w:ascii="Malgun Gothic" w:hAnsi="Malgun Gothic" w:eastAsia="Malgun Gothic" w:cs="Malgun Gothic"/>
          <w:color w:val="111827"/>
        </w:rPr>
        <w:t>도우미는 학생 개인정보와 장비 배정 현황을 볼 수 있는 강한 권한입니다. 실제 담당 업무가 있는 학생에게만 기간을 정해 부여하고 학기 종료 시 학생 역할로 회수하십시오.</w:t>
      </w:r>
    </w:p>
    <w:p>
      <w:pPr>
        <w:pStyle w:val="Heading2"/>
        <w:keepNext/>
        <w:widowControl/>
      </w:pPr>
      <w:r>
        <w:t>2.3 교사 - 담당 반 승인자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예시: 담당 반이 03인 교사는 3반 학생의 교과·가정 대여를 검토하고 승인하거나 반려합니다. 승인 시 시스템이 사용 가능한 노트북을 자동 배정합니다. 교사는 대여 신청 메뉴를 사용하지 않습니다.</w:t>
      </w:r>
    </w:p>
    <w:p>
      <w:pPr>
        <w:pStyle w:val="Heading2"/>
        <w:keepNext/>
        <w:widowControl/>
      </w:pPr>
      <w:r>
        <w:t>2.4 관리자 - 전체 운영 책임자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예시: 관리자는 모든 반의 기록과 인벤토리를 확인하고, 담당자 부재 시 신청과 반납을 처리하며, 사용자 역할과 운영 설정을 관리합니다. 첫 관리자 생성, 잘못된 역할 복구, 데이터·보안 점검은 관리자 책임입니다.</w:t>
      </w:r>
    </w:p>
    <w:p>
      <w:r>
        <w:br w:type="page"/>
      </w:r>
    </w:p>
    <w:p>
      <w:pPr>
        <w:pStyle w:val="Heading1"/>
        <w:keepNext/>
        <w:widowControl/>
      </w:pPr>
      <w:r>
        <w:t>3. 계정 등록과 권한 부여</w:t>
      </w:r>
    </w:p>
    <w:p>
      <w:pPr>
        <w:pStyle w:val="Heading2"/>
        <w:keepNext/>
        <w:widowControl/>
      </w:pPr>
      <w:r>
        <w:t>3.1 기본 등록 절차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사용자가 학교에서 허용한 Google 계정으로 사이트에 로그인합니다.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최초 화면에서 이름과 필요한 프로필 정보를 입력합니다.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별도 사전 지정이 없으면 학생 역할로 프로필이 만들어집니다.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운영자는 Supabase Authentication &gt; Users에서 사용자 UUID를 확인합니다.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public.profiles의 정확한 사용자 한 명을 확인한 뒤 역할과 담당 반을 변경합니다.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 w:cs="Malgun Gothic"/>
        </w:rPr>
        <w:t>사용자에게 로그아웃 후 재로그인을 안내하고 보이는 메뉴와 조회 범위를 확인합니다.</w:t>
      </w:r>
    </w:p>
    <w:p>
      <w:pPr>
        <w:spacing w:before="80" w:after="160" w:line="288" w:lineRule="auto"/>
        <w:ind w:left="173" w:right="115"/>
        <w:shd w:fill="E8EEF5"/>
        <w:pBdr>
          <w:left w:val="single" w:sz="24" w:space="8" w:color="2E74B5"/>
        </w:pBdr>
        <w:keepLines/>
        <w:widowControl/>
      </w:pPr>
      <w:r>
        <w:rPr>
          <w:rFonts w:ascii="Malgun Gothic" w:hAnsi="Malgun Gothic" w:eastAsia="Malgun Gothic" w:cs="Malgun Gothic"/>
          <w:b/>
          <w:color w:val="2E74B5"/>
        </w:rPr>
        <w:t xml:space="preserve">용어  </w:t>
      </w:r>
      <w:r>
        <w:rPr>
          <w:rFonts w:ascii="Malgun Gothic" w:hAnsi="Malgun Gothic" w:eastAsia="Malgun Gothic" w:cs="Malgun Gothic"/>
          <w:color w:val="111827"/>
        </w:rPr>
        <w:t>UUID는 Google 이메일과 별도로 Supabase가 사용자에게 부여하는 고유 식별자입니다. 동명이인 사고를 막기 위해 이름이 아니라 UUID를 WHERE 조건으로 사용합니다.</w:t>
      </w:r>
    </w:p>
    <w:p>
      <w:pPr>
        <w:pStyle w:val="Heading2"/>
        <w:keepNext/>
        <w:widowControl/>
      </w:pPr>
      <w:r>
        <w:t>3.2 입력 형식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규칙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이름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2~40자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홍길동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1~3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01~20의 두 자리 저장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3반 → 03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번호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1~50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학생 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학년 1 + 반 2 + 번호 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2학년 3반 17번 → 20317</w:t>
            </w:r>
          </w:p>
        </w:tc>
      </w:tr>
    </w:tbl>
    <w:p>
      <w:pPr>
        <w:pStyle w:val="Heading2"/>
        <w:keepNext/>
        <w:widowControl/>
      </w:pPr>
      <w:r>
        <w:t>3.3 Supabase SQL Editor에서 역할 변경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먼저 대상을 조회한 뒤 한 명만 변경하십시오.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user_id, student_name, role, grade, class_num, student_id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student_name;</w:t>
      </w:r>
    </w:p>
    <w:p>
      <w:pPr/>
      <w:r>
        <w:rPr>
          <w:rFonts w:ascii="Malgun Gothic" w:hAnsi="Malgun Gothic" w:eastAsia="Malgun Gothic" w:cs="Malgun Gothic"/>
          <w:b/>
          <w:i w:val="0"/>
          <w:color w:val="111827"/>
        </w:rPr>
        <w:t>첫 관리자 또는 일반 관리자 지정: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update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set role = 'admin', class_num = null, grade = null, student_id = null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user_id = '&lt;사용자 UUID&gt;'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returning user_id, student_name, role, class_num;</w:t>
      </w:r>
    </w:p>
    <w:p>
      <w:pPr/>
      <w:r>
        <w:rPr>
          <w:rFonts w:ascii="Malgun Gothic" w:hAnsi="Malgun Gothic" w:eastAsia="Malgun Gothic" w:cs="Malgun Gothic"/>
          <w:b/>
          <w:i w:val="0"/>
          <w:color w:val="111827"/>
        </w:rPr>
        <w:t>3반 교사 지정: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update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set role = 'teacher', class_num = '03', grade = null, student_id = null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user_id = '&lt;사용자 UUID&gt;'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returning user_id, student_name, role, class_num;</w:t>
      </w:r>
    </w:p>
    <w:p>
      <w:pPr/>
      <w:r>
        <w:rPr>
          <w:rFonts w:ascii="Malgun Gothic" w:hAnsi="Malgun Gothic" w:eastAsia="Malgun Gothic" w:cs="Malgun Gothic"/>
          <w:b/>
          <w:i w:val="0"/>
          <w:color w:val="111827"/>
        </w:rPr>
        <w:t>3반 관리 도우미 지정(기존 학생 정보 유지):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update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set role = 'helper', class_num = '03'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user_id = '&lt;사용자 UUID&gt;'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returning user_id, student_name, role, class_num, student_id;</w:t>
      </w:r>
    </w:p>
    <w:p>
      <w:pPr/>
      <w:r>
        <w:rPr>
          <w:rFonts w:ascii="Malgun Gothic" w:hAnsi="Malgun Gothic" w:eastAsia="Malgun Gothic" w:cs="Malgun Gothic"/>
          <w:b/>
          <w:i w:val="0"/>
          <w:color w:val="111827"/>
        </w:rPr>
        <w:t>학생 역할로 회수: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update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set role = 'student', grade = '2', class_num = '03', student_id = '20317'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user_id = '&lt;사용자 UUID&gt;'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returning user_id, student_name, role, class_num, student_id;</w:t>
      </w:r>
    </w:p>
    <w:p>
      <w:pPr>
        <w:spacing w:before="80" w:after="160" w:line="288" w:lineRule="auto"/>
        <w:ind w:left="173" w:right="115"/>
        <w:shd w:fill="FDECEC"/>
        <w:pBdr>
          <w:left w:val="single" w:sz="24" w:space="8" w:color="9B1C1C"/>
        </w:pBdr>
        <w:keepLines/>
        <w:widowControl/>
      </w:pPr>
      <w:r>
        <w:rPr>
          <w:rFonts w:ascii="Malgun Gothic" w:hAnsi="Malgun Gothic" w:eastAsia="Malgun Gothic" w:cs="Malgun Gothic"/>
          <w:b/>
          <w:color w:val="9B1C1C"/>
        </w:rPr>
        <w:t xml:space="preserve">보안 원칙  </w:t>
      </w:r>
      <w:r>
        <w:rPr>
          <w:rFonts w:ascii="Malgun Gothic" w:hAnsi="Malgun Gothic" w:eastAsia="Malgun Gothic" w:cs="Malgun Gothic"/>
          <w:color w:val="111827"/>
        </w:rPr>
        <w:t>service_role 또는 secret 키를 사이트 코드, 브라우저 환경 변수, 문서, 메신저에 넣지 않습니다. 역할 변경은 Dashboard SQL Editor 또는 별도의 안전한 서버 관리 기능에서만 수행합니다.</w:t>
      </w:r>
    </w:p>
    <w:p>
      <w:r>
        <w:br w:type="page"/>
      </w:r>
    </w:p>
    <w:p>
      <w:pPr>
        <w:pStyle w:val="Heading1"/>
        <w:keepNext/>
        <w:widowControl/>
      </w:pPr>
      <w:r>
        <w:t>4. 학생 사용 안내</w:t>
      </w:r>
    </w:p>
    <w:p>
      <w:pPr>
        <w:pStyle w:val="Heading2"/>
        <w:keepNext/>
        <w:widowControl/>
      </w:pPr>
      <w:r>
        <w:t>4.1 로그인과 최초 프로필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 w:cs="Malgun Gothic"/>
        </w:rPr>
        <w:t>사이트에 접속해 구글 계정으로 시작하기를 선택합니다.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 w:cs="Malgun Gothic"/>
        </w:rPr>
        <w:t>학교에서 허용한 Google 계정으로 인증합니다.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 w:cs="Malgun Gothic"/>
        </w:rPr>
        <w:t>이름·학년·반·번호를 입력하고 저장하고 시작하기를 선택합니다.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 w:cs="Malgun Gothic"/>
        </w:rPr>
        <w:t>상단에 본인 이름과 알림 수가 표시되는지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공용 컴퓨터에서는 사용 후 반드시 로그아웃합니다.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로그인이 되지 않으면 학교 계정인지, 브라우저 팝업과 네트워크가 허용되는지 확인합니다.</w:t>
      </w:r>
    </w:p>
    <w:p>
      <w:pPr>
        <w:pStyle w:val="Heading2"/>
        <w:keepNext/>
        <w:widowControl/>
      </w:pPr>
      <w:r>
        <w:t>4.2 교과 대여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 w:cs="Malgun Gothic"/>
        </w:rPr>
        <w:t>교과 대여 메뉴에서 연도·월·주차를 선택합니다.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 w:cs="Malgun Gothic"/>
        </w:rPr>
        <w:t>월요일부터 금요일까지 필요한 시간대를 선택합니다.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 w:cs="Malgun Gothic"/>
        </w:rPr>
        <w:t>등교 전, 1~4교시, 점심시간, 5~7교시 중 필요한 칸을 누릅니다.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 w:cs="Malgun Gothic"/>
        </w:rPr>
        <w:t>신청 상세에서 요일과 교시를 다시 검토합니다.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 w:cs="Malgun Gothic"/>
        </w:rPr>
        <w:t>제출 버튼을 누르고 확인창에서 최종 제출합니다.</w:t>
      </w:r>
    </w:p>
    <w:p>
      <w:pPr>
        <w:spacing w:before="80" w:after="160" w:line="288" w:lineRule="auto"/>
        <w:ind w:left="173" w:right="115"/>
        <w:shd w:fill="EAF6EF"/>
        <w:pBdr>
          <w:left w:val="single" w:sz="24" w:space="8" w:color="1D6F42"/>
        </w:pBdr>
        <w:keepLines/>
        <w:widowControl/>
      </w:pPr>
      <w:r>
        <w:rPr>
          <w:rFonts w:ascii="Malgun Gothic" w:hAnsi="Malgun Gothic" w:eastAsia="Malgun Gothic" w:cs="Malgun Gothic"/>
          <w:b/>
          <w:color w:val="1D6F42"/>
        </w:rPr>
        <w:t xml:space="preserve">예시  </w:t>
      </w:r>
      <w:r>
        <w:rPr>
          <w:rFonts w:ascii="Malgun Gothic" w:hAnsi="Malgun Gothic" w:eastAsia="Malgun Gothic" w:cs="Malgun Gothic"/>
          <w:color w:val="111827"/>
        </w:rPr>
        <w:t>2026년 9월 2주차의 월 1·2교시와 수 5교시를 선택하면 3개 시간대가 포함된 신청 1건으로 저장됩니다. 같은 주차에 승인 대기 또는 승인 상태 신청을 중복 제출할 수 없습니다.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한 주의 최대 선택 수는 월~금 5일 × 9개 시간대 = 45개입니다.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자주 쓰는 시간표는 템플릿으로 최대 20개 저장할 수 있습니다.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템플릿은 해당 브라우저에만 저장되며 다른 기기와 동기화되지 않습니다.</w:t>
      </w:r>
    </w:p>
    <w:p>
      <w:pPr>
        <w:pStyle w:val="Heading2"/>
        <w:keepNext/>
        <w:widowControl/>
      </w:pPr>
      <w:r>
        <w:t>4.3 가정 대여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 w:cs="Malgun Gothic"/>
        </w:rPr>
        <w:t>가정에 대여 메뉴에서 시작일과 반납 예정일을 선택합니다.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 w:cs="Malgun Gothic"/>
        </w:rPr>
        <w:t>필요하면 관리자에게 전달할 특이사항을 500자 이내로 입력합니다.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 w:cs="Malgun Gothic"/>
        </w:rPr>
        <w:t>대여 준수 사항을 확인하고 대여 신청 접수를 선택합니다.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 w:cs="Malgun Gothic"/>
        </w:rPr>
        <w:t>완료 화면에서 요청 번호, 기간, 사유를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시작일은 오늘 이후여야 하고 종료일은 시작일보다 빠를 수 없습니다.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가정 대여는 한 번에 최대 30일입니다.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 대기 또는 승인 상태의 가정 대여가 있으면 새 가정 대여를 제출할 수 없습니다.</w:t>
      </w:r>
    </w:p>
    <w:p>
      <w:pPr>
        <w:pStyle w:val="Heading2"/>
        <w:keepNext/>
        <w:widowControl/>
      </w:pPr>
      <w:r>
        <w:t>4.4 기록, 알림, 취소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대여 기록에서 승인 대기·대여 중·반려·신청 취소·반납 완료 상태를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이름, 학번, 사유, 관리번호, 노트북 번호로 검색하고 상태 필터를 사용할 수 있습니다.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 대기 상태의 본인 신청만 취소할 수 있습니다. 승인된 신청은 담당자에게 반납합니다.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알림에서 접수, 승인과 배정 번호, 반려 사유, 취소, 반납 완료를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알림은 하나씩 또는 모두 읽음으로 처리할 수 있습니다.</w:t>
      </w:r>
    </w:p>
    <w:p>
      <w:pPr>
        <w:pStyle w:val="Heading2"/>
        <w:keepNext/>
        <w:widowControl/>
      </w:pPr>
      <w:r>
        <w:t>4.5 노트북 수령·사용·반납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승인 알림에 표시된 노트북 번호를 확인합니다.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담당자에게 해당 번호의 실물을 확인받고 수령합니다.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승인된 학습 목적, 기간, 교시에 맞게 사용합니다.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파손·분실·로그인 또는 보안 문제가 생기면 즉시 담당자에게 알립니다.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반납 전 개인 파일을 삭제하고 개인 계정에서 로그아웃합니다.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 w:cs="Malgun Gothic"/>
        </w:rPr>
        <w:t>담당자에게 실물을 전달하고 반납 완료 알림을 확인합니다.</w:t>
      </w:r>
    </w:p>
    <w:p>
      <w:r>
        <w:br w:type="page"/>
      </w:r>
    </w:p>
    <w:p>
      <w:pPr>
        <w:pStyle w:val="Heading1"/>
        <w:keepNext/>
        <w:widowControl/>
      </w:pPr>
      <w:r>
        <w:t>5. 교사와 관리 도우미의 업무</w:t>
      </w:r>
    </w:p>
    <w:p>
      <w:pPr>
        <w:pStyle w:val="Heading2"/>
        <w:keepNext/>
        <w:widowControl/>
      </w:pPr>
      <w:r>
        <w:t>5.1 승인 전 검토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승인 관리에는 본인이 관리할 수 있는 반의 승인 대기 신청만 나타납니다. 관리자는 전체 신청을 볼 수 있습니다.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 이름, 학번, 반이 실제 사용자와 일치하는가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교과 대여의 주차·요일·교시가 수업 일정과 일치하는가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가정 대여 기간과 사유가 학교 규정에 맞는가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같은 학생의 중복·과다 신청 또는 미반납 장비가 없는가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노트북 사용 가능 수량과 점검 중 장비를 고려했는가</w:t>
      </w:r>
    </w:p>
    <w:p>
      <w:pPr>
        <w:pStyle w:val="Heading2"/>
        <w:keepNext/>
        <w:widowControl/>
      </w:pPr>
      <w:r>
        <w:t>5.2 승인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 w:cs="Malgun Gothic"/>
        </w:rPr>
        <w:t>승인 관리에서 신청을 열고 상세 내용을 확인합니다.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 w:cs="Malgun Gothic"/>
        </w:rPr>
        <w:t>승인 완료를 선택하고 확인창의 학생과 신청을 다시 확인합니다.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 w:cs="Malgun Gothic"/>
        </w:rPr>
        <w:t>시스템이 사용 가능한 가장 낮은 번호의 장비를 자동 배정합니다.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 w:cs="Malgun Gothic"/>
        </w:rPr>
        <w:t>배정 번호와 실제 보관 장비가 일치하는지 확인한 뒤 학생에게 전달합니다.</w:t>
      </w:r>
    </w:p>
    <w:p>
      <w:pPr>
        <w:spacing w:before="80" w:after="160" w:line="288" w:lineRule="auto"/>
        <w:ind w:left="173" w:right="115"/>
        <w:shd w:fill="E8EEF5"/>
        <w:pBdr>
          <w:left w:val="single" w:sz="24" w:space="8" w:color="2E74B5"/>
        </w:pBdr>
        <w:keepLines/>
        <w:widowControl/>
      </w:pPr>
      <w:r>
        <w:rPr>
          <w:rFonts w:ascii="Malgun Gothic" w:hAnsi="Malgun Gothic" w:eastAsia="Malgun Gothic" w:cs="Malgun Gothic"/>
          <w:b/>
          <w:color w:val="2E74B5"/>
        </w:rPr>
        <w:t xml:space="preserve">예시  </w:t>
      </w:r>
      <w:r>
        <w:rPr>
          <w:rFonts w:ascii="Malgun Gothic" w:hAnsi="Malgun Gothic" w:eastAsia="Malgun Gothic" w:cs="Malgun Gothic"/>
          <w:color w:val="111827"/>
        </w:rPr>
        <w:t>1~6번이 이미 대여 중이고 7번이 정상 상태라면 7번이 배정될 수 있습니다. 모든 장비가 사용 중이거나 점검 상태이면 승인이 실패합니다.</w:t>
      </w:r>
    </w:p>
    <w:p>
      <w:pPr>
        <w:pStyle w:val="Heading2"/>
        <w:keepNext/>
        <w:widowControl/>
      </w:pPr>
      <w:r>
        <w:t>5.3 반려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반려 처리 시 학생 알림에 표시할 사유를 반드시 입력합니다. 개인 감정이나 민감정보를 적지 말고 학생이 수정할 수 있는 구체적 이유를 작성합니다.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좋은 예: 신청 기간이 학교 가정 대여 한도를 초과했습니다. 30일 이내로 다시 신청해 주세요.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피할 예: 안 됨, 규정 위반, 담당자에게 문의 등 설명이 부족한 문구</w:t>
      </w:r>
    </w:p>
    <w:p>
      <w:pPr>
        <w:pStyle w:val="Heading2"/>
        <w:keepNext/>
        <w:widowControl/>
      </w:pPr>
      <w:r>
        <w:t>5.4 반납 확인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 w:cs="Malgun Gothic"/>
        </w:rPr>
        <w:t>학생에게서 실제 노트북을 먼저 받습니다.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 w:cs="Malgun Gothic"/>
        </w:rPr>
        <w:t>배정 번호, 외관, 부속품, 부팅·로그인 상태를 확인합니다.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 w:cs="Malgun Gothic"/>
        </w:rPr>
        <w:t>대여 기록에서 해당 신청을 찾고 반납 확인을 선택합니다.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 w:cs="Malgun Gothic"/>
        </w:rPr>
        <w:t>반납 완료 알림이 생성되었는지 확인합니다.</w:t>
      </w:r>
    </w:p>
    <w:p>
      <w:pPr>
        <w:spacing w:before="80" w:after="160" w:line="288" w:lineRule="auto"/>
        <w:ind w:left="173" w:right="115"/>
        <w:shd w:fill="FDECEC"/>
        <w:pBdr>
          <w:left w:val="single" w:sz="24" w:space="8" w:color="9B1C1C"/>
        </w:pBdr>
        <w:keepLines/>
        <w:widowControl/>
      </w:pPr>
      <w:r>
        <w:rPr>
          <w:rFonts w:ascii="Malgun Gothic" w:hAnsi="Malgun Gothic" w:eastAsia="Malgun Gothic" w:cs="Malgun Gothic"/>
          <w:b/>
          <w:color w:val="9B1C1C"/>
        </w:rPr>
        <w:t xml:space="preserve">금지  </w:t>
      </w:r>
      <w:r>
        <w:rPr>
          <w:rFonts w:ascii="Malgun Gothic" w:hAnsi="Malgun Gothic" w:eastAsia="Malgun Gothic" w:cs="Malgun Gothic"/>
          <w:color w:val="111827"/>
        </w:rPr>
        <w:t>실물을 받기 전에 기록부터 반납 완료로 변경하지 않습니다. 반납 완료가 되면 해당 노트북이 다음 승인에 다시 배정될 수 있습니다.</w:t>
      </w:r>
    </w:p>
    <w:p>
      <w:pPr>
        <w:pStyle w:val="Heading2"/>
        <w:keepNext/>
        <w:widowControl/>
      </w:pPr>
      <w:r>
        <w:t>5.5 실제 담당자 시나리오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3반 관리 도우미가 김민서 학생의 가정 대여를 검토하고 승인합니다. 12번이 배정되면 보관함의 12번 자산 태그를 확인해 전달합니다. 반납일에 외관과 계정 로그아웃 상태를 확인한 뒤 기록 화면에서 반납 확인을 누릅니다.</w:t>
      </w:r>
    </w:p>
    <w:p>
      <w:r>
        <w:br w:type="page"/>
      </w:r>
    </w:p>
    <w:p>
      <w:pPr>
        <w:pStyle w:val="Heading1"/>
        <w:keepNext/>
        <w:widowControl/>
      </w:pPr>
      <w:r>
        <w:t>6. 관리자 운영 가이드</w:t>
      </w:r>
    </w:p>
    <w:p>
      <w:pPr>
        <w:pStyle w:val="Heading2"/>
        <w:keepNext/>
        <w:widowControl/>
      </w:pPr>
      <w:r>
        <w:t>6.1 일일 운영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사이트 접속 및 Google 로그인 정상 여부 확인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 대기 건수와 오래된 신청 확인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인벤토리의 사용 가능·가정 대여·교과 대여·점검·퇴역 수량 확인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실물 보관함과 시스템 배정 번호가 일치하는지 표본 점검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반려·반납 처리 중 오류 또는 사용자 문의 기록</w:t>
      </w:r>
    </w:p>
    <w:p>
      <w:pPr>
        <w:pStyle w:val="Heading2"/>
        <w:keepNext/>
        <w:widowControl/>
      </w:pPr>
      <w:r>
        <w:t>6.2 주간 운영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다음 주 교과 대여 신청을 확인하고 담당 교사별 미처리 건을 정리합니다.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기한이 지난 가정 대여와 장기 대여 중인 장비를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점검이 필요한 노트북의 번호와 사유를 별도 기록합니다.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도우미·교사 역할이 실제 담당 반과 일치하는지 점검합니다.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오류 보고와 개선 요청을 모아 배포 전 테스트 항목으로 전환합니다.</w:t>
      </w:r>
    </w:p>
    <w:p>
      <w:pPr>
        <w:pStyle w:val="Heading2"/>
        <w:keepNext/>
        <w:widowControl/>
      </w:pPr>
      <w:r>
        <w:t>6.3 학기 시작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학생·교사·도우미 명단과 담당 반을 확정합니다.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신규 사용자가 Google 로그인과 최초 프로필 등록을 완료하게 합니다.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교사와 도우미 역할을 UUID 기준으로 부여합니다.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시험 계정으로 학생·도우미·교사·관리자 메뉴와 RLS 범위를 각각 확인합니다.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33대 자산 태그, 상태, 보관 위치를 실물과 대조합니다.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 w:cs="Malgun Gothic"/>
        </w:rPr>
        <w:t>Google OAuth Redirect URL과 실제 배포 주소를 확인합니다.</w:t>
      </w:r>
    </w:p>
    <w:p>
      <w:pPr>
        <w:pStyle w:val="Heading2"/>
        <w:keepNext/>
        <w:widowControl/>
      </w:pPr>
      <w:r>
        <w:t>6.4 학기 종료 및 권한 회수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 w:cs="Malgun Gothic"/>
        </w:rPr>
        <w:t>미반납 대여를 모두 확인하고 실물을 회수합니다.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 w:cs="Malgun Gothic"/>
        </w:rPr>
        <w:t>학생 도우미의 helper 역할을 student로 회수합니다.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 w:cs="Malgun Gothic"/>
        </w:rPr>
        <w:t>담당 반이 변경된 교사의 class_num을 수정합니다.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 w:cs="Malgun Gothic"/>
        </w:rPr>
        <w:t>졸업·전출 사용자 처리와 데이터 보존 기간을 학교 정책에 따라 결정합니다.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 w:cs="Malgun Gothic"/>
        </w:rPr>
        <w:t>운영 문서, 담당자 명단, 장애 기록, 변경 이력을 다음 담당자에게 인계합니다.</w:t>
      </w:r>
    </w:p>
    <w:p>
      <w:pPr>
        <w:pStyle w:val="Heading2"/>
        <w:keepNext/>
        <w:widowControl/>
      </w:pPr>
      <w:r>
        <w:t>6.5 관리자 의사결정 원칙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권한은 편의를 위해 넓게 주지 않고 업무에 필요한 최소 범위만 부여합니다.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관리 도우미 권한은 기간과 담당 반을 명확히 하고 정기적으로 회수합니다.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데이터를 직접 수정해야 할 때는 변경 전 조회, 정확한 UUID 조건, 변경 후 RETURNING 검증을 사용합니다.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승인·반납 기록을 DB에서 임의 삭제하지 말고 상태 이력을 보존합니다.</w:t>
      </w:r>
    </w:p>
    <w:p>
      <w:r>
        <w:br w:type="page"/>
      </w:r>
    </w:p>
    <w:p>
      <w:pPr>
        <w:pStyle w:val="Heading1"/>
        <w:keepNext/>
        <w:widowControl/>
      </w:pPr>
      <w:r>
        <w:t>7. 사이트 실행과 Supabase 관리</w:t>
      </w:r>
    </w:p>
    <w:p>
      <w:pPr>
        <w:pStyle w:val="Heading2"/>
        <w:keepNext/>
        <w:widowControl/>
      </w:pPr>
      <w:r>
        <w:t>7.1 현재 실행 구조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프런트엔드는 Vite 기반 React 앱이고, 데이터·인증은 서울 리전의 Supabase 프로젝트 seojihan's Projectㄴ에 연결됩니다. 데모 모드는 false이며, 브라우저에는 publishable 키만 사용합니다.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1400"/>
        <w:gridCol w:w="2450"/>
        <w:gridCol w:w="3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구성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포트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실행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개발 서버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3100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npm run dev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현재 개발 확인용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빌드 미리보기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5500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npm run live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배포 전 dist 확인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로컬 Supabase API/DB/Studio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54320~54329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supabase start 사용 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현재 앱은 원격 프로젝트를 사용하므로 필수 아님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Edge 검사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8083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로컬 함수 검사 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현재 Edge Function 없음</w:t>
            </w:r>
          </w:p>
        </w:tc>
      </w:tr>
    </w:tbl>
    <w:p>
      <w:pPr>
        <w:pStyle w:val="Heading2"/>
        <w:keepNext/>
        <w:widowControl/>
      </w:pPr>
      <w:r>
        <w:t>7.2 실행 전 점검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npm run check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npm run dev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npm run check는 TypeScript 검사, 자동 테스트, 프로덕션 빌드를 순서대로 수행합니다.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개발 주소는 http://localhost:3100입니다.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지속 운영용 서버로 Vite 개발 서버를 사용하지 말고 HTTPS 지원 호스팅에 배포합니다.</w:t>
      </w:r>
    </w:p>
    <w:p>
      <w:pPr>
        <w:pStyle w:val="Heading2"/>
        <w:keepNext/>
        <w:widowControl/>
      </w:pPr>
      <w:r>
        <w:t>7.3 환경 변수 원칙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VITE_SUPABASE_URL=https://qvjjscwswznknlyolqsa.supabase.co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VITE_SUPABASE_PUBLISHABLE_KEY=&lt;게시 가능 키&gt;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VITE_ENABLE_DEMO_MODE=false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VITE_PORT=3100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VITE_PREVIEW_PORT=5500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.env는 GitHub, 메신저, 공개 문서에 올리지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브라우저에는 publishable 키만 사용하고 service_role 또는 secret 키는 절대 넣지 않습니다.</w:t>
      </w:r>
    </w:p>
    <w:p>
      <w:pPr>
        <w:pStyle w:val="Heading2"/>
        <w:keepNext/>
        <w:widowControl/>
      </w:pPr>
      <w:r>
        <w:t>7.4 배포 주소와 Google 로그인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 w:cs="Malgun Gothic"/>
        </w:rPr>
        <w:t>운영용 HTTPS 주소를 정합니다.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 w:cs="Malgun Gothic"/>
        </w:rPr>
        <w:t>Supabase Authentication의 Redirect URL 허용 목록에 운영 주소를 추가합니다.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 w:cs="Malgun Gothic"/>
        </w:rPr>
        <w:t>Google Cloud OAuth의 Authorized JavaScript origins에 운영 주소를 추가합니다.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 w:cs="Malgun Gothic"/>
        </w:rPr>
        <w:t>Google OAuth Redirect URI가 Supabase의 /auth/v1/callback을 가리키는지 확인합니다.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 w:cs="Malgun Gothic"/>
        </w:rPr>
        <w:t>학교 계정만 허용할 경우 Google Workspace와 OAuth Audience 정책을 별도로 확인합니다.</w:t>
      </w:r>
    </w:p>
    <w:p>
      <w:pPr>
        <w:pStyle w:val="Heading2"/>
        <w:keepNext/>
        <w:widowControl/>
      </w:pPr>
      <w:r>
        <w:t>7.5 데이터베이스 변경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현재 public 테이블은 profiles, notebooks, laptop_requests, notifications이며 모두 RLS가 활성화되어 있습니다. 새 테이블은 Data API에 자동 노출된다고 가정하지 말고 필요한 역할에 최소 GRANT와 RLS 정책을 함께 작성합니다.</w:t>
      </w:r>
    </w:p>
    <w:p>
      <w:pPr>
        <w:spacing w:before="80" w:after="160" w:line="288" w:lineRule="auto"/>
        <w:ind w:left="173" w:right="115"/>
        <w:shd w:fill="FDECEC"/>
        <w:pBdr>
          <w:left w:val="single" w:sz="24" w:space="8" w:color="9B1C1C"/>
        </w:pBdr>
        <w:keepLines/>
        <w:widowControl/>
      </w:pPr>
      <w:r>
        <w:rPr>
          <w:rFonts w:ascii="Malgun Gothic" w:hAnsi="Malgun Gothic" w:eastAsia="Malgun Gothic" w:cs="Malgun Gothic"/>
          <w:b/>
          <w:color w:val="9B1C1C"/>
        </w:rPr>
        <w:t xml:space="preserve">현재 주의  </w:t>
      </w:r>
      <w:r>
        <w:rPr>
          <w:rFonts w:ascii="Malgun Gothic" w:hAnsi="Malgun Gothic" w:eastAsia="Malgun Gothic" w:cs="Malgun Gothic"/>
          <w:color w:val="111827"/>
        </w:rPr>
        <w:t>로컬 마이그레이션 파일의 버전 번호와 원격 migration history의 버전 번호가 서로 다릅니다. 이 불일치를 정리하기 전에는 무심코 supabase db push를 실행하지 마십시오.</w:t>
      </w:r>
    </w:p>
    <w:p>
      <w:r>
        <w:br w:type="page"/>
      </w:r>
    </w:p>
    <w:p>
      <w:pPr>
        <w:pStyle w:val="Heading1"/>
        <w:keepNext/>
        <w:widowControl/>
      </w:pPr>
      <w:r>
        <w:t>8. 보안과 개인정보 보호</w:t>
      </w:r>
    </w:p>
    <w:p>
      <w:pPr>
        <w:pStyle w:val="Heading2"/>
        <w:keepNext/>
        <w:widowControl/>
      </w:pPr>
      <w:r>
        <w:t>8.1 사용자와 담당자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다른 사람의 계정을 공유하거나 대신 로그인하지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 개인정보와 대여 기록을 공개 게시판, 개인 메신저, 캡처 이미지로 공유하지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반려 사유와 점검 메모에는 건강·가정환경 등 불필요한 민감정보를 적지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공용 PC에서는 사용 후 로그아웃하고 브라우저에 계정을 저장하지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분실·파손·의심스러운 로그인은 즉시 관리자에게 보고합니다.</w:t>
      </w:r>
    </w:p>
    <w:p>
      <w:pPr>
        <w:pStyle w:val="Heading2"/>
        <w:keepNext/>
        <w:widowControl/>
      </w:pPr>
      <w:r>
        <w:t>8.2 관리자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역할 변경은 UUID와 변경 사유를 확인한 뒤 한 명씩 수행합니다.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 역할 권한 결정에 user_metadata를 사용하지 않습니다. 필요한 경우 관리자만 변경 가능한 app_metadata 또는 profiles.role을 사용합니다.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DB 함수와 테이블을 public에 추가할 때 실행·조회 권한과 RLS를 함께 검토합니다.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SECURITY DEFINER 함수는 auth.uid()와 업무 범위 검사를 포함하는지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Auth의 유출 비밀번호 보호, 로그인 로그, 보안 Advisor를 정기적으로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사용자 삭제 전 세션 해제와 학교의 데이터 보존·삭제 정책을 확인합니다.</w:t>
      </w:r>
    </w:p>
    <w:p>
      <w:pPr>
        <w:pStyle w:val="Heading2"/>
        <w:keepNext/>
        <w:widowControl/>
      </w:pPr>
      <w:r>
        <w:t>8.3 현재 권한 보호 방식</w:t>
      </w:r>
    </w:p>
    <w:p>
      <w:pPr/>
      <w:r>
        <w:rPr>
          <w:rFonts w:ascii="Malgun Gothic" w:hAnsi="Malgun Gothic" w:eastAsia="Malgun Gothic" w:cs="Malgun Gothic"/>
          <w:b w:val="0"/>
          <w:i w:val="0"/>
          <w:color w:val="111827"/>
        </w:rPr>
        <w:t>학생은 본인 행만 조회하고 본인 신청만 생성·취소합니다. 교사와 도우미는 profiles.class_num과 신청의 class_num이 같은 경우에만 관리할 수 있으며, 관리자는 전체 범위를 관리합니다. 승인·취소·반납·역할 변경 함수는 로그인 사용자와 대상 범위를 함수 내부에서도 검사합니다.</w:t>
      </w:r>
    </w:p>
    <w:p>
      <w:pPr>
        <w:spacing w:before="80" w:after="160" w:line="288" w:lineRule="auto"/>
        <w:ind w:left="173" w:right="115"/>
        <w:shd w:fill="E8EEF5"/>
        <w:pBdr>
          <w:left w:val="single" w:sz="24" w:space="8" w:color="2E74B5"/>
        </w:pBdr>
        <w:keepLines/>
        <w:widowControl/>
      </w:pPr>
      <w:r>
        <w:rPr>
          <w:rFonts w:ascii="Malgun Gothic" w:hAnsi="Malgun Gothic" w:eastAsia="Malgun Gothic" w:cs="Malgun Gothic"/>
          <w:b/>
          <w:color w:val="2E74B5"/>
        </w:rPr>
        <w:t xml:space="preserve">운영 기준  </w:t>
      </w:r>
      <w:r>
        <w:rPr>
          <w:rFonts w:ascii="Malgun Gothic" w:hAnsi="Malgun Gothic" w:eastAsia="Malgun Gothic" w:cs="Malgun Gothic"/>
          <w:color w:val="111827"/>
        </w:rPr>
        <w:t>화면에서 메뉴가 숨겨진 것만으로 안전하다고 판단하지 않습니다. Supabase GRANT, RLS, 함수 내부 검사까지 모두 유지되어야 합니다.</w:t>
      </w:r>
    </w:p>
    <w:p>
      <w:r>
        <w:br w:type="page"/>
      </w:r>
    </w:p>
    <w:p>
      <w:pPr>
        <w:pStyle w:val="Heading1"/>
        <w:keepNext/>
        <w:widowControl/>
      </w:pPr>
      <w:r>
        <w:t>9. 문제 해결과 사고 대응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200"/>
        <w:gridCol w:w="42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증상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가능한 원인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1차 조치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로그인 실패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허용되지 않은 계정, Redirect URL, 팝업/네트워크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학교 계정 확인 → OAuth 설정 확인 → 재로그인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신청 버튼 비활성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학생 ID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개인 설정의 학년·반·번호 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중복 신청 오류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동일 주차 또는 진행 중 가정 대여 존재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기존 신청을 확인하고 대기 건은 취소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승인 실패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권한 범위 불일치 또는 사용 가능 장비 없음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담당 반 확인 → 인벤토리·반납 상태 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기록이 보이지 않음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RLS 범위, 담당 반, 네트워크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새로고침 → 재로그인 → profiles 확인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알림이 즉시 안 보임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실시간 구독 미사용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알림 새로고침 또는 재접속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설정 저장 실패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현재 프로필 저장 구현 또는 RLS 불일치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7"/>
              </w:rPr>
              <w:t>기존 값 유지 후 관리자에게 보고</w:t>
            </w:r>
          </w:p>
        </w:tc>
      </w:tr>
    </w:tbl>
    <w:p>
      <w:pPr>
        <w:pStyle w:val="Heading2"/>
        <w:keepNext/>
        <w:widowControl/>
      </w:pPr>
      <w:r>
        <w:t>9.1 분실·파손</w:t>
      </w:r>
    </w:p>
    <w:p>
      <w:pPr>
        <w:numPr>
          <w:ilvl w:val="0"/>
          <w:numId w:val="22"/>
        </w:numPr>
      </w:pPr>
      <w:r>
        <w:rPr>
          <w:rFonts w:ascii="Malgun Gothic" w:hAnsi="Malgun Gothic" w:eastAsia="Malgun Gothic" w:cs="Malgun Gothic"/>
        </w:rPr>
        <w:t>학생에게 마지막 사용 시점과 장소, 배정 번호를 확인합니다.</w:t>
      </w:r>
    </w:p>
    <w:p>
      <w:pPr>
        <w:numPr>
          <w:ilvl w:val="0"/>
          <w:numId w:val="22"/>
        </w:numPr>
      </w:pPr>
      <w:r>
        <w:rPr>
          <w:rFonts w:ascii="Malgun Gothic" w:hAnsi="Malgun Gothic" w:eastAsia="Malgun Gothic" w:cs="Malgun Gothic"/>
        </w:rPr>
        <w:t>대여 기록을 보존하고 임의로 반납 완료 처리하지 않습니다.</w:t>
      </w:r>
    </w:p>
    <w:p>
      <w:pPr>
        <w:numPr>
          <w:ilvl w:val="0"/>
          <w:numId w:val="22"/>
        </w:numPr>
      </w:pPr>
      <w:r>
        <w:rPr>
          <w:rFonts w:ascii="Malgun Gothic" w:hAnsi="Malgun Gothic" w:eastAsia="Malgun Gothic" w:cs="Malgun Gothic"/>
        </w:rPr>
        <w:t>학교의 자산·보안 사고 절차에 따라 담당 부서에 보고합니다.</w:t>
      </w:r>
    </w:p>
    <w:p>
      <w:pPr>
        <w:numPr>
          <w:ilvl w:val="0"/>
          <w:numId w:val="22"/>
        </w:numPr>
      </w:pPr>
      <w:r>
        <w:rPr>
          <w:rFonts w:ascii="Malgun Gothic" w:hAnsi="Malgun Gothic" w:eastAsia="Malgun Gothic" w:cs="Malgun Gothic"/>
        </w:rPr>
        <w:t>필요하면 해당 노트북을 점검 또는 사용 불가 상태로 관리하되 변경 이력을 남깁니다.</w:t>
      </w:r>
    </w:p>
    <w:p>
      <w:pPr>
        <w:numPr>
          <w:ilvl w:val="0"/>
          <w:numId w:val="22"/>
        </w:numPr>
      </w:pPr>
      <w:r>
        <w:rPr>
          <w:rFonts w:ascii="Malgun Gothic" w:hAnsi="Malgun Gothic" w:eastAsia="Malgun Gothic" w:cs="Malgun Gothic"/>
        </w:rPr>
        <w:t>해결 후 기록과 실물 상태를 다시 일치시킵니다.</w:t>
      </w:r>
    </w:p>
    <w:p>
      <w:pPr>
        <w:pStyle w:val="Heading2"/>
        <w:keepNext/>
        <w:widowControl/>
      </w:pPr>
      <w:r>
        <w:t>9.2 권한 오부여</w:t>
      </w:r>
    </w:p>
    <w:p>
      <w:pPr>
        <w:numPr>
          <w:ilvl w:val="0"/>
          <w:numId w:val="23"/>
        </w:numPr>
      </w:pPr>
      <w:r>
        <w:rPr>
          <w:rFonts w:ascii="Malgun Gothic" w:hAnsi="Malgun Gothic" w:eastAsia="Malgun Gothic" w:cs="Malgun Gothic"/>
        </w:rPr>
        <w:t>해당 사용자에게 즉시 로그아웃을 요청합니다.</w:t>
      </w:r>
    </w:p>
    <w:p>
      <w:pPr>
        <w:numPr>
          <w:ilvl w:val="0"/>
          <w:numId w:val="23"/>
        </w:numPr>
      </w:pPr>
      <w:r>
        <w:rPr>
          <w:rFonts w:ascii="Malgun Gothic" w:hAnsi="Malgun Gothic" w:eastAsia="Malgun Gothic" w:cs="Malgun Gothic"/>
        </w:rPr>
        <w:t>profiles.role과 class_num을 올바른 값으로 복구합니다.</w:t>
      </w:r>
    </w:p>
    <w:p>
      <w:pPr>
        <w:numPr>
          <w:ilvl w:val="0"/>
          <w:numId w:val="23"/>
        </w:numPr>
      </w:pPr>
      <w:r>
        <w:rPr>
          <w:rFonts w:ascii="Malgun Gothic" w:hAnsi="Malgun Gothic" w:eastAsia="Malgun Gothic" w:cs="Malgun Gothic"/>
        </w:rPr>
        <w:t>필요하면 Supabase Auth에서 세션을 해제합니다.</w:t>
      </w:r>
    </w:p>
    <w:p>
      <w:pPr>
        <w:numPr>
          <w:ilvl w:val="0"/>
          <w:numId w:val="23"/>
        </w:numPr>
      </w:pPr>
      <w:r>
        <w:rPr>
          <w:rFonts w:ascii="Malgun Gothic" w:hAnsi="Malgun Gothic" w:eastAsia="Malgun Gothic" w:cs="Malgun Gothic"/>
        </w:rPr>
        <w:t>해당 기간의 승인·조회·수정 기록을 확인합니다.</w:t>
      </w:r>
    </w:p>
    <w:p>
      <w:pPr>
        <w:numPr>
          <w:ilvl w:val="0"/>
          <w:numId w:val="23"/>
        </w:numPr>
      </w:pPr>
      <w:r>
        <w:rPr>
          <w:rFonts w:ascii="Malgun Gothic" w:hAnsi="Malgun Gothic" w:eastAsia="Malgun Gothic" w:cs="Malgun Gothic"/>
        </w:rPr>
        <w:t>원인과 재발 방지 조치를 운영 기록에 남깁니다.</w:t>
      </w:r>
    </w:p>
    <w:p>
      <w:pPr>
        <w:pStyle w:val="Heading2"/>
        <w:keepNext/>
        <w:widowControl/>
      </w:pPr>
      <w:r>
        <w:t>9.3 서비스 장애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프런트엔드 주소가 200으로 응답하는지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Supabase 프로젝트 상태와 API·Auth·Postgres 로그를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환경 변수의 프로젝트 URL이 qvjjscwswznknlyolqsa와 일치하는지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학생에게 장애 중 중복 제출을 반복하지 않도록 안내합니다.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복구 후 테스트 계정으로 로그인, 조회, 신청, 승인, 알림, 반납 흐름을 검증합니다.</w:t>
      </w:r>
    </w:p>
    <w:p>
      <w:r>
        <w:br w:type="page"/>
      </w:r>
    </w:p>
    <w:p>
      <w:pPr>
        <w:pStyle w:val="Heading1"/>
        <w:keepNext/>
        <w:widowControl/>
      </w:pPr>
      <w:r>
        <w:t>10. 인수인계 및 운영 점검표</w:t>
      </w:r>
    </w:p>
    <w:p>
      <w:pPr>
        <w:pStyle w:val="Heading2"/>
        <w:keepNext/>
        <w:widowControl/>
      </w:pPr>
      <w:r>
        <w:t>10.1 신규 담당자 인수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프로젝트 이름과 참조값을 확인했다: seojihan's Projectㄴ / qvjjscwswznknlyolqsa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운영 URL, Supabase Dashboard, Google OAuth 관리 주체를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service_role·DB 비밀번호 등 비밀정보의 보관 위치와 접근자를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학생·도우미·교사·관리자 시험 계정으로 권한 범위를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33대 노트북 번호와 실물 자산 태그를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미처리 신청, 미반납 장비, 점검 중 장비를 인계받았다.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알려진 제한사항과 개선 작업 담당자를 확인했다.</w:t>
      </w:r>
    </w:p>
    <w:p>
      <w:pPr>
        <w:pStyle w:val="Heading2"/>
        <w:keepNext/>
        <w:widowControl/>
      </w:pPr>
      <w:r>
        <w:t>10.2 승인 담당자 체크리스트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학생·학번·반을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기간 또는 교시가 학교 규정과 수업 일정에 맞는다.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중복·미반납 여부를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배정 번호와 실물 번호를 확인했다.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반려 시 학생이 이해할 수 있는 사유를 작성했다.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반납 완료는 실물 확인 후 처리했다.</w:t>
      </w:r>
    </w:p>
    <w:p>
      <w:pPr>
        <w:pStyle w:val="Heading2"/>
        <w:keepNext/>
        <w:widowControl/>
      </w:pPr>
      <w:r>
        <w:t>10.3 관리자 월간 점검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역할과 담당 반이 최신 명단과 일치한다.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불필요한 helper·admin 권한이 없다.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RLS가 모든 public 테이블에서 활성화되어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Security Advisor 경고와 인증 설정을 검토했다.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빌드·테스트가 통과한다.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OAuth Redirect URL과 배포 주소가 일치한다.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</w:rPr>
        <w:t>[ ] 백업·복구·개인정보 삭제 절차가 최신이다.</w:t>
      </w:r>
    </w:p>
    <w:p>
      <w:pPr>
        <w:pStyle w:val="Heading2"/>
        <w:keepNext/>
        <w:widowControl/>
      </w:pPr>
      <w:r>
        <w:t>10.4 현재 알려진 제한사항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400"/>
        <w:gridCol w:w="37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6"/>
              </w:rPr>
              <w:t>항목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6"/>
              </w:rPr>
              <w:t>운영 영향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6"/>
              </w:rPr>
              <w:t>권장 개선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역할 관리 UI 없음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Supabase에서 직접 역할을 변경해야 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관리자 전용 사용자 관리 화면 개발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프로필 수정 저장 문제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기존 프로필에 insert를 시도해 오류 가능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update/upsert와 역할별 RLS 정합성 수정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알림 실시간 반영 없음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다른 기기의 처리 결과는 새로고침 필요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Realtime 구독 또는 폴링 도입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인벤토리 상태 편집 UI 없음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점검·퇴역 처리는 Dashboard 작업 필요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상태 변경 및 변경 이력 화면 개발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사용자 비활성화 UI 없음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졸업·전출 처리가 수동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세션 해제·비활성·보존 정책 기능화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마이그레이션 버전 불일치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로컬과 원격 history가 다름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6"/>
              </w:rPr>
              <w:t>history 정리 후 배포 절차 문서화</w:t>
            </w:r>
          </w:p>
        </w:tc>
      </w:tr>
    </w:tbl>
    <w:p>
      <w:r>
        <w:br w:type="page"/>
      </w:r>
    </w:p>
    <w:p>
      <w:pPr>
        <w:pStyle w:val="Heading1"/>
        <w:keepNext/>
        <w:widowControl/>
      </w:pPr>
      <w:r>
        <w:t>부록 A. 관리자 빠른 SQL</w:t>
      </w:r>
    </w:p>
    <w:p>
      <w:pPr>
        <w:spacing w:before="80" w:after="160" w:line="288" w:lineRule="auto"/>
        <w:ind w:left="173" w:right="115"/>
        <w:shd w:fill="FDECEC"/>
        <w:pBdr>
          <w:left w:val="single" w:sz="24" w:space="8" w:color="9B1C1C"/>
        </w:pBdr>
        <w:keepLines/>
        <w:widowControl/>
      </w:pPr>
      <w:r>
        <w:rPr>
          <w:rFonts w:ascii="Malgun Gothic" w:hAnsi="Malgun Gothic" w:eastAsia="Malgun Gothic" w:cs="Malgun Gothic"/>
          <w:b/>
          <w:color w:val="9B1C1C"/>
        </w:rPr>
        <w:t xml:space="preserve">실행 전  </w:t>
      </w:r>
      <w:r>
        <w:rPr>
          <w:rFonts w:ascii="Malgun Gothic" w:hAnsi="Malgun Gothic" w:eastAsia="Malgun Gothic" w:cs="Malgun Gothic"/>
          <w:color w:val="111827"/>
        </w:rPr>
        <w:t>SQL Editor는 강한 권한으로 실행됩니다. 먼저 SELECT로 정확한 사용자를 확인하고, WHERE user_id 조건이 있는지 확인한 뒤, RETURNING 결과가 1행인지 검증하십시오.</w:t>
      </w:r>
    </w:p>
    <w:p>
      <w:pPr>
        <w:pStyle w:val="Heading2"/>
        <w:keepNext/>
        <w:widowControl/>
      </w:pPr>
      <w:r>
        <w:t>A.1 역할별 인원 수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role, count(*) as users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group by role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role;</w:t>
      </w:r>
    </w:p>
    <w:p>
      <w:pPr>
        <w:pStyle w:val="Heading2"/>
        <w:keepNext/>
        <w:widowControl/>
      </w:pPr>
      <w:r>
        <w:t>A.2 담당 반별 교사·도우미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student_name, role, class_num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public.profiles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role in ('teacher', 'helper')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class_num, role, student_name;</w:t>
      </w:r>
    </w:p>
    <w:p>
      <w:pPr>
        <w:pStyle w:val="Heading2"/>
        <w:keepNext/>
        <w:widowControl/>
      </w:pPr>
      <w:r>
        <w:t>A.3 승인 대기 신청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id, user_name, student_id, class_num, type, start_date, end_date, created_at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public.laptop_requests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status = 'pending'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created_at;</w:t>
      </w:r>
    </w:p>
    <w:p>
      <w:pPr>
        <w:pStyle w:val="Heading2"/>
        <w:keepNext/>
        <w:widowControl/>
      </w:pPr>
      <w:r>
        <w:t>A.4 승인 후 미반납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id, user_name, student_id, class_num, type, notebook_number, start_date, end_date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public.laptop_requests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where status = 'approved'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start_date, notebook_number;</w:t>
      </w:r>
    </w:p>
    <w:p>
      <w:pPr>
        <w:pStyle w:val="Heading2"/>
        <w:keepNext/>
        <w:widowControl/>
      </w:pPr>
      <w:r>
        <w:t>A.5 장비 상태</w:t>
      </w:r>
    </w:p>
    <w:p>
      <w:pPr>
        <w:spacing w:before="60" w:after="160" w:line="259" w:lineRule="auto"/>
        <w:ind w:left="259" w:right="259"/>
        <w:shd w:fill="F7F7F8"/>
        <w:keepLines/>
        <w:widowControl/>
      </w:pPr>
      <w:r>
        <w:rPr>
          <w:rFonts w:ascii="Consolas" w:hAnsi="Consolas" w:eastAsia="Consolas" w:cs="Consolas"/>
          <w:color w:val="202124"/>
          <w:sz w:val="17"/>
        </w:rPr>
        <w:t>select number, asset_tag, condition, note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from public.notebooks</w:t>
      </w:r>
      <w:r>
        <w:br/>
      </w:r>
      <w:r>
        <w:rPr>
          <w:rFonts w:ascii="Consolas" w:hAnsi="Consolas" w:eastAsia="Consolas" w:cs="Consolas"/>
          <w:color w:val="202124"/>
          <w:sz w:val="17"/>
        </w:rPr>
        <w:t>order by number;</w:t>
      </w:r>
    </w:p>
    <w:p>
      <w:pPr>
        <w:pStyle w:val="Heading1"/>
        <w:keepNext/>
        <w:widowControl/>
      </w:pPr>
      <w:r>
        <w:t>부록 B. 용어와 참고 자료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7310"/>
      </w:tblGrid>
      <w:tr>
        <w:trPr>
          <w:cantSplit/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용어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8"/>
              </w:rPr>
              <w:t>뜻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RLS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Row Level Security. 로그인 사용자가 볼 수 있는 행을 DB에서 제한하는 정책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GRANT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역할이 테이블 또는 함수를 사용할 수 있는지 정하는 Postgres 권한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RPC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클라이언트가 호출하는 데이터베이스 함수. 승인·취소·반납에 사용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publishable 키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브라우저에서 사용할 수 있는 공개 식별 키. RLS를 대체하지 않음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service_role/secret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RLS를 우회할 수 있는 서버 전용 비밀 키. 브라우저 사용 금지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UUID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algun Gothic" w:hAnsi="Malgun Gothic" w:eastAsia="Malgun Gothic" w:cs="Malgun Gothic"/>
                <w:color w:val="111827"/>
                <w:sz w:val="18"/>
              </w:rPr>
              <w:t>Supabase가 사용자에게 부여하는 고유 식별자</w:t>
            </w:r>
          </w:p>
        </w:tc>
      </w:tr>
    </w:tbl>
    <w:p>
      <w:pPr>
        <w:pStyle w:val="Heading2"/>
        <w:keepNext/>
        <w:widowControl/>
      </w:pPr>
      <w:r>
        <w:t>참고 자료</w:t>
      </w:r>
    </w:p>
    <w:p>
      <w:pPr/>
      <w:r>
        <w:rPr>
          <w:rFonts w:ascii="Malgun Gothic" w:hAnsi="Malgun Gothic" w:eastAsia="Malgun Gothic" w:cs="Malgun Gothic"/>
          <w:b/>
        </w:rPr>
        <w:t xml:space="preserve">프로젝트 내부 문서: </w:t>
      </w:r>
      <w:r>
        <w:rPr>
          <w:rFonts w:ascii="Malgun Gothic" w:hAnsi="Malgun Gothic" w:eastAsia="Malgun Gothic" w:cs="Malgun Gothic"/>
        </w:rPr>
        <w:t>README.md, SUPABASE_SETUP.md, docs/USER_GUIDE_KO.md, Supabase 마이그레이션 및 src 권한·대여 코드</w:t>
      </w:r>
    </w:p>
    <w:p>
      <w:pPr/>
      <w:r>
        <w:rPr>
          <w:rFonts w:ascii="Malgun Gothic" w:hAnsi="Malgun Gothic" w:eastAsia="Malgun Gothic" w:cs="Malgun Gothic"/>
          <w:b/>
        </w:rPr>
        <w:t xml:space="preserve">Supabase API 보안: </w:t>
      </w:r>
      <w:hyperlink r:id="rId12">
        <w:r>
          <w:rPr>
            <w:color w:val="2E74B5"/>
            <w:u w:val="single"/>
          </w:rPr>
          <w:t>Supabase API 보안 가이드</w:t>
        </w:r>
      </w:hyperlink>
    </w:p>
    <w:p>
      <w:pPr/>
      <w:r>
        <w:rPr>
          <w:rFonts w:ascii="Malgun Gothic" w:hAnsi="Malgun Gothic" w:eastAsia="Malgun Gothic" w:cs="Malgun Gothic"/>
          <w:b/>
        </w:rPr>
        <w:t xml:space="preserve">Data API 자동 노출 변경: </w:t>
      </w:r>
      <w:hyperlink r:id="rId13">
        <w:r>
          <w:rPr>
            <w:color w:val="2E74B5"/>
            <w:u w:val="single"/>
          </w:rPr>
          <w:t>Supabase Changelog 2026-04-28</w:t>
        </w:r>
      </w:hyperlink>
    </w:p>
    <w:p>
      <w:pPr>
        <w:spacing w:before="80" w:after="160" w:line="288" w:lineRule="auto"/>
        <w:ind w:left="173" w:right="115"/>
        <w:shd w:fill="E8EEF5"/>
        <w:pBdr>
          <w:left w:val="single" w:sz="24" w:space="8" w:color="2E74B5"/>
        </w:pBdr>
        <w:keepLines/>
        <w:widowControl/>
      </w:pPr>
      <w:r>
        <w:rPr>
          <w:rFonts w:ascii="Malgun Gothic" w:hAnsi="Malgun Gothic" w:eastAsia="Malgun Gothic" w:cs="Malgun Gothic"/>
          <w:b/>
          <w:color w:val="2E74B5"/>
        </w:rPr>
        <w:t xml:space="preserve">문서 유지관리  </w:t>
      </w:r>
      <w:r>
        <w:rPr>
          <w:rFonts w:ascii="Malgun Gothic" w:hAnsi="Malgun Gothic" w:eastAsia="Malgun Gothic" w:cs="Malgun Gothic"/>
          <w:color w:val="111827"/>
        </w:rPr>
        <w:t>기능, 역할, 승인 정책, 운영 주소 또는 데이터 보존 정책이 바뀌면 문서 버전과 기준일을 올리고, 변경 내용을 다음 담당자에게 공지하십시오.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algun Gothic" w:hAnsi="Malgun Gothic" w:eastAsia="Malgun Gothic" w:cs="Malgun Gothic"/>
        <w:color w:val="667085"/>
        <w:sz w:val="17"/>
      </w:rPr>
      <w:t xml:space="preserve">학교 내부용  |  v1.0  |  </w:t>
    </w:r>
    <w:r>
      <w:rPr>
        <w:rFonts w:ascii="Malgun Gothic" w:hAnsi="Malgun Gothic" w:eastAsia="Malgun Gothic" w:cs="Malgun Gothic"/>
        <w:color w:val="667085"/>
        <w:sz w:val="17"/>
      </w:rPr>
      <w:t xml:space="preserve">페이지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 w:cs="Malgun Gothic"/>
        <w:color w:val="667085"/>
        <w:sz w:val="18"/>
      </w:rPr>
      <w:t>학교 내부 운영 문서  |  2026-09-04  |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Malgun Gothic" w:hAnsi="Malgun Gothic" w:eastAsia="Malgun Gothic" w:cs="Malgun Gothic"/>
        <w:b/>
        <w:color w:val="667085"/>
        <w:sz w:val="17"/>
      </w:rPr>
      <w:t>인천중산고 노트북 관리 시스템</w:t>
    </w:r>
    <w:r>
      <w:tab/>
    </w:r>
    <w:r>
      <w:rPr>
        <w:rFonts w:ascii="Malgun Gothic" w:hAnsi="Malgun Gothic" w:eastAsia="Malgun Gothic" w:cs="Malgun Gothic"/>
        <w:color w:val="667085"/>
        <w:sz w:val="17"/>
      </w:rPr>
      <w:t>운영·사용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algun Gothic" w:hAnsi="Malgun Gothic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360"/>
    </w:pPr>
    <w:rPr>
      <w:rFonts w:ascii="Malgun Gothic" w:hAnsi="Malgun Gothic" w:eastAsia="Malgun Gothic"/>
      <w:color w:val="1F4D78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supabase.com/docs/guides/api/securing-your-api" TargetMode="External"/><Relationship Id="rId13" Type="http://schemas.openxmlformats.org/officeDocument/2006/relationships/hyperlink" Target="https://supabase.com/changelog/45329-breaking-change-tables-not-exposed-to-data-and-graphql-api-automatical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인천중산고 노트북 관리 시스템 운영 및 사용자 매뉴얼</dc:title>
  <dc:subject>학생, 관리 도우미, 교사, 관리자를 위한 운영·권한·대여 절차</dc:subject>
  <dc:creator>인천중산고 노트북 관리 시스템 운영팀</dc:creator>
  <cp:keywords>노트북 대여, 학교 자산 관리, Supabase, 권한 관리, 운영 매뉴얼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