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석근욱 이력서</w:t>
      </w:r>
    </w:p>
    <w:p>
      <w:pPr>
        <w:pStyle w:val="Heading1"/>
      </w:pPr>
      <w:r>
        <w:t>기본 정보</w:t>
      </w:r>
    </w:p>
    <w:p>
      <w:pPr>
        <w:widowControl/>
      </w:pPr>
      <w:r>
        <w:t>석근욱</w:t>
      </w:r>
    </w:p>
    <w:p>
      <w:pPr>
        <w:widowControl/>
      </w:pPr>
      <w:r>
        <w:t>이메일: a44458650@gmail.com</w:t>
      </w:r>
    </w:p>
    <w:p>
      <w:pPr>
        <w:widowControl/>
      </w:pPr>
      <w:r>
        <w:t>막힌 부분을 함께 풀고 배운 내용을 행동으로 실천한 사람</w:t>
      </w:r>
    </w:p>
    <w:p>
      <w:pPr>
        <w:pStyle w:val="Heading1"/>
      </w:pPr>
      <w:r>
        <w:t>수행 과제</w:t>
      </w:r>
    </w:p>
    <w:p>
      <w:pPr>
        <w:widowControl/>
      </w:pPr>
      <w:r>
        <w:t>과제 9 나를 말하는 에이전트</w:t>
        <w:br/>
        <w:t>2026-09-10 공개 반영 기록 확인 · 전체 수행 기간 TODO: 사용자 확인 필요</w:t>
        <w:br/>
        <w:t>리추얼 JSON, Markdown, HTML, CSS, AI 보조</w:t>
      </w:r>
    </w:p>
    <w:p>
      <w:pPr>
        <w:widowControl/>
      </w:pPr>
      <w:r>
        <w:t>과제 10 공개자료 연구 논문</w:t>
        <w:br/>
        <w:t>2026-09-10 자료 수집 및 분석계획 · 2026-09-11 최종 문서 작성</w:t>
        <w:br/>
        <w:t>Python, pdfplumber, matplotlib, DOCX · AI 보조 구현 포함</w:t>
      </w:r>
    </w:p>
    <w:p>
      <w:pPr>
        <w:pStyle w:val="Heading1"/>
      </w:pPr>
      <w:r>
        <w:t>서사 창작 과제</w:t>
      </w:r>
    </w:p>
    <w:p>
      <w:pPr>
        <w:widowControl/>
      </w:pPr>
      <w:r>
        <w:t>과제 11 내일의 첫 줄 · DOCX 결과물 확인. 전체 수행 기간 TODO: 사용자 확인 필요. 소설에만 등장하는 학력·근무 기간은 이력에 포함하지 않았습니다.</w:t>
      </w:r>
    </w:p>
    <w:p>
      <w:pPr>
        <w:pStyle w:val="Heading1"/>
      </w:pPr>
      <w:r>
        <w:t>기록과 현재 상태</w:t>
      </w:r>
    </w:p>
    <w:p>
      <w:pPr>
        <w:widowControl/>
      </w:pPr>
      <w:r>
        <w:t>리추얼 2026-08-11~2026-09-30 · 33일 기록 · 마무리 32건.</w:t>
      </w:r>
    </w:p>
    <w:p>
      <w:pPr>
        <w:widowControl/>
      </w:pPr>
      <w:r>
        <w:t>과제 13 완료 후 추가 예정</w:t>
      </w:r>
    </w:p>
    <w:p>
      <w:pPr>
        <w:widowControl/>
      </w:pPr>
      <w:r>
        <w:t>학력·소속·직무·재직 기간 TODO: 사용자 확인 필요. 과제 경험을 정규 경력으로 표시하지 않았습니다.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="Malgun Gothic" w:hAnsi="Malgun Gothic" w:eastAsia="Malgun Gothic" w:cs="Malgun Gothi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="Malgun Gothic" w:hAnsi="Malgun Gothic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3" w:lineRule="auto"/>
      <w:contextualSpacing/>
    </w:pPr>
    <w:rPr>
      <w:rFonts w:ascii="Malgun Gothic" w:hAnsi="Malgun Gothic" w:eastAsia="Malgun Gothic" w:cs="Malgun Gothi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석근욱 이력서</dc:title>
  <dc:subject/>
  <dc:creator>석근욱</dc:creator>
  <cp:keywords/>
  <dc:description/>
  <cp:lastModifiedBy>석근욱</cp:lastModifiedBy>
  <cp:revision>1</cp:revision>
  <dcterms:created xsi:type="dcterms:W3CDTF">2000-01-01T00:00:00Z</dcterms:created>
  <dcterms:modified xsi:type="dcterms:W3CDTF">2000-01-01T00:00:00Z</dcterms:modified>
  <cp:category/>
</cp:coreProperties>
</file>