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B388" w14:textId="366A6801" w:rsidR="00941D39" w:rsidRPr="00F57BF4" w:rsidRDefault="00F57BF4" w:rsidP="00F57BF4">
      <w:pPr>
        <w:spacing w:line="240" w:lineRule="auto"/>
        <w:rPr>
          <w:b/>
          <w:bCs/>
        </w:rPr>
      </w:pPr>
      <w:r w:rsidRPr="00F57BF4">
        <w:rPr>
          <w:rFonts w:hint="eastAsia"/>
          <w:b/>
          <w:bCs/>
        </w:rPr>
        <w:t>Model explanation</w:t>
      </w:r>
    </w:p>
    <w:p w14:paraId="3703E6B2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t>1D CNN model</w:t>
      </w:r>
    </w:p>
    <w:p w14:paraId="2BB5F975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tab/>
        <w:t xml:space="preserve">number of conversion </w:t>
      </w:r>
      <w:proofErr w:type="gramStart"/>
      <w:r w:rsidRPr="00F57BF4">
        <w:rPr>
          <w:rFonts w:hint="eastAsia"/>
        </w:rPr>
        <w:t>layer :</w:t>
      </w:r>
      <w:proofErr w:type="gramEnd"/>
      <w:r w:rsidRPr="00F57BF4">
        <w:rPr>
          <w:rFonts w:hint="eastAsia"/>
        </w:rPr>
        <w:t xml:space="preserve"> 3</w:t>
      </w:r>
    </w:p>
    <w:p w14:paraId="7F2FB938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tab/>
      </w:r>
      <w:proofErr w:type="gramStart"/>
      <w:r w:rsidRPr="00F57BF4">
        <w:rPr>
          <w:rFonts w:hint="eastAsia"/>
        </w:rPr>
        <w:t>filters :</w:t>
      </w:r>
      <w:proofErr w:type="gramEnd"/>
      <w:r w:rsidRPr="00F57BF4">
        <w:rPr>
          <w:rFonts w:hint="eastAsia"/>
        </w:rPr>
        <w:t xml:space="preserve"> 128 / 256 / 128</w:t>
      </w:r>
    </w:p>
    <w:p w14:paraId="64E190A1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tab/>
      </w:r>
      <w:proofErr w:type="spellStart"/>
      <w:r w:rsidRPr="00F57BF4">
        <w:rPr>
          <w:rFonts w:hint="eastAsia"/>
        </w:rPr>
        <w:t>kernel_</w:t>
      </w:r>
      <w:proofErr w:type="gramStart"/>
      <w:r w:rsidRPr="00F57BF4">
        <w:rPr>
          <w:rFonts w:hint="eastAsia"/>
        </w:rPr>
        <w:t>size</w:t>
      </w:r>
      <w:proofErr w:type="spellEnd"/>
      <w:r w:rsidRPr="00F57BF4">
        <w:rPr>
          <w:rFonts w:hint="eastAsia"/>
        </w:rPr>
        <w:t xml:space="preserve"> :</w:t>
      </w:r>
      <w:proofErr w:type="gramEnd"/>
      <w:r w:rsidRPr="00F57BF4">
        <w:rPr>
          <w:rFonts w:hint="eastAsia"/>
        </w:rPr>
        <w:t xml:space="preserve"> 9 / 6 / 3</w:t>
      </w:r>
    </w:p>
    <w:p w14:paraId="3C7650EC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tab/>
      </w:r>
      <w:proofErr w:type="gramStart"/>
      <w:r w:rsidRPr="00F57BF4">
        <w:rPr>
          <w:rFonts w:hint="eastAsia"/>
        </w:rPr>
        <w:t>padding :</w:t>
      </w:r>
      <w:proofErr w:type="gramEnd"/>
      <w:r w:rsidRPr="00F57BF4">
        <w:rPr>
          <w:rFonts w:hint="eastAsia"/>
        </w:rPr>
        <w:t xml:space="preserve"> same(</w:t>
      </w:r>
      <w:proofErr w:type="spellStart"/>
      <w:r w:rsidRPr="00F57BF4">
        <w:rPr>
          <w:rFonts w:hint="eastAsia"/>
        </w:rPr>
        <w:t>크기동일하게</w:t>
      </w:r>
      <w:proofErr w:type="spellEnd"/>
      <w:r w:rsidRPr="00F57BF4">
        <w:rPr>
          <w:rFonts w:hint="eastAsia"/>
        </w:rPr>
        <w:t xml:space="preserve"> </w:t>
      </w:r>
      <w:proofErr w:type="spellStart"/>
      <w:r w:rsidRPr="00F57BF4">
        <w:rPr>
          <w:rFonts w:hint="eastAsia"/>
        </w:rPr>
        <w:t>패딩해줌</w:t>
      </w:r>
      <w:proofErr w:type="spellEnd"/>
      <w:r w:rsidRPr="00F57BF4">
        <w:rPr>
          <w:rFonts w:hint="eastAsia"/>
        </w:rPr>
        <w:t>)</w:t>
      </w:r>
    </w:p>
    <w:p w14:paraId="220B3ECF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tab/>
      </w:r>
      <w:proofErr w:type="gramStart"/>
      <w:r w:rsidRPr="00F57BF4">
        <w:rPr>
          <w:rFonts w:hint="eastAsia"/>
        </w:rPr>
        <w:t>activation :</w:t>
      </w:r>
      <w:proofErr w:type="gramEnd"/>
      <w:r w:rsidRPr="00F57BF4">
        <w:rPr>
          <w:rFonts w:hint="eastAsia"/>
        </w:rPr>
        <w:t xml:space="preserve"> </w:t>
      </w:r>
      <w:proofErr w:type="spellStart"/>
      <w:r w:rsidRPr="00F57BF4">
        <w:rPr>
          <w:rFonts w:hint="eastAsia"/>
        </w:rPr>
        <w:t>relu</w:t>
      </w:r>
      <w:proofErr w:type="spellEnd"/>
    </w:p>
    <w:p w14:paraId="24755335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br/>
        <w:t>Batch Normalization</w:t>
      </w:r>
    </w:p>
    <w:p w14:paraId="6C7443D6" w14:textId="5053A78E" w:rsidR="00F57BF4" w:rsidRDefault="00F57BF4" w:rsidP="00F57BF4">
      <w:pPr>
        <w:numPr>
          <w:ilvl w:val="0"/>
          <w:numId w:val="1"/>
        </w:numPr>
        <w:spacing w:line="240" w:lineRule="auto"/>
      </w:pPr>
      <w:r w:rsidRPr="00F57BF4">
        <w:rPr>
          <w:rFonts w:hint="eastAsia"/>
        </w:rPr>
        <w:tab/>
        <w:t xml:space="preserve">학습을 더 빨리 하기 </w:t>
      </w:r>
      <w:proofErr w:type="gramStart"/>
      <w:r w:rsidRPr="00F57BF4">
        <w:rPr>
          <w:rFonts w:hint="eastAsia"/>
        </w:rPr>
        <w:t>위해서/ 로컬</w:t>
      </w:r>
      <w:proofErr w:type="gramEnd"/>
      <w:r w:rsidRPr="00F57BF4">
        <w:rPr>
          <w:rFonts w:hint="eastAsia"/>
        </w:rPr>
        <w:t xml:space="preserve"> 최적화 문제에 빠지는 가능성을 줄이기 위해서</w:t>
      </w:r>
      <w:r>
        <w:rPr>
          <w:rFonts w:hint="eastAsia"/>
        </w:rPr>
        <w:t xml:space="preserve"> 사용</w:t>
      </w:r>
    </w:p>
    <w:p w14:paraId="470BF0C8" w14:textId="63CDCAAD" w:rsidR="00F57BF4" w:rsidRPr="00F57BF4" w:rsidRDefault="00F57BF4" w:rsidP="00F57BF4">
      <w:pPr>
        <w:numPr>
          <w:ilvl w:val="0"/>
          <w:numId w:val="1"/>
        </w:numPr>
        <w:spacing w:line="240" w:lineRule="auto"/>
      </w:pPr>
      <w:r w:rsidRPr="00F57BF4">
        <w:t>배치 정규화는 단순하게 평균과 분산을 구하는 것이 아니라 </w:t>
      </w:r>
      <w:r w:rsidRPr="00F57BF4">
        <w:rPr>
          <w:b/>
          <w:bCs/>
        </w:rPr>
        <w:t>감마(Scale), 베타(Shift</w:t>
      </w:r>
      <w:proofErr w:type="gramStart"/>
      <w:r w:rsidRPr="00F57BF4">
        <w:rPr>
          <w:b/>
          <w:bCs/>
        </w:rPr>
        <w:t>) 를</w:t>
      </w:r>
      <w:proofErr w:type="gramEnd"/>
      <w:r w:rsidRPr="00F57BF4">
        <w:rPr>
          <w:b/>
          <w:bCs/>
        </w:rPr>
        <w:t xml:space="preserve"> 통한 변환을 통해 비선형 성질을 유지 하면서 학습 될 수 있게 </w:t>
      </w:r>
      <w:proofErr w:type="spellStart"/>
      <w:r w:rsidRPr="00F57BF4">
        <w:rPr>
          <w:b/>
          <w:bCs/>
        </w:rPr>
        <w:t>해줌</w:t>
      </w:r>
      <w:proofErr w:type="spellEnd"/>
      <w:r w:rsidRPr="00F57BF4">
        <w:rPr>
          <w:b/>
          <w:bCs/>
        </w:rPr>
        <w:t> </w:t>
      </w:r>
      <w:r>
        <w:br/>
        <w:t>(</w:t>
      </w:r>
      <w:r w:rsidRPr="00F57BF4">
        <w:t>배치 정규화가 신경망 레이어의 중간 중간에 위치하게 되어 </w:t>
      </w:r>
      <w:r w:rsidRPr="00F57BF4">
        <w:rPr>
          <w:b/>
          <w:bCs/>
        </w:rPr>
        <w:t>학습을 통해 감마, 베타를 구할 수 있음</w:t>
      </w:r>
      <w:r>
        <w:rPr>
          <w:rFonts w:hint="eastAsia"/>
          <w:b/>
          <w:bCs/>
        </w:rPr>
        <w:t>)</w:t>
      </w:r>
      <w:r w:rsidRPr="00F57BF4">
        <w:rPr>
          <w:b/>
          <w:bCs/>
        </w:rPr>
        <w:t> </w:t>
      </w:r>
    </w:p>
    <w:p w14:paraId="3021008C" w14:textId="77777777" w:rsidR="00F57BF4" w:rsidRPr="00F57BF4" w:rsidRDefault="00F57BF4" w:rsidP="00F57BF4">
      <w:pPr>
        <w:numPr>
          <w:ilvl w:val="0"/>
          <w:numId w:val="1"/>
        </w:numPr>
        <w:spacing w:line="240" w:lineRule="auto"/>
      </w:pPr>
      <w:r w:rsidRPr="00F57BF4">
        <w:rPr>
          <w:b/>
          <w:bCs/>
        </w:rPr>
        <w:t>Internal Covariate Shift 문제</w:t>
      </w:r>
      <w:r w:rsidRPr="00F57BF4">
        <w:t>로 인해 신경망이 깊어질 경우 학습이 어려웠던 문제점을 </w:t>
      </w:r>
      <w:r w:rsidRPr="00F57BF4">
        <w:rPr>
          <w:b/>
          <w:bCs/>
        </w:rPr>
        <w:t>해결</w:t>
      </w:r>
    </w:p>
    <w:p w14:paraId="7D1ED72B" w14:textId="68E52A8F" w:rsidR="00F57BF4" w:rsidRPr="00F57BF4" w:rsidRDefault="00F57BF4" w:rsidP="00F57BF4">
      <w:pPr>
        <w:numPr>
          <w:ilvl w:val="0"/>
          <w:numId w:val="1"/>
        </w:numPr>
        <w:spacing w:line="240" w:lineRule="auto"/>
      </w:pPr>
      <w:r w:rsidRPr="00F57BF4">
        <w:t xml:space="preserve">gradient의 스케일이나 초기 값에 대한 dependency 가 줄어들어 Large Learning </w:t>
      </w:r>
      <w:proofErr w:type="gramStart"/>
      <w:r w:rsidRPr="00F57BF4">
        <w:t>Rate 를</w:t>
      </w:r>
      <w:proofErr w:type="gramEnd"/>
      <w:r w:rsidRPr="00F57BF4">
        <w:t xml:space="preserve"> 설정할 수 있기 </w:t>
      </w:r>
      <w:proofErr w:type="spellStart"/>
      <w:r w:rsidRPr="00F57BF4">
        <w:t>떄문에</w:t>
      </w:r>
      <w:proofErr w:type="spellEnd"/>
      <w:r w:rsidRPr="00F57BF4">
        <w:t xml:space="preserve"> 결과적으로 </w:t>
      </w:r>
      <w:r w:rsidRPr="00F57BF4">
        <w:rPr>
          <w:b/>
          <w:bCs/>
        </w:rPr>
        <w:t>빠른 학습 가능함</w:t>
      </w:r>
      <w:r w:rsidRPr="00F57BF4">
        <w:t>, 즉, </w:t>
      </w:r>
      <w:r w:rsidRPr="00F57BF4">
        <w:rPr>
          <w:b/>
          <w:bCs/>
        </w:rPr>
        <w:t>기존 방법에서 learning rate 를 높게 잡을 경우 gradient 가 vanish/explode 하거나 local minima 에 빠지는 경향이 있었는데 이는 scale 때문이었으며, 배치 정규화를 사용할 경우 propagation 시 파라미터의 scale 에 영향을 받지 않게 되기 때문에 learning rate 를 높게 설정할 수 있는 것</w:t>
      </w:r>
      <w:r w:rsidRPr="00F57BF4">
        <w:t>임</w:t>
      </w:r>
    </w:p>
    <w:p w14:paraId="2331846F" w14:textId="77777777" w:rsidR="00F57BF4" w:rsidRPr="00F57BF4" w:rsidRDefault="00F57BF4" w:rsidP="00F57BF4">
      <w:pPr>
        <w:numPr>
          <w:ilvl w:val="0"/>
          <w:numId w:val="1"/>
        </w:numPr>
        <w:spacing w:line="240" w:lineRule="auto"/>
      </w:pPr>
      <w:r w:rsidRPr="00F57BF4">
        <w:t>regularization 효과가 있기 때문에 </w:t>
      </w:r>
      <w:r w:rsidRPr="00F57BF4">
        <w:rPr>
          <w:b/>
          <w:bCs/>
        </w:rPr>
        <w:t>dropout 등의 기법을 사용하지 않아도 됨</w:t>
      </w:r>
      <w:r w:rsidRPr="00F57BF4">
        <w:t> (효과가 같기 때문)</w:t>
      </w:r>
    </w:p>
    <w:p w14:paraId="3DB25AE2" w14:textId="77777777" w:rsidR="00F57BF4" w:rsidRPr="00F57BF4" w:rsidRDefault="00F57BF4" w:rsidP="00F57BF4">
      <w:pPr>
        <w:numPr>
          <w:ilvl w:val="0"/>
          <w:numId w:val="1"/>
        </w:numPr>
        <w:spacing w:line="240" w:lineRule="auto"/>
      </w:pPr>
      <w:r w:rsidRPr="00F57BF4">
        <w:t>학습 시 Deterministic 하지 않은 결과 생성 </w:t>
      </w:r>
    </w:p>
    <w:p w14:paraId="7E5571A8" w14:textId="3A9E9660" w:rsidR="00F57BF4" w:rsidRPr="00F57BF4" w:rsidRDefault="00F57BF4" w:rsidP="00F57BF4">
      <w:pPr>
        <w:numPr>
          <w:ilvl w:val="0"/>
          <w:numId w:val="1"/>
        </w:numPr>
        <w:spacing w:line="240" w:lineRule="auto"/>
      </w:pPr>
      <w:r w:rsidRPr="00F57BF4">
        <w:t>Learning Rate Decay를 더 느리게 설정 가능</w:t>
      </w:r>
    </w:p>
    <w:p w14:paraId="2EF626E7" w14:textId="77777777" w:rsidR="00F57BF4" w:rsidRPr="00F57BF4" w:rsidRDefault="00F57BF4" w:rsidP="00F57BF4">
      <w:pPr>
        <w:numPr>
          <w:ilvl w:val="0"/>
          <w:numId w:val="1"/>
        </w:numPr>
        <w:spacing w:line="240" w:lineRule="auto"/>
      </w:pPr>
      <w:r w:rsidRPr="00F57BF4">
        <w:t>입력의 범위가 고정되기 때문에 saturating 한 함수를 활성화 함수로 써도 saturation 문제가 일어나지 않음, 여기서 saturation 문제란 가중치의 업데이트가 없어지는 현상임</w:t>
      </w:r>
    </w:p>
    <w:p w14:paraId="72002F2F" w14:textId="0E6535CA" w:rsidR="00F57BF4" w:rsidRPr="00F57BF4" w:rsidRDefault="00F57BF4" w:rsidP="00F57BF4">
      <w:pPr>
        <w:spacing w:line="240" w:lineRule="auto"/>
        <w:rPr>
          <w:rFonts w:hint="eastAsia"/>
        </w:rPr>
      </w:pPr>
      <w:r>
        <w:t>‘</w:t>
      </w:r>
    </w:p>
    <w:p w14:paraId="3098D1C0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t>Dropout</w:t>
      </w:r>
    </w:p>
    <w:p w14:paraId="71B37489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tab/>
        <w:t>rate: 0.3, 0.4, 0.5</w:t>
      </w:r>
    </w:p>
    <w:p w14:paraId="2AAB59B1" w14:textId="77777777" w:rsidR="00CF0C77" w:rsidRDefault="00CF0C77" w:rsidP="00F57BF4">
      <w:pPr>
        <w:spacing w:line="240" w:lineRule="auto"/>
      </w:pPr>
    </w:p>
    <w:p w14:paraId="34C4C6F4" w14:textId="77777777" w:rsidR="00CF0C77" w:rsidRDefault="00CF0C77" w:rsidP="00F57BF4">
      <w:pPr>
        <w:spacing w:line="240" w:lineRule="auto"/>
      </w:pPr>
    </w:p>
    <w:p w14:paraId="419E8B4B" w14:textId="77777777" w:rsidR="00CF0C77" w:rsidRDefault="00CF0C77" w:rsidP="00F57BF4">
      <w:pPr>
        <w:spacing w:line="240" w:lineRule="auto"/>
      </w:pPr>
    </w:p>
    <w:p w14:paraId="0C8A980B" w14:textId="7C11600B" w:rsidR="00F57BF4" w:rsidRDefault="00F57BF4" w:rsidP="00F57BF4">
      <w:pPr>
        <w:spacing w:line="240" w:lineRule="auto"/>
      </w:pPr>
      <w:r w:rsidRPr="00F57BF4">
        <w:rPr>
          <w:rFonts w:hint="eastAsia"/>
        </w:rPr>
        <w:lastRenderedPageBreak/>
        <w:t>GlobalAveragePooling1</w:t>
      </w:r>
      <w:proofErr w:type="gramStart"/>
      <w:r w:rsidRPr="00F57BF4">
        <w:rPr>
          <w:rFonts w:hint="eastAsia"/>
        </w:rPr>
        <w:t>D(</w:t>
      </w:r>
      <w:proofErr w:type="gramEnd"/>
      <w:r w:rsidRPr="00F57BF4">
        <w:rPr>
          <w:rFonts w:hint="eastAsia"/>
        </w:rPr>
        <w:t>)</w:t>
      </w:r>
    </w:p>
    <w:p w14:paraId="6E64051A" w14:textId="616F20B5" w:rsidR="00CF0C77" w:rsidRDefault="00CF0C77" w:rsidP="00F57BF4">
      <w:pPr>
        <w:spacing w:line="240" w:lineRule="auto"/>
      </w:pPr>
      <w:r>
        <w:rPr>
          <w:noProof/>
        </w:rPr>
        <w:drawing>
          <wp:inline distT="0" distB="0" distL="0" distR="0" wp14:anchorId="7F46B5D6" wp14:editId="60E76FCB">
            <wp:extent cx="5731510" cy="15036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D55B" w14:textId="7A529B7A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/>
          <w:color w:val="212529"/>
          <w:kern w:val="0"/>
          <w:sz w:val="24"/>
          <w:szCs w:val="24"/>
        </w:rPr>
      </w:pPr>
      <w:r>
        <w:tab/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GAP(global average pooling)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앞에서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설명한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Max(Average) Pooling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보다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급격하게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feature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수를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줄</w:t>
      </w:r>
      <w:r>
        <w:rPr>
          <w:rFonts w:ascii="NanumGothicCoding" w:eastAsia="굴림" w:hAnsi="NanumGothicCoding" w:cs="굴림" w:hint="eastAsia"/>
          <w:b/>
          <w:bCs/>
          <w:color w:val="212529"/>
          <w:kern w:val="0"/>
          <w:sz w:val="24"/>
          <w:szCs w:val="24"/>
        </w:rPr>
        <w:t>여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1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차원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벡터로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만들</w:t>
      </w:r>
      <w:r>
        <w:rPr>
          <w:rFonts w:ascii="NanumGothicCoding" w:eastAsia="굴림" w:hAnsi="NanumGothicCoding" w:cs="굴림" w:hint="eastAsia"/>
          <w:b/>
          <w:bCs/>
          <w:color w:val="212529"/>
          <w:kern w:val="0"/>
          <w:sz w:val="24"/>
          <w:szCs w:val="24"/>
        </w:rPr>
        <w:t>어줍니다</w:t>
      </w:r>
      <w:r>
        <w:rPr>
          <w:rFonts w:ascii="NanumGothicCoding" w:eastAsia="굴림" w:hAnsi="NanumGothicCoding" w:cs="굴림" w:hint="eastAsia"/>
          <w:b/>
          <w:bCs/>
          <w:color w:val="212529"/>
          <w:kern w:val="0"/>
          <w:sz w:val="24"/>
          <w:szCs w:val="24"/>
        </w:rPr>
        <w:t>.</w:t>
      </w:r>
    </w:p>
    <w:p w14:paraId="32B3650B" w14:textId="77777777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/>
          <w:color w:val="212529"/>
          <w:kern w:val="0"/>
          <w:sz w:val="24"/>
          <w:szCs w:val="24"/>
        </w:rPr>
      </w:pP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그림을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보면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같은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채널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(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같은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색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)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feature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들을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모두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평균을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낸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다음에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채널의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proofErr w:type="spellStart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갯수</w:t>
      </w:r>
      <w:proofErr w:type="spellEnd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(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색의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proofErr w:type="spellStart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갯수</w:t>
      </w:r>
      <w:proofErr w:type="spellEnd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)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만큼의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원소를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가지는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벡터로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만듭니다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.</w:t>
      </w:r>
    </w:p>
    <w:p w14:paraId="2738382E" w14:textId="77777777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/>
          <w:color w:val="212529"/>
          <w:kern w:val="0"/>
          <w:sz w:val="24"/>
          <w:szCs w:val="24"/>
        </w:rPr>
      </w:pP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이런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방식으로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GAP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(height, width, channel)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형태의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feature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(channel,)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형태로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간단하게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만들어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버립니다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.</w:t>
      </w:r>
    </w:p>
    <w:p w14:paraId="32D006BE" w14:textId="77777777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/>
          <w:color w:val="212529"/>
          <w:kern w:val="0"/>
          <w:sz w:val="24"/>
          <w:szCs w:val="24"/>
        </w:rPr>
      </w:pP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그러면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이렇게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극단적인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벡터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형태로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나타내는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GAP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고안되었을까요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?</w:t>
      </w:r>
    </w:p>
    <w:p w14:paraId="719F6C2E" w14:textId="77777777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/>
          <w:color w:val="212529"/>
          <w:kern w:val="0"/>
          <w:sz w:val="24"/>
          <w:szCs w:val="24"/>
        </w:rPr>
      </w:pP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GAP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CNN + FC(Fully Connected) Layer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에서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classifier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인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 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FC Layer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를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없애기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위한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방법으로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도입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되었습니다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.</w:t>
      </w:r>
    </w:p>
    <w:p w14:paraId="0C0613A8" w14:textId="77777777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/>
          <w:color w:val="212529"/>
          <w:kern w:val="0"/>
          <w:sz w:val="24"/>
          <w:szCs w:val="24"/>
        </w:rPr>
      </w:pP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FC Layer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마지막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feature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matrix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곱을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하여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feature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전체를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연산의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대상으로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삼아서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결과를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출력합니다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.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즉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, feature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이미지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전체를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함축하고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있다고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가정하면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이미지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전체를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보고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출력을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만들어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내는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것입니다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.</w:t>
      </w:r>
    </w:p>
    <w:p w14:paraId="602CB9B8" w14:textId="77777777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/>
          <w:color w:val="212529"/>
          <w:kern w:val="0"/>
          <w:sz w:val="24"/>
          <w:szCs w:val="24"/>
        </w:rPr>
      </w:pP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하지만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FC layer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classifier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사용하는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경우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파라미터의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수가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많이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증가하는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단점이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있으며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feature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전체를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matrix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연산하기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때문에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위치에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대한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정보도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사라지게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됩니다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.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더구나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FC Layer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사용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반드시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지정해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주어야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하는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FC layer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사이즈로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인해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입력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이미지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사이즈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또한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그에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맞춰서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고정되어야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하는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단점이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있습니다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.</w:t>
      </w:r>
    </w:p>
    <w:p w14:paraId="2EDDAFB2" w14:textId="77777777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/>
          <w:color w:val="212529"/>
          <w:kern w:val="0"/>
          <w:sz w:val="24"/>
          <w:szCs w:val="24"/>
        </w:rPr>
      </w:pP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반면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GAP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어떤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크기의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feature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라도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같은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채널의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값들을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하나의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평균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값으로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대체하기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때문에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벡터가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됩니다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.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따라서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 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어떤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사이즈의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입력이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들어와도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상관이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없습니다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.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 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또한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단순히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(H, W, C) → (1, 1, C)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크기로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줄어드는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연산이므로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파라미터가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추가되지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않으므로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학습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측면에서도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유리합니다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.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또한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파라미터의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proofErr w:type="spellStart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갯수가</w:t>
      </w:r>
      <w:proofErr w:type="spellEnd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FC Layer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만큼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폭발적으로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증가하지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않아서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over fitting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측면에서도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유리합니다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.</w:t>
      </w:r>
    </w:p>
    <w:p w14:paraId="09AA1011" w14:textId="77777777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/>
          <w:color w:val="212529"/>
          <w:kern w:val="0"/>
          <w:sz w:val="24"/>
          <w:szCs w:val="24"/>
        </w:rPr>
      </w:pP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따라서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GAP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연산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결과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1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차원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벡터가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되기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때문에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 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최종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출력에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FC Layer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대신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b/>
          <w:bCs/>
          <w:color w:val="212529"/>
          <w:kern w:val="0"/>
          <w:sz w:val="24"/>
          <w:szCs w:val="24"/>
        </w:rPr>
        <w:t>사용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할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있습니다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.</w:t>
      </w:r>
    </w:p>
    <w:p w14:paraId="4E23925A" w14:textId="316DBCC3" w:rsidR="00CF0C77" w:rsidRPr="00CF0C77" w:rsidRDefault="00CF0C77" w:rsidP="00CF0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GothicCoding" w:eastAsia="굴림" w:hAnsi="NanumGothicCoding" w:cs="굴림" w:hint="eastAsia"/>
          <w:color w:val="212529"/>
          <w:kern w:val="0"/>
          <w:sz w:val="24"/>
          <w:szCs w:val="24"/>
        </w:rPr>
      </w:pP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lastRenderedPageBreak/>
        <w:t>경우에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따라서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FC layer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와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같이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proofErr w:type="gramStart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사용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되기도</w:t>
      </w:r>
      <w:proofErr w:type="gramEnd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합니다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. FC layer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전달하기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전에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GAP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이용하여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차원을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줄여서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벡터로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만든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다음에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FC layer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proofErr w:type="gramStart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전달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하면</w:t>
      </w:r>
      <w:proofErr w:type="gramEnd"/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FC Layer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에서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쉽게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사이즈를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맞출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수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있기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 xml:space="preserve"> 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때문입니다</w:t>
      </w:r>
      <w:r w:rsidRPr="00CF0C77">
        <w:rPr>
          <w:rFonts w:ascii="NanumGothicCoding" w:eastAsia="굴림" w:hAnsi="NanumGothicCoding" w:cs="굴림"/>
          <w:color w:val="212529"/>
          <w:kern w:val="0"/>
          <w:sz w:val="24"/>
          <w:szCs w:val="24"/>
        </w:rPr>
        <w:t>.</w:t>
      </w:r>
    </w:p>
    <w:p w14:paraId="74023A88" w14:textId="4B88ECE2" w:rsidR="00CF0C77" w:rsidRPr="00F57BF4" w:rsidRDefault="00CF0C77" w:rsidP="00F57BF4">
      <w:pPr>
        <w:spacing w:line="240" w:lineRule="auto"/>
        <w:rPr>
          <w:rFonts w:hint="eastAsia"/>
        </w:rPr>
      </w:pPr>
    </w:p>
    <w:p w14:paraId="3BF7A39B" w14:textId="77777777" w:rsidR="00F57BF4" w:rsidRPr="00F57BF4" w:rsidRDefault="00F57BF4" w:rsidP="00F57BF4">
      <w:pPr>
        <w:spacing w:line="240" w:lineRule="auto"/>
      </w:pPr>
      <w:r w:rsidRPr="00F57BF4">
        <w:rPr>
          <w:rFonts w:hint="eastAsia"/>
        </w:rPr>
        <w:t>Dense</w:t>
      </w:r>
    </w:p>
    <w:p w14:paraId="2B24B65F" w14:textId="18BD45C1" w:rsidR="00F57BF4" w:rsidRDefault="00F57BF4" w:rsidP="00F57BF4">
      <w:pPr>
        <w:spacing w:line="240" w:lineRule="auto"/>
        <w:rPr>
          <w:rFonts w:hint="eastAsia"/>
        </w:rPr>
      </w:pPr>
      <w:r w:rsidRPr="00F57BF4">
        <w:rPr>
          <w:rFonts w:hint="eastAsia"/>
        </w:rPr>
        <w:tab/>
      </w:r>
      <w:proofErr w:type="gramStart"/>
      <w:r w:rsidRPr="00F57BF4">
        <w:rPr>
          <w:rFonts w:hint="eastAsia"/>
        </w:rPr>
        <w:t>activation :</w:t>
      </w:r>
      <w:proofErr w:type="gramEnd"/>
      <w:r w:rsidRPr="00F57BF4">
        <w:rPr>
          <w:rFonts w:hint="eastAsia"/>
        </w:rPr>
        <w:t xml:space="preserve"> </w:t>
      </w:r>
      <w:proofErr w:type="spellStart"/>
      <w:r w:rsidRPr="00F57BF4">
        <w:rPr>
          <w:rFonts w:hint="eastAsia"/>
        </w:rPr>
        <w:t>softmax</w:t>
      </w:r>
      <w:proofErr w:type="spellEnd"/>
    </w:p>
    <w:sectPr w:rsidR="00F57BF4" w:rsidSect="00F57BF4">
      <w:pgSz w:w="11906" w:h="16838"/>
      <w:pgMar w:top="709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Coding">
    <w:altName w:val="맑은 고딕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4CFA"/>
    <w:multiLevelType w:val="hybridMultilevel"/>
    <w:tmpl w:val="C98A40E2"/>
    <w:lvl w:ilvl="0" w:tplc="B4522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716D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01C796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E4ED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33A4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6521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48E9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2DEB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BA8B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203F35F8"/>
    <w:multiLevelType w:val="multilevel"/>
    <w:tmpl w:val="5A3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C3E58"/>
    <w:multiLevelType w:val="multilevel"/>
    <w:tmpl w:val="C8B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F4"/>
    <w:rsid w:val="00941D39"/>
    <w:rsid w:val="00CF0C77"/>
    <w:rsid w:val="00F5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F721"/>
  <w15:chartTrackingRefBased/>
  <w15:docId w15:val="{C4710703-9857-47BD-AB39-A2DF32A1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BF4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0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2021-06-13T13:48:00Z</dcterms:created>
  <dcterms:modified xsi:type="dcterms:W3CDTF">2021-06-13T13:55:00Z</dcterms:modified>
</cp:coreProperties>
</file>