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Малинина Анастасия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практических</w:t>
      </w:r>
      <w:r>
        <w:t xml:space="preserve"> </w:t>
      </w:r>
      <w:r>
        <w:t xml:space="preserve">навыков работы с системой Git при помощи командной строки. В ходе неё мы я</w:t>
      </w:r>
      <w:r>
        <w:t xml:space="preserve"> </w:t>
      </w:r>
      <w:r>
        <w:t xml:space="preserve">изучить идеологию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github.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git.</w:t>
      </w:r>
    </w:p>
    <w:p>
      <w:pPr>
        <w:pStyle w:val="Compact"/>
        <w:numPr>
          <w:ilvl w:val="0"/>
          <w:numId w:val="1001"/>
        </w:numPr>
      </w:pPr>
      <w:r>
        <w:t xml:space="preserve">Создание SSH ключа.</w:t>
      </w:r>
    </w:p>
    <w:p>
      <w:pPr>
        <w:pStyle w:val="Compact"/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курса.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сайте Github.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</w:t>
      </w:r>
      <w:r>
        <w:t xml:space="preserve"> </w:t>
      </w:r>
      <w:bookmarkStart w:id="25" w:name="fig:001"/>
      <w:r>
        <w:drawing>
          <wp:inline>
            <wp:extent cx="3733800" cy="1396817"/>
            <wp:effectExtent b="0" l="0" r="0" t="0"/>
            <wp:docPr descr="Создание учетной запис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Открываем терминал, делаю конфигурацию git. Вводим команду git config –global</w:t>
      </w:r>
      <w:r>
        <w:t xml:space="preserve"> </w:t>
      </w:r>
      <w:r>
        <w:t xml:space="preserve">user.name и указываем имя, следом вводим git config –global user.email, вписывая</w:t>
      </w:r>
      <w:r>
        <w:t xml:space="preserve"> </w:t>
      </w:r>
      <w:r>
        <w:t xml:space="preserve">электронную почту аккаунта github. Настраиваем utf- в выводе сообщений git. Задаем имя</w:t>
      </w:r>
      <w:r>
        <w:t xml:space="preserve"> </w:t>
      </w:r>
      <w:r>
        <w:t xml:space="preserve">для начальной ветки. Она будет называться «master». Задаем параметры autocrlf и safecrlf</w:t>
      </w:r>
      <w:r>
        <w:t xml:space="preserve"> </w:t>
      </w:r>
      <w:r>
        <w:t xml:space="preserve">для корректного выполнения команд.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</w:t>
      </w:r>
      <w:r>
        <w:t xml:space="preserve"> </w:t>
      </w:r>
      <w:bookmarkStart w:id="29" w:name="fig:001"/>
      <w:r>
        <w:drawing>
          <wp:inline>
            <wp:extent cx="3733800" cy="1189407"/>
            <wp:effectExtent b="0" l="0" r="0" t="0"/>
            <wp:docPr descr="Базовая настройка gi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 вводим в</w:t>
      </w:r>
      <w:r>
        <w:t xml:space="preserve"> </w:t>
      </w:r>
      <w:r>
        <w:t xml:space="preserve">командную строку команду ssh-keygen –C “”, вводя имя пользователя и электронную почту.</w:t>
      </w:r>
      <w:r>
        <w:t xml:space="preserve"> </w:t>
      </w:r>
      <w:r>
        <w:t xml:space="preserve">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)</w:t>
      </w:r>
      <w:r>
        <w:t xml:space="preserve"> </w:t>
      </w:r>
      <w:bookmarkStart w:id="33" w:name="fig:001"/>
      <w:r>
        <w:drawing>
          <wp:inline>
            <wp:extent cx="3733800" cy="2229662"/>
            <wp:effectExtent b="0" l="0" r="0" t="0"/>
            <wp:docPr descr="Генерация ключа SSH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Загружаем сгенеренный открытый ключ. Заходим на сайт под своей учетной записью,</w:t>
      </w:r>
      <w:r>
        <w:t xml:space="preserve"> </w:t>
      </w:r>
      <w:r>
        <w:t xml:space="preserve">переходим в меню, находим меню ключей и создаем новый ключ. (рис.</w:t>
      </w:r>
      <w:r>
        <w:t xml:space="preserve"> </w:t>
      </w:r>
      <w:r>
        <w:rPr>
          <w:b/>
          <w:bCs/>
        </w:rPr>
        <w:t xml:space="preserve">¿fig:004?</w:t>
      </w:r>
      <w:r>
        <w:t xml:space="preserve">)</w:t>
      </w:r>
      <w:r>
        <w:t xml:space="preserve"> </w:t>
      </w:r>
      <w:bookmarkStart w:id="37" w:name="fig:001"/>
      <w:r>
        <w:drawing>
          <wp:inline>
            <wp:extent cx="3733800" cy="412928"/>
            <wp:effectExtent b="0" l="0" r="0" t="0"/>
            <wp:docPr descr="Меню ключей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Копируем из локальной консоли ключ в буфер обмена и используем команду cat.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</w:t>
      </w:r>
      <w:r>
        <w:t xml:space="preserve"> </w:t>
      </w:r>
      <w:bookmarkStart w:id="41" w:name="fig:001"/>
      <w:r>
        <w:drawing>
          <wp:inline>
            <wp:extent cx="3733800" cy="207079"/>
            <wp:effectExtent b="0" l="0" r="0" t="0"/>
            <wp:docPr descr="Команда cat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Вставляем ключ в поле сайта и указываем имя для ключа. (рис.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)</w:t>
      </w:r>
      <w:r>
        <w:t xml:space="preserve"> </w:t>
      </w:r>
      <w:bookmarkStart w:id="45" w:name="fig:001"/>
      <w:r>
        <w:drawing>
          <wp:inline>
            <wp:extent cx="3733800" cy="1105380"/>
            <wp:effectExtent b="0" l="0" r="0" t="0"/>
            <wp:docPr descr="Добавление ключ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Создание рабочего пространства и репозитория курса на основе шаблона.</w:t>
      </w:r>
      <w:r>
        <w:t xml:space="preserve"> </w:t>
      </w:r>
      <w:r>
        <w:t xml:space="preserve">Открываем терминал и создаем каталог для предмета</w:t>
      </w:r>
      <w:r>
        <w:t xml:space="preserve"> </w:t>
      </w:r>
      <w:r>
        <w:t xml:space="preserve">“Архитектура компьютера”</w:t>
      </w:r>
      <w:r>
        <w:t xml:space="preserve">. 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</w:t>
      </w:r>
      <w:r>
        <w:t xml:space="preserve"> </w:t>
      </w:r>
      <w:bookmarkStart w:id="49" w:name="fig:001"/>
      <w:r>
        <w:drawing>
          <wp:inline>
            <wp:extent cx="3733800" cy="207433"/>
            <wp:effectExtent b="0" l="0" r="0" t="0"/>
            <wp:docPr descr="Создание каталог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Создание репозитория курса на основе шаблона. Переходим на станицу github в репозиторий с шаблоном курса https://github.com/yamadharma/cour se-directory-studenttemplate. Далее выбираем</w:t>
      </w:r>
      <w:r>
        <w:t xml:space="preserve"> </w:t>
      </w:r>
      <w:r>
        <w:t xml:space="preserve">“Use this template”</w:t>
      </w:r>
      <w:r>
        <w:t xml:space="preserve">. В открывшемся окне задаем имя репозитория. Создаем репозиторий. Проверяем создался ли репозиторий. (рис.</w:t>
      </w:r>
      <w:r>
        <w:t xml:space="preserve"> </w:t>
      </w:r>
      <w:r>
        <w:rPr>
          <w:b/>
          <w:bCs/>
        </w:rPr>
        <w:t xml:space="preserve">¿fig:008?</w:t>
      </w:r>
      <w:r>
        <w:t xml:space="preserve">)</w:t>
      </w:r>
      <w:r>
        <w:t xml:space="preserve"> </w:t>
      </w:r>
      <w:bookmarkStart w:id="53" w:name="fig:001"/>
      <w:r>
        <w:drawing>
          <wp:inline>
            <wp:extent cx="3733800" cy="1074265"/>
            <wp:effectExtent b="0" l="0" r="0" t="0"/>
            <wp:docPr descr="Создание репозитори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Открываем терминал и переходим в каталог курса при помощи cd и клонируем</w:t>
      </w:r>
      <w:r>
        <w:t xml:space="preserve"> </w:t>
      </w:r>
      <w:r>
        <w:t xml:space="preserve">созданный репозиторий и помощи команды git clone –recursive ’’. (рис.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)</w:t>
      </w:r>
      <w:r>
        <w:t xml:space="preserve"> </w:t>
      </w:r>
      <w:bookmarkStart w:id="57" w:name="fig:001"/>
      <w:r>
        <w:drawing>
          <wp:inline>
            <wp:extent cx="3733800" cy="1721234"/>
            <wp:effectExtent b="0" l="0" r="0" t="0"/>
            <wp:docPr descr="Клонирование репозитор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Копируем ссылку для клонирования на странице созданного репозитория. Переходим в</w:t>
      </w:r>
      <w:r>
        <w:t xml:space="preserve"> </w:t>
      </w:r>
      <w:r>
        <w:t xml:space="preserve">окно Code, следом в SSH. (рис.</w:t>
      </w:r>
      <w:r>
        <w:t xml:space="preserve"> </w:t>
      </w:r>
      <w:r>
        <w:rPr>
          <w:b/>
          <w:bCs/>
        </w:rPr>
        <w:t xml:space="preserve">¿fig:0010?</w:t>
      </w:r>
      <w:r>
        <w:t xml:space="preserve">)</w:t>
      </w:r>
      <w:r>
        <w:t xml:space="preserve"> </w:t>
      </w:r>
      <w:bookmarkStart w:id="61" w:name="fig:001"/>
      <w:r>
        <w:drawing>
          <wp:inline>
            <wp:extent cx="3733800" cy="3139492"/>
            <wp:effectExtent b="0" l="0" r="0" t="0"/>
            <wp:docPr descr="Ссылка для копирования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Настройка каталога курса. Переходим в каталог курса при помощи cd. Удаляем</w:t>
      </w:r>
      <w:r>
        <w:t xml:space="preserve"> </w:t>
      </w:r>
      <w:r>
        <w:t xml:space="preserve">лишние файлы. (рис.</w:t>
      </w:r>
      <w:r>
        <w:t xml:space="preserve"> </w:t>
      </w:r>
      <w:r>
        <w:rPr>
          <w:b/>
          <w:bCs/>
        </w:rPr>
        <w:t xml:space="preserve">¿fig:0011?</w:t>
      </w:r>
      <w:r>
        <w:t xml:space="preserve">)</w:t>
      </w:r>
      <w:r>
        <w:t xml:space="preserve"> </w:t>
      </w:r>
      <w:bookmarkStart w:id="65" w:name="fig:001"/>
      <w:r>
        <w:drawing>
          <wp:inline>
            <wp:extent cx="3733800" cy="205919"/>
            <wp:effectExtent b="0" l="0" r="0" t="0"/>
            <wp:docPr descr="Удаление Файл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Создаем необходимые каталоги. Отправляем файлы на сервер используя команды</w:t>
      </w:r>
      <w:r>
        <w:t xml:space="preserve"> </w:t>
      </w:r>
      <w:r>
        <w:t xml:space="preserve">git add ., git commit –am и git push. (рис.</w:t>
      </w:r>
      <w:r>
        <w:t xml:space="preserve"> </w:t>
      </w:r>
      <w:r>
        <w:rPr>
          <w:b/>
          <w:bCs/>
        </w:rPr>
        <w:t xml:space="preserve">¿fig:0012?</w:t>
      </w:r>
      <w:r>
        <w:t xml:space="preserve">)</w:t>
      </w:r>
      <w:r>
        <w:t xml:space="preserve"> </w:t>
      </w:r>
      <w:bookmarkStart w:id="69" w:name="fig:001"/>
      <w:r>
        <w:drawing>
          <wp:inline>
            <wp:extent cx="3733800" cy="3068300"/>
            <wp:effectExtent b="0" l="0" r="0" t="0"/>
            <wp:docPr descr="Отправка файлов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Проверяем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странице github. (рис.</w:t>
      </w:r>
      <w:r>
        <w:t xml:space="preserve"> </w:t>
      </w:r>
      <w:r>
        <w:rPr>
          <w:b/>
          <w:bCs/>
        </w:rPr>
        <w:t xml:space="preserve">¿fig:0013?</w:t>
      </w:r>
      <w:r>
        <w:t xml:space="preserve">)</w:t>
      </w:r>
      <w:r>
        <w:t xml:space="preserve"> </w:t>
      </w:r>
      <w:bookmarkStart w:id="73" w:name="fig:001"/>
      <w:r>
        <w:drawing>
          <wp:inline>
            <wp:extent cx="3733800" cy="1002159"/>
            <wp:effectExtent b="0" l="0" r="0" t="0"/>
            <wp:docPr descr="Страница рабочего пространств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bookmarkEnd w:id="74"/>
    <w:bookmarkStart w:id="87" w:name="X32ff26b75a7156f968f22ae721fd8fec4b51e1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Переходим в labs/lab02/report с помощью cd. Создаем файл для отчета по</w:t>
      </w:r>
      <w:r>
        <w:t xml:space="preserve"> </w:t>
      </w:r>
      <w:r>
        <w:t xml:space="preserve">лабораторной работе, копируем первую лабораторную с помощью и проверяем</w:t>
      </w:r>
      <w:r>
        <w:t xml:space="preserve"> </w:t>
      </w:r>
      <w:r>
        <w:t xml:space="preserve">правильность выполнения команды. Переходим в подкаталог lab02/report. Копируем</w:t>
      </w:r>
      <w:r>
        <w:t xml:space="preserve"> </w:t>
      </w:r>
      <w:r>
        <w:t xml:space="preserve">вторую лабораторную в каталог. (рис.</w:t>
      </w:r>
      <w:r>
        <w:t xml:space="preserve"> </w:t>
      </w:r>
      <w:r>
        <w:rPr>
          <w:b/>
          <w:bCs/>
        </w:rPr>
        <w:t xml:space="preserve">¿fig:0014?</w:t>
      </w:r>
      <w:r>
        <w:t xml:space="preserve">)</w:t>
      </w:r>
      <w:r>
        <w:t xml:space="preserve"> </w:t>
      </w:r>
      <w:bookmarkStart w:id="78" w:name="fig:001"/>
      <w:r>
        <w:drawing>
          <wp:inline>
            <wp:extent cx="3733800" cy="283914"/>
            <wp:effectExtent b="0" l="0" r="0" t="0"/>
            <wp:docPr descr="копирование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r>
        <w:t xml:space="preserve">При помощи команды git add ’’ добавляем новые файлы. Сохраняем изменение при помощи</w:t>
      </w:r>
      <w:r>
        <w:t xml:space="preserve"> </w:t>
      </w:r>
      <w:r>
        <w:t xml:space="preserve">команды git commit – am. Переносим в репозиторий сохраненные изменения командой git</w:t>
      </w:r>
      <w:r>
        <w:t xml:space="preserve"> </w:t>
      </w:r>
      <w:r>
        <w:t xml:space="preserve">push. (рис.</w:t>
      </w:r>
      <w:r>
        <w:t xml:space="preserve"> </w:t>
      </w:r>
      <w:r>
        <w:rPr>
          <w:b/>
          <w:bCs/>
        </w:rPr>
        <w:t xml:space="preserve">¿fig:0015?</w:t>
      </w:r>
      <w:r>
        <w:t xml:space="preserve">)</w:t>
      </w:r>
      <w:r>
        <w:t xml:space="preserve"> </w:t>
      </w:r>
      <w:bookmarkStart w:id="82" w:name="fig:001"/>
      <w:r>
        <w:drawing>
          <wp:inline>
            <wp:extent cx="3733800" cy="1231911"/>
            <wp:effectExtent b="0" l="0" r="0" t="0"/>
            <wp:docPr descr="Сохранение и перенос изменений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BodyText"/>
      </w:pPr>
      <w:r>
        <w:t xml:space="preserve">Проверяем на сайте правильность выполнения заданий. (рис.</w:t>
      </w:r>
      <w:r>
        <w:t xml:space="preserve"> </w:t>
      </w:r>
      <w:r>
        <w:rPr>
          <w:b/>
          <w:bCs/>
        </w:rPr>
        <w:t xml:space="preserve">¿fig:0016?</w:t>
      </w:r>
      <w:r>
        <w:t xml:space="preserve">)</w:t>
      </w:r>
      <w:r>
        <w:t xml:space="preserve"> </w:t>
      </w:r>
      <w:bookmarkStart w:id="86" w:name="fig:001"/>
      <w:r>
        <w:drawing>
          <wp:inline>
            <wp:extent cx="3733800" cy="1257805"/>
            <wp:effectExtent b="0" l="0" r="0" t="0"/>
            <wp:docPr descr="Проверк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мы приобрели практические</w:t>
      </w:r>
      <w:r>
        <w:t xml:space="preserve"> </w:t>
      </w:r>
      <w:r>
        <w:t xml:space="preserve">навыки по работе с системой git, создали репозиторий курса.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Малинина Анастасия Игоревна</dc:creator>
  <dc:language>ru-RU</dc:language>
  <cp:keywords/>
  <dcterms:created xsi:type="dcterms:W3CDTF">2024-10-11T13:04:45Z</dcterms:created>
  <dcterms:modified xsi:type="dcterms:W3CDTF">2024-10-11T13:04:45Z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