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조정함으로써,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검증하였다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시뮬레이션 스크립트(`run-multi-seed.js`, 5개 시드로 반복하는 다중 시드 실험기)가 이를 호출해 선점형 동작을 검증한다.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갈래로 나뉜다. 기본 실험, MLFQ 선점형 실험, 그리고 실서버 실험이다. 전체 구조는 그림 4, 실험별 주요 설정은 표 5에 정리하였다. 앞의 두 실험은 시간 기반 시뮬레이션이고, 실서버 실험은 Ollama로 실제 LLM을 호출해 진행하였다. 시뮬레이션은 요청에 처리 시간을 미리 지정해두고 스케줄러가 결정한 순서대로 한 건씩 처리하는 방식이다. 네트워크 지연이나 LLM 상태 변동이 없어 알고리즘 자체의 특성만 비교할 수 있다. 반복 실험에는 고정 시드(Seed, 난수 생성의 초기값이며 같은 시드로 실행하면 같은 요청 패턴을 다시 만들 수 있다)를 써서 같은 결과를 다시 얻도록 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버스트(Burst, 짧은 시간에 여러 요청이 동시에 몰리는 상황) 도착 패턴은 대기열에 요청이 쌓인 상태에서 스케줄러가 순서를 결정하도록 유도한다. 이를 위해 20건씩 동시에 투입하였다.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5와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바꾼다.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알고리즘별 평균 대기시간 비교</w:t>
      </w:r>
    </w:p>
    <w:p>
      <w:pPr>
        <w:spacing w:after="80"/>
      </w:pPr>
    </w:p>
    <w:p>
      <w:pPr>
        <w:spacing w:after="120" w:line="240"/>
      </w:pPr>
      <w:r>
        <w:rPr>
          <w:rFonts w:ascii="맑은 고딕" w:cs="맑은 고딕" w:eastAsia="맑은 고딕" w:hAnsi="맑은 고딕"/>
          <w:color w:val="000000"/>
          <w:sz w:val="20"/>
          <w:szCs w:val="20"/>
        </w:rPr>
        <w:t xml:space="preserve">FCFS에서는 도착 순서대로 처리되어 네 명이 대기시간을 고르게 부담하였다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의 결과는 FCFS와 동일하였다. 모든 요청이 Q0 할당량(1,000ms) 안에 완료되어 하위 큐로 내려갈 일이 없었고, 비선점형 특성상 요청이 도착 순서대로 처리된 탓이다.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보였기 때문에, MLFQ의 이론적 효과를 따로 검증하려고 선점형 시뮬레이션을 추가하였다. 요청 500건, 처리 시간 최대 10초, 버스트 도착 구조로 5개 시드에 걸쳐 반복하였다. 지표는 응답시간(도착부터 완료까지)을 사용한다. 요청 유형별 응답시간 비교 결과는 표 9 및 그림 6과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시드를 바꿔 다섯 번 반복해도 비슷한 개선율이 나왔다는 점은 이 효과가 특정 시드 때문에 우연히 나타난 결과가 아니라는 뜻이다. 다만 5개 시드의 제한된 반복이라 실제 트래픽 패턴에서는 효과가 달라질 수 있다. 시드별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보고자 Ollama로 실서버 실험을 수행하였다. 사용 모델은 2026년 4월 공개된 Google Gemma 4 계열의 `gemma4:e4b`이며, 약 40억 개 파라미터(Parameter, 모델이 학습해 가진 가중치 값)를 가진 중형 모델로 로컬 Ollama 서버에서 실행하였다. 출력은 최대 20토큰으로 제한하였다. 총 20건(등급별 5건)을 동시에 큐에 투입한 뒤 FCFS, Priority, WFQ 세 알고리즘을 비교하였다(비선점형 MLFQ는 5.2절에서 FCFS와 동일함이 확인되어 제외하였다). 전체 결과는 표 10, 구독 등급별 세부는 표 11 및 그림 7에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결정할 뿐 LLM 추론 속도를 바꾸지 못한다. FCFS에서는 도착 순서대로 처리되어 Enterprise → Free 순으로 대기시간이 늘었다(Enterprise를 먼저 투입). Priority의 경우 구독 등급과 요청 우선순위가 독립적임을 드러내고자 등급별로 서로 다른 우선순위를 혼합 배정하였다(배정 내역은 부록 표 B.2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12 및 그림 8의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 Priority, 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 좋다.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것이다.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결과는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5.2절, 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B.2.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URGENT와 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8d0cf0a64718f2c5f0a42e7e554b96936240739.png"/><Relationship Id="rId10" Type="http://schemas.openxmlformats.org/officeDocument/2006/relationships/image" Target="media/6d7f625036849a5367d4e65ada1a0fce63731053.png"/><Relationship Id="rId11" Type="http://schemas.openxmlformats.org/officeDocument/2006/relationships/image" Target="media/cf439e947865a6ee936cb49e6a72a8ca4d638829.png"/><Relationship Id="rId12" Type="http://schemas.openxmlformats.org/officeDocument/2006/relationships/image" Target="media/eb65f0001e7754e017747665c2f26afdf0705374.png"/><Relationship Id="rId13" Type="http://schemas.openxmlformats.org/officeDocument/2006/relationships/image" Target="media/4779ac09bb83949d6ee7a95e074bc83366eb8ac1.png"/><Relationship Id="rId14" Type="http://schemas.openxmlformats.org/officeDocument/2006/relationships/image" Target="media/5aeb8ea0f2493f1098ea32fe37d98dc670c88c40.png"/><Relationship Id="rId15" Type="http://schemas.openxmlformats.org/officeDocument/2006/relationships/image" Target="media/7db3300cf9529f3269be74397a335efd82792488.png"/><Relationship Id="rId16" Type="http://schemas.openxmlformats.org/officeDocument/2006/relationships/image" Target="media/9b970d1dfb4c2febf61c726ef0580b560931854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2026-04-28T11:48:00.474Z</dcterms:created>
  <dcterms:modified xsi:type="dcterms:W3CDTF">2026-04-28T11:48:00.475Z</dcterms:modified>
</cp:coreProperties>
</file>

<file path=docProps/custom.xml><?xml version="1.0" encoding="utf-8"?>
<Properties xmlns="http://schemas.openxmlformats.org/officeDocument/2006/custom-properties" xmlns:vt="http://schemas.openxmlformats.org/officeDocument/2006/docPropsVTypes"/>
</file>