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개별 사용자가 직접 가입해 쓰기도 하지만,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 관리 방식을 정해야 한다. OpenAI는 조직(Organization) 단위로 분당 요청 수와 토큰 수에 한도를 두고 [1], Anthropic은 사용 등급별 호출 한도를 적용한다 [2]. 한도가 조직 전체에 적용되기 때문에, 구성원에게 이를 어떻게 분배할지는 운영자가 따로 정해야 한다. 자체 LLM 서버도 동시 처리 수가 제한되어 같은 문제가 생긴다. 별도 관리 기능이 없으면 도착 순서대로 처리하거나 호출 횟수만 제한하는 수준에 머무른다. 그러면 긴급한 요청이 뒤로 밀리고, 사용자별 차등 배분도 어려워진다.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알고리즘과, 같은 큐 처리 원리를 공유하는 네트워크 분야의 자원 배분 알고리즘을 LLM API 요청 관리에 적용하고, 알고리즘별 성능과 공정성을 비교하는 것이 이 프로젝트의 목적이다. 구체적으로 다음 세 가지를 확인한다.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적용 가능성</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성능 비교</w:t>
      </w:r>
      <w:r>
        <w:rPr>
          <w:rFonts w:ascii="맑은 고딕" w:cs="맑은 고딕" w:eastAsia="맑은 고딕" w:hAnsi="맑은 고딕"/>
          <w:color w:val="000000"/>
          <w:sz w:val="20"/>
          <w:szCs w:val="20"/>
        </w:rPr>
        <w:t xml:space="preserve">: 평균 대기시간과 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(OS와 네트워크 분야의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성능에는 평균 대기시간과 처리량(req/s, 초당 처리한 요청 수)을, 공정성에는 JFI를 사용한다.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한 사용자의 과도한 요청이 시스템 전체를 마비시키지 않도록 막는 진입 한도 관리 장치이다. 다중 사용자 환경에서는 필수 구성요소이므로 함께 구현하였으나, 처리 순서를 정하는 스케줄러와 역할이 달라 비교 대상에서는 제외하고 스케줄러 앞단의 전처리 단계로 배치하였다.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 다루는 내용은 세 가지이다. 이 프로젝트에서 사용한 스케줄링 알고리즘의 이론, 기존 LLM 서빙 도구의 동작 방식, 그리고 자원 배분의 공정성을 측정하는 방법이다.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스케줄링은 한정된 자원을 여러 작업에 나누어 주는 순서를 결정하는 방법이다. 운영체제에서는 CPU 자원을 여러 프로세스에 분배하는 데 쓰이고 [3], 네트워크 라우터에서는 대역폭을 여러 흐름에 분배하는 데 쓰인다 [4]. 두 분야 모두 "대기열에서 다음에 처리할 작업을 어떻게 고를 것인가"라는 같은 문제를 다루므로, 알고리즘 구조도 서로 비슷하다. 이 프로젝트에서는 운영체제 분야의 세 가지(FCFS, Priority, MLFQ)와 네트워크 분야의 한 가지(WFQ)를 가져와 LLM API 요청 관리에 적용하였다. 네 가지 알고리즘의 핵심 특징을 하나씩 정리해 본다.</w:t>
      </w: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한 건씩 처리하는 가장 단순한 비선점형 스케줄링 방식이다 [3]. 우선순위나 등급을 전혀 고려하지 않으므로, 다른 세 알고리즘을 같은 조건에서 비교할 때 기준선(baseline)으로 삼았다.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부여하고 가장 높은 우선순위의 요청부터 처리하는 알고리즘이다 [3]. LLM API 환경에서도 사용자가 요청마다 긴급도를 직접 지정할 수 있어 이 방식을 채택하였다. 낮은 우선순위 요청이 무한정 밀려 처리되지 못하는 기아(Starvation) 현상을 막기 위해, 오래 대기한 요청의 우선순위를 점차 올려주는 에이징(Aging) 기법을 함께 적용하였다.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실행 시간을 관찰해 우선순위를 자동 조정함으로써, 사전 정보 없이도 짧은 요청의 응답 속도를 높이는 알고리즘이다 [3]. 출력 토큰 수를 미리 알 수 없는 LLM 환경에서 짧은 요청 우대 효과를 확인해 보고 싶어 이 알고리즘도 넣었다. 다만 시간 할당량 단위로 실행을 중단하고 재개할 수 있어야 효과가 나타나므로, 추론 중단을 지원하지 않는 Ollama에는 비선점형으로만 적용하고, 이론상 얼마나 개선되는지는 시뮬레이션에서 선점형 모드를 따로 검증하였다 (5.3절).</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가중치 비율에 따라 대역폭을 비례 배분하기 위해 제안된 알고리즘이다 [4]. 각 요청에 부여된 가상 완료 시각(Virtual Finish Time, VFT)이 가장 작은 요청부터 처리하므로 가중치가 큰 사용자가 더 자주 처리된다. 실행 중인 요청을 멈출 필요 없이 큐에서 꺼내는 순서만으로 등급별 차이를 줄 수 있어서 비선점형 LLM 서빙 환경에도 적용할 수 있다. 구독 등급별 차등 서비스를 구현할 알고리즘으로 채택하였으며, VFT 계산 방식은 4.3절에서 다룬다.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학습이 끝난 모델을 실행해 사용자 요청에 응답을 제공하는 것을 말한다. LLM은 이전 토큰(Token, LLM이 한 번에 처리하고 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동시에 처리하는 연속 배치(Continuous Batching)를 지원해서 처리량을 높이고 있다. 연속 배치는 매 토큰 생성 단계마다 새 요청을 배치에 합류시키는 방식으로, 전체 처리량은 늘리지만 각 요청을 어떤 순서로 끼워 넣을지는 별도 결정이 필요하다. 이 프로젝트의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다중 사용자 환경의 우선순위 관리나 공정성 보장 기능을 따로 두지 않고, 전체 처리량을 높이는 데 주로 집중한다. OpenAI [1]와 Anthropic [2]의 상용 API도 조직 단위의 분당 한도만 제공할 뿐 조직 내부에서 사용자별 차등이나 우선순위 처리는 지원하지 않는다. 결국 "어떤 사용자를 먼저 처리할 것인가"는 서비스 운영자의 몫이며, 이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수와 상관없이 0과 1 사이 값으로 나온다.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실험 목적에 따라 두 기준을 구분해 사용하였다 (5.5절). 공정성 지표는 JFI 외에도 최대-최소 공정성(Max-Min Fairness, 가장 불리한 사용자의 몫을 극대화하는 기준)이나 비례 공정성(Proportional Fairness, 각 사용자의 만족도를 종합적으로 높이는 기준) 등이 있다 [4]. 그 가운데 계산이 간단하고 단일 수치로 비교하기 좋다는 점에서 JFI를 골랐다. 다만 WFQ처럼 가중치로 일부러 차이를 두는 방식에서는 단순 처리 건수로 JFI를 계산하면 "가중치대로 처리되었는가"를 판단할 수 없다. 그래서 WFQ에서는 단순 처리 건수 대신 "처리 건수 ÷ 가중치" 값을 xi에 넣는다. 가중치가 큰 사용자는 처리 건수도 그만큼 많아야 하므로, 나누어 주면 모든 사용자의 값이 비슷해져 "가중치대로 처리되었는지"를 비교할 수 있다. 이 보고서에서도 WFQ의 JFI는 이 방식으로 계산하였다 (5.5절).</w:t>
      </w:r>
    </w:p>
    <w:p>
      <w:pPr>
        <w:spacing w:after="120" w:line="240"/>
      </w:pPr>
      <w:r>
        <w:rPr>
          <w:rFonts w:ascii="맑은 고딕" w:cs="맑은 고딕" w:eastAsia="맑은 고딕" w:hAnsi="맑은 고딕"/>
          <w:color w:val="000000"/>
          <w:sz w:val="20"/>
          <w:szCs w:val="20"/>
        </w:rPr>
        <w:t xml:space="preserve">다음 장에서는 시스템 설계를 다룬다.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이 시스템은 운영체제의 프로세스 스케줄링과 네트워크의 자원 배분 구조를 LLM API 요청 관리에 그대로 적용한 것이다. 프로세스나 패킷이 준비 큐에서 자원 할당을 기다리듯, LLM API 요청도 대기열에서 처리 순서를 기다린다. CPU 시간, 우선순위, 시간 할당량, 가중치 같은 핵심 개념 또한 LLM 환경의 추론 시간, 요청 우선순위, 큐별 처리 한도, 구독 등급별 가중치에 각각 대응된다 (표 1).</w:t>
      </w:r>
    </w:p>
    <w:p>
      <w:pPr>
        <w:spacing w:after="80" w:line="240"/>
      </w:pPr>
      <w:r>
        <w:rPr>
          <w:rFonts w:ascii="맑은 고딕" w:cs="맑은 고딕" w:eastAsia="맑은 고딕" w:hAnsi="맑은 고딕"/>
          <w:b/>
          <w:bCs/>
          <w:color w:val="000000"/>
          <w:sz w:val="20"/>
          <w:szCs w:val="20"/>
        </w:rPr>
        <w:t xml:space="preserve">표 1. 스케줄링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원래 분야의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 / 패킷</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대상이 되는 작업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 / 대역폭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분배되는 핵심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 / 패킷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 (OS)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가중치 (네트워크)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등급별 자원 비율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 (OS)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큐 강등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1).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서버이며, 요청을 받고 스케줄러를 전환하며 처리 통계를 보여준다. 도착한 요청은 객체로 만들어진 뒤 Rate Limiter(구독 등급별 한도를 확인하여 초과 시 HTTP 429로 거부, 자세한 동작은 4.4절)를 거쳐 스케줄러에 전달된다.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에서는 네 알고리즘이 공통 인터페이스(enqueue/dequeue)를 구현하며, 환경변수로 선택된 알고리즘에 따라 처리 순서가 정해진다.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기록한다. 실제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서로 독립적이어서 Enterprise 사용자가 LOW 우선순위 요청을 보낼 수도 있다. FCFS와 MLFQ는 우선순위나 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Ollama를 비롯한 대부분의 LLM 서빙 도구가 추론 중단을 지원하지 않는다. 그래서 이 시스템도 비선점형(Non-preemptive, 실행 중인 요청을 끝까지 처리하고 중단하지 않는 방식)으로 동작하게 만들었다. 다만 MLFQ의 이론적 효과를 확인하려고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 값은 등급별 차이를 분명히 보기 위해 Free를 기준으로 10배, 50배, 100배로 임의로 정한 값이다.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2).</w:t>
      </w:r>
    </w:p>
    <w:p>
      <w:pPr>
        <w:pStyle w:val="ListParagraph"/>
        <w:numPr>
          <w:ilvl w:val="0"/>
          <w:numId w:val="2"/>
        </w:numPr>
        <w:spacing w:after="80" w:line="240"/>
      </w:pPr>
      <w:r>
        <w:rPr>
          <w:rFonts w:ascii="맑은 고딕" w:cs="맑은 고딕" w:eastAsia="맑은 고딕" w:hAnsi="맑은 고딕"/>
          <w:color w:val="000000"/>
          <w:sz w:val="20"/>
          <w:szCs w:val="20"/>
        </w:rPr>
        <w:t xml:space="preserve">REST API(`POST /api/requests`)로 요청 도착</w:t>
      </w:r>
    </w:p>
    <w:p>
      <w:pPr>
        <w:pStyle w:val="ListParagraph"/>
        <w:numPr>
          <w:ilvl w:val="0"/>
          <w:numId w:val="2"/>
        </w:numPr>
        <w:spacing w:after="80" w:line="240"/>
      </w:pPr>
      <w:r>
        <w:rPr>
          <w:rFonts w:ascii="맑은 고딕" w:cs="맑은 고딕" w:eastAsia="맑은 고딕" w:hAnsi="맑은 고딕"/>
          <w:color w:val="000000"/>
          <w:sz w:val="20"/>
          <w:szCs w:val="20"/>
        </w:rPr>
        <w:t xml:space="preserve">API 계층이 요청 객체 생성</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 (초과 시 HTTP 429로 거부, 4.4절 참조)</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 대기열에 등록(`enqueue`)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스케줄러가 알고리즘에 따라 `dequeue`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Ollama에 전달해 응답 수신</w:t>
      </w:r>
    </w:p>
    <w:p>
      <w:pPr>
        <w:pStyle w:val="ListParagraph"/>
        <w:numPr>
          <w:ilvl w:val="0"/>
          <w:numId w:val="2"/>
        </w:numPr>
        <w:spacing w:after="80" w:line="240"/>
      </w:pPr>
      <w:r>
        <w:rPr>
          <w:rFonts w:ascii="맑은 고딕" w:cs="맑은 고딕" w:eastAsia="맑은 고딕" w:hAnsi="맑은 고딕"/>
          <w:color w:val="000000"/>
          <w:sz w:val="20"/>
          <w:szCs w:val="20"/>
        </w:rPr>
        <w:t xml:space="preserve">클라이언트 반환 및 JSON 이력 기록</w:t>
      </w:r>
    </w:p>
    <w:p>
      <w:pPr>
        <w:spacing w:after="120" w:line="240"/>
      </w:pPr>
      <w:r>
        <w:rPr>
          <w:rFonts w:ascii="맑은 고딕" w:cs="맑은 고딕" w:eastAsia="맑은 고딕" w:hAnsi="맑은 고딕"/>
          <w:color w:val="000000"/>
          <w:sz w:val="20"/>
          <w:szCs w:val="20"/>
        </w:rPr>
        <w:t xml:space="preserve">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JavaScript(ES2024)를 사용하였다. LLM 실행에는 로컬 Ollama [10]를 썼고, 저장소는 메모리 큐와 JSON 파일로 구성하였다. 외부 라이브러리 의존성은 express 1개뿐이다. 외부 라이브러리를 최소화하고 스케줄링 알고리즘을 직접 구현해 학습 효과를 높이는 것이 목표였다.</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3). 핵심 모듈은 다섯 가지로, api(REST API 라우터), schedulers(4개 알고리즘), queue(메모리 큐), storage(JSON 파일 저장), llm(Ollama 연동)이다. 보조 요소로는 index.js(메인 진입점), server.js(Express 서버 구성), utils/rateLimiter.js(요청 제한) 등이 있다. `npm start`로 실행하면 index.js가 server.js의 `createServer()`를 호출해 Express 서버를 띄운다.</w:t>
      </w:r>
    </w:p>
    <w:p>
      <w:pPr>
        <w:spacing w:after="80"/>
      </w:pPr>
    </w:p>
    <w:p>
      <w:pPr>
        <w:spacing w:after="100" w:before="100"/>
        <w:jc w:val="center"/>
      </w:pPr>
      <w:r>
        <w:drawing>
          <wp:inline distT="0" distB="0" distL="0" distR="0">
            <wp:extent cx="5400675"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3049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`enqueue(request)`와 `dequeue()`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FCFS와 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1과 Rule 2에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상위 큐 우선으로 다음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실서버는 위 dequeue로 꺼낸 요청을 끝까지 처리하는 비선점형 흐름을 사용한다. 클래스에는 선점 메서드(`checkPreemption`, `preempt`)도 함께 정의되어 있으며, 시뮬레이션(`run-multi-seed.js`)이 이를 호출해 선점형 동작을 검증한다. 시뮬레이션은 500ms 타임 슬라이스 단위로 누적 사용 시간을 점검해 할당량을 넘기면 하위 큐로 강등하고, 5초 주기 부스팅으로 하위 큐의 기아를 막는다.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아니라 요청 진입을 관리하는 전처리 단계이며, 스케줄러와 독립적으로 동작한다. 토큰 버킷(Token Bucket, 일정 시간마다 요청 권한인 토큰이 새로 발급되고 요청이 들어올 때마다 토큰 하나씩 소모하는 방식) 방식으로 만들었다.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20" w:line="240"/>
      </w:pPr>
      <w:r>
        <w:rPr>
          <w:rFonts w:ascii="맑은 고딕" w:cs="맑은 고딕" w:eastAsia="맑은 고딕" w:hAnsi="맑은 고딕"/>
          <w:color w:val="000000"/>
          <w:sz w:val="20"/>
          <w:szCs w:val="20"/>
        </w:rPr>
        <w:t xml:space="preserve">동작 확인을 위해 Free 등급(분당 5건) 테넌트에서 20회 연속 요청을 보내본 결과, 5건이 수락되고 15건이 HTTP 429로 거부되어 등급별 한도가 정확히 강제됨을 확인하였다.</w:t>
      </w: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만들어 동작을 확인했고, 스케줄러별 단위 테스트도 작성해서 모두 통과하는지 확인했다. 환경변수(`SCHEDULER_TYPE`)만 바꾸면 알고리즘을 즉시 전환할 수 있다. 대기열 상태와 처리 통계를 브라우저에서 확인할 수 있도록 웹 대시보드(`public/dashboard.html`)도 함께 만들었다. 동일 요청을 알고리즘별로 어떻게 처리하는지 눈으로 비교할 수 있다.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세 갈래로 나뉜다. 기본 실험, MLFQ 선점형 실험, 그리고 실서버 실험이다. 전체 구조는 그림 4, 실험별 주요 설정은 표 5에 정리하였다. 앞의 두 실험은 시간 기반 시뮬레이션이고, 실서버 실험은 Ollama로 실제 LLM을 호출해 진행하였다. 시뮬레이션은 요청에 처리 시간을 미리 지정해두고 스케줄러가 결정한 순서대로 한 건씩 처리하는 방식이다. 네트워크 지연이나 LLM 상태 변동이 없어 알고리즘 자체의 특성만 비교할 수 있다. 반복 실험에는 고정 시드(Seed, 난수 생성의 초기값이며 같은 시드로 실행하면 같은 요청 패턴을 다시 만들 수 있다)를 써서 같은 결과를 다시 얻도록 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Medium과 Long은 시간 할당량 초과로 하위 큐로 강등되도록 설계하였다. 버스트(Burst, 짧은 시간에 여러 요청이 동시에 몰리는 상황) 도착 패턴은 대기열에 요청이 쌓인 상태에서 스케줄러가 순서를 결정하도록 유도한다. 이를 위해 20건씩 동시에 투입하였다. 모든 실험에서 요청은 1건씩 순차 처리된다. JFI 계산 방식의 차이는 5.5절에서 다루며, 대규모 환경은 향후 연구 과제로 남긴다 (7.2절).</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5와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단, 5.3절의 선점형 MLFQ 비교에서는 처리가 여러 번 중단되었다가 다시 시작되므로 "응답시간(도착부터 완료까지)"으로 단위를 바꾼다.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알고리즘별 평균 대기시간 비교</w:t>
      </w:r>
    </w:p>
    <w:p>
      <w:pPr>
        <w:spacing w:after="80"/>
      </w:pPr>
    </w:p>
    <w:p>
      <w:pPr>
        <w:spacing w:after="120" w:line="240"/>
      </w:pPr>
      <w:r>
        <w:rPr>
          <w:rFonts w:ascii="맑은 고딕" w:cs="맑은 고딕" w:eastAsia="맑은 고딕" w:hAnsi="맑은 고딕"/>
          <w:color w:val="000000"/>
          <w:sz w:val="20"/>
          <w:szCs w:val="20"/>
        </w:rPr>
        <w:t xml:space="preserve">FCFS에서는 도착 순서대로 처리되어 네 명이 대기시간을 고르게 부담하였다 (JFI = 1.000). Priority는 처리 순서가 바뀌었지만 전체 평균은 FCFS와 거의 같았다. 처리 시간이 짧아(10~100ms) 에이징이 작동하기 전에 처리가 끝나서 우선순위 효과 자체는 거의 드러나지 않았다.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의 결과는 FCFS와 동일하였다. 모든 요청이 Q0 할당량(1,000ms) 안에 완료되어 하위 큐로 내려갈 일이 없었고, 비선점형 특성상 요청이 도착 순서대로 처리된 탓이다. 이론적 효과를 따로 확인하려고 5.3절에서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평균이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보였기 때문에, MLFQ의 이론적 효과를 따로 검증하려고 선점형 시뮬레이션을 추가하였다. 요청 500건, 처리 시간 최대 10초, 버스트 도착 구조로 5개 시드에 걸쳐 반복하였다. 지표는 응답시간(도착부터 완료까지)을 사용한다. 요청 유형별 응답시간 비교 결과는 표 9 및 그림 6과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모였고 평균은 약 73%였다. 시드를 바꿔 다섯 번 반복해도 비슷한 개선율이 나왔다는 점은 이 효과가 특정 시드 때문에 우연히 나타난 결과가 아니라는 뜻이다. 다만 5개 시드의 제한된 반복이라 실제 트래픽 패턴에서는 효과가 달라질 수 있다. 시드별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보고자 Ollama로 실서버 실험을 수행하였다. 사용 모델은 2026년 4월 공개된 Google Gemma 4 계열의 `gemma4:e4b`이며, 약 40억 개 파라미터(Parameter, 모델이 학습해 가진 가중치 값)를 가진 중형 모델로 로컬 Ollama 서버에서 실행하였다. 출력은 최대 20토큰으로 제한하였다. 총 20건(등급별 5건)을 동시에 큐에 투입한 뒤 FCFS, Priority, WFQ 세 알고리즘을 비교하였다(비선점형 MLFQ는 5.2절에서 FCFS와 동일함이 확인되어 제외하였다). 전체 결과는 표 10, 구독 등급별 세부는 표 11 및 그림 7에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1,998ms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4,154ms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4,167ms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1,480ms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1,333ms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1,458ms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2,522ms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2,496ms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3,561ms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3,371ms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3,542ms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208~209ms로 거의 같았다. 스케줄러는 "누구를 먼저 처리할지"만 결정할 뿐 LLM 추론 속도를 바꾸지 못한다. FCFS에서는 도착 순서대로 처리되어 Enterprise → Free 순으로 대기시간이 늘었다(Enterprise를 먼저 투입). Priority의 경우 구독 등급과 요청 우선순위가 독립적임을 드러내고자 등급별로 서로 다른 우선순위를 혼합 배정하였다(배정 내역은 부록 표 B.2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 등급별 극단적 차이까지는 드러나지 않았으나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ind w:left="360"/>
      </w:pPr>
      <w:r>
        <w:rPr>
          <w:rFonts w:ascii="맑은 고딕" w:cs="맑은 고딕" w:eastAsia="맑은 고딕" w:hAnsi="맑은 고딕"/>
          <w:i/>
          <w:iCs/>
          <w:color w:val="333333"/>
          <w:sz w:val="20"/>
          <w:szCs w:val="20"/>
        </w:rPr>
        <w:t xml:space="preserve">JFI 계산 방식의 차이부터 짚어둔다. 이 분석에서는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표 12 및 그림 8의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 Priority, 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첫째,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이 값 자체가 WFQ가 가중치를 반영해 처리했다는 것을 보여준다. 둘째, 등급 간 대기시간을 보면 Enterprise(약 1,862ms)가 Free(약 22,029ms) 대비 약 12배 짧아 가중치 비율(100:1)에 대응한다. 등급당 1명만 배치한 구성이라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이 시뮬레이션은 알고리즘 특성을 비교하기에는 적합하지만, 실제 LLM 서빙 환경과 비교하면 몇 가지 한계가 있다. 첫 번째 한계는 </w:t>
      </w:r>
      <w:r>
        <w:rPr>
          <w:rFonts w:ascii="맑은 고딕" w:cs="맑은 고딕" w:eastAsia="맑은 고딕" w:hAnsi="맑은 고딕"/>
          <w:b/>
          <w:bCs/>
          <w:color w:val="000000"/>
          <w:sz w:val="20"/>
          <w:szCs w:val="20"/>
        </w:rPr>
        <w:t xml:space="preserve">선점형 MLFQ를 실서버에 적용하기가 어렵다</w:t>
      </w:r>
      <w:r>
        <w:rPr>
          <w:rFonts w:ascii="맑은 고딕" w:cs="맑은 고딕" w:eastAsia="맑은 고딕" w:hAnsi="맑은 고딕"/>
          <w:color w:val="000000"/>
          <w:sz w:val="20"/>
          <w:szCs w:val="20"/>
        </w:rPr>
        <w:t xml:space="preserve">는 점이다. Ollama를 비롯한 대부분의 LLM 서빙 도구는 추론 중단을 지원하지 않으므로, 5.3절에서 확인한 Short 약 73% 개선은 시뮬레이션 안에서만 가능하다. 다음으로 처리 시간 분포가 실제와 다르다. 기본 실험은 10~100ms 범위였으나, 실제 LLM 추론은 입력 길이, 토큰 수, 모델 크기에 따라 수백 ms에서 수십 초까지 폭이 넓고, 길어질수록 Priority 에이징 효과나 FCFS 호위 효과의 영향이 커진다. 또한 동시 처리도 고려하지 못하였다. 한 번에 1건씩 처리하였으나 실제 LLM 서빙(vLLM, TGI)은 연속 배치로 여러 요청을 동시 처리한다. 한 배치 내부에서는 순서가 영향을 주지 않으므로 WFQ와 Priority의 차등 효과는 약해질 수 있다. 끝으로 실서버 실험 규모가 20건으로 제한적이다. 대기열 경합이나 극단적인 트래픽은 재현하지 못하였으며, 실무에 적용하려면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사용자와 요청을 동등하게 처리하는 가장 단순한 방식이다. 만들기도 쉬워서 기본 정책으로 쓰기 좋다.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적합하다. 다만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필요한 만큼, 지금 LLM 서빙 환경에서는 쓸 수 있는 데가 많지 않다. 추론 중단과 재개 기능이 생긴다면 쓰임새가 넓어질 것이다.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적합하다.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이 프로젝트는 두 가지 면에서 의의가 있다. 우선 CPU 스케줄링(FCFS, Priority, MLFQ)과 네트워크 자원 배분(WFQ) 알고리즘을 LLM API 환경에 적용해 운영체제 이론을 실제 문제에 응용해 본 점이다. 또한 vLLM과 TGI 같은 기존 LLM 서빙 도구가 전체 처리량 최적화에 집중하느라 사용자별 공정성이나 우선순위 관리를 제공하지 않는다는 점을 확인하고, 이 부분에 스케줄링 이론을 적용해 알고리즘별 효과를 비교했다는 점도 의미가 있다. 특히 WFQ의 가중치 비례 차등 서비스는 유료 LLM 서비스의 구독 등급 관리에 쓸 수 있는 가능성을 보여준다. 다만 세 실험을 합산해도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이 프로젝트에서는 운영체제 분야의 세 가지 프로세스 스케줄링 알고리즘(FCFS, Priority Scheduling, MLFQ)과 네트워크 분야의 자원 배분 알고리즘(WFQ)을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적용 가능성</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성능 비교</w:t>
      </w:r>
      <w:r>
        <w:rPr>
          <w:rFonts w:ascii="맑은 고딕" w:cs="맑은 고딕" w:eastAsia="맑은 고딕" w:hAnsi="맑은 고딕"/>
          <w:color w:val="000000"/>
          <w:sz w:val="20"/>
          <w:szCs w:val="20"/>
        </w:rPr>
        <w:t xml:space="preserve">: 비선점형 환경에서 네 알고리즘의 전체 처리량은 거의 같았다.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결과는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대시보드 고도화</w:t>
      </w:r>
      <w:r>
        <w:rPr>
          <w:rFonts w:ascii="맑은 고딕" w:cs="맑은 고딕" w:eastAsia="맑은 고딕" w:hAnsi="맑은 고딕"/>
          <w:color w:val="000000"/>
          <w:sz w:val="20"/>
          <w:szCs w:val="20"/>
        </w:rPr>
        <w:t xml:space="preserve">: 현재 대시보드는 주기적 조회(폴링) 방식으로 상태를 갱신한다. WebSocket(서버가 클라이언트에 실시간으로 알림을 보낼 수 있는 웹 통신 방식) 기반 푸시 갱신, 사용자 인증, JFI 추이 그래프 등을 더하면 운영 환경 모니터링 도구로 확장할 수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동일 등급 내 공정성 검증</w:t>
      </w:r>
      <w:r>
        <w:rPr>
          <w:rFonts w:ascii="맑은 고딕" w:cs="맑은 고딕" w:eastAsia="맑은 고딕" w:hAnsi="맑은 고딕"/>
          <w:color w:val="000000"/>
          <w:sz w:val="20"/>
          <w:szCs w:val="20"/>
        </w:rPr>
        <w:t xml:space="preserve">: 이번 실험은 등급당 1명씩 배치한 구성이었다 (5.5절). 같은 등급에 여러 사용자가 있을 때의 균등 배분(등급 내 JFI)을 확인하려면 등급당 N명을 동시에 배치한 반복 실험이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추가로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5.2절, 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 확인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부스팅이 작동하는 기준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완료되므로 부스팅이 실제로 적용되는 일은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원하는 때에 멈추고 다시 시작할 수 있다고 가정했을 때, 이론적으로 얻을 수 있는 최대 개선폭이다. 실서버에서는 비선점형 MLFQ만 적용할 수 있다 (6.1절).</w:t>
      </w:r>
    </w:p>
    <w:p>
      <w:pPr>
        <w:spacing w:after="120" w:line="240"/>
      </w:pPr>
      <w:r>
        <w:rPr>
          <w:rFonts w:ascii="맑은 고딕" w:cs="맑은 고딕" w:eastAsia="맑은 고딕" w:hAnsi="맑은 고딕"/>
          <w:b/>
          <w:bCs/>
          <w:color w:val="000000"/>
          <w:sz w:val="20"/>
          <w:szCs w:val="20"/>
        </w:rPr>
        <w:t xml:space="preserve">표 B.2.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URGENT와 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d0cf0a64718f2c5f0a42e7e554b96936240739.png"/><Relationship Id="rId10" Type="http://schemas.openxmlformats.org/officeDocument/2006/relationships/image" Target="media/6d7f625036849a5367d4e65ada1a0fce63731053.png"/><Relationship Id="rId11" Type="http://schemas.openxmlformats.org/officeDocument/2006/relationships/image" Target="media/cf439e947865a6ee936cb49e6a72a8ca4d638829.png"/><Relationship Id="rId12" Type="http://schemas.openxmlformats.org/officeDocument/2006/relationships/image" Target="media/eb65f0001e7754e017747665c2f26afdf0705374.png"/><Relationship Id="rId13" Type="http://schemas.openxmlformats.org/officeDocument/2006/relationships/image" Target="media/4779ac09bb83949d6ee7a95e074bc83366eb8ac1.png"/><Relationship Id="rId14" Type="http://schemas.openxmlformats.org/officeDocument/2006/relationships/image" Target="media/5aeb8ea0f2493f1098ea32fe37d98dc670c88c40.png"/><Relationship Id="rId15" Type="http://schemas.openxmlformats.org/officeDocument/2006/relationships/image" Target="media/7db3300cf9529f3269be74397a335efd82792488.png"/><Relationship Id="rId16" Type="http://schemas.openxmlformats.org/officeDocument/2006/relationships/image" Target="media/9b970d1dfb4c2febf61c726ef0580b560931854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2026-04-28T11:23:46.452Z</dcterms:created>
  <dcterms:modified xsi:type="dcterms:W3CDTF">2026-04-28T11:23:46.453Z</dcterms:modified>
</cp:coreProperties>
</file>

<file path=docProps/custom.xml><?xml version="1.0" encoding="utf-8"?>
<Properties xmlns="http://schemas.openxmlformats.org/officeDocument/2006/custom-properties" xmlns:vt="http://schemas.openxmlformats.org/officeDocument/2006/docPropsVTypes"/>
</file>