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[1][9]. 본 연구는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4가지 스케줄링 알고리즘 구현</w:t>
      </w:r>
      <w:r>
        <w:rPr>
          <w:rFonts w:ascii="Arial" w:cs="Arial" w:eastAsia="Arial" w:hAnsi="Arial"/>
          <w:sz w:val="22"/>
          <w:szCs w:val="22"/>
        </w:rPr>
        <w:t xml:space="preserve">: FCFS(기준 알고리즘), Priority Scheduling(긴급 요청 우선), MLFQ(적응형 스케줄링), WFQ(공정 배분)를 LLM API 환경에 맞게 구현한다. 추가로, 시스템 과부하를 방지하기 위한 Rate Limiter(속도 제한)를 보조 기능으로 구현한다.</w:t>
      </w:r>
    </w:p>
    <w:p>
      <w:pPr>
        <w:pStyle w:val="ListParagraph"/>
        <w:numPr>
          <w:ilvl w:val="0"/>
          <w:numId w:val="2"/>
        </w:numPr>
        <w:spacing w:after="60"/>
      </w:pPr>
      <w:r>
        <w:rPr>
          <w:rFonts w:ascii="Arial" w:cs="Arial" w:eastAsia="Arial" w:hAnsi="Arial"/>
          <w:b/>
          <w:bCs/>
          <w:sz w:val="22"/>
          <w:szCs w:val="22"/>
        </w:rPr>
        <w:t xml:space="preserve">알고리즘별 성능 비교</w:t>
      </w:r>
      <w:r>
        <w:rPr>
          <w:rFonts w:ascii="Arial" w:cs="Arial" w:eastAsia="Arial" w:hAnsi="Arial"/>
          <w:sz w:val="22"/>
          <w:szCs w:val="22"/>
        </w:rPr>
        <w:t xml:space="preserve">: 4가지 스케줄링 알고리즘을 같은 조건에서 대기시간, 처리량, 공정성 기준으로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측정한다.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[1][9].</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[1][9].</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이를 해결하기 위해, 오래 기다린 프로세스의 우선순위를 점진적으로 높여주는 에이징(Aging) 기법이 사용된다 [1][9].</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[2][10].</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각 흐름(flow)에 가중치를 부여하여 가중치에 비례하는 서비스를 제공한다 [3][11]. GPS(Generalized Processor Sharing)는 자원을 무한히 분할하여 완벽히 공평하게 배분하는 이상적인 수학적 모델이며, WFQ는 이를 개별 요청(Discrete request) 단위의 현실 시스템에서 비슷하게 만든 실용적인 스케줄링 기법이다.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서빙(LLM을 사용자에게 제공하는 것) 분야에서는 LLM 응답 속도를 높이기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LLM 서빙 도구이다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서빙 도구이다 [5]. 다중 사용자 환경에서의 요청 우선순위 관리나 공정성 보장 기능은 포함하지 않는다.</w:t>
      </w:r>
    </w:p>
    <w:p>
      <w:pPr>
        <w:spacing w:after="120"/>
      </w:pPr>
      <w:r>
        <w:rPr>
          <w:rFonts w:ascii="Arial" w:cs="Arial" w:eastAsia="Arial" w:hAnsi="Arial"/>
          <w:sz w:val="22"/>
          <w:szCs w:val="22"/>
        </w:rPr>
        <w:t xml:space="preserve">기존 LLM 서빙 시스템들은 주로 LLM의 응답 속도를 높이는 데 집중하고 있으며, 다중 사용자 환경에서의 요청 스케줄링과 테넌트 간 공정성 문제는 아직 많이 다루어지지 않았다. 본 연구는 이 문제를 다루기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지표이다 [3]. JFI는 0(완전 불공정)부터 1(완전 공정) 사이의 값을 가지며, 1에 가까울수록 자원이 공평하게 배분된 것이다. 반대로, 특정 사용자가 자원을 받지 못하면 0에 가까워진다.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각 사용자가 받는 자원의 양, n은 사용자 수이다.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API 호출 허용량</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설계되었으며,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REST(웹 통신 규약) API를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 요청 분류 시, 테넌트의 구독 등급(Enterprise/Premium/Standard/Free)과 요청 헤더에 포함된 긴급도 정보를 기준으로 우선순위를 부여한다.</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4가지 스케줄링 알고리즘으로 요청 처리 순서를 결정한다. 알고리즘은 REST API(PUT /api/scheduler)를 통해 교체하도록 설계하며, 이 기능은 운영 중 워크로드(작업량) 변화에 대응하기 위한 서비스용 부가 기능이다. 성능 비교 실험에서는 알고리즘을 고정한 채 진행하며, 실험 도중 교체하지 않는다.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요청이 스케줄러에 도달하기 전에, Rate Limiter가 전처리 단계에서 과도한 요청을 제한한다.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요청이 도착한 순서대로 처리한다. 구현이 간단하며 다른 알고리즘과 비교할 때 기준(베이스라인)으로 사용한다.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요청의 우선순위는 API 계층에서 테넌트 등급과 요청 헤더의 긴급도 필드를 조합하여 결정한다. 에이징(Aging)을 통해, 대기 시간이 일정 시간을 넘으면 요청의 우선순위가 자동으로 한 단계 올라가서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4단계 피드백 큐(Q0~Q3)를 구현하며, 큐별 타임 퀀텀을 차등 설정한다(Q0: 1,000ms, Q1: 3,000ms, Q2: 8,000ms, Q3: 무제한) [2]. 본 알고리즘은 선점형(Preemptive) 방식으로 동작한다. 즉, 처리 중인 요청의 할당 시간(타임 퀀텀)이 지나면 해당 요청을 잠시 멈추고 다른 요청에게 순서를 넘긴다. 타임 퀀텀을 초과한 요청은 하위 큐로 이동시켜, 짧은 요청이 긴 요청에 의해 지연되는 것을 방지한다. 주기적 부스트(Boost)로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가중치(Enterprise: 100, Premium: 50, Standard: 10, Free: 1)에 비례하여 자원을 분배하는 알고리즘이다 [3]. 본 시스템에서는 네트워크의 흐름(flow) 개념을 테넌트 등급별 가중치로 치환하여 적용한다. 스케줄러는 각 요청의 예상 처리 비용을 테넌트의 가중치로 나눈 값(ΔVFT = Cost / Weight)을 누적하여 가상 종료 시각(Virtual Finish Time, VFT)을 산출한다. 즉, 가중치가 높은 테넌트의 요청일수록 VFT의 증가폭이 작게 계산되므로, 가장 작은 VFT를 가진 요청이 우선적으로 스케줄링된다. WFQ는 가중치 기반으로 자원을 비례 배분하는 구조이므로, Priority의 에이징이나 MLFQ의 부스트와 같은 별도의 기아 방지 장치가 필요하지 않다.</w:t>
      </w:r>
    </w:p>
    <w:p>
      <w:pPr>
        <w:pStyle w:val="Heading2"/>
      </w:pPr>
      <w:r>
        <w:t xml:space="preserve">3.4 핵심 기술 특징</w:t>
      </w:r>
    </w:p>
    <w:p>
      <w:pPr>
        <w:spacing w:after="120"/>
      </w:pPr>
      <w:r>
        <w:rPr>
          <w:rFonts w:ascii="Arial" w:cs="Arial" w:eastAsia="Arial" w:hAnsi="Arial"/>
          <w:b/>
          <w:bCs/>
          <w:sz w:val="22"/>
          <w:szCs w:val="22"/>
        </w:rPr>
        <w:t xml:space="preserve">실시간 알고리즘 교체: </w:t>
      </w:r>
      <w:r>
        <w:rPr>
          <w:rFonts w:ascii="Arial" w:cs="Arial" w:eastAsia="Arial" w:hAnsi="Arial"/>
          <w:sz w:val="22"/>
          <w:szCs w:val="22"/>
        </w:rPr>
        <w:t xml:space="preserve">서버 재시작 없이 REST API를 통해 프로그램 실행 중(런타임)에 스케줄링 알고리즘을 전환하도록 설계한다. 이 기능은 운영 환경에서 워크로드가 바뀔 때 최적 알고리즘을 선택하기 위한 서비스용 부가 기능이다. 성능 비교 실험에서는 하나의 알고리즘을 고정하고 전체 실험을 완료한 뒤 다음 알고리즘으로 전환하는 방식으로 진행하며, 실험 도중에는 알고리즘을 교체하지 않는다.</w:t>
      </w:r>
    </w:p>
    <w:p>
      <w:pPr>
        <w:spacing w:after="120"/>
      </w:pPr>
      <w:r>
        <w:rPr>
          <w:rFonts w:ascii="Arial" w:cs="Arial" w:eastAsia="Arial" w:hAnsi="Arial"/>
          <w:b/>
          <w:bCs/>
          <w:sz w:val="22"/>
          <w:szCs w:val="22"/>
        </w:rPr>
        <w:t xml:space="preserve">공정성 측정: </w:t>
      </w:r>
      <w:r>
        <w:rPr>
          <w:rFonts w:ascii="Arial" w:cs="Arial" w:eastAsia="Arial" w:hAnsi="Arial"/>
          <w:sz w:val="22"/>
          <w:szCs w:val="22"/>
        </w:rPr>
        <w:t xml:space="preserve">JFI를 4가지 스케줄링 알고리즘 모두에 적용하여, 각 알고리즘이 자원을 얼마나 공정하게 배분하는지 비교한다. 측정은 시스템 수준(전체 테넌트 간 공정성)과 테넌트 수준(같은 등급 내 요청 간 공정성)으로 나누어 진행한다.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부스트를 통해 낮은 우선순위 요청이 끝없이 기다리는 것을 방지한다.</w:t>
      </w:r>
    </w:p>
    <w:p>
      <w:pPr>
        <w:spacing w:after="120"/>
      </w:pPr>
      <w:r>
        <w:rPr>
          <w:rFonts w:ascii="Arial" w:cs="Arial" w:eastAsia="Arial" w:hAnsi="Arial"/>
          <w:b/>
          <w:bCs/>
          <w:sz w:val="22"/>
          <w:szCs w:val="22"/>
        </w:rPr>
        <w:t xml:space="preserve">Rate Limiter (속도 제한): </w:t>
      </w:r>
      <w:r>
        <w:rPr>
          <w:rFonts w:ascii="Arial" w:cs="Arial" w:eastAsia="Arial" w:hAnsi="Arial"/>
          <w:sz w:val="22"/>
          <w:szCs w:val="22"/>
        </w:rPr>
        <w:t xml:space="preserve">토큰 버킷(Token Bucket) 알고리즘으로 테넌트별 요청 빈도를 제한한다 [3]. 토큰 버킷이란, 일정 시간마다 토큰(요청 권한)이 생기고, 요청할 때마다 토큰을 하나씩 쓰는 방식이다. 토큰이 없으면 요청이 거부된다. 스케줄링 알고리즘과는 별도로, 요청이 스케줄러에 도달하기 전 단계에서 시스템 과부하를 방지하는 보조 기능이다.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2"/>
      </w:pPr>
      <w:r>
        <w:t xml:space="preserve">3.5 성능 평가 지표</w:t>
      </w:r>
    </w:p>
    <w:p>
      <w:pPr>
        <w:spacing w:after="60"/>
      </w:pPr>
      <w:r>
        <w:rPr>
          <w:rFonts w:ascii="Arial" w:cs="Arial" w:eastAsia="Arial" w:hAnsi="Arial"/>
          <w:sz w:val="22"/>
          <w:szCs w:val="22"/>
        </w:rPr>
        <w:t xml:space="preserve">본 연구에서 스케줄링 알고리즘을 비교하기 위해 사용하는 평가 지표는 다음과 같다.</w:t>
      </w:r>
    </w:p>
    <w:p>
      <w:pPr>
        <w:pStyle w:val="ListParagraph"/>
        <w:numPr>
          <w:ilvl w:val="0"/>
          <w:numId w:val="4"/>
        </w:numPr>
        <w:spacing w:after="60"/>
      </w:pPr>
      <w:r>
        <w:rPr>
          <w:rFonts w:ascii="Arial" w:cs="Arial" w:eastAsia="Arial" w:hAnsi="Arial"/>
          <w:b/>
          <w:bCs/>
          <w:sz w:val="22"/>
          <w:szCs w:val="22"/>
        </w:rPr>
        <w:t xml:space="preserve">대기시간(Wait Time)</w:t>
      </w:r>
      <w:r>
        <w:rPr>
          <w:rFonts w:ascii="Arial" w:cs="Arial" w:eastAsia="Arial" w:hAnsi="Arial"/>
          <w:sz w:val="22"/>
          <w:szCs w:val="22"/>
        </w:rPr>
        <w:t xml:space="preserve">: 요청이 큐에 등록된 시점부터 실제 처리가 시작될 때까지 걸리는 시간(ms)이다. 대기시간이 짧을수록 사용자가 더 빠르게 응답을 받을 수 있다.</w:t>
      </w:r>
    </w:p>
    <w:p>
      <w:pPr>
        <w:pStyle w:val="ListParagraph"/>
        <w:numPr>
          <w:ilvl w:val="0"/>
          <w:numId w:val="4"/>
        </w:numPr>
        <w:spacing w:after="60"/>
      </w:pPr>
      <w:r>
        <w:rPr>
          <w:rFonts w:ascii="Arial" w:cs="Arial" w:eastAsia="Arial" w:hAnsi="Arial"/>
          <w:b/>
          <w:bCs/>
          <w:sz w:val="22"/>
          <w:szCs w:val="22"/>
        </w:rPr>
        <w:t xml:space="preserve">처리량(Throughput)</w:t>
      </w:r>
      <w:r>
        <w:rPr>
          <w:rFonts w:ascii="Arial" w:cs="Arial" w:eastAsia="Arial" w:hAnsi="Arial"/>
          <w:sz w:val="22"/>
          <w:szCs w:val="22"/>
        </w:rPr>
        <w:t xml:space="preserve">: 단위 시간당 처리 완료되는 요청의 수(req/s)이다. 시스템이 얼마나 효율적으로 요청을 소화하는지를 나타낸다.</w:t>
      </w:r>
    </w:p>
    <w:p>
      <w:pPr>
        <w:pStyle w:val="ListParagraph"/>
        <w:numPr>
          <w:ilvl w:val="0"/>
          <w:numId w:val="4"/>
        </w:numPr>
        <w:spacing w:after="120"/>
      </w:pPr>
      <w:r>
        <w:rPr>
          <w:rFonts w:ascii="Arial" w:cs="Arial" w:eastAsia="Arial" w:hAnsi="Arial"/>
          <w:b/>
          <w:bCs/>
          <w:sz w:val="22"/>
          <w:szCs w:val="22"/>
        </w:rPr>
        <w:t xml:space="preserve">공정성(Fairness)</w:t>
      </w:r>
      <w:r>
        <w:rPr>
          <w:rFonts w:ascii="Arial" w:cs="Arial" w:eastAsia="Arial" w:hAnsi="Arial"/>
          <w:sz w:val="22"/>
          <w:szCs w:val="22"/>
        </w:rPr>
        <w:t xml:space="preserve">: JFI를 사용하여 자원이 사용자 간에 얼마나 고르게 배분되었는지를 측정한다. 0에서 1 사이의 값이며, 1에 가까울수록 공정하다.</w:t>
      </w:r>
    </w:p>
    <w:p>
      <w:pPr>
        <w:pStyle w:val="Heading1"/>
      </w:pPr>
      <w:r>
        <w:t xml:space="preserve">4. 실험 계획</w:t>
      </w:r>
    </w:p>
    <w:p>
      <w:pPr>
        <w:pStyle w:val="Heading2"/>
      </w:pPr>
      <w:r>
        <w:t xml:space="preserve">4.1 실험 설계</w:t>
      </w:r>
    </w:p>
    <w:p>
      <w:pPr>
        <w:spacing w:after="120"/>
      </w:pPr>
      <w:r>
        <w:rPr>
          <w:rFonts w:ascii="Arial" w:cs="Arial" w:eastAsia="Arial" w:hAnsi="Arial"/>
          <w:sz w:val="22"/>
          <w:szCs w:val="22"/>
        </w:rPr>
        <w:t xml:space="preserve">3.6절의 구현 환경에서 다음과 같은 조건으로 실험을 수행할 계획이다.</w:t>
      </w:r>
    </w:p>
    <w:p>
      <w:pPr>
        <w:pStyle w:val="ListParagraph"/>
        <w:numPr>
          <w:ilvl w:val="0"/>
          <w:numId w:val="5"/>
        </w:numPr>
        <w:spacing w:after="40"/>
      </w:pPr>
      <w:r>
        <w:rPr>
          <w:rFonts w:ascii="Arial" w:cs="Arial" w:eastAsia="Arial" w:hAnsi="Arial"/>
          <w:b/>
          <w:bCs/>
          <w:sz w:val="22"/>
          <w:szCs w:val="22"/>
        </w:rPr>
        <w:t xml:space="preserve">실험 규모</w:t>
      </w:r>
      <w:r>
        <w:rPr>
          <w:rFonts w:ascii="Arial" w:cs="Arial" w:eastAsia="Arial" w:hAnsi="Arial"/>
          <w:sz w:val="22"/>
          <w:szCs w:val="22"/>
        </w:rPr>
        <w:t xml:space="preserve">: 약 5,000~10,000건의 요청으로 반복 실험을 수행한다.</w:t>
      </w:r>
    </w:p>
    <w:p>
      <w:pPr>
        <w:pStyle w:val="ListParagraph"/>
        <w:numPr>
          <w:ilvl w:val="0"/>
          <w:numId w:val="5"/>
        </w:numPr>
        <w:spacing w:after="40"/>
      </w:pPr>
      <w:r>
        <w:rPr>
          <w:rFonts w:ascii="Arial" w:cs="Arial" w:eastAsia="Arial" w:hAnsi="Arial"/>
          <w:b/>
          <w:bCs/>
          <w:sz w:val="22"/>
          <w:szCs w:val="22"/>
        </w:rPr>
        <w:t xml:space="preserve">요청 구성</w:t>
      </w:r>
      <w:r>
        <w:rPr>
          <w:rFonts w:ascii="Arial" w:cs="Arial" w:eastAsia="Arial" w:hAnsi="Arial"/>
          <w:sz w:val="22"/>
          <w:szCs w:val="22"/>
        </w:rPr>
        <w:t xml:space="preserve">: 짧은 요청 40%, 중간 요청 40%, 긴 요청 20%의 비율로 구성한다.</w:t>
      </w:r>
    </w:p>
    <w:p>
      <w:pPr>
        <w:pStyle w:val="ListParagraph"/>
        <w:numPr>
          <w:ilvl w:val="0"/>
          <w:numId w:val="5"/>
        </w:numPr>
        <w:spacing w:after="40"/>
      </w:pPr>
      <w:r>
        <w:rPr>
          <w:rFonts w:ascii="Arial" w:cs="Arial" w:eastAsia="Arial" w:hAnsi="Arial"/>
          <w:b/>
          <w:bCs/>
          <w:sz w:val="22"/>
          <w:szCs w:val="22"/>
        </w:rPr>
        <w:t xml:space="preserve">요청 간 지연</w:t>
      </w:r>
      <w:r>
        <w:rPr>
          <w:rFonts w:ascii="Arial" w:cs="Arial" w:eastAsia="Arial" w:hAnsi="Arial"/>
          <w:sz w:val="22"/>
          <w:szCs w:val="22"/>
        </w:rPr>
        <w:t xml:space="preserve">: 50~500ms 범위에서 다양하게 설정하여 실제 서비스 환경에 가깝게 구성한다.</w:t>
      </w:r>
    </w:p>
    <w:p>
      <w:pPr>
        <w:pStyle w:val="ListParagraph"/>
        <w:numPr>
          <w:ilvl w:val="0"/>
          <w:numId w:val="5"/>
        </w:numPr>
        <w:spacing w:after="120"/>
      </w:pPr>
      <w:r>
        <w:rPr>
          <w:rFonts w:ascii="Arial" w:cs="Arial" w:eastAsia="Arial" w:hAnsi="Arial"/>
          <w:b/>
          <w:bCs/>
          <w:sz w:val="22"/>
          <w:szCs w:val="22"/>
        </w:rPr>
        <w:t xml:space="preserve">변인 통제</w:t>
      </w:r>
      <w:r>
        <w:rPr>
          <w:rFonts w:ascii="Arial" w:cs="Arial" w:eastAsia="Arial" w:hAnsi="Arial"/>
          <w:sz w:val="22"/>
          <w:szCs w:val="22"/>
        </w:rPr>
        <w:t xml:space="preserve">: 4가지 스케줄링 알고리즘 간의 순수 성능 비교가 목적이므로, 전처리 모듈인 Rate Limiter는 비활성화한 상태에서 진행한다. Rate Limiter를 포함한 시스템 과부하 방지 테스트는 별도로 진행할 예정이다.</w:t>
      </w:r>
    </w:p>
    <w:p>
      <w:pPr>
        <w:pStyle w:val="Heading2"/>
      </w:pPr>
      <w:r>
        <w:t xml:space="preserve">4.2 실험 시나리오</w:t>
      </w:r>
    </w:p>
    <w:p>
      <w:pPr>
        <w:spacing w:after="120"/>
      </w:pPr>
      <w:r>
        <w:rPr>
          <w:rFonts w:ascii="Arial" w:cs="Arial" w:eastAsia="Arial" w:hAnsi="Arial"/>
          <w:sz w:val="22"/>
          <w:szCs w:val="22"/>
        </w:rPr>
        <w:t xml:space="preserve">다양한 조건에서 알고리즘의 특성을 비교하기 위해, 다음과 같은 시나리오를 설계한다.</w:t>
      </w:r>
    </w:p>
    <w:p>
      <w:pPr>
        <w:pStyle w:val="ListParagraph"/>
        <w:numPr>
          <w:ilvl w:val="0"/>
          <w:numId w:val="5"/>
        </w:numPr>
        <w:spacing w:after="40"/>
      </w:pPr>
      <w:r>
        <w:rPr>
          <w:rFonts w:ascii="Arial" w:cs="Arial" w:eastAsia="Arial" w:hAnsi="Arial"/>
          <w:b/>
          <w:bCs/>
          <w:sz w:val="22"/>
          <w:szCs w:val="22"/>
        </w:rPr>
        <w:t xml:space="preserve">정상 부하</w:t>
      </w:r>
      <w:r>
        <w:rPr>
          <w:rFonts w:ascii="Arial" w:cs="Arial" w:eastAsia="Arial" w:hAnsi="Arial"/>
          <w:sz w:val="22"/>
          <w:szCs w:val="22"/>
        </w:rPr>
        <w:t xml:space="preserve">: 일정한 간격으로 요청이 도착하는 기본 상황에서 각 알고리즘의 대기시간과 처리량을 측정한다.</w:t>
      </w:r>
    </w:p>
    <w:p>
      <w:pPr>
        <w:pStyle w:val="ListParagraph"/>
        <w:numPr>
          <w:ilvl w:val="0"/>
          <w:numId w:val="5"/>
        </w:numPr>
        <w:spacing w:after="40"/>
      </w:pPr>
      <w:r>
        <w:rPr>
          <w:rFonts w:ascii="Arial" w:cs="Arial" w:eastAsia="Arial" w:hAnsi="Arial"/>
          <w:b/>
          <w:bCs/>
          <w:sz w:val="22"/>
          <w:szCs w:val="22"/>
        </w:rPr>
        <w:t xml:space="preserve">버스트 부하</w:t>
      </w:r>
      <w:r>
        <w:rPr>
          <w:rFonts w:ascii="Arial" w:cs="Arial" w:eastAsia="Arial" w:hAnsi="Arial"/>
          <w:sz w:val="22"/>
          <w:szCs w:val="22"/>
        </w:rPr>
        <w:t xml:space="preserve">: 특정 시점에 요청이 급증하는 상황을 재현하여, 각 알고리즘이 과부하에 어떻게 대응하는지 관찰한다.</w:t>
      </w:r>
    </w:p>
    <w:p>
      <w:pPr>
        <w:pStyle w:val="ListParagraph"/>
        <w:numPr>
          <w:ilvl w:val="0"/>
          <w:numId w:val="5"/>
        </w:numPr>
        <w:spacing w:after="120"/>
      </w:pPr>
      <w:r>
        <w:rPr>
          <w:rFonts w:ascii="Arial" w:cs="Arial" w:eastAsia="Arial" w:hAnsi="Arial"/>
          <w:b/>
          <w:bCs/>
          <w:sz w:val="22"/>
          <w:szCs w:val="22"/>
        </w:rPr>
        <w:t xml:space="preserve">테넌트 비율 변동</w:t>
      </w:r>
      <w:r>
        <w:rPr>
          <w:rFonts w:ascii="Arial" w:cs="Arial" w:eastAsia="Arial" w:hAnsi="Arial"/>
          <w:sz w:val="22"/>
          <w:szCs w:val="22"/>
        </w:rPr>
        <w:t xml:space="preserve">: Enterprise/Premium/Standard/Free 테넌트의 비율을 달리하여 공정성 변화를 관찰한다.</w:t>
      </w:r>
    </w:p>
    <w:p>
      <w:pPr>
        <w:pStyle w:val="Heading2"/>
      </w:pPr>
      <w:r>
        <w:t xml:space="preserve">4.3 평가 방법</w:t>
      </w:r>
    </w:p>
    <w:p>
      <w:pPr>
        <w:spacing w:after="120"/>
      </w:pPr>
      <w:r>
        <w:rPr>
          <w:rFonts w:ascii="Arial" w:cs="Arial" w:eastAsia="Arial" w:hAnsi="Arial"/>
          <w:sz w:val="22"/>
          <w:szCs w:val="22"/>
        </w:rPr>
        <w:t xml:space="preserve">3.5절에서 정의한 평가 지표(대기시간, 처리량, 공정성)를 4가지 알고리즘 모두에 동일하게 적용하여 비교한다. 공정성은 시스템 수준(전체 테넌트 간 JFI)과 테넌트 수준(같은 등급 내 JFI)으로 나누어 측정한다.</w:t>
      </w:r>
    </w:p>
    <w:p>
      <w:pPr>
        <w:pStyle w:val="Heading1"/>
      </w:pPr>
      <w:r>
        <w:t xml:space="preserve">5. 연구 일정</w:t>
      </w:r>
    </w:p>
    <w:p>
      <w:pPr>
        <w:spacing w:after="60"/>
      </w:pPr>
      <w:r>
        <w:rPr>
          <w:rFonts w:ascii="Arial" w:cs="Arial" w:eastAsia="Arial" w:hAnsi="Arial"/>
          <w:sz w:val="22"/>
          <w:szCs w:val="22"/>
        </w:rPr>
        <w:t xml:space="preserve">26-1학기에는 다음과 같은 활동을 진행한다.</w:t>
      </w:r>
    </w:p>
    <w:p>
      <w:pPr>
        <w:pStyle w:val="ListParagraph"/>
        <w:numPr>
          <w:ilvl w:val="0"/>
          <w:numId w:val="6"/>
        </w:numPr>
        <w:spacing w:after="60"/>
      </w:pPr>
      <w:r>
        <w:rPr>
          <w:rFonts w:ascii="Arial" w:cs="Arial" w:eastAsia="Arial" w:hAnsi="Arial"/>
          <w:b/>
          <w:bCs/>
          <w:sz w:val="22"/>
          <w:szCs w:val="22"/>
        </w:rPr>
        <w:t xml:space="preserve">시스템 구현</w:t>
      </w:r>
      <w:r>
        <w:rPr>
          <w:rFonts w:ascii="Arial" w:cs="Arial" w:eastAsia="Arial" w:hAnsi="Arial"/>
          <w:sz w:val="22"/>
          <w:szCs w:val="22"/>
        </w:rPr>
        <w:t xml:space="preserve">: 제안 시스템의 4가지 스케줄링 알고리즘과 Rate Limiter를 구현한다.</w:t>
      </w:r>
    </w:p>
    <w:p>
      <w:pPr>
        <w:pStyle w:val="ListParagraph"/>
        <w:numPr>
          <w:ilvl w:val="0"/>
          <w:numId w:val="6"/>
        </w:numPr>
        <w:spacing w:after="60"/>
      </w:pPr>
      <w:r>
        <w:rPr>
          <w:rFonts w:ascii="Arial" w:cs="Arial" w:eastAsia="Arial" w:hAnsi="Arial"/>
          <w:b/>
          <w:bCs/>
          <w:sz w:val="22"/>
          <w:szCs w:val="22"/>
        </w:rPr>
        <w:t xml:space="preserve">성능 비교 실험</w:t>
      </w:r>
      <w:r>
        <w:rPr>
          <w:rFonts w:ascii="Arial" w:cs="Arial" w:eastAsia="Arial" w:hAnsi="Arial"/>
          <w:sz w:val="22"/>
          <w:szCs w:val="22"/>
        </w:rPr>
        <w:t xml:space="preserve">: 4.1~4.2절에서 설계한 조건과 시나리오에 따라 알고리즘별 대기시간, 처리량, 공정성을 비교한다.</w:t>
      </w:r>
    </w:p>
    <w:p>
      <w:pPr>
        <w:pStyle w:val="ListParagraph"/>
        <w:numPr>
          <w:ilvl w:val="0"/>
          <w:numId w:val="6"/>
        </w:numPr>
        <w:spacing w:after="60"/>
      </w:pPr>
      <w:r>
        <w:rPr>
          <w:rFonts w:ascii="Arial" w:cs="Arial" w:eastAsia="Arial" w:hAnsi="Arial"/>
          <w:b/>
          <w:bCs/>
          <w:sz w:val="22"/>
          <w:szCs w:val="22"/>
        </w:rPr>
        <w:t xml:space="preserve">관련연구 조사</w:t>
      </w:r>
      <w:r>
        <w:rPr>
          <w:rFonts w:ascii="Arial" w:cs="Arial" w:eastAsia="Arial" w:hAnsi="Arial"/>
          <w:sz w:val="22"/>
          <w:szCs w:val="22"/>
        </w:rPr>
        <w:t xml:space="preserve">: LLM 서빙 분야의 스케줄링 기법을 더 찾아보고, 본 연구와 다른 점을 정리한다.</w:t>
      </w:r>
    </w:p>
    <w:p>
      <w:pPr>
        <w:pStyle w:val="ListParagraph"/>
        <w:numPr>
          <w:ilvl w:val="0"/>
          <w:numId w:val="6"/>
        </w:numPr>
        <w:spacing w:after="120"/>
      </w:pPr>
      <w:r>
        <w:rPr>
          <w:rFonts w:ascii="Arial" w:cs="Arial" w:eastAsia="Arial" w:hAnsi="Arial"/>
          <w:b/>
          <w:bCs/>
          <w:sz w:val="22"/>
          <w:szCs w:val="22"/>
        </w:rPr>
        <w:t xml:space="preserve">결과 정리</w:t>
      </w:r>
      <w:r>
        <w:rPr>
          <w:rFonts w:ascii="Arial" w:cs="Arial" w:eastAsia="Arial" w:hAnsi="Arial"/>
          <w:sz w:val="22"/>
          <w:szCs w:val="22"/>
        </w:rPr>
        <w:t xml:space="preserve">: 실험 결과와 아키텍처 설계를 문서로 정리하여 보고서에 포함한다.</w:t>
      </w:r>
    </w:p>
    <w:p>
      <w:pPr>
        <w:spacing w:after="60" w:before="120"/>
        <w:jc w:val="center"/>
      </w:pPr>
      <w:r>
        <w:rPr>
          <w:rFonts w:ascii="Arial" w:cs="Arial" w:eastAsia="Arial" w:hAnsi="Arial"/>
          <w:b/>
          <w:bCs/>
          <w:sz w:val="20"/>
          <w:szCs w:val="20"/>
        </w:rPr>
        <w:t xml:space="preserve">표 2.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구현, 본격 실험 수행</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실험 결과 분석, 최종보고서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p>
      <w:pPr>
        <w:spacing w:after="80"/>
      </w:pPr>
      <w:r>
        <w:rPr>
          <w:rFonts w:ascii="Arial" w:cs="Arial" w:eastAsia="Arial" w:hAnsi="Arial"/>
          <w:sz w:val="20"/>
          <w:szCs w:val="20"/>
        </w:rPr>
        <w:t xml:space="preserve">[9] 혀니앤, "[운영체제] 스케줄링 알고리즘," velog, 2022. [온라인] Available: https://velog.io/@jeongopo/운영체제-스케줄링-알고리즘</w:t>
      </w:r>
    </w:p>
    <w:p>
      <w:pPr>
        <w:spacing w:after="80"/>
      </w:pPr>
      <w:r>
        <w:rPr>
          <w:rFonts w:ascii="Arial" w:cs="Arial" w:eastAsia="Arial" w:hAnsi="Arial"/>
          <w:sz w:val="20"/>
          <w:szCs w:val="20"/>
        </w:rPr>
        <w:t xml:space="preserve">[10] 폐프의삶, "[OS] MLFQ," tistory, 2025. [온라인] Available: https://waste-programmer.tistory.com/32</w:t>
      </w:r>
    </w:p>
    <w:p>
      <w:pPr>
        <w:spacing w:after="80"/>
      </w:pPr>
      <w:r>
        <w:rPr>
          <w:rFonts w:ascii="Arial" w:cs="Arial" w:eastAsia="Arial" w:hAnsi="Arial"/>
          <w:sz w:val="20"/>
          <w:szCs w:val="20"/>
        </w:rPr>
        <w:t xml:space="preserve">[11] JSH 기술 블로그, "라우터의 패킷 지연과 패킷 스케줄링 방법," tistory, 2021. [온라인] Available: https://studyandwrite.tistory.com/442</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2026-03-12T11:33:20.947Z</dcterms:created>
  <dcterms:modified xsi:type="dcterms:W3CDTF">2026-03-12T11:33:20.948Z</dcterms:modified>
</cp:coreProperties>
</file>

<file path=docProps/custom.xml><?xml version="1.0" encoding="utf-8"?>
<Properties xmlns="http://schemas.openxmlformats.org/officeDocument/2006/custom-properties" xmlns:vt="http://schemas.openxmlformats.org/officeDocument/2006/docPropsVTypes"/>
</file>