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지금까지 본 실험 결과를 알고리즘별로 한눈에 비교할 수 있도록 표 14에 정리하였다.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방식이라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w:t>
      </w:r>
    </w:p>
    <w:p>
      <w:pPr>
        <w:spacing w:after="120" w:line="240"/>
      </w:pPr>
      <w:r>
        <w:rPr>
          <w:rFonts w:ascii="맑은 고딕" w:cs="맑은 고딕" w:eastAsia="맑은 고딕" w:hAnsi="맑은 고딕"/>
          <w:color w:val="000000"/>
          <w:sz w:val="20"/>
          <w:szCs w:val="20"/>
        </w:rPr>
        <w:t xml:space="preserve">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w:t>
      </w:r>
    </w:p>
    <w:p>
      <w:pPr>
        <w:spacing w:after="120" w:line="240"/>
      </w:pPr>
      <w:r>
        <w:rPr>
          <w:rFonts w:ascii="맑은 고딕" w:cs="맑은 고딕" w:eastAsia="맑은 고딕" w:hAnsi="맑은 고딕"/>
          <w:color w:val="000000"/>
          <w:sz w:val="20"/>
          <w:szCs w:val="20"/>
        </w:rPr>
        <w:t xml:space="preserve">다음으로 처리 시간 분포가 실제와 다르다. 기본 실험은 10~100ms 범위였으나, 실제 LLM 추론은 입력 길이, 토큰 수, 모델 크기에 따라 수백 ms에서 수십 초까지 폭이 넓고, 처리 시간이 길어질수록 Priority의 에이징 효과나 FCFS에서 긴 요청 뒤에 짧은 요청이 오래 기다리게 되는 현상이 두드러진다.</w:t>
      </w:r>
    </w:p>
    <w:p>
      <w:pPr>
        <w:spacing w:after="120" w:line="240"/>
      </w:pPr>
      <w:r>
        <w:rPr>
          <w:rFonts w:ascii="맑은 고딕" w:cs="맑은 고딕" w:eastAsia="맑은 고딕" w:hAnsi="맑은 고딕"/>
          <w:color w:val="000000"/>
          <w:sz w:val="20"/>
          <w:szCs w:val="20"/>
        </w:rPr>
        <w:t xml:space="preserve">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w:t>
      </w:r>
    </w:p>
    <w:p>
      <w:pPr>
        <w:spacing w:after="120" w:line="240"/>
      </w:pPr>
      <w:r>
        <w:rPr>
          <w:rFonts w:ascii="맑은 고딕" w:cs="맑은 고딕" w:eastAsia="맑은 고딕" w:hAnsi="맑은 고딕"/>
          <w:color w:val="000000"/>
          <w:sz w:val="20"/>
          <w:szCs w:val="20"/>
        </w:rPr>
        <w:t xml:space="preserve">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비선점형에서도 잘 동작해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2026-05-02T23:40:11.523Z</dcterms:created>
  <dcterms:modified xsi:type="dcterms:W3CDTF">2026-05-02T23:40:11.523Z</dcterms:modified>
</cp:coreProperties>
</file>

<file path=docProps/custom.xml><?xml version="1.0" encoding="utf-8"?>
<Properties xmlns="http://schemas.openxmlformats.org/officeDocument/2006/custom-properties" xmlns:vt="http://schemas.openxmlformats.org/officeDocument/2006/docPropsVTypes"/>
</file>