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한칸이야기 통합 정리 — 기술 구조와 예산</w:t>
      </w:r>
    </w:p>
    <w:p>
      <w:pPr/>
      <w:r>
        <w:t xml:space="preserve">Sep 21, 2026</w:t>
      </w:r>
      <w:r>
        <w:t xml:space="preserve"> · </w:t>
      </w:r>
      <w:r>
        <w:t xml:space="preserve">@Someone</w:t>
      </w:r>
    </w:p>
    <w:p>
      <w:pPr>
        <w:pStyle w:val="Heading2"/>
      </w:pPr>
      <w:r>
        <w:t xml:space="preserve">한눈에 보기</w:t>
      </w:r>
    </w:p>
    <w:p>
      <w:pPr/>
      <w:r>
        <w:t xml:space="preserve">팀원 상세기획안과 화면설계서·프론트는 방향이 같고, 세 가지만 정하면 하나로 합쳐집니다. 예산은 외부 업체 둘을 빼고 이미지 생성을 넣어 352,750원으로, 원안 375,000원보다 22,250원 적습니다.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구분</w:t>
            </w:r>
          </w:p>
        </w:tc>
        <w:tc>
          <w:tcPr>
            <w:tcW w:w="4680" w:type="dxa"/>
            <w:shd w:val="clear" w:color="auto" w:fill="F2F2F2"/>
          </w:tcPr>
          <w:p>
            <w:pPr/>
            <w:r>
              <w:t xml:space="preserve">내용</w:t>
            </w:r>
          </w:p>
        </w:tc>
      </w:tr>
      <w:tr>
        <w:tc>
          <w:tcPr>
            <w:tcW w:w="4680" w:type="dxa"/>
          </w:tcPr>
          <w:p>
            <w:pPr/>
            <w:r>
              <w:t xml:space="preserve">합의된 것</w:t>
            </w:r>
          </w:p>
        </w:tc>
        <w:tc>
          <w:tcPr>
            <w:tcW w:w="4680" w:type="dxa"/>
          </w:tcPr>
          <w:p>
            <w:pPr/>
            <w:r>
              <w:t xml:space="preserve">Meta 사전학습 모델을 학습 없이 자체 서버에서 실행, 1주차 PoC를 관문으로, 기능별 인터페이스로 분리</w:t>
            </w:r>
          </w:p>
        </w:tc>
      </w:tr>
      <w:tr>
        <w:tc>
          <w:tcPr>
            <w:tcW w:w="4680" w:type="dxa"/>
          </w:tcPr>
          <w:p>
            <w:pPr/>
            <w:r>
              <w:t xml:space="preserve">결정할 것</w:t>
            </w:r>
          </w:p>
        </w:tc>
        <w:tc>
          <w:tcPr>
            <w:tcW w:w="4680" w:type="dxa"/>
          </w:tcPr>
          <w:p>
            <w:pPr/>
            <w:r>
              <w:t xml:space="preserve">애니메이션 렌더링 위치, 이야기 선택 구조, TTS 업체</w:t>
            </w:r>
          </w:p>
        </w:tc>
      </w:tr>
      <w:tr>
        <w:tc>
          <w:tcPr>
            <w:tcW w:w="4680" w:type="dxa"/>
          </w:tcPr>
          <w:p>
            <w:pPr/>
            <w:r>
              <w:t xml:space="preserve">조정 제안</w:t>
            </w:r>
          </w:p>
        </w:tc>
        <w:tc>
          <w:tcPr>
            <w:tcW w:w="4680" w:type="dxa"/>
          </w:tcPr>
          <w:p>
            <w:pPr/>
            <w:r>
              <w:t xml:space="preserve">fal.ai 제거, remove.bg를 rembg로, 이미지 생성 추가, 문장 검열 추가</w:t>
            </w:r>
          </w:p>
        </w:tc>
      </w:tr>
      <w:tr>
        <w:tc>
          <w:tcPr>
            <w:tcW w:w="4680" w:type="dxa"/>
          </w:tcPr>
          <w:p>
            <w:pPr/>
            <w:r>
              <w:t xml:space="preserve">통일할 기준</w:t>
            </w:r>
          </w:p>
        </w:tc>
        <w:tc>
          <w:tcPr>
            <w:tcW w:w="4680" w:type="dxa"/>
          </w:tcPr>
          <w:p>
            <w:pPr/>
            <w:r>
              <w:t xml:space="preserve">기간, 환율, 대상 표현, 관절 수와 좌표계</w:t>
            </w:r>
          </w:p>
        </w:tc>
      </w:tr>
    </w:tbl>
    <w:p>
      <w:pPr/>
      <w:r>
        <w:t xml:space="preserve">비교한 문서는 팀원의 「2단계 개발 구조 + Meta Animated Drawings 자체 실행 + API·데이터셋·비용 상세 기획안」(기준일 2026-09-21), 화면설계서 v0.2 와이어프레임판, 프론트엔드 골격 코드입니다.</w:t>
      </w:r>
    </w:p>
    <w:p>
      <w:pPr>
        <w:pStyle w:val="Heading2"/>
      </w:pPr>
      <w:r>
        <w:t xml:space="preserve">합의된 사항</w:t>
      </w:r>
    </w:p>
    <w:p>
      <w:pPr/>
      <w:r>
        <w:t xml:space="preserve">아래 항목은 두 문서가 따로 같은 결론에 도달한 것이라 그대로 확정합니다.</w:t>
      </w:r>
    </w:p>
    <w:p>
      <w:pPr>
        <w:pStyle w:val="ListParagraph"/>
        <w:numPr>
          <w:ilvl w:val="0"/>
          <w:numId w:val="2"/>
        </w:numPr>
      </w:pPr>
      <w:r>
        <w:rPr>
          <w:b/>
        </w:rPr>
        <w:t xml:space="preserve">Meta 사전학습 모델을 학습 없이 사용.</w:t>
      </w:r>
      <w:r>
        <w:t xml:space="preserve"> 검출·관절 추정 가중치를 자체 서버의 TorchServe로 띄워 호출합니다. 요청당 외부 비용이 없고, 코드·가중치·데이터셋 모두 MIT입니다.</w:t>
      </w:r>
    </w:p>
    <w:p>
      <w:pPr>
        <w:pStyle w:val="ListParagraph"/>
        <w:numPr>
          <w:ilvl w:val="0"/>
          <w:numId w:val="2"/>
        </w:numPr>
      </w:pPr>
      <w:r>
        <w:rPr>
          <w:b/>
        </w:rPr>
        <w:t xml:space="preserve">저장소 보관 처리에 대비.</w:t>
      </w:r>
      <w:r>
        <w:t xml:space="preserve"> 2025-09-03에 읽기 전용이 됐고 파이썬 3.8 계열 의존성에 묶여 있습니다. 1주차에 Docker 이미지를 빌드한 뒤 </w:t>
      </w:r>
      <w:r>
        <w:rPr>
          <w:rStyle w:val="CodeChar"/>
        </w:rPr>
        <w:t xml:space="preserve">docker save</w:t>
      </w:r>
      <w:r>
        <w:t xml:space="preserve">로 파일로 저장해, 발표 직전 재빌드 실패를 막습니다.</w:t>
      </w:r>
    </w:p>
    <w:p>
      <w:pPr>
        <w:pStyle w:val="ListParagraph"/>
        <w:numPr>
          <w:ilvl w:val="0"/>
          <w:numId w:val="2"/>
        </w:numPr>
      </w:pPr>
      <w:r>
        <w:rPr>
          <w:b/>
        </w:rPr>
        <w:t xml:space="preserve">1주차 PoC를 관문으로.</w:t>
      </w:r>
      <w:r>
        <w:t xml:space="preserve"> 실제 입력 그림에서 검출·관절이 동작하는지 확인한 뒤 다음 단계로 넘어갑니다. 메모리가 부족하면 Docker에 16GB를 할당합니다.</w:t>
      </w:r>
    </w:p>
    <w:p>
      <w:pPr>
        <w:pStyle w:val="ListParagraph"/>
        <w:numPr>
          <w:ilvl w:val="0"/>
          <w:numId w:val="2"/>
        </w:numPr>
      </w:pPr>
      <w:r>
        <w:rPr>
          <w:b/>
        </w:rPr>
        <w:t xml:space="preserve">기능별 인터페이스로 분리.</w:t>
      </w:r>
      <w:r>
        <w:t xml:space="preserve"> 화면 코드는 업체 이름을 모르고 우리 API만 부릅니다. 엔진과 업체를 바꿔도 프론트는 그대로입니다.</w:t>
      </w:r>
    </w:p>
    <w:p>
      <w:pPr>
        <w:pStyle w:val="ListParagraph"/>
        <w:numPr>
          <w:ilvl w:val="0"/>
          <w:numId w:val="2"/>
        </w:numPr>
      </w:pPr>
      <w:r>
        <w:rPr>
          <w:b/>
        </w:rPr>
        <w:t xml:space="preserve">API 키는 서버 환경변수에만.</w:t>
      </w:r>
      <w:r>
        <w:t xml:space="preserve"> 프론트에는 두지 않습니다.</w:t>
      </w:r>
    </w:p>
    <w:p>
      <w:pPr>
        <w:pStyle w:val="ListParagraph"/>
        <w:numPr>
          <w:ilvl w:val="0"/>
          <w:numId w:val="2"/>
        </w:numPr>
      </w:pPr>
      <w:r>
        <w:rPr>
          <w:b/>
        </w:rPr>
        <w:t xml:space="preserve">한 화면에 사람형 캐릭터 하나.</w:t>
      </w:r>
      <w:r>
        <w:t xml:space="preserve"> 여러 캐릭터는 범위 밖이고, 모션은 템플릿 4~6개로 제한합니다.</w:t>
      </w:r>
    </w:p>
    <w:p>
      <w:pPr>
        <w:pStyle w:val="ListParagraph"/>
        <w:numPr>
          <w:ilvl w:val="0"/>
          <w:numId w:val="2"/>
        </w:numPr>
      </w:pPr>
      <w:r>
        <w:rPr>
          <w:b/>
        </w:rPr>
        <w:t xml:space="preserve">원본 그림 보관은 최소로, 결과는 캐싱.</w:t>
      </w:r>
      <w:r>
        <w:t xml:space="preserve"> 비회원은 분석 후 즉시 삭제하는 설계서 11장 규칙과 맞습니다.</w:t>
      </w:r>
    </w:p>
    <w:p>
      <w:pPr>
        <w:pStyle w:val="ListParagraph"/>
        <w:numPr>
          <w:ilvl w:val="0"/>
          <w:numId w:val="2"/>
        </w:numPr>
      </w:pPr>
      <w:r>
        <w:rPr>
          <w:b/>
        </w:rPr>
        <w:t xml:space="preserve">학습은 측정 후 자체 데이터로.</w:t>
      </w:r>
      <w:r>
        <w:t xml:space="preserve"> 파인튜닝은 측정으로 필요가 확인된 뒤, 동의받은 대상 아동 그림으로 합니다.</w:t>
      </w:r>
    </w:p>
    <w:p>
      <w:pPr>
        <w:pStyle w:val="Heading2"/>
      </w:pPr>
      <w:r>
        <w:t xml:space="preserve">팀 회의에서 결정할 것</w:t>
      </w:r>
    </w:p>
    <w:p>
      <w:pPr/>
      <w:r>
        <w:t xml:space="preserve">세 가지가 정해져야 백엔드 계약과 화면이 확정됩니다. 각 항목에 제안을 달았지만, 첫 번째는 1주차 PoC 측정값을 보고 정하는 것이 안전합니다.</w:t>
      </w:r>
    </w:p>
    <w:p>
      <w:pPr>
        <w:pStyle w:val="Heading3"/>
      </w:pPr>
      <w:r>
        <w:t xml:space="preserve">1. 애니메이션을 어디서 그릴지</w:t>
      </w:r>
    </w:p>
    <w:p>
      <w:pPr/>
      <w:r>
        <w:t xml:space="preserve">기획안은 서버에서 Animated Drawings 렌더러로 영상을 만들고, 현재 프론트는 서버에서 관절 좌표만 받아 브라우저 캔버스에서 움직입니다. 저장소는 MP4와 투명 GIF 내보내기, 배경 이미지 합성, </w:t>
      </w:r>
      <w:r>
        <w:rPr>
          <w:rStyle w:val="CodeChar"/>
        </w:rPr>
        <w:t xml:space="preserve">USE_MESA</w:t>
      </w:r>
      <w:r>
        <w:t xml:space="preserve"> 설정을 통한 헤드리스 렌더링을 모두 지원합니다.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비교 항목</w:t>
            </w:r>
          </w:p>
        </w:tc>
        <w:tc>
          <w:tcPr>
            <w:tcW w:w="3120" w:type="dxa"/>
            <w:shd w:val="clear" w:color="auto" w:fill="F2F2F2"/>
          </w:tcPr>
          <w:p>
            <w:pPr/>
            <w:r>
              <w:t xml:space="preserve">서버 렌더 (기획안)</w:t>
            </w:r>
          </w:p>
        </w:tc>
        <w:tc>
          <w:tcPr>
            <w:tcW w:w="3120" w:type="dxa"/>
            <w:shd w:val="clear" w:color="auto" w:fill="F2F2F2"/>
          </w:tcPr>
          <w:p>
            <w:pPr/>
            <w:r>
              <w:t xml:space="preserve">브라우저 렌더 (현재 프론트)</w:t>
            </w:r>
          </w:p>
        </w:tc>
      </w:tr>
      <w:tr>
        <w:tc>
          <w:tcPr>
            <w:tcW w:w="3120" w:type="dxa"/>
          </w:tcPr>
          <w:p>
            <w:pPr/>
            <w:r>
              <w:t xml:space="preserve">움직임 품질</w:t>
            </w:r>
          </w:p>
        </w:tc>
        <w:tc>
          <w:tcPr>
            <w:tcW w:w="3120" w:type="dxa"/>
          </w:tcPr>
          <w:p>
            <w:pPr/>
            <w:r>
              <w:t xml:space="preserve">메시를 부드럽게 휘어 자연스러움</w:t>
            </w:r>
          </w:p>
        </w:tc>
        <w:tc>
          <w:tcPr>
            <w:tcW w:w="3120" w:type="dxa"/>
          </w:tcPr>
          <w:p>
            <w:pPr/>
            <w:r>
              <w:t xml:space="preserve">관절마다 잘라 돌려 이음매가 보일 수 있음</w:t>
            </w:r>
          </w:p>
        </w:tc>
      </w:tr>
      <w:tr>
        <w:tc>
          <w:tcPr>
            <w:tcW w:w="3120" w:type="dxa"/>
          </w:tcPr>
          <w:p>
            <w:pPr/>
            <w:r>
              <w:t xml:space="preserve">반응 속도</w:t>
            </w:r>
          </w:p>
        </w:tc>
        <w:tc>
          <w:tcPr>
            <w:tcW w:w="3120" w:type="dxa"/>
          </w:tcPr>
          <w:p>
            <w:pPr/>
            <w:r>
              <w:t xml:space="preserve">동작마다 렌더를 기다림</w:t>
            </w:r>
          </w:p>
        </w:tc>
        <w:tc>
          <w:tcPr>
            <w:tcW w:w="3120" w:type="dxa"/>
          </w:tcPr>
          <w:p>
            <w:pPr/>
            <w:r>
              <w:t xml:space="preserve">즉시, 탭하면 바로 다른 동작</w:t>
            </w:r>
          </w:p>
        </w:tc>
      </w:tr>
      <w:tr>
        <w:tc>
          <w:tcPr>
            <w:tcW w:w="3120" w:type="dxa"/>
          </w:tcPr>
          <w:p>
            <w:pPr/>
            <w:r>
              <w:t xml:space="preserve">S-06 관절 보정</w:t>
            </w:r>
          </w:p>
        </w:tc>
        <w:tc>
          <w:tcPr>
            <w:tcW w:w="3120" w:type="dxa"/>
          </w:tcPr>
          <w:p>
            <w:pPr/>
            <w:r>
              <w:t xml:space="preserve">고칠 때마다 다시 렌더</w:t>
            </w:r>
          </w:p>
        </w:tc>
        <w:tc>
          <w:tcPr>
            <w:tcW w:w="3120" w:type="dxa"/>
          </w:tcPr>
          <w:p>
            <w:pPr/>
            <w:r>
              <w:t xml:space="preserve">끌면서 바로 미리보기</w:t>
            </w:r>
          </w:p>
        </w:tc>
      </w:tr>
      <w:tr>
        <w:tc>
          <w:tcPr>
            <w:tcW w:w="3120" w:type="dxa"/>
          </w:tcPr>
          <w:p>
            <w:pPr/>
            <w:r>
              <w:t xml:space="preserve">배경 위에 얹기</w:t>
            </w:r>
          </w:p>
        </w:tc>
        <w:tc>
          <w:tcPr>
            <w:tcW w:w="3120" w:type="dxa"/>
          </w:tcPr>
          <w:p>
            <w:pPr/>
            <w:r>
              <w:t xml:space="preserve">MP4는 투명 불가, 투명 GIF는 가장자리가 거칠어짐</w:t>
            </w:r>
          </w:p>
        </w:tc>
        <w:tc>
          <w:tcPr>
            <w:tcW w:w="3120" w:type="dxa"/>
          </w:tcPr>
          <w:p>
            <w:pPr/>
            <w:r>
              <w:t xml:space="preserve">층으로 자유롭게</w:t>
            </w:r>
          </w:p>
        </w:tc>
      </w:tr>
      <w:tr>
        <w:tc>
          <w:tcPr>
            <w:tcW w:w="3120" w:type="dxa"/>
          </w:tcPr>
          <w:p>
            <w:pPr/>
            <w:r>
              <w:t xml:space="preserve">서버 구성</w:t>
            </w:r>
          </w:p>
        </w:tc>
        <w:tc>
          <w:tcPr>
            <w:tcW w:w="3120" w:type="dxa"/>
          </w:tcPr>
          <w:p>
            <w:pPr/>
            <w:r>
              <w:t xml:space="preserve">헤드리스 렌더링과 파이썬 3.8 렌더 환경까지 필요</w:t>
            </w:r>
          </w:p>
        </w:tc>
        <w:tc>
          <w:tcPr>
            <w:tcW w:w="3120" w:type="dxa"/>
          </w:tcPr>
          <w:p>
            <w:pPr/>
            <w:r>
              <w:t xml:space="preserve">관절 추정 Docker만</w:t>
            </w:r>
          </w:p>
        </w:tc>
      </w:tr>
    </w:tbl>
    <w:p>
      <w:pPr/>
      <w:r>
        <w:t xml:space="preserve">제안은 둘을 섞는 것입니다. 확인과 보정은 브라우저로 즉시 보여주고, 이야기 재생만 서버 렌더로 품질을 올립니다. 캐릭터 확정 직후 아이가 S-07에서 선택하는 동안 뒤에서 미리 렌더하면 기다림이 보이지 않습니다.</w:t>
      </w:r>
    </w:p>
    <w:p>
      <w:pPr>
        <w:pStyle w:val="Code"/>
      </w:pPr>
      <w:bookmarkStart w:id="1" w:name="bongo_lang_mermaid_1"/>
      <w:bookmarkEnd w:id="1"/>
      <w:r>
        <w:t xml:space="preserve">flowchart LR</w:t>
        <w:br/>
        <w:t xml:space="preserve">  A[그림 업로드] --&gt; B[관절 JSON&lt;br/&gt;검출·포즈]</w:t>
        <w:br/>
        <w:t xml:space="preserve">  B --&gt; C[S-05 확인·S-06 보정&lt;br/&gt;브라우저 렌더]</w:t>
        <w:br/>
        <w:t xml:space="preserve">  C --&gt; D[S-07 선택 중&lt;br/&gt;서버 사전 렌더]</w:t>
        <w:br/>
        <w:t xml:space="preserve">  D --&gt; E[S-09 이야기 재생&lt;br/&gt;렌더 결과 사용]</w:t>
      </w:r>
    </w:p>
    <w:p>
      <w:pPr/>
      <w:r>
        <w:t xml:space="preserve">결정 전까지 서버는 관절 좌표 JSON을 돌려주는 계약을 유지합니다. 두 방식 모두 이 JSON에서 출발하므로 어느 쪽으로 정해도 버리는 작업이 없습니다.</w:t>
      </w:r>
    </w:p>
    <w:p>
      <w:pPr>
        <w:pStyle w:val="Heading3"/>
      </w:pPr>
      <w:r>
        <w:t xml:space="preserve">2. 이야기 선택 구조</w:t>
      </w:r>
    </w:p>
    <w:p>
      <w:pPr/>
      <w:r>
        <w:t xml:space="preserve">기획안은 캐릭터·장소·감정·행동을 고르고 행동을 모션으로 연결합니다. 화면설계서는 캐릭터를 S-05에서 확정하고 장소·문제·행동·결과 네 단계를 고릅니다.</w:t>
      </w:r>
    </w:p>
    <w:p>
      <w:pPr/>
      <w:r>
        <w:t xml:space="preserve">제안은 화면설계서 구조를 유지하는 것입니다. 장소·문제·행동·결과는 이야기 문법 순서라 원인과 결과를 이해하게 하는 이 서비스의 교육적 핵심이고, S-10 순서 맞추기도 이 순서를 전제로 합니다. 감정은 따로 고르지 않고 문장 생성 때 결과에 맞춰 반영합니다.</w:t>
      </w:r>
    </w:p>
    <w:p>
      <w:pPr/>
      <w:r>
        <w:t xml:space="preserve">모션은 선택지가 아니라 장면에 붙입니다. 1장면 걷기, 2장면 둘러보기, 3장면 손 흔들기, 4장면 점프처럼 장면마다 정해 두면, 어떤 조합이든 모션 네 개로 끝납니다.</w:t>
      </w:r>
    </w:p>
    <w:p>
      <w:pPr>
        <w:pStyle w:val="Heading3"/>
      </w:pPr>
      <w:r>
        <w:t xml:space="preserve">3. TTS 업체</w:t>
      </w:r>
    </w:p>
    <w:p>
      <w:pPr/>
      <w:r>
        <w:t xml:space="preserve">기획안은 OpenAI gpt-4o-mini-tts, 프론트 쪽 검토는 ElevenLabs였습니다. 비용과 관리는 OpenAI가, 목소리 선택지는 ElevenLabs가 유리합니다.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비교 항목</w:t>
            </w:r>
          </w:p>
        </w:tc>
        <w:tc>
          <w:tcPr>
            <w:tcW w:w="3120" w:type="dxa"/>
            <w:shd w:val="clear" w:color="auto" w:fill="F2F2F2"/>
          </w:tcPr>
          <w:p>
            <w:pPr/>
            <w:r>
              <w:t xml:space="preserve">OpenAI gpt-4o-mini-tts</w:t>
            </w:r>
          </w:p>
        </w:tc>
        <w:tc>
          <w:tcPr>
            <w:tcW w:w="3120" w:type="dxa"/>
            <w:shd w:val="clear" w:color="auto" w:fill="F2F2F2"/>
          </w:tcPr>
          <w:p>
            <w:pPr/>
            <w:r>
              <w:t xml:space="preserve">ElevenLabs</w:t>
            </w:r>
          </w:p>
        </w:tc>
      </w:tr>
      <w:tr>
        <w:tc>
          <w:tcPr>
            <w:tcW w:w="3120" w:type="dxa"/>
          </w:tcPr>
          <w:p>
            <w:pPr/>
            <w:r>
              <w:t xml:space="preserve">3개월 비용</w:t>
            </w:r>
          </w:p>
        </w:tc>
        <w:tc>
          <w:tcPr>
            <w:tcW w:w="3120" w:type="dxa"/>
          </w:tcPr>
          <w:p>
            <w:pPr/>
            <w:r>
              <w:t xml:space="preserve">약 1만 5천원 (분당 약 $0.015, 짧은 문장 할증 2배 가정)</w:t>
            </w:r>
          </w:p>
        </w:tc>
        <w:tc>
          <w:tcPr>
            <w:tcW w:w="3120" w:type="dxa"/>
          </w:tcPr>
          <w:p>
            <w:pPr/>
            <w:r>
              <w:t xml:space="preserve">스타터 3개월 약 29,700원, 발표 달만 크리에이터면 약 56,100원</w:t>
            </w:r>
          </w:p>
        </w:tc>
      </w:tr>
      <w:tr>
        <w:tc>
          <w:tcPr>
            <w:tcW w:w="3120" w:type="dxa"/>
          </w:tcPr>
          <w:p>
            <w:pPr/>
            <w:r>
              <w:t xml:space="preserve">결제</w:t>
            </w:r>
          </w:p>
        </w:tc>
        <w:tc>
          <w:tcPr>
            <w:tcW w:w="3120" w:type="dxa"/>
          </w:tcPr>
          <w:p>
            <w:pPr/>
            <w:r>
              <w:t xml:space="preserve">이미지·문장과 같은 OpenAI 선불 잔액 하나</w:t>
            </w:r>
          </w:p>
        </w:tc>
        <w:tc>
          <w:tcPr>
            <w:tcW w:w="3120" w:type="dxa"/>
          </w:tcPr>
          <w:p>
            <w:pPr/>
            <w:r>
              <w:t xml:space="preserve">별도 구독, 증빙 하나 추가</w:t>
            </w:r>
          </w:p>
        </w:tc>
      </w:tr>
      <w:tr>
        <w:tc>
          <w:tcPr>
            <w:tcW w:w="3120" w:type="dxa"/>
          </w:tcPr>
          <w:p>
            <w:pPr/>
            <w:r>
              <w:t xml:space="preserve">목소리</w:t>
            </w:r>
          </w:p>
        </w:tc>
        <w:tc>
          <w:tcPr>
            <w:tcW w:w="3120" w:type="dxa"/>
          </w:tcPr>
          <w:p>
            <w:pPr/>
            <w:r>
              <w:t xml:space="preserve">13개. Fable(따뜻한 이야기체), Shimmer(부드러운 톤)</w:t>
            </w:r>
          </w:p>
        </w:tc>
        <w:tc>
          <w:tcPr>
            <w:tcW w:w="3120" w:type="dxa"/>
          </w:tcPr>
          <w:p>
            <w:pPr/>
            <w:r>
              <w:t xml:space="preserve">라이브러리에 한국어 특화 목소리 다수</w:t>
            </w:r>
          </w:p>
        </w:tc>
      </w:tr>
      <w:tr>
        <w:tc>
          <w:tcPr>
            <w:tcW w:w="3120" w:type="dxa"/>
          </w:tcPr>
          <w:p>
            <w:pPr/>
            <w:r>
              <w:t xml:space="preserve">동시 처리</w:t>
            </w:r>
          </w:p>
        </w:tc>
        <w:tc>
          <w:tcPr>
            <w:tcW w:w="3120" w:type="dxa"/>
          </w:tcPr>
          <w:p>
            <w:pPr/>
            <w:r>
              <w:t xml:space="preserve">요금 등급별 분당 요청 수 제한</w:t>
            </w:r>
          </w:p>
        </w:tc>
        <w:tc>
          <w:tcPr>
            <w:tcW w:w="3120" w:type="dxa"/>
          </w:tcPr>
          <w:p>
            <w:pPr/>
            <w:r>
              <w:t xml:space="preserve">스타터 3건, 크리에이터 5건</w:t>
            </w:r>
          </w:p>
        </w:tc>
      </w:tr>
    </w:tbl>
    <w:p>
      <w:pPr/>
      <w:r>
        <w:t xml:space="preserve">같은 네 문장(「내 친구가 숲으로 갔어요」 등)을 두 곳에 넣어 들어보고 정합니다. OpenAI 쪽이 아이에게 읽어주는 느낌을 내면, 업체가 하나 줄어 운영과 증빙이 가장 단순해집니다.</w:t>
      </w:r>
    </w:p>
    <w:p>
      <w:pPr>
        <w:pStyle w:val="Heading2"/>
      </w:pPr>
      <w:r>
        <w:t xml:space="preserve">기획안 조정 제안</w:t>
      </w:r>
    </w:p>
    <w:p>
      <w:pPr/>
      <w:r>
        <w:t xml:space="preserve">외부 업체 둘을 빼고 빠진 이미지 생성을 넣는 것이 핵심입니다. 업체가 줄면 지원금 증빙도 같이 줄어듭니다.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항목</w:t>
            </w:r>
          </w:p>
        </w:tc>
        <w:tc>
          <w:tcPr>
            <w:tcW w:w="2340" w:type="dxa"/>
            <w:shd w:val="clear" w:color="auto" w:fill="F2F2F2"/>
          </w:tcPr>
          <w:p>
            <w:pPr/>
            <w:r>
              <w:t xml:space="preserve">기획안</w:t>
            </w:r>
          </w:p>
        </w:tc>
        <w:tc>
          <w:tcPr>
            <w:tcW w:w="2340" w:type="dxa"/>
            <w:shd w:val="clear" w:color="auto" w:fill="F2F2F2"/>
          </w:tcPr>
          <w:p>
            <w:pPr/>
            <w:r>
              <w:t xml:space="preserve">조정안</w:t>
            </w:r>
          </w:p>
        </w:tc>
        <w:tc>
          <w:tcPr>
            <w:tcW w:w="2340" w:type="dxa"/>
            <w:shd w:val="clear" w:color="auto" w:fill="F2F2F2"/>
          </w:tcPr>
          <w:p>
            <w:pPr/>
            <w:r>
              <w:t xml:space="preserve">이유</w:t>
            </w:r>
          </w:p>
        </w:tc>
      </w:tr>
      <w:tr>
        <w:tc>
          <w:tcPr>
            <w:tcW w:w="2340" w:type="dxa"/>
          </w:tcPr>
          <w:p>
            <w:pPr/>
            <w:r>
              <w:t xml:space="preserve">애니메이션 실패 대체</w:t>
            </w:r>
          </w:p>
        </w:tc>
        <w:tc>
          <w:tcPr>
            <w:tcW w:w="2340" w:type="dxa"/>
          </w:tcPr>
          <w:p>
            <w:pPr/>
            <w:r>
              <w:t xml:space="preserve">fal.ai Wan Motion (25,000원)</w:t>
            </w:r>
          </w:p>
        </w:tc>
        <w:tc>
          <w:tcPr>
            <w:tcW w:w="2340" w:type="dxa"/>
          </w:tcPr>
          <w:p>
            <w:pPr/>
            <w:r>
              <w:t xml:space="preserve">제거. S-06 관절 보정 또는 E-01 다시 찍기 안내</w:t>
            </w:r>
          </w:p>
        </w:tc>
        <w:tc>
          <w:tcPr>
            <w:tcW w:w="2340" w:type="dxa"/>
          </w:tcPr>
          <w:p>
            <w:pPr/>
            <w:r>
              <w:t xml:space="preserve">영상을 새로 생성하는 모델이라 아이 그림을 다시 그림. 배경 포함 영상이라 장면에 겹칠 수 없음</w:t>
            </w:r>
          </w:p>
        </w:tc>
      </w:tr>
      <w:tr>
        <w:tc>
          <w:tcPr>
            <w:tcW w:w="2340" w:type="dxa"/>
          </w:tcPr>
          <w:p>
            <w:pPr/>
            <w:r>
              <w:t xml:space="preserve">배경 제거 대체</w:t>
            </w:r>
          </w:p>
        </w:tc>
        <w:tc>
          <w:tcPr>
            <w:tcW w:w="2340" w:type="dxa"/>
          </w:tcPr>
          <w:p>
            <w:pPr/>
            <w:r>
              <w:t xml:space="preserve">remove.bg (25,000원)</w:t>
            </w:r>
          </w:p>
        </w:tc>
        <w:tc>
          <w:tcPr>
            <w:tcW w:w="2340" w:type="dxa"/>
          </w:tcPr>
          <w:p>
            <w:pPr/>
            <w:r>
              <w:t xml:space="preserve">rembg (오픈소스, 서버 CPU)</w:t>
            </w:r>
          </w:p>
        </w:tc>
        <w:tc>
          <w:tcPr>
            <w:tcW w:w="2340" w:type="dxa"/>
          </w:tcPr>
          <w:p>
            <w:pPr/>
            <w:r>
              <w:t xml:space="preserve">같은 역할을 무료로. S-02 흰 종이 안내로 필요 자체도 줄임</w:t>
            </w:r>
          </w:p>
        </w:tc>
      </w:tr>
      <w:tr>
        <w:tc>
          <w:tcPr>
            <w:tcW w:w="2340" w:type="dxa"/>
          </w:tcPr>
          <w:p>
            <w:pPr/>
            <w:r>
              <w:t xml:space="preserve">이미지 생성</w:t>
            </w:r>
          </w:p>
        </w:tc>
        <w:tc>
          <w:tcPr>
            <w:tcW w:w="2340" w:type="dxa"/>
          </w:tcPr>
          <w:p>
            <w:pPr/>
            <w:r>
              <w:t xml:space="preserve">없음</w:t>
            </w:r>
          </w:p>
        </w:tc>
        <w:tc>
          <w:tcPr>
            <w:tcW w:w="2340" w:type="dxa"/>
          </w:tcPr>
          <w:p>
            <w:pPr/>
            <w:r>
              <w:t xml:space="preserve">GPT Image로 배경·선택지 아이콘·효과·삽화를 미리 만들어 재사용</w:t>
            </w:r>
          </w:p>
        </w:tc>
        <w:tc>
          <w:tcPr>
            <w:tcW w:w="2340" w:type="dxa"/>
          </w:tcPr>
          <w:p>
            <w:pPr/>
            <w:r>
              <w:t xml:space="preserve">S-07 선택지와 S-09 장면에 그림이 필요. 사람이 미리 검수 가능하고 비용이 고정됨</w:t>
            </w:r>
          </w:p>
        </w:tc>
      </w:tr>
      <w:tr>
        <w:tc>
          <w:tcPr>
            <w:tcW w:w="2340" w:type="dxa"/>
          </w:tcPr>
          <w:p>
            <w:pPr/>
            <w:r>
              <w:t xml:space="preserve">문장 검열</w:t>
            </w:r>
          </w:p>
        </w:tc>
        <w:tc>
          <w:tcPr>
            <w:tcW w:w="2340" w:type="dxa"/>
          </w:tcPr>
          <w:p>
            <w:pPr/>
            <w:r>
              <w:t xml:space="preserve">omni-moderation (무료)</w:t>
            </w:r>
          </w:p>
        </w:tc>
        <w:tc>
          <w:tcPr>
            <w:tcW w:w="2340" w:type="dxa"/>
          </w:tcPr>
          <w:p>
            <w:pPr/>
            <w:r>
              <w:t xml:space="preserve">그대로 채택, 화면설계서 S-08 흐름에 추가</w:t>
            </w:r>
          </w:p>
        </w:tc>
        <w:tc>
          <w:tcPr>
            <w:tcW w:w="2340" w:type="dxa"/>
          </w:tcPr>
          <w:p>
            <w:pPr/>
            <w:r>
              <w:t xml:space="preserve">아동 대상 출력 안전장치. 설계서에 없던 것을 기획안에서 가져옴</w:t>
            </w:r>
          </w:p>
        </w:tc>
      </w:tr>
      <w:tr>
        <w:tc>
          <w:tcPr>
            <w:tcW w:w="2340" w:type="dxa"/>
          </w:tcPr>
          <w:p>
            <w:pPr/>
            <w:r>
              <w:t xml:space="preserve">후속 학습 데이터</w:t>
            </w:r>
          </w:p>
        </w:tc>
        <w:tc>
          <w:tcPr>
            <w:tcW w:w="2340" w:type="dxa"/>
          </w:tcPr>
          <w:p>
            <w:pPr/>
            <w:r>
              <w:t xml:space="preserve">Amateur Drawings(약 50GB) + 자체 데이터</w:t>
            </w:r>
          </w:p>
        </w:tc>
        <w:tc>
          <w:tcPr>
            <w:tcW w:w="2340" w:type="dxa"/>
          </w:tcPr>
          <w:p>
            <w:pPr/>
            <w:r>
              <w:t xml:space="preserve">자체 데이터 파인튜닝만</w:t>
            </w:r>
          </w:p>
        </w:tc>
        <w:tc>
          <w:tcPr>
            <w:tcW w:w="2340" w:type="dxa"/>
          </w:tcPr>
          <w:p>
            <w:pPr/>
            <w:r>
              <w:t xml:space="preserve">공개 가중치가 이미 그 데이터 18만 장으로 학습한 결과</w:t>
            </w:r>
          </w:p>
        </w:tc>
      </w:tr>
      <w:tr>
        <w:tc>
          <w:tcPr>
            <w:tcW w:w="2340" w:type="dxa"/>
          </w:tcPr>
          <w:p>
            <w:pPr/>
            <w:r>
              <w:t xml:space="preserve">걷기 모션</w:t>
            </w:r>
          </w:p>
        </w:tc>
        <w:tc>
          <w:tcPr>
            <w:tcW w:w="2340" w:type="dxa"/>
          </w:tcPr>
          <w:p>
            <w:pPr/>
            <w:r>
              <w:t xml:space="preserve">walk 템플릿 사용</w:t>
            </w:r>
          </w:p>
        </w:tc>
        <w:tc>
          <w:tcPr>
            <w:tcW w:w="2340" w:type="dxa"/>
          </w:tcPr>
          <w:p>
            <w:pPr/>
            <w:r>
              <w:t xml:space="preserve">서버 렌더라면 외부 BVH와 리타깃팅 설정 추가</w:t>
            </w:r>
          </w:p>
        </w:tc>
        <w:tc>
          <w:tcPr>
            <w:tcW w:w="2340" w:type="dxa"/>
          </w:tcPr>
          <w:p>
            <w:pPr/>
            <w:r>
              <w:t xml:space="preserve">저장소 기본 모션에 걷기가 없음</w:t>
            </w:r>
          </w:p>
        </w:tc>
      </w:tr>
    </w:tbl>
    <w:p>
      <w:pPr/>
      <w:r>
        <w:rPr>
          <w:b/>
        </w:rPr>
        <w:t xml:space="preserve">후속 학습의 근거.</w:t>
      </w:r>
      <w:r>
        <w:t xml:space="preserve"> 포즈 모델 파일에 들어 있는 학습 설정의 데이터 경로가 </w:t>
      </w:r>
      <w:r>
        <w:rPr>
          <w:rStyle w:val="CodeChar"/>
        </w:rPr>
        <w:t xml:space="preserve">train_size-180000</w:t>
      </w:r>
      <w:r>
        <w:t xml:space="preserve">이고, 72번째 에폭의 ResNet-50 가중치가 저장돼 있습니다. 같은 데이터로 다시 학습하면 같은 모델이 나오므로, 대상 아동 그림 300~1,000장으로 이어 학습하는 것만 의미가 있습니다. 이 규모는 T4 한 장으로 수십 분이면 끝나고, 파인튜닝에 쓰지 않은 평가용 100장을 따로 떼어 두어야 전후를 비교할 수 있습니다.</w:t>
      </w:r>
    </w:p>
    <w:p>
      <w:pPr/>
      <w:r>
        <w:rPr>
          <w:b/>
        </w:rPr>
        <w:t xml:space="preserve">기본 모션 목록.</w:t>
      </w:r>
      <w:r>
        <w:t xml:space="preserve"> 저장소에는 dab, jesse_dance, jumping, jumping_jacks, wave_hello, zombie 여섯 개가 있습니다. 기획안의 walk와 happy는 없으므로, 서버 렌더로 가면 모션 파일을 구하는 일이 1주차 작업에 들어갑니다.</w:t>
      </w:r>
    </w:p>
    <w:p>
      <w:pPr>
        <w:pStyle w:val="Heading2"/>
      </w:pPr>
      <w:r>
        <w:t xml:space="preserve">기준값 통일</w:t>
      </w:r>
    </w:p>
    <w:p>
      <w:pPr/>
      <w:r>
        <w:t xml:space="preserve">문서마다 같은 값이 다르게 적혀 있어 제출 전에 하나로 맞춰야 합니다. 기간은 팀이 정해야 하고, 나머지는 통일안대로 고치면 됩니다.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항목</w:t>
            </w:r>
          </w:p>
        </w:tc>
        <w:tc>
          <w:tcPr>
            <w:tcW w:w="2340" w:type="dxa"/>
            <w:shd w:val="clear" w:color="auto" w:fill="F2F2F2"/>
          </w:tcPr>
          <w:p>
            <w:pPr/>
            <w:r>
              <w:t xml:space="preserve">기획안</w:t>
            </w:r>
          </w:p>
        </w:tc>
        <w:tc>
          <w:tcPr>
            <w:tcW w:w="2340" w:type="dxa"/>
            <w:shd w:val="clear" w:color="auto" w:fill="F2F2F2"/>
          </w:tcPr>
          <w:p>
            <w:pPr/>
            <w:r>
              <w:t xml:space="preserve">화면설계서·프론트·예산서</w:t>
            </w:r>
          </w:p>
        </w:tc>
        <w:tc>
          <w:tcPr>
            <w:tcW w:w="2340" w:type="dxa"/>
            <w:shd w:val="clear" w:color="auto" w:fill="F2F2F2"/>
          </w:tcPr>
          <w:p>
            <w:pPr/>
            <w:r>
              <w:t xml:space="preserve">통일안</w:t>
            </w:r>
          </w:p>
        </w:tc>
      </w:tr>
      <w:tr>
        <w:tc>
          <w:tcPr>
            <w:tcW w:w="2340" w:type="dxa"/>
          </w:tcPr>
          <w:p>
            <w:pPr/>
            <w:r>
              <w:t xml:space="preserve">기간</w:t>
            </w:r>
          </w:p>
        </w:tc>
        <w:tc>
          <w:tcPr>
            <w:tcW w:w="2340" w:type="dxa"/>
          </w:tcPr>
          <w:p>
            <w:pPr/>
            <w:r>
              <w:t xml:space="preserve">2개월</w:t>
            </w:r>
          </w:p>
        </w:tc>
        <w:tc>
          <w:tcPr>
            <w:tcW w:w="2340" w:type="dxa"/>
          </w:tcPr>
          <w:p>
            <w:pPr/>
            <w:r>
              <w:t xml:space="preserve">설계서 8주, 예산서 3개월</w:t>
            </w:r>
          </w:p>
        </w:tc>
        <w:tc>
          <w:tcPr>
            <w:tcW w:w="2340" w:type="dxa"/>
          </w:tcPr>
          <w:p>
            <w:pPr/>
            <w:r>
              <w:t xml:space="preserve">팀 확정 필요. 예산서는 월별 사용량을 바꾸면 따라 바뀜</w:t>
            </w:r>
          </w:p>
        </w:tc>
      </w:tr>
      <w:tr>
        <w:tc>
          <w:tcPr>
            <w:tcW w:w="2340" w:type="dxa"/>
          </w:tcPr>
          <w:p>
            <w:pPr/>
            <w:r>
              <w:t xml:space="preserve">환율</w:t>
            </w:r>
          </w:p>
        </w:tc>
        <w:tc>
          <w:tcPr>
            <w:tcW w:w="2340" w:type="dxa"/>
          </w:tcPr>
          <w:p>
            <w:pPr/>
            <w:r>
              <w:t xml:space="preserve">1,384.49원</w:t>
            </w:r>
          </w:p>
        </w:tc>
        <w:tc>
          <w:tcPr>
            <w:tcW w:w="2340" w:type="dxa"/>
          </w:tcPr>
          <w:p>
            <w:pPr/>
            <w:r>
              <w:t xml:space="preserve">1,500원</w:t>
            </w:r>
          </w:p>
        </w:tc>
        <w:tc>
          <w:tcPr>
            <w:tcW w:w="2340" w:type="dxa"/>
          </w:tcPr>
          <w:p>
            <w:pPr/>
            <w:r>
              <w:t xml:space="preserve">1,500원 (올해 변동 폭을 감안한 보수적 가정)</w:t>
            </w:r>
          </w:p>
        </w:tc>
      </w:tr>
      <w:tr>
        <w:tc>
          <w:tcPr>
            <w:tcW w:w="2340" w:type="dxa"/>
          </w:tcPr>
          <w:p>
            <w:pPr/>
            <w:r>
              <w:t xml:space="preserve">대상 표현</w:t>
            </w:r>
          </w:p>
        </w:tc>
        <w:tc>
          <w:tcPr>
            <w:tcW w:w="2340" w:type="dxa"/>
          </w:tcPr>
          <w:p>
            <w:pPr/>
            <w:r>
              <w:t xml:space="preserve">발달장애·학습지원 아동</w:t>
            </w:r>
          </w:p>
        </w:tc>
        <w:tc>
          <w:tcPr>
            <w:tcW w:w="2340" w:type="dxa"/>
          </w:tcPr>
          <w:p>
            <w:pPr/>
            <w:r>
              <w:t xml:space="preserve">시각적·단계적 지원이 필요한 아동</w:t>
            </w:r>
          </w:p>
        </w:tc>
        <w:tc>
          <w:tcPr>
            <w:tcW w:w="2340" w:type="dxa"/>
          </w:tcPr>
          <w:p>
            <w:pPr/>
            <w:r>
              <w:t xml:space="preserve">앞서 합의한 완화 표현으로</w:t>
            </w:r>
          </w:p>
        </w:tc>
      </w:tr>
      <w:tr>
        <w:tc>
          <w:tcPr>
            <w:tcW w:w="2340" w:type="dxa"/>
          </w:tcPr>
          <w:p>
            <w:pPr/>
            <w:r>
              <w:t xml:space="preserve">관절 수</w:t>
            </w:r>
          </w:p>
        </w:tc>
        <w:tc>
          <w:tcPr>
            <w:tcW w:w="2340" w:type="dxa"/>
          </w:tcPr>
          <w:p>
            <w:pPr/>
            <w:r>
              <w:t xml:space="preserve">15개</w:t>
            </w:r>
          </w:p>
        </w:tc>
        <w:tc>
          <w:tcPr>
            <w:tcW w:w="2340" w:type="dxa"/>
          </w:tcPr>
          <w:p>
            <w:pPr/>
            <w:r>
              <w:t xml:space="preserve">16개 (head 포함)</w:t>
            </w:r>
          </w:p>
        </w:tc>
        <w:tc>
          <w:tcPr>
            <w:tcW w:w="2340" w:type="dxa"/>
          </w:tcPr>
          <w:p>
            <w:pPr/>
            <w:r>
              <w:t xml:space="preserve">15개. head 관절은 없고 neck이 코 위치</w:t>
            </w:r>
          </w:p>
        </w:tc>
      </w:tr>
      <w:tr>
        <w:tc>
          <w:tcPr>
            <w:tcW w:w="2340" w:type="dxa"/>
          </w:tcPr>
          <w:p>
            <w:pPr/>
            <w:r>
              <w:t xml:space="preserve">좌표 기준</w:t>
            </w:r>
          </w:p>
        </w:tc>
        <w:tc>
          <w:tcPr>
            <w:tcW w:w="2340" w:type="dxa"/>
          </w:tcPr>
          <w:p>
            <w:pPr/>
            <w:r>
              <w:t xml:space="preserve">명시 없음</w:t>
            </w:r>
          </w:p>
        </w:tc>
        <w:tc>
          <w:tcPr>
            <w:tcW w:w="2340" w:type="dxa"/>
          </w:tcPr>
          <w:p>
            <w:pPr/>
            <w:r>
              <w:t xml:space="preserve">원본 그림 기준 0~1</w:t>
            </w:r>
          </w:p>
        </w:tc>
        <w:tc>
          <w:tcPr>
            <w:tcW w:w="2340" w:type="dxa"/>
          </w:tcPr>
          <w:p>
            <w:pPr/>
            <w:r>
              <w:t xml:space="preserve">잘라낸 캐릭터 영역 기준. 서버가 잘라낸 그림과 마스크를 함께 보냄</w:t>
            </w:r>
          </w:p>
        </w:tc>
      </w:tr>
      <w:tr>
        <w:tc>
          <w:tcPr>
            <w:tcW w:w="2340" w:type="dxa"/>
          </w:tcPr>
          <w:p>
            <w:pPr/>
            <w:r>
              <w:t xml:space="preserve">손·발 위치</w:t>
            </w:r>
          </w:p>
        </w:tc>
        <w:tc>
          <w:tcPr>
            <w:tcW w:w="2340" w:type="dxa"/>
          </w:tcPr>
          <w:p>
            <w:pPr/>
            <w:r>
              <w:t xml:space="preserve">hand, foot</w:t>
            </w:r>
          </w:p>
        </w:tc>
        <w:tc>
          <w:tcPr>
            <w:tcW w:w="2340" w:type="dxa"/>
          </w:tcPr>
          <w:p>
            <w:pPr/>
            <w:r>
              <w:t xml:space="preserve">hand, foot</w:t>
            </w:r>
          </w:p>
        </w:tc>
        <w:tc>
          <w:tcPr>
            <w:tcW w:w="2340" w:type="dxa"/>
          </w:tcPr>
          <w:p>
            <w:pPr/>
            <w:r>
              <w:t xml:space="preserve">화면 라벨은 손목·발목. 모델의 hand·foot은 실제로 손목·발목 위치</w:t>
            </w:r>
          </w:p>
        </w:tc>
      </w:tr>
    </w:tbl>
    <w:p>
      <w:pPr/>
      <w:r>
        <w:t xml:space="preserve">마지막 세 줄은 서버 어댑터가 책임질 부분입니다. 포즈 모델은 입력을 긴 변 1000px로 줄이고 잘라낸 영역에서 좌표를 내므로, 그대로 넘기면 캐릭터가 통째로 어긋납니다. 프론트의 계약 타입도 15개 기준으로 맞추겠습니다.</w:t>
      </w:r>
    </w:p>
    <w:p>
      <w:pPr>
        <w:pStyle w:val="Heading2"/>
      </w:pPr>
      <w:r>
        <w:t xml:space="preserve">통합 예산</w:t>
      </w:r>
    </w:p>
    <w:p>
      <w:pPr/>
      <w:r>
        <w:t xml:space="preserve">조정안은 </w:t>
      </w:r>
      <w:r>
        <w:rPr>
          <w:b/>
        </w:rPr>
        <w:t xml:space="preserve">352,750원</w:t>
      </w:r>
      <w:r>
        <w:t xml:space="preserve">으로 원안 375,000원보다 22,250원 적습니다. 이미지 방식은 라이브러리 재사용, TTS는 OpenAI를 고른 기본값이고 부가세 포함 실제 결제 기준입니다.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항목</w:t>
            </w:r>
          </w:p>
        </w:tc>
        <w:tc>
          <w:tcPr>
            <w:tcW w:w="2340" w:type="dxa"/>
            <w:shd w:val="clear" w:color="auto" w:fill="F2F2F2"/>
          </w:tcPr>
          <w:p>
            <w:pPr/>
            <w:r>
              <w:t xml:space="preserve">원안</w:t>
            </w:r>
          </w:p>
        </w:tc>
        <w:tc>
          <w:tcPr>
            <w:tcW w:w="2340" w:type="dxa"/>
            <w:shd w:val="clear" w:color="auto" w:fill="F2F2F2"/>
          </w:tcPr>
          <w:p>
            <w:pPr/>
            <w:r>
              <w:t xml:space="preserve">조정안</w:t>
            </w:r>
          </w:p>
        </w:tc>
        <w:tc>
          <w:tcPr>
            <w:tcW w:w="2340" w:type="dxa"/>
            <w:shd w:val="clear" w:color="auto" w:fill="F2F2F2"/>
          </w:tcPr>
          <w:p>
            <w:pPr/>
            <w:r>
              <w:t xml:space="preserve">비고</w:t>
            </w:r>
          </w:p>
        </w:tc>
      </w:tr>
      <w:tr>
        <w:tc>
          <w:tcPr>
            <w:tcW w:w="2340" w:type="dxa"/>
          </w:tcPr>
          <w:p>
            <w:pPr/>
            <w:r>
              <w:t xml:space="preserve">ChatGPT Plus 2명 × 2개월</w:t>
            </w:r>
          </w:p>
        </w:tc>
        <w:tc>
          <w:tcPr>
            <w:tcW w:w="2340" w:type="dxa"/>
          </w:tcPr>
          <w:p>
            <w:pPr/>
            <w:r>
              <w:t xml:space="preserve">125,000원</w:t>
            </w:r>
          </w:p>
        </w:tc>
        <w:tc>
          <w:tcPr>
            <w:tcW w:w="2340" w:type="dxa"/>
          </w:tcPr>
          <w:p>
            <w:pPr/>
            <w:r>
              <w:t xml:space="preserve">125,000원</w:t>
            </w:r>
          </w:p>
        </w:tc>
        <w:tc>
          <w:tcPr>
            <w:tcW w:w="2340" w:type="dxa"/>
          </w:tcPr>
          <w:p>
            <w:pPr/>
            <w:r>
              <w:t xml:space="preserve">원안 유지</w:t>
            </w:r>
          </w:p>
        </w:tc>
      </w:tr>
      <w:tr>
        <w:tc>
          <w:tcPr>
            <w:tcW w:w="2340" w:type="dxa"/>
          </w:tcPr>
          <w:p>
            <w:pPr/>
            <w:r>
              <w:t xml:space="preserve">Meta Animated Drawings</w:t>
            </w:r>
          </w:p>
        </w:tc>
        <w:tc>
          <w:tcPr>
            <w:tcW w:w="2340" w:type="dxa"/>
          </w:tcPr>
          <w:p>
            <w:pPr/>
            <w:r>
              <w:t xml:space="preserve">0원</w:t>
            </w:r>
          </w:p>
        </w:tc>
        <w:tc>
          <w:tcPr>
            <w:tcW w:w="2340" w:type="dxa"/>
          </w:tcPr>
          <w:p>
            <w:pPr/>
            <w:r>
              <w:t xml:space="preserve">0원</w:t>
            </w:r>
          </w:p>
        </w:tc>
        <w:tc>
          <w:tcPr>
            <w:tcW w:w="2340" w:type="dxa"/>
          </w:tcPr>
          <w:p>
            <w:pPr/>
            <w:r>
              <w:t xml:space="preserve">자체 서버 실행</w:t>
            </w:r>
          </w:p>
        </w:tc>
      </w:tr>
      <w:tr>
        <w:tc>
          <w:tcPr>
            <w:tcW w:w="2340" w:type="dxa"/>
          </w:tcPr>
          <w:p>
            <w:pPr/>
            <w:r>
              <w:t xml:space="preserve">remove.bg 대체 경로</w:t>
            </w:r>
          </w:p>
        </w:tc>
        <w:tc>
          <w:tcPr>
            <w:tcW w:w="2340" w:type="dxa"/>
          </w:tcPr>
          <w:p>
            <w:pPr/>
            <w:r>
              <w:t xml:space="preserve">25,000원</w:t>
            </w:r>
          </w:p>
        </w:tc>
        <w:tc>
          <w:tcPr>
            <w:tcW w:w="2340" w:type="dxa"/>
          </w:tcPr>
          <w:p>
            <w:pPr/>
            <w:r>
              <w:t xml:space="preserve">0원</w:t>
            </w:r>
          </w:p>
        </w:tc>
        <w:tc>
          <w:tcPr>
            <w:tcW w:w="2340" w:type="dxa"/>
          </w:tcPr>
          <w:p>
            <w:pPr/>
            <w:r>
              <w:t xml:space="preserve">rembg로 대체</w:t>
            </w:r>
          </w:p>
        </w:tc>
      </w:tr>
      <w:tr>
        <w:tc>
          <w:tcPr>
            <w:tcW w:w="2340" w:type="dxa"/>
          </w:tcPr>
          <w:p>
            <w:pPr/>
            <w:r>
              <w:t xml:space="preserve">fal.ai 대체 경로</w:t>
            </w:r>
          </w:p>
        </w:tc>
        <w:tc>
          <w:tcPr>
            <w:tcW w:w="2340" w:type="dxa"/>
          </w:tcPr>
          <w:p>
            <w:pPr/>
            <w:r>
              <w:t xml:space="preserve">25,000원</w:t>
            </w:r>
          </w:p>
        </w:tc>
        <w:tc>
          <w:tcPr>
            <w:tcW w:w="2340" w:type="dxa"/>
          </w:tcPr>
          <w:p>
            <w:pPr/>
            <w:r>
              <w:t xml:space="preserve">0원</w:t>
            </w:r>
          </w:p>
        </w:tc>
        <w:tc>
          <w:tcPr>
            <w:tcW w:w="2340" w:type="dxa"/>
          </w:tcPr>
          <w:p>
            <w:pPr/>
            <w:r>
              <w:t xml:space="preserve">제거</w:t>
            </w:r>
          </w:p>
        </w:tc>
      </w:tr>
      <w:tr>
        <w:tc>
          <w:tcPr>
            <w:tcW w:w="2340" w:type="dxa"/>
          </w:tcPr>
          <w:p>
            <w:pPr/>
            <w:r>
              <w:t xml:space="preserve">OpenAI API</w:t>
            </w:r>
          </w:p>
        </w:tc>
        <w:tc>
          <w:tcPr>
            <w:tcW w:w="2340" w:type="dxa"/>
          </w:tcPr>
          <w:p>
            <w:pPr/>
            <w:r>
              <w:t xml:space="preserve">30,000원</w:t>
            </w:r>
          </w:p>
        </w:tc>
        <w:tc>
          <w:tcPr>
            <w:tcW w:w="2340" w:type="dxa"/>
          </w:tcPr>
          <w:p>
            <w:pPr/>
            <w:r>
              <w:t xml:space="preserve">57,750원</w:t>
            </w:r>
          </w:p>
        </w:tc>
        <w:tc>
          <w:tcPr>
            <w:tcW w:w="2340" w:type="dxa"/>
          </w:tcPr>
          <w:p>
            <w:pPr/>
            <w:r>
              <w:t xml:space="preserve">이미지·문장·검열·음성을 선충전 $35 하나로</w:t>
            </w:r>
          </w:p>
        </w:tc>
      </w:tr>
      <w:tr>
        <w:tc>
          <w:tcPr>
            <w:tcW w:w="2340" w:type="dxa"/>
          </w:tcPr>
          <w:p>
            <w:pPr/>
            <w:r>
              <w:t xml:space="preserve">ElevenLabs</w:t>
            </w:r>
          </w:p>
        </w:tc>
        <w:tc>
          <w:tcPr>
            <w:tcW w:w="2340" w:type="dxa"/>
          </w:tcPr>
          <w:p>
            <w:pPr/>
            <w:r>
              <w:t xml:space="preserve">0원</w:t>
            </w:r>
          </w:p>
        </w:tc>
        <w:tc>
          <w:tcPr>
            <w:tcW w:w="2340" w:type="dxa"/>
          </w:tcPr>
          <w:p>
            <w:pPr/>
            <w:r>
              <w:t xml:space="preserve">0원</w:t>
            </w:r>
          </w:p>
        </w:tc>
        <w:tc>
          <w:tcPr>
            <w:tcW w:w="2340" w:type="dxa"/>
          </w:tcPr>
          <w:p>
            <w:pPr/>
            <w:r>
              <w:t xml:space="preserve">TTS를 ElevenLabs로 고를 때만</w:t>
            </w:r>
          </w:p>
        </w:tc>
      </w:tr>
      <w:tr>
        <w:tc>
          <w:tcPr>
            <w:tcW w:w="2340" w:type="dxa"/>
          </w:tcPr>
          <w:p>
            <w:pPr/>
            <w:r>
              <w:t xml:space="preserve">중간발표·시연</w:t>
            </w:r>
          </w:p>
        </w:tc>
        <w:tc>
          <w:tcPr>
            <w:tcW w:w="2340" w:type="dxa"/>
          </w:tcPr>
          <w:p>
            <w:pPr/>
            <w:r>
              <w:t xml:space="preserve">90,000원</w:t>
            </w:r>
          </w:p>
        </w:tc>
        <w:tc>
          <w:tcPr>
            <w:tcW w:w="2340" w:type="dxa"/>
          </w:tcPr>
          <w:p>
            <w:pPr/>
            <w:r>
              <w:t xml:space="preserve">90,000원</w:t>
            </w:r>
          </w:p>
        </w:tc>
        <w:tc>
          <w:tcPr>
            <w:tcW w:w="2340" w:type="dxa"/>
          </w:tcPr>
          <w:p>
            <w:pPr/>
            <w:r>
              <w:t xml:space="preserve">원안 유지</w:t>
            </w:r>
          </w:p>
        </w:tc>
      </w:tr>
      <w:tr>
        <w:tc>
          <w:tcPr>
            <w:tcW w:w="2340" w:type="dxa"/>
          </w:tcPr>
          <w:p>
            <w:pPr/>
            <w:r>
              <w:t xml:space="preserve">후속 학습 Colab Pro</w:t>
            </w:r>
          </w:p>
        </w:tc>
        <w:tc>
          <w:tcPr>
            <w:tcW w:w="2340" w:type="dxa"/>
          </w:tcPr>
          <w:p>
            <w:pPr/>
            <w:r>
              <w:t xml:space="preserve">50,000원</w:t>
            </w:r>
          </w:p>
        </w:tc>
        <w:tc>
          <w:tcPr>
            <w:tcW w:w="2340" w:type="dxa"/>
          </w:tcPr>
          <w:p>
            <w:pPr/>
            <w:r>
              <w:t xml:space="preserve">50,000원</w:t>
            </w:r>
          </w:p>
        </w:tc>
        <w:tc>
          <w:tcPr>
            <w:tcW w:w="2340" w:type="dxa"/>
          </w:tcPr>
          <w:p>
            <w:pPr/>
            <w:r>
              <w:t xml:space="preserve">소량 파인튜닝이면 무료 T4로 절감 여지</w:t>
            </w:r>
          </w:p>
        </w:tc>
      </w:tr>
      <w:tr>
        <w:tc>
          <w:tcPr>
            <w:tcW w:w="2340" w:type="dxa"/>
          </w:tcPr>
          <w:p>
            <w:pPr/>
            <w:r>
              <w:t xml:space="preserve">예비비</w:t>
            </w:r>
          </w:p>
        </w:tc>
        <w:tc>
          <w:tcPr>
            <w:tcW w:w="2340" w:type="dxa"/>
          </w:tcPr>
          <w:p>
            <w:pPr/>
            <w:r>
              <w:t xml:space="preserve">30,000원</w:t>
            </w:r>
          </w:p>
        </w:tc>
        <w:tc>
          <w:tcPr>
            <w:tcW w:w="2340" w:type="dxa"/>
          </w:tcPr>
          <w:p>
            <w:pPr/>
            <w:r>
              <w:t xml:space="preserve">30,000원</w:t>
            </w:r>
          </w:p>
        </w:tc>
        <w:tc>
          <w:tcPr>
            <w:tcW w:w="2340" w:type="dxa"/>
          </w:tcPr>
          <w:p>
            <w:pPr/>
            <w:r>
              <w:t xml:space="preserve">원안 유지</w:t>
            </w:r>
          </w:p>
        </w:tc>
      </w:tr>
      <w:tr>
        <w:tc>
          <w:tcPr>
            <w:tcW w:w="2340" w:type="dxa"/>
          </w:tcPr>
          <w:p>
            <w:pPr/>
            <w:r>
              <w:rPr>
                <w:b/>
              </w:rPr>
              <w:t xml:space="preserve">합계</w:t>
            </w:r>
          </w:p>
        </w:tc>
        <w:tc>
          <w:tcPr>
            <w:tcW w:w="2340" w:type="dxa"/>
          </w:tcPr>
          <w:p>
            <w:pPr/>
            <w:r>
              <w:rPr>
                <w:b/>
              </w:rPr>
              <w:t xml:space="preserve">375,000원</w:t>
            </w:r>
          </w:p>
        </w:tc>
        <w:tc>
          <w:tcPr>
            <w:tcW w:w="2340" w:type="dxa"/>
          </w:tcPr>
          <w:p>
            <w:pPr/>
            <w:r>
              <w:rPr>
                <w:b/>
              </w:rPr>
              <w:t xml:space="preserve">352,750원</w:t>
            </w:r>
          </w:p>
        </w:tc>
        <w:tc>
          <w:tcPr>
            <w:tcW w:w="2340" w:type="dxa"/>
          </w:tcPr>
          <w:p>
            <w:pPr/>
            <w:r>
              <w:rPr>
                <w:b/>
              </w:rPr>
              <w:t xml:space="preserve">22,250원 절감</w:t>
            </w:r>
          </w:p>
        </w:tc>
      </w:tr>
    </w:tbl>
    <w:p>
      <w:pPr/>
      <w:r>
        <w:t xml:space="preserve">OpenAI 항목이 27,750원 늘었지만 원안에 없던 이미지 생성 약 41,000원을 안에 넣은 결과입니다. 같은 범위를 비교하면 문장·검열·음성은 원안의 30,000원 안에 들어갑니다.</w:t>
      </w:r>
    </w:p>
    <w:p>
      <w:pPr>
        <w:pStyle w:val="Heading3"/>
      </w:pPr>
      <w:r>
        <w:t xml:space="preserve">조합별 합계</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이미지 방식</w:t>
            </w:r>
          </w:p>
        </w:tc>
        <w:tc>
          <w:tcPr>
            <w:tcW w:w="1872" w:type="dxa"/>
            <w:shd w:val="clear" w:color="auto" w:fill="F2F2F2"/>
          </w:tcPr>
          <w:p>
            <w:pPr/>
            <w:r>
              <w:t xml:space="preserve">TTS OpenAI</w:t>
            </w:r>
          </w:p>
        </w:tc>
        <w:tc>
          <w:tcPr>
            <w:tcW w:w="1872" w:type="dxa"/>
            <w:shd w:val="clear" w:color="auto" w:fill="F2F2F2"/>
          </w:tcPr>
          <w:p>
            <w:pPr/>
            <w:r>
              <w:t xml:space="preserve">ElevenLabs 스타터 3개월</w:t>
            </w:r>
          </w:p>
        </w:tc>
        <w:tc>
          <w:tcPr>
            <w:tcW w:w="1872" w:type="dxa"/>
            <w:shd w:val="clear" w:color="auto" w:fill="F2F2F2"/>
          </w:tcPr>
          <w:p>
            <w:pPr/>
            <w:r>
              <w:t xml:space="preserve">ElevenLabs 스타터 2 + 크리에이터 1</w:t>
            </w:r>
          </w:p>
        </w:tc>
        <w:tc>
          <w:tcPr>
            <w:tcW w:w="1872" w:type="dxa"/>
            <w:shd w:val="clear" w:color="auto" w:fill="F2F2F2"/>
          </w:tcPr>
          <w:p>
            <w:pPr/>
            <w:r>
              <w:t xml:space="preserve">ElevenLabs 크리에이터 3개월</w:t>
            </w:r>
          </w:p>
        </w:tc>
      </w:tr>
      <w:tr>
        <w:tc>
          <w:tcPr>
            <w:tcW w:w="1872" w:type="dxa"/>
          </w:tcPr>
          <w:p>
            <w:pPr/>
            <w:r>
              <w:t xml:space="preserve">A. 라이브러리 재사용</w:t>
            </w:r>
          </w:p>
        </w:tc>
        <w:tc>
          <w:tcPr>
            <w:tcW w:w="1872" w:type="dxa"/>
          </w:tcPr>
          <w:p>
            <w:pPr/>
            <w:r>
              <w:rPr>
                <w:b/>
              </w:rPr>
              <w:t xml:space="preserve">352,750원</w:t>
            </w:r>
          </w:p>
        </w:tc>
        <w:tc>
          <w:tcPr>
            <w:tcW w:w="1872" w:type="dxa"/>
          </w:tcPr>
          <w:p>
            <w:pPr/>
            <w:r>
              <w:t xml:space="preserve">365,950원</w:t>
            </w:r>
          </w:p>
        </w:tc>
        <w:tc>
          <w:tcPr>
            <w:tcW w:w="1872" w:type="dxa"/>
          </w:tcPr>
          <w:p>
            <w:pPr/>
            <w:r>
              <w:t xml:space="preserve">392,350원</w:t>
            </w:r>
          </w:p>
        </w:tc>
        <w:tc>
          <w:tcPr>
            <w:tcW w:w="1872" w:type="dxa"/>
          </w:tcPr>
          <w:p>
            <w:pPr/>
            <w:r>
              <w:t xml:space="preserve">427,000원</w:t>
            </w:r>
          </w:p>
        </w:tc>
      </w:tr>
      <w:tr>
        <w:tc>
          <w:tcPr>
            <w:tcW w:w="1872" w:type="dxa"/>
          </w:tcPr>
          <w:p>
            <w:pPr/>
            <w:r>
              <w:t xml:space="preserve">B. 조합별 미리 생성</w:t>
            </w:r>
          </w:p>
        </w:tc>
        <w:tc>
          <w:tcPr>
            <w:tcW w:w="1872" w:type="dxa"/>
          </w:tcPr>
          <w:p>
            <w:pPr/>
            <w:r>
              <w:t xml:space="preserve">352,750원</w:t>
            </w:r>
          </w:p>
        </w:tc>
        <w:tc>
          <w:tcPr>
            <w:tcW w:w="1872" w:type="dxa"/>
          </w:tcPr>
          <w:p>
            <w:pPr/>
            <w:r>
              <w:t xml:space="preserve">365,950원</w:t>
            </w:r>
          </w:p>
        </w:tc>
        <w:tc>
          <w:tcPr>
            <w:tcW w:w="1872" w:type="dxa"/>
          </w:tcPr>
          <w:p>
            <w:pPr/>
            <w:r>
              <w:t xml:space="preserve">392,350원</w:t>
            </w:r>
          </w:p>
        </w:tc>
        <w:tc>
          <w:tcPr>
            <w:tcW w:w="1872" w:type="dxa"/>
          </w:tcPr>
          <w:p>
            <w:pPr/>
            <w:r>
              <w:t xml:space="preserve">427,000원</w:t>
            </w:r>
          </w:p>
        </w:tc>
      </w:tr>
      <w:tr>
        <w:tc>
          <w:tcPr>
            <w:tcW w:w="1872" w:type="dxa"/>
          </w:tcPr>
          <w:p>
            <w:pPr/>
            <w:r>
              <w:t xml:space="preserve">C. 매 장면 새로 생성 (low)</w:t>
            </w:r>
          </w:p>
        </w:tc>
        <w:tc>
          <w:tcPr>
            <w:tcW w:w="1872" w:type="dxa"/>
          </w:tcPr>
          <w:p>
            <w:pPr/>
            <w:r>
              <w:t xml:space="preserve">385,750원</w:t>
            </w:r>
          </w:p>
        </w:tc>
        <w:tc>
          <w:tcPr>
            <w:tcW w:w="1872" w:type="dxa"/>
          </w:tcPr>
          <w:p>
            <w:pPr/>
            <w:r>
              <w:t xml:space="preserve">398,950원</w:t>
            </w:r>
          </w:p>
        </w:tc>
        <w:tc>
          <w:tcPr>
            <w:tcW w:w="1872" w:type="dxa"/>
          </w:tcPr>
          <w:p>
            <w:pPr/>
            <w:r>
              <w:t xml:space="preserve">425,350원</w:t>
            </w:r>
          </w:p>
        </w:tc>
        <w:tc>
          <w:tcPr>
            <w:tcW w:w="1872" w:type="dxa"/>
          </w:tcPr>
          <w:p>
            <w:pPr/>
            <w:r>
              <w:t xml:space="preserve">460,000원</w:t>
            </w:r>
          </w:p>
        </w:tc>
      </w:tr>
      <w:tr>
        <w:tc>
          <w:tcPr>
            <w:tcW w:w="1872" w:type="dxa"/>
          </w:tcPr>
          <w:p>
            <w:pPr/>
            <w:r>
              <w:t xml:space="preserve">D. 매 장면 새로 생성 (medium)</w:t>
            </w:r>
          </w:p>
        </w:tc>
        <w:tc>
          <w:tcPr>
            <w:tcW w:w="1872" w:type="dxa"/>
          </w:tcPr>
          <w:p>
            <w:pPr/>
            <w:r>
              <w:t xml:space="preserve">674,500원</w:t>
            </w:r>
          </w:p>
        </w:tc>
        <w:tc>
          <w:tcPr>
            <w:tcW w:w="1872" w:type="dxa"/>
          </w:tcPr>
          <w:p>
            <w:pPr/>
            <w:r>
              <w:t xml:space="preserve">687,700원</w:t>
            </w:r>
          </w:p>
        </w:tc>
        <w:tc>
          <w:tcPr>
            <w:tcW w:w="1872" w:type="dxa"/>
          </w:tcPr>
          <w:p>
            <w:pPr/>
            <w:r>
              <w:t xml:space="preserve">714,100원</w:t>
            </w:r>
          </w:p>
        </w:tc>
        <w:tc>
          <w:tcPr>
            <w:tcW w:w="1872" w:type="dxa"/>
          </w:tcPr>
          <w:p>
            <w:pPr/>
            <w:r>
              <w:t xml:space="preserve">748,750원</w:t>
            </w:r>
          </w:p>
        </w:tc>
      </w:tr>
    </w:tbl>
    <w:p>
      <w:pPr/>
      <w:r>
        <w:t xml:space="preserve">원안 375,000원 안에 들어오는 조합은 이미지 A·B안에 TTS OpenAI 또는 ElevenLabs 스타터뿐입니다. ElevenLabs를 발표 달만 크리에이터로 올리면 17,350원을 넘는데, 크리에이터 첫 달 할인이 업그레이드에도 붙으면 원안 안으로 들어옵니다.</w:t>
      </w:r>
    </w:p>
    <w:p>
      <w:pPr>
        <w:pStyle w:val="Heading3"/>
      </w:pPr>
      <w:r>
        <w:t xml:space="preserve">지원금 결제 제약</w:t>
      </w:r>
    </w:p>
    <w:p>
      <w:pPr/>
      <w:r>
        <w:t xml:space="preserve">두 업체 모두 자동 충전만 끄면 추가 카드 결제가 일어나지 않습니다. 업체를 하나 고를수록 증빙이 줄어듭니다.</w:t>
      </w:r>
    </w:p>
    <w:p>
      <w:pPr>
        <w:pStyle w:val="ListParagraph"/>
        <w:numPr>
          <w:ilvl w:val="0"/>
          <w:numId w:val="3"/>
        </w:numPr>
      </w:pPr>
      <w:r>
        <w:rPr>
          <w:b/>
        </w:rPr>
        <w:t xml:space="preserve">OpenAI</w:t>
      </w:r>
      <w:r>
        <w:t xml:space="preserve"> 자동 충전을 끄면 카드 결제는 더 일어나지 않습니다. 다만 잔액이 바닥난 직후 짧은 지연 동안의 사용분은 마이너스 잔액으로 남아 다음 충전에서 차감됩니다. 그래서 충전액에 여유를 두고 서버에 일일 사용량 상한도 둡니다. 자동 충전은 설정 과정에서 기본으로 켜져 있으니 첫 충전 때 끄고 그 화면을 캡처합니다.</w:t>
      </w:r>
    </w:p>
    <w:p>
      <w:pPr>
        <w:pStyle w:val="ListParagraph"/>
        <w:numPr>
          <w:ilvl w:val="0"/>
          <w:numId w:val="3"/>
        </w:numPr>
      </w:pPr>
      <w:r>
        <w:rPr>
          <w:b/>
        </w:rPr>
        <w:t xml:space="preserve">ElevenLabs</w:t>
      </w:r>
      <w:r>
        <w:t xml:space="preserve"> 새 구독에는 초과 과금이 없고, 자동 충전이 꺼져 있으면 잔액이 0이 되는 즉시 멈추며 후불 청구도 생기지 않는다고 공식 문서에 적혀 있습니다. 잔액 0원과 자동 충전 꺼짐 화면을 캡처합니다.</w:t>
      </w:r>
    </w:p>
    <w:p>
      <w:pPr/>
      <w:r>
        <w:t xml:space="preserve">세부 산출과 월별 호출 수는 별도 엑셀 통합 예산서에 있습니다. 노란 칸의 TTS 업체·이미지 방식을 바꾸면 합계가 따라 바뀝니다.</w:t>
      </w:r>
    </w:p>
    <w:p>
      <w:pPr>
        <w:pStyle w:val="Heading2"/>
      </w:pPr>
      <w:r>
        <w:t xml:space="preserve">1주차 PoC 체크리스트</w:t>
      </w:r>
    </w:p>
    <w:p>
      <w:pPr/>
      <w:r>
        <w:t xml:space="preserve">1주차 끝에 아래 값이 모이면 결정할 세 가지 중 두 개가 자동으로 정해집니다. 판단 기준은 제안값이므로 팀에서 조정하면 됩니다.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방법</w:t>
            </w:r>
          </w:p>
        </w:tc>
        <w:tc>
          <w:tcPr>
            <w:tcW w:w="3120" w:type="dxa"/>
            <w:shd w:val="clear" w:color="auto" w:fill="F2F2F2"/>
          </w:tcPr>
          <w:p>
            <w:pPr/>
            <w:r>
              <w:t xml:space="preserve">판단 기준 (제안)</w:t>
            </w:r>
          </w:p>
        </w:tc>
      </w:tr>
      <w:tr>
        <w:tc>
          <w:tcPr>
            <w:tcW w:w="3120" w:type="dxa"/>
          </w:tcPr>
          <w:p>
            <w:pPr/>
            <w:r>
              <w:t xml:space="preserve">Docker 기동</w:t>
            </w:r>
          </w:p>
        </w:tc>
        <w:tc>
          <w:tcPr>
            <w:tcW w:w="3120" w:type="dxa"/>
          </w:tcPr>
          <w:p>
            <w:pPr/>
            <w:r>
              <w:t xml:space="preserve">빌드 후 ping, </w:t>
            </w:r>
            <w:r>
              <w:rPr>
                <w:rStyle w:val="CodeChar"/>
              </w:rPr>
              <w:t xml:space="preserve">docker save</w:t>
            </w:r>
            <w:r>
              <w:t xml:space="preserve">로 이미지 파일 저장</w:t>
            </w:r>
          </w:p>
        </w:tc>
        <w:tc>
          <w:tcPr>
            <w:tcW w:w="3120" w:type="dxa"/>
          </w:tcPr>
          <w:p>
            <w:pPr/>
            <w:r>
              <w:t xml:space="preserve">팀 PC 한 대 이상에서 재현</w:t>
            </w:r>
          </w:p>
        </w:tc>
      </w:tr>
      <w:tr>
        <w:tc>
          <w:tcPr>
            <w:tcW w:w="3120" w:type="dxa"/>
          </w:tcPr>
          <w:p>
            <w:pPr/>
            <w:r>
              <w:t xml:space="preserve">검출 성공률</w:t>
            </w:r>
          </w:p>
        </w:tc>
        <w:tc>
          <w:tcPr>
            <w:tcW w:w="3120" w:type="dxa"/>
          </w:tcPr>
          <w:p>
            <w:pPr/>
            <w:r>
              <w:t xml:space="preserve">대상 아동 그림 20장 입력</w:t>
            </w:r>
          </w:p>
        </w:tc>
        <w:tc>
          <w:tcPr>
            <w:tcW w:w="3120" w:type="dxa"/>
          </w:tcPr>
          <w:p>
            <w:pPr/>
            <w:r>
              <w:t xml:space="preserve">16장 이상 성공이면 그대로 진행</w:t>
            </w:r>
          </w:p>
        </w:tc>
      </w:tr>
      <w:tr>
        <w:tc>
          <w:tcPr>
            <w:tcW w:w="3120" w:type="dxa"/>
          </w:tcPr>
          <w:p>
            <w:pPr/>
            <w:r>
              <w:t xml:space="preserve">관절 정확도</w:t>
            </w:r>
          </w:p>
        </w:tc>
        <w:tc>
          <w:tcPr>
            <w:tcW w:w="3120" w:type="dxa"/>
          </w:tcPr>
          <w:p>
            <w:pPr/>
            <w:r>
              <w:rPr>
                <w:rStyle w:val="CodeChar"/>
              </w:rPr>
              <w:t xml:space="preserve">joint_overlay.png</w:t>
            </w:r>
            <w:r>
              <w:t xml:space="preserve">를 한 장씩 확인</w:t>
            </w:r>
          </w:p>
        </w:tc>
        <w:tc>
          <w:tcPr>
            <w:tcW w:w="3120" w:type="dxa"/>
          </w:tcPr>
          <w:p>
            <w:pPr/>
            <w:r>
              <w:t xml:space="preserve">팔꿈치·무릎이 명백히 틀린 그림 5장 이하</w:t>
            </w:r>
          </w:p>
        </w:tc>
      </w:tr>
      <w:tr>
        <w:tc>
          <w:tcPr>
            <w:tcW w:w="3120" w:type="dxa"/>
          </w:tcPr>
          <w:p>
            <w:pPr/>
            <w:r>
              <w:t xml:space="preserve">마스크 품질</w:t>
            </w:r>
          </w:p>
        </w:tc>
        <w:tc>
          <w:tcPr>
            <w:tcW w:w="3120" w:type="dxa"/>
          </w:tcPr>
          <w:p>
            <w:pPr/>
            <w:r>
              <w:t xml:space="preserve">흰 종이, 줄 공책, 그림자 있는 사진 비교</w:t>
            </w:r>
          </w:p>
        </w:tc>
        <w:tc>
          <w:tcPr>
            <w:tcW w:w="3120" w:type="dxa"/>
          </w:tcPr>
          <w:p>
            <w:pPr/>
            <w:r>
              <w:t xml:space="preserve">실패 조건을 S-02 안내 문구에 반영</w:t>
            </w:r>
          </w:p>
        </w:tc>
      </w:tr>
      <w:tr>
        <w:tc>
          <w:tcPr>
            <w:tcW w:w="3120" w:type="dxa"/>
          </w:tcPr>
          <w:p>
            <w:pPr/>
            <w:r>
              <w:t xml:space="preserve">처리 시간</w:t>
            </w:r>
          </w:p>
        </w:tc>
        <w:tc>
          <w:tcPr>
            <w:tcW w:w="3120" w:type="dxa"/>
          </w:tcPr>
          <w:p>
            <w:pPr/>
            <w:r>
              <w:t xml:space="preserve">CPU에서 검출과 포즈 한 장 소요 시간</w:t>
            </w:r>
          </w:p>
        </w:tc>
        <w:tc>
          <w:tcPr>
            <w:tcW w:w="3120" w:type="dxa"/>
          </w:tcPr>
          <w:p>
            <w:pPr/>
            <w:r>
              <w:t xml:space="preserve">5초 이내면 S-04 대기 화면 그대로</w:t>
            </w:r>
          </w:p>
        </w:tc>
      </w:tr>
      <w:tr>
        <w:tc>
          <w:tcPr>
            <w:tcW w:w="3120" w:type="dxa"/>
          </w:tcPr>
          <w:p>
            <w:pPr/>
            <w:r>
              <w:t xml:space="preserve">헤드리스 렌더</w:t>
            </w:r>
          </w:p>
        </w:tc>
        <w:tc>
          <w:tcPr>
            <w:tcW w:w="3120" w:type="dxa"/>
          </w:tcPr>
          <w:p>
            <w:pPr/>
            <w:r>
              <w:rPr>
                <w:rStyle w:val="CodeChar"/>
              </w:rPr>
              <w:t xml:space="preserve">USE_MESA</w:t>
            </w:r>
            <w:r>
              <w:t xml:space="preserve">로 5초 클립 렌더</w:t>
            </w:r>
          </w:p>
        </w:tc>
        <w:tc>
          <w:tcPr>
            <w:tcW w:w="3120" w:type="dxa"/>
          </w:tcPr>
          <w:p>
            <w:pPr/>
            <w:r>
              <w:t xml:space="preserve">10초 이내면 S-07 중 사전 렌더 가능</w:t>
            </w:r>
          </w:p>
        </w:tc>
      </w:tr>
      <w:tr>
        <w:tc>
          <w:tcPr>
            <w:tcW w:w="3120" w:type="dxa"/>
          </w:tcPr>
          <w:p>
            <w:pPr/>
            <w:r>
              <w:t xml:space="preserve">걷기 모션</w:t>
            </w:r>
          </w:p>
        </w:tc>
        <w:tc>
          <w:tcPr>
            <w:tcW w:w="3120" w:type="dxa"/>
          </w:tcPr>
          <w:p>
            <w:pPr/>
            <w:r>
              <w:t xml:space="preserve">외부 BVH 확보와 리타깃팅 시도</w:t>
            </w:r>
          </w:p>
        </w:tc>
        <w:tc>
          <w:tcPr>
            <w:tcW w:w="3120" w:type="dxa"/>
          </w:tcPr>
          <w:p>
            <w:pPr/>
            <w:r>
              <w:t xml:space="preserve">실패하면 걷기는 브라우저 렌더로</w:t>
            </w:r>
          </w:p>
        </w:tc>
      </w:tr>
      <w:tr>
        <w:tc>
          <w:tcPr>
            <w:tcW w:w="3120" w:type="dxa"/>
          </w:tcPr>
          <w:p>
            <w:pPr/>
            <w:r>
              <w:t xml:space="preserve">좌표 변환</w:t>
            </w:r>
          </w:p>
        </w:tc>
        <w:tc>
          <w:tcPr>
            <w:tcW w:w="3120" w:type="dxa"/>
          </w:tcPr>
          <w:p>
            <w:pPr/>
            <w:r>
              <w:t xml:space="preserve">잘라낸 영역 좌표를 프론트 계약으로 변환</w:t>
            </w:r>
          </w:p>
        </w:tc>
        <w:tc>
          <w:tcPr>
            <w:tcW w:w="3120" w:type="dxa"/>
          </w:tcPr>
          <w:p>
            <w:pPr/>
            <w:r>
              <w:t xml:space="preserve">S-05에서 실제 그림이 어긋남 없이 움직임</w:t>
            </w:r>
          </w:p>
        </w:tc>
      </w:tr>
      <w:tr>
        <w:tc>
          <w:tcPr>
            <w:tcW w:w="3120" w:type="dxa"/>
          </w:tcPr>
          <w:p>
            <w:pPr/>
            <w:r>
              <w:t xml:space="preserve">TTS 청취</w:t>
            </w:r>
          </w:p>
        </w:tc>
        <w:tc>
          <w:tcPr>
            <w:tcW w:w="3120" w:type="dxa"/>
          </w:tcPr>
          <w:p>
            <w:pPr/>
            <w:r>
              <w:t xml:space="preserve">같은 네 문장을 OpenAI와 ElevenLabs로 합성</w:t>
            </w:r>
          </w:p>
        </w:tc>
        <w:tc>
          <w:tcPr>
            <w:tcW w:w="3120" w:type="dxa"/>
          </w:tcPr>
          <w:p>
            <w:pPr/>
            <w:r>
              <w:t xml:space="preserve">팀 투표로 업체 확정</w:t>
            </w:r>
          </w:p>
        </w:tc>
      </w:tr>
    </w:tbl>
    <w:p>
      <w:pPr/>
      <w:r>
        <w:t xml:space="preserve">헤드리스 렌더가 10초를 넘거나 설정에 실패하면 애니메이션은 브라우저 렌더 하나로 갑니다. 그때도 버리는 작업은 없습니다.</w:t>
      </w:r>
    </w:p>
    <w:p>
      <w:pPr>
        <w:pStyle w:val="Heading2"/>
      </w:pPr>
      <w:r>
        <w:t xml:space="preserve">출처</w:t>
      </w:r>
    </w:p>
    <w:p>
      <w:pPr/>
      <w:r>
        <w:t xml:space="preserve">요금은 자주 바뀌므로 결제 직전에 공식 페이지에서 다시 확인합니다. 환율 1,500원은 확인된 시세가 아니라 보수적 가정입니다.</w:t>
      </w:r>
    </w:p>
    <w:p>
      <w:pPr>
        <w:pStyle w:val="ListParagraph"/>
        <w:numPr>
          <w:ilvl w:val="0"/>
          <w:numId w:val="4"/>
        </w:numPr>
      </w:pPr>
      <w:hyperlink r:id="rId3" w:history="1">
        <w:r>
          <w:rPr>
            <w:rStyle w:val="Hyperlink"/>
          </w:rPr>
          <w:t xml:space="preserve">Meta Animated Drawings 저장소</w:t>
        </w:r>
      </w:hyperlink>
      <w:r>
        <w:t xml:space="preserve">: README, 주석 생성 스크립트, TorchServe Dockerfile, v0.0.1 포즈 모델 파일의 학습 설정을 직접 열어 확인</w:t>
      </w:r>
    </w:p>
    <w:p>
      <w:pPr>
        <w:pStyle w:val="ListParagraph"/>
        <w:numPr>
          <w:ilvl w:val="0"/>
          <w:numId w:val="4"/>
        </w:numPr>
      </w:pPr>
      <w:r>
        <w:t xml:space="preserve">팀원 상세기획안: 업로드 파일 「발달장애_그림AI_2단계_Meta모델_비용절감_반영_상세기획안.docx」, 2-6절 원안 예산</w:t>
      </w:r>
    </w:p>
    <w:p>
      <w:pPr>
        <w:pStyle w:val="ListParagraph"/>
        <w:numPr>
          <w:ilvl w:val="0"/>
          <w:numId w:val="4"/>
        </w:numPr>
      </w:pPr>
      <w:hyperlink r:id="rId4" w:history="1">
        <w:r>
          <w:rPr>
            <w:rStyle w:val="Hyperlink"/>
          </w:rPr>
          <w:t xml:space="preserve">OpenAI 선불 결제 도움말</w:t>
        </w:r>
      </w:hyperlink>
      <w:r>
        <w:t xml:space="preserve">: 자동 충전 기본 켜짐, 최소 $5, 마이너스 잔액</w:t>
      </w:r>
    </w:p>
    <w:p>
      <w:pPr>
        <w:pStyle w:val="ListParagraph"/>
        <w:numPr>
          <w:ilvl w:val="0"/>
          <w:numId w:val="4"/>
        </w:numPr>
      </w:pPr>
      <w:hyperlink r:id="rId5" w:history="1">
        <w:r>
          <w:rPr>
            <w:rStyle w:val="Hyperlink"/>
          </w:rPr>
          <w:t xml:space="preserve">ElevenLabs Pay As You Go 문서</w:t>
        </w:r>
      </w:hyperlink>
      <w:r>
        <w:t xml:space="preserve">: 잔액 0에서 즉시 멈춤, 후불 청구 없음</w:t>
      </w:r>
    </w:p>
    <w:p>
      <w:pPr>
        <w:pStyle w:val="ListParagraph"/>
        <w:numPr>
          <w:ilvl w:val="0"/>
          <w:numId w:val="4"/>
        </w:numPr>
      </w:pPr>
      <w:hyperlink r:id="rId6" w:history="1">
        <w:r>
          <w:rPr>
            <w:rStyle w:val="Hyperlink"/>
          </w:rPr>
          <w:t xml:space="preserve">ElevenLabs 동시 호출 한도</w:t>
        </w:r>
      </w:hyperlink>
      <w:r>
        <w:t xml:space="preserve">: 스타터 3, 크리에이터 5</w:t>
      </w:r>
    </w:p>
    <w:p>
      <w:pPr>
        <w:pStyle w:val="ListParagraph"/>
        <w:numPr>
          <w:ilvl w:val="0"/>
          <w:numId w:val="4"/>
        </w:numPr>
      </w:pPr>
      <w:hyperlink r:id="rId7" w:history="1">
        <w:r>
          <w:rPr>
            <w:rStyle w:val="Hyperlink"/>
          </w:rPr>
          <w:t xml:space="preserve">ElevenLabs 요금제 정리 (Flexprice)</w:t>
        </w:r>
      </w:hyperlink>
      <w:r>
        <w:t xml:space="preserve">: 스타터 $6, 크리에이터 $22, 첫 달 $11</w:t>
      </w:r>
    </w:p>
    <w:p>
      <w:pPr>
        <w:pStyle w:val="ListParagraph"/>
        <w:numPr>
          <w:ilvl w:val="0"/>
          <w:numId w:val="4"/>
        </w:numPr>
      </w:pPr>
      <w:hyperlink r:id="rId8" w:history="1">
        <w:r>
          <w:rPr>
            <w:rStyle w:val="Hyperlink"/>
          </w:rPr>
          <w:t xml:space="preserve">GPT Image 2 단가 정리 (AIReiter)</w:t>
        </w:r>
      </w:hyperlink>
      <w:r>
        <w:t xml:space="preserve">: 정사각 medium $0.053, 가로 medium $0.041</w:t>
      </w:r>
    </w:p>
    <w:p>
      <w:pPr>
        <w:pStyle w:val="ListParagraph"/>
        <w:numPr>
          <w:ilvl w:val="0"/>
          <w:numId w:val="4"/>
        </w:numPr>
      </w:pPr>
      <w:hyperlink r:id="rId9" w:history="1">
        <w:r>
          <w:rPr>
            <w:rStyle w:val="Hyperlink"/>
          </w:rPr>
          <w:t xml:space="preserve">OpenAI TTS 단가 (CostGoat)</w:t>
        </w:r>
      </w:hyperlink>
      <w:r>
        <w:t xml:space="preserve">: gpt-4o-mini-tts 분당 약 $0.015</w:t>
      </w:r>
    </w:p>
    <w:p>
      <w:pPr/>
      <w:r>
        <w:t xml:space="preserve">세부 산출식과 월별 호출 수는 별도 엑셀 「한칸이야기_통합예산서」에 있습니다.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facebookresearch/AnimatedDrawings" TargetMode="External"/><Relationship Id="rId4" Type="http://schemas.openxmlformats.org/officeDocument/2006/relationships/hyperlink" Target="https://help.openai.com/en/articles/8264644-how-can-i-set-up-prepaid-billing" TargetMode="External"/><Relationship Id="rId5" Type="http://schemas.openxmlformats.org/officeDocument/2006/relationships/hyperlink" Target="https://elevenlabs.io/docs/overview/administration/pay-as-you-go" TargetMode="External"/><Relationship Id="rId6" Type="http://schemas.openxmlformats.org/officeDocument/2006/relationships/hyperlink" Target="https://help.elevenlabs.io/hc/en-us/articles/19571824571921-API-Error-Code-429" TargetMode="External"/><Relationship Id="rId7" Type="http://schemas.openxmlformats.org/officeDocument/2006/relationships/hyperlink" Target="https://flexprice.io/blog/elevenlabs-pricing-breakdown" TargetMode="External"/><Relationship Id="rId8" Type="http://schemas.openxmlformats.org/officeDocument/2006/relationships/hyperlink" Target="https://aireiter.com/blog/gpt-image-2-api-pricing" TargetMode="External"/><Relationship Id="rId9" Type="http://schemas.openxmlformats.org/officeDocument/2006/relationships/hyperlink" Target="https://costgoat.com/pricing/openai-tt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한칸이야기 통합 정리 — 기술 구조와 예산</dc:title>
  <dc:description>Claude Docs node/00e24ba3-eb39@16 docx-w5</dc:description>
  <cp:revision>16</cp:revision>
</cp:coreProperties>
</file>