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23C0" w14:paraId="6EC8C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496487AD" w14:textId="77777777" w:rsidR="00EC23C0" w:rsidRDefault="00000000">
            <w:pPr>
              <w:spacing w:after="120"/>
              <w:jc w:val="center"/>
            </w:pPr>
            <w:r>
              <w:rPr>
                <w:rFonts w:eastAsia="Arial"/>
                <w:b/>
                <w:bCs/>
                <w:color w:val="FF6B35"/>
                <w:sz w:val="48"/>
                <w:szCs w:val="48"/>
              </w:rPr>
              <w:t>WorkHere Korea</w:t>
            </w:r>
          </w:p>
          <w:p w14:paraId="30B5DA88" w14:textId="77777777" w:rsidR="00EC23C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⚖️ 전문가 연결 구조 설계서</w:t>
            </w:r>
          </w:p>
          <w:p w14:paraId="4B8D4F59" w14:textId="77777777" w:rsidR="00EC23C0" w:rsidRDefault="00000000">
            <w:pPr>
              <w:spacing w:after="200"/>
              <w:jc w:val="center"/>
            </w:pPr>
            <w:r>
              <w:rPr>
                <w:rFonts w:eastAsia="Arial"/>
                <w:color w:val="AAAACC"/>
              </w:rPr>
              <w:t>Expert Connection Architecture</w:t>
            </w:r>
          </w:p>
          <w:p w14:paraId="0729EF2A" w14:textId="77777777" w:rsidR="00EC23C0" w:rsidRDefault="00000000">
            <w:pPr>
              <w:jc w:val="center"/>
            </w:pPr>
            <w:r>
              <w:rPr>
                <w:rFonts w:eastAsia="Arial"/>
                <w:i/>
                <w:iCs/>
                <w:color w:val="7EC8E3"/>
                <w:sz w:val="20"/>
                <w:szCs w:val="20"/>
              </w:rPr>
              <w:t>법률·비자·노무 — 안내를 넘어 책임지는 연결 구조</w:t>
            </w:r>
          </w:p>
        </w:tc>
      </w:tr>
    </w:tbl>
    <w:p w14:paraId="284594EE" w14:textId="77777777" w:rsidR="00EC23C0" w:rsidRDefault="00EC23C0">
      <w:pPr>
        <w:spacing w:before="160"/>
      </w:pPr>
    </w:p>
    <w:p w14:paraId="106F2BFB" w14:textId="77777777" w:rsidR="00EC23C0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📌 개요</w:t>
      </w:r>
    </w:p>
    <w:p w14:paraId="13F6F488" w14:textId="77777777" w:rsidR="00EC23C0" w:rsidRDefault="00000000">
      <w:pPr>
        <w:spacing w:before="60" w:after="60"/>
      </w:pPr>
      <w:r>
        <w:rPr>
          <w:rFonts w:eastAsia="Arial"/>
        </w:rPr>
        <w:t>본 문서는 외국인 근로자가 법률·비자·노무 등 전문적 도움이 필요할 때, 단순한 '전화번호 안내'를 넘어 플랫폼이 끝까지 책임지고 연결·관리하는 구조를 정의한다.</w:t>
      </w:r>
    </w:p>
    <w:p w14:paraId="040FCFAA" w14:textId="77777777" w:rsidR="00EC23C0" w:rsidRDefault="00000000">
      <w:pPr>
        <w:spacing w:before="60" w:after="60"/>
      </w:pPr>
      <w:r>
        <w:rPr>
          <w:rFonts w:eastAsia="Arial"/>
        </w:rPr>
        <w:t>기존 방식의 한계는 명확하다. '고용노동부 1350으로 전화하세요'라는 안내는 외국인 근로자에게 현실적인 해결책이 되지 못한다. 한국어로 자신의 복잡한 상황을 설명하고, 긴 대기 시간을 견디고, 이후 절차를 혼자 진행하는 것은 언어 장벽과 제도 이해 부족 앞에서 사실상 불가능하기 때문이다.</w:t>
      </w:r>
    </w:p>
    <w:p w14:paraId="6D9E6075" w14:textId="77777777" w:rsidR="00EC23C0" w:rsidRDefault="00EC23C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23C0" w14:paraId="60CFC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6B3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E74F14" w14:textId="77777777" w:rsidR="00EC23C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6B35"/>
              </w:rPr>
              <w:t>🎯  설계 철학의 전환</w:t>
            </w:r>
          </w:p>
          <w:p w14:paraId="17D1A5BC" w14:textId="77777777" w:rsidR="00EC23C0" w:rsidRDefault="00000000">
            <w:r>
              <w:rPr>
                <w:rFonts w:eastAsia="Arial"/>
                <w:color w:val="333333"/>
                <w:sz w:val="21"/>
                <w:szCs w:val="21"/>
              </w:rPr>
              <w:t>플랫폼의 역할을 '중개자(전화번호를 넘겨주는 자)'에서 '동반자(끝까지 함께 가는 자)'로 전환한다. 사용자는 '전화 거세요'라는 안내가 아니라, 손을 잡고 문제 해결의 끝까지 함께 가는 경험을 해야 한다.</w:t>
            </w:r>
          </w:p>
        </w:tc>
      </w:tr>
    </w:tbl>
    <w:p w14:paraId="1F04D38E" w14:textId="77777777" w:rsidR="00EC23C0" w:rsidRDefault="00EC23C0">
      <w:pPr>
        <w:spacing w:before="120"/>
      </w:pPr>
    </w:p>
    <w:p w14:paraId="17349F5E" w14:textId="77777777" w:rsidR="00EC23C0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1. 현재 안내 수준의 한계</w:t>
      </w:r>
    </w:p>
    <w:p w14:paraId="58D29624" w14:textId="77777777" w:rsidR="00EC23C0" w:rsidRDefault="00000000">
      <w:pPr>
        <w:spacing w:before="60" w:after="60"/>
      </w:pPr>
      <w:r>
        <w:rPr>
          <w:rFonts w:eastAsia="Arial"/>
        </w:rPr>
        <w:t>단순 안내 방식이 외국인 근로자에게 실질적 도움이 되지 못하는 이유는 다음과 같다.</w:t>
      </w:r>
    </w:p>
    <w:p w14:paraId="21D6B760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언어 장벽 — 전화 상담은 한국어로 진행되어 외국인이 자신의 상황을 정확히 설명하기 어렵다</w:t>
      </w:r>
    </w:p>
    <w:p w14:paraId="45459E9D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제도 이해 부족 — 어느 기관이 어떤 문제를 다루는지, 어떤 절차를 밟아야 하는지 모른다</w:t>
      </w:r>
    </w:p>
    <w:p w14:paraId="1AE2C47B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심리적 위축 — 도움이 절실한 위기 상황일수록 낯선 제도에 접근할 용기를 내기 어렵다</w:t>
      </w:r>
    </w:p>
    <w:p w14:paraId="08985530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사후 관리 부재 — 한 번 상담받아도 이후 진행 절차(서류 제출, 진정 접수 등)에서 다시 막힌다</w:t>
      </w:r>
    </w:p>
    <w:p w14:paraId="5708D63F" w14:textId="77777777" w:rsidR="00EC23C0" w:rsidRDefault="00EC23C0">
      <w:pPr>
        <w:spacing w:before="120"/>
      </w:pPr>
    </w:p>
    <w:p w14:paraId="0910177E" w14:textId="77777777" w:rsidR="00EC23C0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2. 핵심 설계 — 3단계 트리아지 모델</w:t>
      </w:r>
    </w:p>
    <w:p w14:paraId="4961DFC4" w14:textId="77777777" w:rsidR="00EC23C0" w:rsidRDefault="00000000">
      <w:pPr>
        <w:spacing w:before="60" w:after="60"/>
      </w:pPr>
      <w:r>
        <w:rPr>
          <w:rFonts w:eastAsia="Arial"/>
        </w:rPr>
        <w:t>모든 문제를 전문가에게 보내면 비용과 시간을 감당할 수 없고, 전문가의 지속적 참여도 어렵다. 따라서 문제의 난이도에 따라 단계적으로 분류(트리아지)하여, 전문가는 진짜 전문 판단이 필요</w:t>
      </w:r>
      <w:r>
        <w:rPr>
          <w:rFonts w:eastAsia="Arial"/>
        </w:rPr>
        <w:lastRenderedPageBreak/>
        <w:t>한 사안에만 집중하게 한다.</w:t>
      </w:r>
    </w:p>
    <w:p w14:paraId="4AD23560" w14:textId="77777777" w:rsidR="00EC23C0" w:rsidRDefault="00EC23C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EC23C0" w14:paraId="0D14E0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B83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D566F2D" w14:textId="77777777" w:rsidR="00EC23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4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7F4003D" w14:textId="77777777" w:rsidR="00EC23C0" w:rsidRDefault="00000000">
            <w:pPr>
              <w:spacing w:after="40"/>
            </w:pPr>
            <w:r>
              <w:rPr>
                <w:rFonts w:eastAsia="Arial"/>
                <w:b/>
                <w:bCs/>
                <w:color w:val="1A1A2E"/>
              </w:rPr>
              <w:t>셀프 해결 (AI + 콘텐츠)</w:t>
            </w:r>
          </w:p>
          <w:p w14:paraId="66BA1DC4" w14:textId="77777777" w:rsidR="00EC23C0" w:rsidRDefault="00000000">
            <w:r>
              <w:rPr>
                <w:rFonts w:eastAsia="Arial"/>
                <w:color w:val="555555"/>
                <w:sz w:val="20"/>
                <w:szCs w:val="20"/>
              </w:rPr>
              <w:t>흔한 질문은 여기서 해결한다. 다국어 FAQ·가이드, AI 챗봇(비자·임금 기본 질의), 유사 사례 검색을 제공한다. 예: 'E-9 비자 연장 서류가 뭐예요?'에 AI가 즉시 답변하고 공식 정보 링크를 연결한다.</w:t>
            </w:r>
          </w:p>
        </w:tc>
      </w:tr>
    </w:tbl>
    <w:p w14:paraId="75053C62" w14:textId="77777777" w:rsidR="00EC23C0" w:rsidRDefault="00EC23C0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EC23C0" w14:paraId="5967C4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B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4EA7176" w14:textId="77777777" w:rsidR="00EC23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4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10FB16F" w14:textId="77777777" w:rsidR="00EC23C0" w:rsidRDefault="00000000">
            <w:pPr>
              <w:spacing w:after="40"/>
            </w:pPr>
            <w:r>
              <w:rPr>
                <w:rFonts w:eastAsia="Arial"/>
                <w:b/>
                <w:bCs/>
                <w:color w:val="1A1A2E"/>
              </w:rPr>
              <w:t>동료·준전문가 (커뮤니티 + 멘토)</w:t>
            </w:r>
          </w:p>
          <w:p w14:paraId="2216A294" w14:textId="77777777" w:rsidR="00EC23C0" w:rsidRDefault="00000000">
            <w:r>
              <w:rPr>
                <w:rFonts w:eastAsia="Arial"/>
                <w:color w:val="555555"/>
                <w:sz w:val="20"/>
                <w:szCs w:val="20"/>
              </w:rPr>
              <w:t>경험자, 선배 외국인, 자원봉사 통역가가 1차 도움을 준다. 커뮤니티 Q&amp;A, 인증된 '멘토'(먼저 같은 일을 겪은 선배), 자원봉사 통역가 풀을 운영한다. 예: '이 상황 겪어본 분?'에 같은 비자 선배가 경험을 공유하고 통역을 돕는다.</w:t>
            </w:r>
          </w:p>
        </w:tc>
      </w:tr>
    </w:tbl>
    <w:p w14:paraId="7CEB7B28" w14:textId="77777777" w:rsidR="00EC23C0" w:rsidRDefault="00EC23C0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EC23C0" w14:paraId="51DB87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0E0A0FE" w14:textId="77777777" w:rsidR="00EC23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4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48D2D07" w14:textId="77777777" w:rsidR="00EC23C0" w:rsidRDefault="00000000">
            <w:pPr>
              <w:spacing w:after="40"/>
            </w:pPr>
            <w:r>
              <w:rPr>
                <w:rFonts w:eastAsia="Arial"/>
                <w:b/>
                <w:bCs/>
                <w:color w:val="1A1A2E"/>
              </w:rPr>
              <w:t>전문가 연결 (변호사·노무사·행정사)</w:t>
            </w:r>
          </w:p>
          <w:p w14:paraId="67055004" w14:textId="77777777" w:rsidR="00EC23C0" w:rsidRDefault="00000000">
            <w:r>
              <w:rPr>
                <w:rFonts w:eastAsia="Arial"/>
                <w:color w:val="555555"/>
                <w:sz w:val="20"/>
                <w:szCs w:val="20"/>
              </w:rPr>
              <w:t>진짜 전문 판단이 필요한 케이스만 도달한다. 플랫폼이 끝까지 관리한다. 사전 정보 정리(사용자 입력 → 통역 → 전문가에게 요약 전달), 통역 동반 상담(채팅·화상), 진행 상황 트래킹을 제공한다.</w:t>
            </w:r>
          </w:p>
        </w:tc>
      </w:tr>
    </w:tbl>
    <w:p w14:paraId="6DEF5E6A" w14:textId="77777777" w:rsidR="00EC23C0" w:rsidRDefault="00EC23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23C0" w14:paraId="5DB15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E8449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05FF6C" w14:textId="77777777" w:rsidR="00EC23C0" w:rsidRDefault="00000000">
            <w:pPr>
              <w:spacing w:after="80"/>
            </w:pPr>
            <w:r>
              <w:rPr>
                <w:rFonts w:eastAsia="Arial"/>
                <w:b/>
                <w:bCs/>
                <w:color w:val="1E8449"/>
              </w:rPr>
              <w:t>💡  왜 3단계인가</w:t>
            </w:r>
          </w:p>
          <w:p w14:paraId="68248FE6" w14:textId="77777777" w:rsidR="00EC23C0" w:rsidRDefault="00000000">
            <w:r>
              <w:rPr>
                <w:rFonts w:eastAsia="Arial"/>
                <w:color w:val="333333"/>
                <w:sz w:val="21"/>
                <w:szCs w:val="21"/>
              </w:rPr>
              <w:t>전체 문의의 약 80%는 1·2단계에서 해결되어, 전문가는 진짜 중요한 20%에 집중할 수 있다. 이는 전문가의 비용과 시간을 절약하여 무료 또는 저비용 운영을 가능하게 하고, 결과적으로 외국인 근로자의 접근성을 크게 높인다.</w:t>
            </w:r>
          </w:p>
        </w:tc>
      </w:tr>
    </w:tbl>
    <w:p w14:paraId="776B27E6" w14:textId="77777777" w:rsidR="00EC23C0" w:rsidRDefault="00EC23C0">
      <w:pPr>
        <w:spacing w:before="120"/>
      </w:pPr>
    </w:p>
    <w:p w14:paraId="64E6A3BB" w14:textId="77777777" w:rsidR="00EC23C0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3. 사업 모델 — 공익에서 시작해 유료로 확장</w:t>
      </w:r>
    </w:p>
    <w:p w14:paraId="7F241C77" w14:textId="77777777" w:rsidR="00EC23C0" w:rsidRDefault="00000000">
      <w:pPr>
        <w:spacing w:before="60" w:after="60"/>
      </w:pPr>
      <w:r>
        <w:rPr>
          <w:rFonts w:eastAsia="Arial"/>
        </w:rPr>
        <w:t>처음부터 유료 매칭을 도입하면 신뢰가 쌓이지 않아 사용자가 외면한다. 반대로 공익만으로는 전문가의 지속적 참여 동기가 부족하다. 따라서 공익 기반으로 신뢰와 트래픽을 확보한 뒤, 단계적으로 유료 모델을 더하는 하이브리드 전략을 권장한다.</w:t>
      </w:r>
    </w:p>
    <w:p w14:paraId="2764F1C6" w14:textId="77777777" w:rsidR="00EC23C0" w:rsidRDefault="00000000">
      <w:pPr>
        <w:pStyle w:val="2"/>
      </w:pPr>
      <w:r>
        <w:rPr>
          <w:color w:val="5CB830"/>
        </w:rPr>
        <w:t>3-1. 1단계 — 공익 연계 (무료)</w:t>
      </w:r>
    </w:p>
    <w:p w14:paraId="669C0C2C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외국인노동자지원센터, 공익 변호사 단체, 대한법률구조공단 등과 제휴</w:t>
      </w:r>
    </w:p>
    <w:p w14:paraId="0B8BEC9F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자원봉사 전문가·통역가 풀 운영</w:t>
      </w:r>
    </w:p>
    <w:p w14:paraId="1201542D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목적: 신뢰와 트래픽 확보. 운영비는 정부 연계 수익(B2G)으로 충당</w:t>
      </w:r>
    </w:p>
    <w:p w14:paraId="5806EF9A" w14:textId="77777777" w:rsidR="00EC23C0" w:rsidRDefault="00000000">
      <w:pPr>
        <w:pStyle w:val="2"/>
      </w:pPr>
      <w:r>
        <w:rPr>
          <w:color w:val="1A56B0"/>
        </w:rPr>
        <w:t>3-2. 2단계 — 혼합 (기본 무료 + 심화 유료)</w:t>
      </w:r>
    </w:p>
    <w:p w14:paraId="1D22DC10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간단한 상담은 무료, 복잡한 소송·서류 대행은 유료 전문가 매칭</w:t>
      </w:r>
    </w:p>
    <w:p w14:paraId="5D61019E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매칭 수수료 또는 상담료의 일부를 수익으로</w:t>
      </w:r>
    </w:p>
    <w:p w14:paraId="6D87DFE4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사용자가 가격을 미리 확인하고 선택하는 투명한 구조</w:t>
      </w:r>
    </w:p>
    <w:p w14:paraId="10A51156" w14:textId="77777777" w:rsidR="00EC23C0" w:rsidRDefault="00000000">
      <w:pPr>
        <w:pStyle w:val="2"/>
      </w:pPr>
      <w:r>
        <w:rPr>
          <w:color w:val="FF6B35"/>
        </w:rPr>
        <w:lastRenderedPageBreak/>
        <w:t>3-3. 3단계 — 확장 (마켓플레이스 + B2B)</w:t>
      </w:r>
    </w:p>
    <w:p w14:paraId="2796CC1D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검증된 전문가 풀을 갖춘 마켓플레이스 운영</w:t>
      </w:r>
    </w:p>
    <w:p w14:paraId="5F212D08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고용주(기업)가 외국인 직원을 위해 비용을 부담하는 B2B 모델</w:t>
      </w:r>
    </w:p>
    <w:p w14:paraId="16C9641A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기업 복지 패키지로 판매하여 안정적 수익원 확보</w:t>
      </w:r>
    </w:p>
    <w:p w14:paraId="4711E4E7" w14:textId="77777777" w:rsidR="00EC23C0" w:rsidRDefault="00EC23C0">
      <w:pPr>
        <w:spacing w:before="120"/>
      </w:pPr>
    </w:p>
    <w:p w14:paraId="1487593F" w14:textId="77777777" w:rsidR="00EC23C0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4. '안내'를 '연결'로 바꾸는 4가지 핵심 장치</w:t>
      </w:r>
    </w:p>
    <w:p w14:paraId="27778BDF" w14:textId="77777777" w:rsidR="00EC23C0" w:rsidRDefault="00000000">
      <w:pPr>
        <w:spacing w:before="60" w:after="60"/>
      </w:pPr>
      <w:r>
        <w:rPr>
          <w:rFonts w:eastAsia="Arial"/>
        </w:rPr>
        <w:t>단순 안내와 실질적 연결을 가르는 것은 다음 4가지 장치다. 이것이 본 구조의 진짜 차별점이다.</w:t>
      </w:r>
    </w:p>
    <w:p w14:paraId="303DB684" w14:textId="77777777" w:rsidR="00EC23C0" w:rsidRDefault="00000000">
      <w:pPr>
        <w:pStyle w:val="2"/>
      </w:pPr>
      <w:r>
        <w:rPr>
          <w:color w:val="1A56B0"/>
        </w:rPr>
        <w:t>4-1. 케이스 사전 정리</w:t>
      </w:r>
    </w:p>
    <w:p w14:paraId="4A8FAAE3" w14:textId="77777777" w:rsidR="00EC23C0" w:rsidRDefault="00000000">
      <w:pPr>
        <w:spacing w:before="60" w:after="60"/>
      </w:pPr>
      <w:r>
        <w:rPr>
          <w:rFonts w:eastAsia="Arial"/>
        </w:rPr>
        <w:t>사용자가 모국어로 자신의 상황을 입력하면, 자동으로 번역·요약되어 전문가에게 정리된 형태로 전달된다. 전문가가 상황 파악에 드는 시간을 크게 줄여, 비용 절감과 무료화를 가능하게 한다.</w:t>
      </w:r>
    </w:p>
    <w:p w14:paraId="049BA481" w14:textId="77777777" w:rsidR="00EC23C0" w:rsidRDefault="00000000">
      <w:pPr>
        <w:pStyle w:val="2"/>
      </w:pPr>
      <w:r>
        <w:rPr>
          <w:color w:val="1A56B0"/>
        </w:rPr>
        <w:t>4-2. 통역 동반</w:t>
      </w:r>
    </w:p>
    <w:p w14:paraId="62029AC4" w14:textId="77777777" w:rsidR="00EC23C0" w:rsidRDefault="00000000">
      <w:pPr>
        <w:spacing w:before="60" w:after="60"/>
      </w:pPr>
      <w:r>
        <w:rPr>
          <w:rFonts w:eastAsia="Arial"/>
        </w:rPr>
        <w:t>모든 상담에 통역가 또는 실시간 번역이 항상 함께한다. 3자 채팅 또는 통화 구조로, 언어 장벽을 제거하는 것이 실질적 도움의 핵심이다.</w:t>
      </w:r>
    </w:p>
    <w:p w14:paraId="18F829FF" w14:textId="77777777" w:rsidR="00EC23C0" w:rsidRDefault="00000000">
      <w:pPr>
        <w:pStyle w:val="2"/>
      </w:pPr>
      <w:r>
        <w:rPr>
          <w:color w:val="1A56B0"/>
        </w:rPr>
        <w:t>4-3. 진행 트래킹</w:t>
      </w:r>
    </w:p>
    <w:p w14:paraId="036FD87C" w14:textId="77777777" w:rsidR="00EC23C0" w:rsidRDefault="00000000">
      <w:pPr>
        <w:spacing w:before="60" w:after="60"/>
      </w:pPr>
      <w:r>
        <w:rPr>
          <w:rFonts w:eastAsia="Arial"/>
        </w:rPr>
        <w:t>상담으로 끝나지 않고, 진정 접수·서류 제출 등 이후 진행 단계를 앱에서 추적한다. '그 다음에는 어떻게 해야 하나'라는 막막함을 해소한다.</w:t>
      </w:r>
    </w:p>
    <w:p w14:paraId="74D0AD0A" w14:textId="77777777" w:rsidR="00EC23C0" w:rsidRDefault="00000000">
      <w:pPr>
        <w:pStyle w:val="2"/>
      </w:pPr>
      <w:r>
        <w:rPr>
          <w:color w:val="1A56B0"/>
        </w:rPr>
        <w:t>4-4. 전문가 검증·평가</w:t>
      </w:r>
    </w:p>
    <w:p w14:paraId="048B47FB" w14:textId="77777777" w:rsidR="00EC23C0" w:rsidRDefault="00000000">
      <w:pPr>
        <w:spacing w:before="60" w:after="60"/>
      </w:pPr>
      <w:r>
        <w:rPr>
          <w:rFonts w:eastAsia="Arial"/>
        </w:rPr>
        <w:t>자격이 검증된 전문가만 등록하고, 외국인 상담 후기와 평점을 통해 신뢰할 수 있는 전문가만 노출한다. 외국인을 대상으로 한 사기와 바가지를 방지하는 보호 장치다.</w:t>
      </w:r>
    </w:p>
    <w:p w14:paraId="6E5518A9" w14:textId="77777777" w:rsidR="00EC23C0" w:rsidRDefault="00EC23C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0"/>
        <w:gridCol w:w="5380"/>
      </w:tblGrid>
      <w:tr w:rsidR="00EC23C0" w14:paraId="2FD705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9FF93D" w14:textId="77777777" w:rsidR="00EC23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장치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297E18" w14:textId="77777777" w:rsidR="00EC23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효과</w:t>
            </w:r>
          </w:p>
        </w:tc>
      </w:tr>
      <w:tr w:rsidR="00EC23C0" w14:paraId="7725F0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C0FB1" w14:textId="77777777" w:rsidR="00EC23C0" w:rsidRDefault="00000000">
            <w:r>
              <w:rPr>
                <w:rFonts w:eastAsia="Arial"/>
                <w:b/>
                <w:bCs/>
                <w:sz w:val="20"/>
                <w:szCs w:val="20"/>
              </w:rPr>
              <w:t>케이스 사전 정리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2E41C" w14:textId="77777777" w:rsidR="00EC23C0" w:rsidRDefault="00000000">
            <w:r>
              <w:rPr>
                <w:rFonts w:eastAsia="Arial"/>
                <w:sz w:val="20"/>
                <w:szCs w:val="20"/>
              </w:rPr>
              <w:t>전문가 시간 절약 → 비용 절감 → 무료화 가능</w:t>
            </w:r>
          </w:p>
        </w:tc>
      </w:tr>
      <w:tr w:rsidR="00EC23C0" w14:paraId="363E4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52898" w14:textId="77777777" w:rsidR="00EC23C0" w:rsidRDefault="00000000">
            <w:r>
              <w:rPr>
                <w:rFonts w:eastAsia="Arial"/>
                <w:b/>
                <w:bCs/>
                <w:sz w:val="20"/>
                <w:szCs w:val="20"/>
              </w:rPr>
              <w:t>통역 동반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2FC19" w14:textId="77777777" w:rsidR="00EC23C0" w:rsidRDefault="00000000">
            <w:r>
              <w:rPr>
                <w:rFonts w:eastAsia="Arial"/>
                <w:sz w:val="20"/>
                <w:szCs w:val="20"/>
              </w:rPr>
              <w:t>언어 장벽 제거 → 실질적 도움의 핵심</w:t>
            </w:r>
          </w:p>
        </w:tc>
      </w:tr>
      <w:tr w:rsidR="00EC23C0" w14:paraId="3C451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8AE42" w14:textId="77777777" w:rsidR="00EC23C0" w:rsidRDefault="00000000">
            <w:r>
              <w:rPr>
                <w:rFonts w:eastAsia="Arial"/>
                <w:b/>
                <w:bCs/>
                <w:sz w:val="20"/>
                <w:szCs w:val="20"/>
              </w:rPr>
              <w:t>진행 트래킹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1C73D" w14:textId="77777777" w:rsidR="00EC23C0" w:rsidRDefault="00000000">
            <w:r>
              <w:rPr>
                <w:rFonts w:eastAsia="Arial"/>
                <w:sz w:val="20"/>
                <w:szCs w:val="20"/>
              </w:rPr>
              <w:t>사후 막막함 해소 → 끝까지 동반</w:t>
            </w:r>
          </w:p>
        </w:tc>
      </w:tr>
      <w:tr w:rsidR="00EC23C0" w14:paraId="5088AE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52C07" w14:textId="77777777" w:rsidR="00EC23C0" w:rsidRDefault="00000000">
            <w:r>
              <w:rPr>
                <w:rFonts w:eastAsia="Arial"/>
                <w:b/>
                <w:bCs/>
                <w:sz w:val="20"/>
                <w:szCs w:val="20"/>
              </w:rPr>
              <w:t>전문가 검증·평가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6E97F" w14:textId="77777777" w:rsidR="00EC23C0" w:rsidRDefault="00000000">
            <w:r>
              <w:rPr>
                <w:rFonts w:eastAsia="Arial"/>
                <w:sz w:val="20"/>
                <w:szCs w:val="20"/>
              </w:rPr>
              <w:t>사기·바가지 방지 → 외국인 보호</w:t>
            </w:r>
          </w:p>
        </w:tc>
      </w:tr>
    </w:tbl>
    <w:p w14:paraId="26ADF182" w14:textId="77777777" w:rsidR="00EC23C0" w:rsidRDefault="00EC23C0">
      <w:pPr>
        <w:spacing w:before="120"/>
      </w:pPr>
    </w:p>
    <w:p w14:paraId="7A16DAA5" w14:textId="77777777" w:rsidR="00EC23C0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5. 실제 흐름 예시 — 임금 체불 케이스</w:t>
      </w:r>
    </w:p>
    <w:p w14:paraId="59CEE4A6" w14:textId="77777777" w:rsidR="00EC23C0" w:rsidRDefault="00000000">
      <w:pPr>
        <w:spacing w:before="60" w:after="60"/>
      </w:pPr>
      <w:r>
        <w:rPr>
          <w:rFonts w:eastAsia="Arial"/>
        </w:rPr>
        <w:t>임금 체불 상황을 예로, 사용자가 겪는 전체 흐름을 단계별로 정리한다.</w:t>
      </w:r>
    </w:p>
    <w:p w14:paraId="7126A61E" w14:textId="77777777" w:rsidR="00EC23C0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sz w:val="21"/>
          <w:szCs w:val="21"/>
        </w:rPr>
        <w:lastRenderedPageBreak/>
        <w:t>문제 발생 — 커뮤니티 또는 도움 허브에서 '월급을 못 받았어요'를 선택하고, 모국어로 상황을 입력한다(금액, 기간, 정황 등)</w:t>
      </w:r>
    </w:p>
    <w:p w14:paraId="72BFC9BA" w14:textId="77777777" w:rsidR="00EC23C0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sz w:val="21"/>
          <w:szCs w:val="21"/>
        </w:rPr>
        <w:t>AI 1차 진단 — '이것은 임금 체불로, 노동청 진정이 가능한 사안입니다'라고 진단하고, 기본 권리·절차와 유사 해결 사례를 안내한다</w:t>
      </w:r>
    </w:p>
    <w:p w14:paraId="42AAD616" w14:textId="77777777" w:rsidR="00EC23C0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sz w:val="21"/>
          <w:szCs w:val="21"/>
        </w:rPr>
        <w:t>케이스 정리 — 입력 내용이 한국어로 자동 정리·요약되고, 증거(근로계약서, 통장 내역 등) 업로드를 안내받는다</w:t>
      </w:r>
    </w:p>
    <w:p w14:paraId="2EE3EB07" w14:textId="77777777" w:rsidR="00EC23C0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sz w:val="21"/>
          <w:szCs w:val="21"/>
        </w:rPr>
        <w:t>전문가 매칭 — 노무사 또는 공익 변호사가 통역 동반으로 연결된다. 정리된 케이스를 전문가가 미리 검토하여 상담이 빠르게 진행된다</w:t>
      </w:r>
    </w:p>
    <w:p w14:paraId="78BC27A2" w14:textId="77777777" w:rsidR="00EC23C0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sz w:val="21"/>
          <w:szCs w:val="21"/>
        </w:rPr>
        <w:t>진행 트래킹 — 진정 접수 후 처리 상황을 앱에서 단계별로 확인한다. 완료까지 동반하며, 후기 작성으로 다음 사람에게 도움을 남긴다</w:t>
      </w:r>
    </w:p>
    <w:p w14:paraId="6549659D" w14:textId="77777777" w:rsidR="00EC23C0" w:rsidRDefault="00EC23C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23C0" w14:paraId="260BC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56B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CC2A4D" w14:textId="77777777" w:rsidR="00EC23C0" w:rsidRDefault="00000000">
            <w:pPr>
              <w:spacing w:after="80"/>
            </w:pPr>
            <w:r>
              <w:rPr>
                <w:rFonts w:eastAsia="Arial"/>
                <w:b/>
                <w:bCs/>
                <w:color w:val="1A56B0"/>
              </w:rPr>
              <w:t>✨  핵심 경험</w:t>
            </w:r>
          </w:p>
          <w:p w14:paraId="727FA5E2" w14:textId="77777777" w:rsidR="00EC23C0" w:rsidRDefault="00000000">
            <w:r>
              <w:rPr>
                <w:rFonts w:eastAsia="Arial"/>
                <w:color w:val="333333"/>
                <w:sz w:val="21"/>
                <w:szCs w:val="21"/>
              </w:rPr>
              <w:t>사용자는 '전화 거세요'라는 안내를 받는 것이 아니라, 문제 발생부터 해결까지 플랫폼이 손을 잡고 끝까지 함께 가는 경험을 한다. 이것이 외국인 근로자 플랫폼의 진짜 가치다.</w:t>
            </w:r>
          </w:p>
        </w:tc>
      </w:tr>
    </w:tbl>
    <w:p w14:paraId="2DEEB727" w14:textId="77777777" w:rsidR="00EC23C0" w:rsidRDefault="00EC23C0">
      <w:pPr>
        <w:spacing w:before="120"/>
      </w:pPr>
    </w:p>
    <w:p w14:paraId="39F528BD" w14:textId="77777777" w:rsidR="00EC23C0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6. 법적 책임 및 주의사항</w:t>
      </w:r>
    </w:p>
    <w:p w14:paraId="0D289EC6" w14:textId="77777777" w:rsidR="00EC23C0" w:rsidRDefault="00000000">
      <w:pPr>
        <w:spacing w:before="60" w:after="60"/>
      </w:pPr>
      <w:r>
        <w:rPr>
          <w:rFonts w:eastAsia="Arial"/>
        </w:rPr>
        <w:t>전문가 연결 기능은 사용자의 생계와 법적 권리에 직접 영향을 주므로, 설계 단계에서 다음을 반드시 검토해야 한다.</w:t>
      </w:r>
    </w:p>
    <w:p w14:paraId="6A5FC9AD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AI 및 커뮤니티 답변은 '참고용'이며 법률 자문이 아님을 명확히 고지한다</w:t>
      </w:r>
    </w:p>
    <w:p w14:paraId="77C8D114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등록 전문가의 자격(변호사·노무사·행정사 면허 등)을 철저히 검증한다</w:t>
      </w:r>
    </w:p>
    <w:p w14:paraId="6E09E74C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상담 결과에 대한 책임 소재를 약관에 명확히 규정한다</w:t>
      </w:r>
    </w:p>
    <w:p w14:paraId="0CFB3258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케이스 정리 과정에서 수집되는 개인정보·민감정보의 동의 절차를 갖춘다</w:t>
      </w:r>
    </w:p>
    <w:p w14:paraId="1BC70475" w14:textId="77777777" w:rsidR="00EC23C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유료 매칭 시 수수료 구조의 투명성과 분쟁 처리 절차를 마련한다</w:t>
      </w:r>
    </w:p>
    <w:p w14:paraId="3D02AF9B" w14:textId="77777777" w:rsidR="00EC23C0" w:rsidRDefault="00EC23C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23C0" w14:paraId="601A3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E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17A281" w14:textId="77777777" w:rsidR="00EC23C0" w:rsidRDefault="00000000">
            <w:pPr>
              <w:spacing w:after="80"/>
            </w:pPr>
            <w:r>
              <w:rPr>
                <w:rFonts w:eastAsia="Arial"/>
                <w:b/>
                <w:bCs/>
                <w:color w:val="C0392B"/>
              </w:rPr>
              <w:t>⚠️  반드시 법무 검토 후 진행</w:t>
            </w:r>
          </w:p>
          <w:p w14:paraId="44C1F67F" w14:textId="77777777" w:rsidR="00EC23C0" w:rsidRDefault="00000000">
            <w:r>
              <w:rPr>
                <w:rFonts w:eastAsia="Arial"/>
                <w:color w:val="333333"/>
                <w:sz w:val="21"/>
                <w:szCs w:val="21"/>
              </w:rPr>
              <w:t>본 기능은 변호사법·노무사법 등 전문 자격사 관련 법령과 개인정보보호법의 적용을 받는다. 특히 비변호사의 법률 사무 취급 금지(변호사법) 등에 저촉되지 않도록, 실제 서비스 출시 전 반드시 전문 법무 검토를 거쳐야 한다. 잘못 설계하면 플랫폼이 법적 책임을 질 수 있다.</w:t>
            </w:r>
          </w:p>
        </w:tc>
      </w:tr>
    </w:tbl>
    <w:p w14:paraId="680FC2C5" w14:textId="77777777" w:rsidR="00EC23C0" w:rsidRDefault="00EC23C0">
      <w:pPr>
        <w:spacing w:before="120"/>
      </w:pPr>
    </w:p>
    <w:p w14:paraId="3FAFE5D8" w14:textId="77777777" w:rsidR="00EC23C0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7. 종합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23C0" w14:paraId="54774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1A2E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A1166FC" w14:textId="77777777" w:rsidR="00EC23C0" w:rsidRDefault="00000000">
            <w:pPr>
              <w:spacing w:after="120"/>
            </w:pPr>
            <w:r>
              <w:rPr>
                <w:rFonts w:eastAsia="Arial"/>
                <w:b/>
                <w:bCs/>
                <w:color w:val="1A1A2E"/>
                <w:sz w:val="26"/>
                <w:szCs w:val="26"/>
              </w:rPr>
              <w:t>✅ 핵심 메시지 6가지</w:t>
            </w:r>
          </w:p>
          <w:p w14:paraId="68A8B161" w14:textId="77777777" w:rsidR="00EC23C0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1. '중개자'가 아닌 '동반자' — 끝까지 책임지는 연결</w:t>
            </w:r>
          </w:p>
          <w:p w14:paraId="2AA9BC4B" w14:textId="77777777" w:rsidR="00EC23C0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2. 3단계 트리아지 — 셀프해결 → 동료·멘토 → 전문가</w:t>
            </w:r>
          </w:p>
          <w:p w14:paraId="4CA94BDB" w14:textId="77777777" w:rsidR="00EC23C0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lastRenderedPageBreak/>
              <w:t>3. 80%는 1·2단계서 해결 → 전문가는 20%에 집중 (지속가능)</w:t>
            </w:r>
          </w:p>
          <w:p w14:paraId="15CFFCC2" w14:textId="77777777" w:rsidR="00EC23C0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4. 공익으로 시작 → 혼합 → B2B 확장 (단계적 수익화)</w:t>
            </w:r>
          </w:p>
          <w:p w14:paraId="67205D0A" w14:textId="77777777" w:rsidR="00EC23C0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5. 4대 장치: 케이스 정리·통역 동반·진행 트래킹·전문가 검증</w:t>
            </w:r>
          </w:p>
          <w:p w14:paraId="5F9E3C2C" w14:textId="77777777" w:rsidR="00EC23C0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6. 법무 검토 필수 — 변호사법·개인정보보호법 등 검토 후 출시</w:t>
            </w:r>
          </w:p>
        </w:tc>
      </w:tr>
    </w:tbl>
    <w:p w14:paraId="7E0FD35F" w14:textId="77777777" w:rsidR="00EC23C0" w:rsidRDefault="00EC23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23C0" w14:paraId="2C573F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6B3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2CE583" w14:textId="77777777" w:rsidR="00EC23C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6B35"/>
              </w:rPr>
              <w:t>🎯  한 줄 요약</w:t>
            </w:r>
          </w:p>
          <w:p w14:paraId="156DB220" w14:textId="77777777" w:rsidR="00EC23C0" w:rsidRDefault="00000000">
            <w:r>
              <w:rPr>
                <w:rFonts w:eastAsia="Arial"/>
                <w:color w:val="333333"/>
                <w:sz w:val="21"/>
                <w:szCs w:val="21"/>
              </w:rPr>
              <w:t>전문가 연결의 핵심은 '전화번호를 넘기는 것'이 아니라 '문제 해결의 전 과정을 플랫폼이 책임지고 동반하는 것'이다. 트리아지로 지속가능성을, 4대 장치로 실질적 도움을 만든다.</w:t>
            </w:r>
          </w:p>
        </w:tc>
      </w:tr>
    </w:tbl>
    <w:p w14:paraId="2A3794EF" w14:textId="77777777" w:rsidR="00EC23C0" w:rsidRDefault="00EC23C0">
      <w:pPr>
        <w:spacing w:before="160"/>
      </w:pPr>
    </w:p>
    <w:p w14:paraId="31595929" w14:textId="77777777" w:rsidR="00EC23C0" w:rsidRDefault="00000000">
      <w:pPr>
        <w:spacing w:before="80" w:after="40"/>
        <w:jc w:val="center"/>
      </w:pPr>
      <w:r>
        <w:rPr>
          <w:rFonts w:eastAsia="Arial"/>
          <w:i/>
          <w:iCs/>
          <w:color w:val="999999"/>
          <w:sz w:val="20"/>
          <w:szCs w:val="20"/>
        </w:rPr>
        <w:t>— 문서 끝 —</w:t>
      </w:r>
    </w:p>
    <w:p w14:paraId="4BBE468C" w14:textId="77777777" w:rsidR="00EC23C0" w:rsidRDefault="00000000">
      <w:pPr>
        <w:spacing w:before="20"/>
        <w:jc w:val="center"/>
      </w:pPr>
      <w:r>
        <w:rPr>
          <w:rFonts w:eastAsia="Arial"/>
          <w:i/>
          <w:iCs/>
          <w:color w:val="FF6B35"/>
          <w:sz w:val="18"/>
          <w:szCs w:val="18"/>
        </w:rPr>
        <w:t>WorkHere Korea — 국적은 달라도, 꿈은 같다</w:t>
      </w:r>
    </w:p>
    <w:sectPr w:rsidR="00EC23C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F58E" w14:textId="77777777" w:rsidR="000157B6" w:rsidRDefault="000157B6">
      <w:r>
        <w:separator/>
      </w:r>
    </w:p>
  </w:endnote>
  <w:endnote w:type="continuationSeparator" w:id="0">
    <w:p w14:paraId="09438655" w14:textId="77777777" w:rsidR="000157B6" w:rsidRDefault="00015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74606" w14:textId="77777777" w:rsidR="00EC23C0" w:rsidRDefault="00000000">
    <w:pPr>
      <w:pBdr>
        <w:top w:val="single" w:sz="4" w:space="2" w:color="DDDDDD"/>
      </w:pBdr>
      <w:tabs>
        <w:tab w:val="right" w:pos="9360"/>
      </w:tabs>
    </w:pPr>
    <w:r>
      <w:rPr>
        <w:rFonts w:eastAsia="Arial"/>
        <w:color w:val="AAAAAA"/>
        <w:sz w:val="16"/>
        <w:szCs w:val="16"/>
      </w:rPr>
      <w:t>WorkHere Korea — 외국인 근로자 통합 생활 플랫폼</w:t>
    </w:r>
    <w:r>
      <w:rPr>
        <w:rFonts w:eastAsia="Arial"/>
      </w:rPr>
      <w:tab/>
    </w:r>
    <w:r>
      <w:rPr>
        <w:rFonts w:eastAsia="Arial"/>
        <w:color w:val="AAAAAA"/>
        <w:sz w:val="16"/>
        <w:szCs w:val="16"/>
      </w:rPr>
      <w:t xml:space="preserve">페이지 </w:t>
    </w:r>
    <w:r>
      <w:fldChar w:fldCharType="begin"/>
    </w:r>
    <w:r>
      <w:instrText>PAGE</w:instrText>
    </w:r>
    <w:r>
      <w:fldChar w:fldCharType="separate"/>
    </w:r>
    <w:r w:rsidR="000F4B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E0893" w14:textId="77777777" w:rsidR="000157B6" w:rsidRDefault="000157B6">
      <w:r>
        <w:separator/>
      </w:r>
    </w:p>
  </w:footnote>
  <w:footnote w:type="continuationSeparator" w:id="0">
    <w:p w14:paraId="1633859D" w14:textId="77777777" w:rsidR="000157B6" w:rsidRDefault="00015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3949A" w14:textId="77777777" w:rsidR="00EC23C0" w:rsidRDefault="00000000">
    <w:pPr>
      <w:pBdr>
        <w:bottom w:val="single" w:sz="6" w:space="2" w:color="FF6B35"/>
      </w:pBdr>
    </w:pPr>
    <w:r>
      <w:rPr>
        <w:rFonts w:eastAsia="Arial"/>
        <w:color w:val="888888"/>
        <w:sz w:val="18"/>
        <w:szCs w:val="18"/>
      </w:rPr>
      <w:t>WorkHere Korea  |  전문가 연결 구조 설계서</w:t>
    </w:r>
    <w:r>
      <w:rPr>
        <w:rFonts w:eastAsia="Arial"/>
        <w:b/>
        <w:bCs/>
        <w:color w:val="FF6B35"/>
        <w:sz w:val="18"/>
        <w:szCs w:val="18"/>
      </w:rPr>
      <w:t xml:space="preserve">  ★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03D"/>
    <w:multiLevelType w:val="hybridMultilevel"/>
    <w:tmpl w:val="635ADC48"/>
    <w:lvl w:ilvl="0" w:tplc="3EC441AA">
      <w:start w:val="1"/>
      <w:numFmt w:val="bullet"/>
      <w:lvlText w:val="●"/>
      <w:lvlJc w:val="left"/>
      <w:pPr>
        <w:ind w:left="720" w:hanging="360"/>
      </w:pPr>
    </w:lvl>
    <w:lvl w:ilvl="1" w:tplc="877075CE">
      <w:start w:val="1"/>
      <w:numFmt w:val="bullet"/>
      <w:lvlText w:val="○"/>
      <w:lvlJc w:val="left"/>
      <w:pPr>
        <w:ind w:left="1440" w:hanging="360"/>
      </w:pPr>
    </w:lvl>
    <w:lvl w:ilvl="2" w:tplc="E61A2BD4">
      <w:start w:val="1"/>
      <w:numFmt w:val="bullet"/>
      <w:lvlText w:val="■"/>
      <w:lvlJc w:val="left"/>
      <w:pPr>
        <w:ind w:left="2160" w:hanging="360"/>
      </w:pPr>
    </w:lvl>
    <w:lvl w:ilvl="3" w:tplc="B66E454E">
      <w:start w:val="1"/>
      <w:numFmt w:val="bullet"/>
      <w:lvlText w:val="●"/>
      <w:lvlJc w:val="left"/>
      <w:pPr>
        <w:ind w:left="2880" w:hanging="360"/>
      </w:pPr>
    </w:lvl>
    <w:lvl w:ilvl="4" w:tplc="2E8C1F74">
      <w:start w:val="1"/>
      <w:numFmt w:val="bullet"/>
      <w:lvlText w:val="○"/>
      <w:lvlJc w:val="left"/>
      <w:pPr>
        <w:ind w:left="3600" w:hanging="360"/>
      </w:pPr>
    </w:lvl>
    <w:lvl w:ilvl="5" w:tplc="0EB82494">
      <w:start w:val="1"/>
      <w:numFmt w:val="bullet"/>
      <w:lvlText w:val="■"/>
      <w:lvlJc w:val="left"/>
      <w:pPr>
        <w:ind w:left="4320" w:hanging="360"/>
      </w:pPr>
    </w:lvl>
    <w:lvl w:ilvl="6" w:tplc="AE9409EE">
      <w:start w:val="1"/>
      <w:numFmt w:val="bullet"/>
      <w:lvlText w:val="●"/>
      <w:lvlJc w:val="left"/>
      <w:pPr>
        <w:ind w:left="5040" w:hanging="360"/>
      </w:pPr>
    </w:lvl>
    <w:lvl w:ilvl="7" w:tplc="6E30A4AC">
      <w:start w:val="1"/>
      <w:numFmt w:val="bullet"/>
      <w:lvlText w:val="●"/>
      <w:lvlJc w:val="left"/>
      <w:pPr>
        <w:ind w:left="5760" w:hanging="360"/>
      </w:pPr>
    </w:lvl>
    <w:lvl w:ilvl="8" w:tplc="D668E8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E55B6"/>
    <w:multiLevelType w:val="hybridMultilevel"/>
    <w:tmpl w:val="EC58AD08"/>
    <w:lvl w:ilvl="0" w:tplc="936AC2F2">
      <w:start w:val="1"/>
      <w:numFmt w:val="decimal"/>
      <w:lvlText w:val="%1."/>
      <w:lvlJc w:val="left"/>
      <w:pPr>
        <w:ind w:left="540" w:hanging="280"/>
      </w:pPr>
    </w:lvl>
    <w:lvl w:ilvl="1" w:tplc="787CCEDE">
      <w:numFmt w:val="decimal"/>
      <w:lvlText w:val=""/>
      <w:lvlJc w:val="left"/>
    </w:lvl>
    <w:lvl w:ilvl="2" w:tplc="C0FC01BC">
      <w:numFmt w:val="decimal"/>
      <w:lvlText w:val=""/>
      <w:lvlJc w:val="left"/>
    </w:lvl>
    <w:lvl w:ilvl="3" w:tplc="D9AC15B6">
      <w:numFmt w:val="decimal"/>
      <w:lvlText w:val=""/>
      <w:lvlJc w:val="left"/>
    </w:lvl>
    <w:lvl w:ilvl="4" w:tplc="34DA045E">
      <w:numFmt w:val="decimal"/>
      <w:lvlText w:val=""/>
      <w:lvlJc w:val="left"/>
    </w:lvl>
    <w:lvl w:ilvl="5" w:tplc="D7E4C852">
      <w:numFmt w:val="decimal"/>
      <w:lvlText w:val=""/>
      <w:lvlJc w:val="left"/>
    </w:lvl>
    <w:lvl w:ilvl="6" w:tplc="771A9126">
      <w:numFmt w:val="decimal"/>
      <w:lvlText w:val=""/>
      <w:lvlJc w:val="left"/>
    </w:lvl>
    <w:lvl w:ilvl="7" w:tplc="C8EA6BEC">
      <w:numFmt w:val="decimal"/>
      <w:lvlText w:val=""/>
      <w:lvlJc w:val="left"/>
    </w:lvl>
    <w:lvl w:ilvl="8" w:tplc="B45E111A">
      <w:numFmt w:val="decimal"/>
      <w:lvlText w:val=""/>
      <w:lvlJc w:val="left"/>
    </w:lvl>
  </w:abstractNum>
  <w:abstractNum w:abstractNumId="2" w15:restartNumberingAfterBreak="0">
    <w:nsid w:val="757C5E53"/>
    <w:multiLevelType w:val="hybridMultilevel"/>
    <w:tmpl w:val="AF82BB9C"/>
    <w:lvl w:ilvl="0" w:tplc="C59445E0">
      <w:start w:val="1"/>
      <w:numFmt w:val="bullet"/>
      <w:lvlText w:val="•"/>
      <w:lvlJc w:val="left"/>
      <w:pPr>
        <w:ind w:left="540" w:hanging="280"/>
      </w:pPr>
    </w:lvl>
    <w:lvl w:ilvl="1" w:tplc="2BD88196">
      <w:numFmt w:val="decimal"/>
      <w:lvlText w:val=""/>
      <w:lvlJc w:val="left"/>
    </w:lvl>
    <w:lvl w:ilvl="2" w:tplc="DB3625CC">
      <w:numFmt w:val="decimal"/>
      <w:lvlText w:val=""/>
      <w:lvlJc w:val="left"/>
    </w:lvl>
    <w:lvl w:ilvl="3" w:tplc="48F8CF0E">
      <w:numFmt w:val="decimal"/>
      <w:lvlText w:val=""/>
      <w:lvlJc w:val="left"/>
    </w:lvl>
    <w:lvl w:ilvl="4" w:tplc="DD30F696">
      <w:numFmt w:val="decimal"/>
      <w:lvlText w:val=""/>
      <w:lvlJc w:val="left"/>
    </w:lvl>
    <w:lvl w:ilvl="5" w:tplc="9FDC3998">
      <w:numFmt w:val="decimal"/>
      <w:lvlText w:val=""/>
      <w:lvlJc w:val="left"/>
    </w:lvl>
    <w:lvl w:ilvl="6" w:tplc="F18084F8">
      <w:numFmt w:val="decimal"/>
      <w:lvlText w:val=""/>
      <w:lvlJc w:val="left"/>
    </w:lvl>
    <w:lvl w:ilvl="7" w:tplc="B7D0369C">
      <w:numFmt w:val="decimal"/>
      <w:lvlText w:val=""/>
      <w:lvlJc w:val="left"/>
    </w:lvl>
    <w:lvl w:ilvl="8" w:tplc="8EC6A476">
      <w:numFmt w:val="decimal"/>
      <w:lvlText w:val=""/>
      <w:lvlJc w:val="left"/>
    </w:lvl>
  </w:abstractNum>
  <w:num w:numId="1" w16cid:durableId="957377301">
    <w:abstractNumId w:val="0"/>
    <w:lvlOverride w:ilvl="0">
      <w:startOverride w:val="1"/>
    </w:lvlOverride>
  </w:num>
  <w:num w:numId="2" w16cid:durableId="2112897145">
    <w:abstractNumId w:val="2"/>
    <w:lvlOverride w:ilvl="0">
      <w:startOverride w:val="1"/>
    </w:lvlOverride>
  </w:num>
  <w:num w:numId="3" w16cid:durableId="4726037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C0"/>
    <w:rsid w:val="000157B6"/>
    <w:rsid w:val="000F4B07"/>
    <w:rsid w:val="007B455A"/>
    <w:rsid w:val="00EC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FBF8"/>
  <w15:docId w15:val="{DD4D98D8-94B2-4350-8BBF-223AE8E1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00" w:after="6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성환 김</cp:lastModifiedBy>
  <cp:revision>2</cp:revision>
  <dcterms:created xsi:type="dcterms:W3CDTF">2026-06-02T04:47:00Z</dcterms:created>
  <dcterms:modified xsi:type="dcterms:W3CDTF">2026-06-02T04:47:00Z</dcterms:modified>
</cp:coreProperties>
</file>