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924ABA" w14:textId="77777777" w:rsidR="000D4C10" w:rsidRPr="005B43FC" w:rsidRDefault="000D4C10" w:rsidP="000D4C10">
      <w:pPr>
        <w:spacing w:line="264" w:lineRule="auto"/>
        <w:jc w:val="center"/>
        <w:rPr>
          <w:rFonts w:ascii="Arial" w:hAnsi="Arial" w:cs="Arial"/>
          <w:b/>
          <w:bCs/>
          <w:color w:val="171717" w:themeColor="background2" w:themeShade="1A"/>
          <w:spacing w:val="-2"/>
          <w:sz w:val="60"/>
          <w:szCs w:val="60"/>
        </w:rPr>
      </w:pPr>
      <w:proofErr w:type="spellStart"/>
      <w:r w:rsidRPr="005B43FC">
        <w:rPr>
          <w:rFonts w:ascii="Arial" w:hAnsi="Arial" w:cs="Arial"/>
          <w:b/>
          <w:bCs/>
          <w:color w:val="171717" w:themeColor="background2" w:themeShade="1A"/>
          <w:spacing w:val="-2"/>
          <w:sz w:val="60"/>
          <w:szCs w:val="60"/>
        </w:rPr>
        <w:t>Seongmin</w:t>
      </w:r>
      <w:proofErr w:type="spellEnd"/>
      <w:r w:rsidRPr="005B43FC">
        <w:rPr>
          <w:rFonts w:ascii="Arial" w:hAnsi="Arial" w:cs="Arial"/>
          <w:b/>
          <w:bCs/>
          <w:color w:val="171717" w:themeColor="background2" w:themeShade="1A"/>
          <w:spacing w:val="-2"/>
          <w:sz w:val="60"/>
          <w:szCs w:val="60"/>
        </w:rPr>
        <w:t xml:space="preserve"> Mun</w:t>
      </w:r>
    </w:p>
    <w:p w14:paraId="7349BC13" w14:textId="77777777" w:rsidR="000D4C10" w:rsidRPr="007D0E33" w:rsidRDefault="000D4C10" w:rsidP="000D4C10">
      <w:pPr>
        <w:spacing w:line="264" w:lineRule="auto"/>
        <w:rPr>
          <w:rFonts w:ascii="Times New Roman" w:hAnsi="Times New Roman" w:cs="Times New Roman"/>
          <w:color w:val="595959" w:themeColor="text1" w:themeTint="A6"/>
          <w:spacing w:val="-2"/>
        </w:rPr>
      </w:pPr>
    </w:p>
    <w:p w14:paraId="6EC1246E" w14:textId="77777777" w:rsidR="000D4C10" w:rsidRPr="005B43FC" w:rsidRDefault="000D4C10" w:rsidP="000D4C10">
      <w:pPr>
        <w:spacing w:line="264" w:lineRule="auto"/>
        <w:rPr>
          <w:rFonts w:ascii="Times New Roman" w:hAnsi="Times New Roman" w:cs="Times New Roman"/>
          <w:color w:val="222A35" w:themeColor="text2" w:themeShade="80"/>
          <w:spacing w:val="-2"/>
        </w:rPr>
      </w:pPr>
      <w:r w:rsidRPr="005B43FC">
        <w:rPr>
          <w:rFonts w:ascii="Times New Roman" w:hAnsi="Times New Roman" w:cs="Times New Roman"/>
          <w:color w:val="222A35" w:themeColor="text2" w:themeShade="80"/>
          <w:spacing w:val="-2"/>
        </w:rPr>
        <w:t>Email: simon.seongmin.mun@gmail.com</w:t>
      </w:r>
    </w:p>
    <w:p w14:paraId="029F6FCC" w14:textId="287A9F64" w:rsidR="000D4C10" w:rsidRPr="005B43FC" w:rsidRDefault="000D4C10" w:rsidP="000D4C10">
      <w:pPr>
        <w:spacing w:line="264" w:lineRule="auto"/>
        <w:rPr>
          <w:rFonts w:ascii="Times New Roman" w:hAnsi="Times New Roman" w:cs="Times New Roman"/>
          <w:color w:val="222A35" w:themeColor="text2" w:themeShade="80"/>
          <w:spacing w:val="-2"/>
        </w:rPr>
      </w:pPr>
      <w:r w:rsidRPr="005B43FC">
        <w:rPr>
          <w:rFonts w:ascii="Times New Roman" w:hAnsi="Times New Roman" w:cs="Times New Roman"/>
          <w:color w:val="222A35" w:themeColor="text2" w:themeShade="80"/>
          <w:spacing w:val="-2"/>
        </w:rPr>
        <w:t xml:space="preserve">Homepage: </w:t>
      </w:r>
      <w:hyperlink r:id="rId8" w:history="1">
        <w:r w:rsidR="00185304" w:rsidRPr="00185304">
          <w:rPr>
            <w:rStyle w:val="a6"/>
            <w:rFonts w:ascii="Times New Roman" w:hAnsi="Times New Roman" w:cs="Times New Roman"/>
            <w:spacing w:val="-2"/>
          </w:rPr>
          <w:t>http://seongminmun.com/</w:t>
        </w:r>
      </w:hyperlink>
    </w:p>
    <w:p w14:paraId="3990A4E0" w14:textId="77777777" w:rsidR="000D4C10" w:rsidRPr="005B43FC" w:rsidRDefault="000D4C10" w:rsidP="000D4C10">
      <w:pPr>
        <w:spacing w:line="264" w:lineRule="auto"/>
        <w:rPr>
          <w:color w:val="222A35" w:themeColor="text2" w:themeShade="80"/>
          <w:spacing w:val="-2"/>
          <w:szCs w:val="36"/>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61072E81" w14:textId="77777777" w:rsidTr="003143C1">
        <w:tc>
          <w:tcPr>
            <w:tcW w:w="2405" w:type="dxa"/>
          </w:tcPr>
          <w:p w14:paraId="7D11EEF4"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RESEARCH</w:t>
            </w:r>
          </w:p>
          <w:p w14:paraId="340905B8" w14:textId="77777777" w:rsidR="000D4C10" w:rsidRPr="005B43FC" w:rsidRDefault="000D4C10" w:rsidP="003143C1">
            <w:pPr>
              <w:spacing w:line="264" w:lineRule="auto"/>
              <w:jc w:val="left"/>
              <w:rPr>
                <w:rFonts w:ascii="Arial" w:hAnsi="Arial" w:cs="Arial"/>
                <w:color w:val="222A35" w:themeColor="text2" w:themeShade="80"/>
                <w:spacing w:val="-2"/>
              </w:rPr>
            </w:pPr>
            <w:r w:rsidRPr="005B43FC">
              <w:rPr>
                <w:rFonts w:ascii="Arial" w:hAnsi="Arial" w:cs="Arial"/>
                <w:b/>
                <w:bCs/>
                <w:color w:val="222A35" w:themeColor="text2" w:themeShade="80"/>
                <w:spacing w:val="-2"/>
                <w:sz w:val="28"/>
                <w:szCs w:val="28"/>
              </w:rPr>
              <w:t>INTERESTS</w:t>
            </w:r>
          </w:p>
        </w:tc>
        <w:tc>
          <w:tcPr>
            <w:tcW w:w="6605" w:type="dxa"/>
          </w:tcPr>
          <w:p w14:paraId="3800301C" w14:textId="565609FD" w:rsidR="000D4C10" w:rsidRPr="00E809E1" w:rsidRDefault="000D4C10" w:rsidP="00E809E1">
            <w:pPr>
              <w:spacing w:after="120" w:line="276"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b/>
                <w:bCs/>
                <w:color w:val="222A35" w:themeColor="text2" w:themeShade="80"/>
                <w:spacing w:val="-2"/>
                <w:sz w:val="24"/>
              </w:rPr>
              <w:t>Main Area</w:t>
            </w:r>
            <w:r w:rsidRPr="005B43FC">
              <w:rPr>
                <w:rFonts w:ascii="Times New Roman" w:hAnsi="Times New Roman" w:cs="Times New Roman"/>
                <w:b/>
                <w:bCs/>
                <w:color w:val="222A35" w:themeColor="text2" w:themeShade="80"/>
                <w:spacing w:val="-2"/>
                <w:sz w:val="24"/>
              </w:rPr>
              <w:tab/>
            </w:r>
            <w:r w:rsidR="00892FB7" w:rsidRPr="00892FB7">
              <w:rPr>
                <w:rFonts w:ascii="Times New Roman" w:hAnsi="Times New Roman" w:cs="Times New Roman"/>
                <w:color w:val="222A35" w:themeColor="text2" w:themeShade="80"/>
                <w:spacing w:val="-2"/>
                <w:sz w:val="24"/>
              </w:rPr>
              <w:t>Natural Language Processing</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Machine learning</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Deep learning</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Data visualization</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Statistics</w:t>
            </w:r>
            <w:r w:rsidR="00892FB7">
              <w:rPr>
                <w:rFonts w:ascii="Times New Roman" w:hAnsi="Times New Roman" w:cs="Times New Roman"/>
                <w:color w:val="222A35" w:themeColor="text2" w:themeShade="80"/>
                <w:spacing w:val="-2"/>
                <w:sz w:val="24"/>
              </w:rPr>
              <w:t xml:space="preserve">; </w:t>
            </w:r>
            <w:r w:rsidR="00C6536E">
              <w:rPr>
                <w:rFonts w:ascii="Times New Roman" w:hAnsi="Times New Roman" w:cs="Times New Roman" w:hint="eastAsia"/>
                <w:color w:val="222A35" w:themeColor="text2" w:themeShade="80"/>
                <w:spacing w:val="-2"/>
                <w:sz w:val="24"/>
              </w:rPr>
              <w:t>K</w:t>
            </w:r>
            <w:r w:rsidR="00C6536E">
              <w:rPr>
                <w:rFonts w:ascii="Times New Roman" w:hAnsi="Times New Roman" w:cs="Times New Roman"/>
                <w:color w:val="222A35" w:themeColor="text2" w:themeShade="80"/>
                <w:spacing w:val="-2"/>
                <w:sz w:val="24"/>
              </w:rPr>
              <w:t>orean</w:t>
            </w:r>
          </w:p>
          <w:p w14:paraId="7A426AC6" w14:textId="67911642" w:rsidR="000D4C10" w:rsidRPr="005B43FC" w:rsidRDefault="000D4C10" w:rsidP="00E809E1">
            <w:pPr>
              <w:spacing w:after="120" w:line="276" w:lineRule="auto"/>
              <w:jc w:val="left"/>
              <w:rPr>
                <w:color w:val="222A35" w:themeColor="text2" w:themeShade="80"/>
                <w:spacing w:val="-2"/>
              </w:rPr>
            </w:pPr>
            <w:r w:rsidRPr="005B43FC">
              <w:rPr>
                <w:rFonts w:ascii="Times New Roman" w:hAnsi="Times New Roman" w:cs="Times New Roman"/>
                <w:b/>
                <w:bCs/>
                <w:color w:val="222A35" w:themeColor="text2" w:themeShade="80"/>
                <w:spacing w:val="-2"/>
                <w:sz w:val="24"/>
              </w:rPr>
              <w:t>Current Focus</w:t>
            </w:r>
            <w:r w:rsidRPr="005B43FC">
              <w:rPr>
                <w:rFonts w:ascii="Times New Roman" w:hAnsi="Times New Roman" w:cs="Times New Roman"/>
                <w:color w:val="222A35" w:themeColor="text2" w:themeShade="80"/>
                <w:spacing w:val="-2"/>
                <w:sz w:val="24"/>
              </w:rPr>
              <w:tab/>
            </w:r>
            <w:r w:rsidR="00892FB7" w:rsidRPr="00892FB7">
              <w:rPr>
                <w:rFonts w:ascii="Times New Roman" w:hAnsi="Times New Roman" w:cs="Times New Roman"/>
                <w:color w:val="222A35" w:themeColor="text2" w:themeShade="80"/>
                <w:spacing w:val="-2"/>
                <w:sz w:val="24"/>
              </w:rPr>
              <w:t>Word sense disambiguation</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Distributional semantic models</w:t>
            </w:r>
            <w:r w:rsidR="00892FB7">
              <w:rPr>
                <w:rFonts w:ascii="Times New Roman" w:hAnsi="Times New Roman" w:cs="Times New Roman"/>
                <w:color w:val="222A35" w:themeColor="text2" w:themeShade="80"/>
                <w:spacing w:val="-2"/>
                <w:sz w:val="24"/>
              </w:rPr>
              <w:t>;</w:t>
            </w:r>
            <w:r w:rsidR="00892FB7" w:rsidRPr="00892FB7">
              <w:rPr>
                <w:rFonts w:ascii="Times New Roman" w:hAnsi="Times New Roman" w:cs="Times New Roman"/>
                <w:color w:val="222A35" w:themeColor="text2" w:themeShade="80"/>
                <w:spacing w:val="-2"/>
                <w:sz w:val="24"/>
              </w:rPr>
              <w:t xml:space="preserve"> Classification/visualization system development</w:t>
            </w:r>
          </w:p>
        </w:tc>
      </w:tr>
    </w:tbl>
    <w:p w14:paraId="0E44F107"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0E6E1B9F" w14:textId="77777777" w:rsidTr="003143C1">
        <w:tc>
          <w:tcPr>
            <w:tcW w:w="2405" w:type="dxa"/>
          </w:tcPr>
          <w:p w14:paraId="05DF436F"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EDUCATION</w:t>
            </w:r>
          </w:p>
        </w:tc>
        <w:tc>
          <w:tcPr>
            <w:tcW w:w="6605" w:type="dxa"/>
          </w:tcPr>
          <w:p w14:paraId="612A9B0A" w14:textId="77777777" w:rsidR="000D4C10" w:rsidRPr="005B43FC" w:rsidRDefault="000D4C10" w:rsidP="00E809E1">
            <w:pPr>
              <w:spacing w:after="60" w:line="276" w:lineRule="auto"/>
              <w:jc w:val="left"/>
              <w:rPr>
                <w:rFonts w:ascii="Times New Roman" w:hAnsi="Times New Roman" w:cs="Times New Roman"/>
                <w:b/>
                <w:bCs/>
                <w:color w:val="222A35" w:themeColor="text2" w:themeShade="80"/>
                <w:spacing w:val="-2"/>
                <w:sz w:val="24"/>
              </w:rPr>
            </w:pPr>
            <w:proofErr w:type="spellStart"/>
            <w:r w:rsidRPr="005B43FC">
              <w:rPr>
                <w:rFonts w:ascii="Times New Roman" w:hAnsi="Times New Roman" w:cs="Times New Roman"/>
                <w:b/>
                <w:bCs/>
                <w:color w:val="222A35" w:themeColor="text2" w:themeShade="80"/>
                <w:spacing w:val="-2"/>
                <w:sz w:val="24"/>
              </w:rPr>
              <w:t>Université</w:t>
            </w:r>
            <w:proofErr w:type="spellEnd"/>
            <w:r w:rsidRPr="005B43FC">
              <w:rPr>
                <w:rFonts w:ascii="Times New Roman" w:hAnsi="Times New Roman" w:cs="Times New Roman"/>
                <w:b/>
                <w:bCs/>
                <w:color w:val="222A35" w:themeColor="text2" w:themeShade="80"/>
                <w:spacing w:val="-2"/>
                <w:sz w:val="24"/>
              </w:rPr>
              <w:t xml:space="preserve"> Paris Nanterre</w:t>
            </w:r>
          </w:p>
          <w:p w14:paraId="3A8AC4CC" w14:textId="683E4E3E" w:rsidR="000D4C10" w:rsidRPr="0077308A" w:rsidRDefault="000D4C10" w:rsidP="00E809E1">
            <w:pPr>
              <w:spacing w:after="60" w:line="276" w:lineRule="auto"/>
              <w:jc w:val="left"/>
              <w:rPr>
                <w:rFonts w:ascii="Times New Roman" w:hAnsi="Times New Roman" w:cs="Times New Roman" w:hint="eastAsia"/>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Ph.D. in </w:t>
            </w:r>
            <w:r w:rsidRPr="005B43FC">
              <w:rPr>
                <w:rFonts w:ascii="Times New Roman" w:hAnsi="Times New Roman" w:cs="Times New Roman"/>
                <w:i/>
                <w:iCs/>
                <w:color w:val="222A35" w:themeColor="text2" w:themeShade="80"/>
                <w:spacing w:val="-2"/>
                <w:sz w:val="24"/>
              </w:rPr>
              <w:t xml:space="preserve">Sciences du </w:t>
            </w:r>
            <w:proofErr w:type="spellStart"/>
            <w:r w:rsidRPr="005B43FC">
              <w:rPr>
                <w:rFonts w:ascii="Times New Roman" w:hAnsi="Times New Roman" w:cs="Times New Roman"/>
                <w:i/>
                <w:iCs/>
                <w:color w:val="222A35" w:themeColor="text2" w:themeShade="80"/>
                <w:spacing w:val="-2"/>
                <w:sz w:val="24"/>
              </w:rPr>
              <w:t>Langage</w:t>
            </w:r>
            <w:proofErr w:type="spellEnd"/>
            <w:r w:rsidR="0077308A">
              <w:rPr>
                <w:rFonts w:ascii="Times New Roman" w:hAnsi="Times New Roman" w:cs="Times New Roman"/>
                <w:color w:val="222A35" w:themeColor="text2" w:themeShade="80"/>
                <w:spacing w:val="-2"/>
                <w:sz w:val="24"/>
              </w:rPr>
              <w:t xml:space="preserve">, </w:t>
            </w:r>
            <w:r w:rsidR="0077308A">
              <w:rPr>
                <w:rFonts w:ascii="Times New Roman" w:hAnsi="Times New Roman" w:cs="Times New Roman" w:hint="eastAsia"/>
                <w:color w:val="222A35" w:themeColor="text2" w:themeShade="80"/>
                <w:spacing w:val="-2"/>
                <w:sz w:val="24"/>
              </w:rPr>
              <w:t>J</w:t>
            </w:r>
            <w:r w:rsidR="0077308A">
              <w:rPr>
                <w:rFonts w:ascii="Times New Roman" w:hAnsi="Times New Roman" w:cs="Times New Roman"/>
                <w:color w:val="222A35" w:themeColor="text2" w:themeShade="80"/>
                <w:spacing w:val="-2"/>
                <w:sz w:val="24"/>
              </w:rPr>
              <w:t>uly 2021</w:t>
            </w:r>
          </w:p>
          <w:p w14:paraId="78AC8ABE" w14:textId="3249FC55" w:rsidR="000D4C10" w:rsidRPr="005B43FC" w:rsidRDefault="000D4C10" w:rsidP="00E809E1">
            <w:pPr>
              <w:spacing w:after="60" w:line="276" w:lineRule="auto"/>
              <w:ind w:left="170" w:hanging="17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Dissertation: </w:t>
            </w:r>
            <w:r w:rsidR="00892FB7" w:rsidRPr="00892FB7">
              <w:rPr>
                <w:rFonts w:ascii="Times New Roman" w:hAnsi="Times New Roman" w:cs="Times New Roman"/>
                <w:i/>
                <w:iCs/>
                <w:color w:val="222A35" w:themeColor="text2" w:themeShade="80"/>
                <w:spacing w:val="-2"/>
                <w:sz w:val="24"/>
              </w:rPr>
              <w:t xml:space="preserve">Polysemy resolution </w:t>
            </w:r>
            <w:r w:rsidR="00185304">
              <w:rPr>
                <w:rFonts w:ascii="Times New Roman" w:hAnsi="Times New Roman" w:cs="Times New Roman"/>
                <w:i/>
                <w:iCs/>
                <w:color w:val="222A35" w:themeColor="text2" w:themeShade="80"/>
                <w:spacing w:val="-2"/>
                <w:sz w:val="24"/>
              </w:rPr>
              <w:t>with</w:t>
            </w:r>
            <w:r w:rsidR="00892FB7" w:rsidRPr="00892FB7">
              <w:rPr>
                <w:rFonts w:ascii="Times New Roman" w:hAnsi="Times New Roman" w:cs="Times New Roman"/>
                <w:i/>
                <w:iCs/>
                <w:color w:val="222A35" w:themeColor="text2" w:themeShade="80"/>
                <w:spacing w:val="-2"/>
                <w:sz w:val="24"/>
              </w:rPr>
              <w:t xml:space="preserve"> word embedding models and data visualization: the case of adverbial postpositions</w:t>
            </w:r>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ey</w:t>
            </w:r>
            <w:proofErr w:type="spellEnd"/>
            <w:r w:rsidRPr="005B43FC">
              <w:rPr>
                <w:rFonts w:ascii="Times New Roman" w:hAnsi="Times New Roman" w:cs="Times New Roman"/>
                <w:i/>
                <w:iCs/>
                <w:color w:val="222A35" w:themeColor="text2" w:themeShade="80"/>
                <w:spacing w:val="-2"/>
                <w:sz w:val="24"/>
              </w:rPr>
              <w:t>, -</w:t>
            </w:r>
            <w:proofErr w:type="spellStart"/>
            <w:r w:rsidRPr="005B43FC">
              <w:rPr>
                <w:rFonts w:ascii="Times New Roman" w:hAnsi="Times New Roman" w:cs="Times New Roman"/>
                <w:i/>
                <w:iCs/>
                <w:color w:val="222A35" w:themeColor="text2" w:themeShade="80"/>
                <w:spacing w:val="-2"/>
                <w:sz w:val="24"/>
              </w:rPr>
              <w:t>eyse</w:t>
            </w:r>
            <w:proofErr w:type="spellEnd"/>
            <w:r w:rsidRPr="005B43FC">
              <w:rPr>
                <w:rFonts w:ascii="Times New Roman" w:hAnsi="Times New Roman" w:cs="Times New Roman"/>
                <w:i/>
                <w:iCs/>
                <w:color w:val="222A35" w:themeColor="text2" w:themeShade="80"/>
                <w:spacing w:val="-2"/>
                <w:sz w:val="24"/>
              </w:rPr>
              <w:t>, -(u)lo</w:t>
            </w:r>
            <w:r w:rsidR="00892FB7">
              <w:rPr>
                <w:rFonts w:ascii="Times New Roman" w:hAnsi="Times New Roman" w:cs="Times New Roman"/>
                <w:i/>
                <w:iCs/>
                <w:color w:val="222A35" w:themeColor="text2" w:themeShade="80"/>
                <w:spacing w:val="-2"/>
                <w:sz w:val="24"/>
              </w:rPr>
              <w:t xml:space="preserve"> in Korean</w:t>
            </w:r>
            <w:r w:rsidRPr="005B43FC">
              <w:rPr>
                <w:rFonts w:ascii="Times New Roman" w:hAnsi="Times New Roman" w:cs="Times New Roman"/>
                <w:color w:val="222A35" w:themeColor="text2" w:themeShade="80"/>
                <w:spacing w:val="-2"/>
                <w:sz w:val="24"/>
              </w:rPr>
              <w:t xml:space="preserve"> (Chairperson: </w:t>
            </w:r>
            <w:r w:rsidR="00892FB7">
              <w:rPr>
                <w:rFonts w:ascii="Times New Roman" w:hAnsi="Times New Roman" w:cs="Times New Roman"/>
                <w:color w:val="222A35" w:themeColor="text2" w:themeShade="80"/>
                <w:spacing w:val="-2"/>
                <w:sz w:val="24"/>
              </w:rPr>
              <w:t>Dr</w:t>
            </w:r>
            <w:r w:rsidRPr="005B43FC">
              <w:rPr>
                <w:rFonts w:ascii="Times New Roman" w:hAnsi="Times New Roman" w:cs="Times New Roman"/>
                <w:color w:val="222A35" w:themeColor="text2" w:themeShade="80"/>
                <w:spacing w:val="-2"/>
                <w:sz w:val="24"/>
              </w:rPr>
              <w:t xml:space="preserve">. Guillaume </w:t>
            </w:r>
            <w:proofErr w:type="spellStart"/>
            <w:r w:rsidRPr="005B43FC">
              <w:rPr>
                <w:rFonts w:ascii="Times New Roman" w:hAnsi="Times New Roman" w:cs="Times New Roman"/>
                <w:color w:val="222A35" w:themeColor="text2" w:themeShade="80"/>
                <w:spacing w:val="-2"/>
                <w:sz w:val="24"/>
              </w:rPr>
              <w:t>Desagulier</w:t>
            </w:r>
            <w:proofErr w:type="spellEnd"/>
            <w:r w:rsidRPr="005B43FC">
              <w:rPr>
                <w:rFonts w:ascii="Times New Roman" w:hAnsi="Times New Roman" w:cs="Times New Roman"/>
                <w:color w:val="222A35" w:themeColor="text2" w:themeShade="80"/>
                <w:spacing w:val="-2"/>
                <w:sz w:val="24"/>
              </w:rPr>
              <w:t>)</w:t>
            </w:r>
          </w:p>
          <w:p w14:paraId="227169D6" w14:textId="77777777" w:rsidR="000D4C10" w:rsidRPr="005B43FC" w:rsidRDefault="000D4C10" w:rsidP="00E809E1">
            <w:pPr>
              <w:spacing w:after="60" w:line="276" w:lineRule="auto"/>
              <w:jc w:val="left"/>
              <w:rPr>
                <w:rFonts w:ascii="Times New Roman" w:hAnsi="Times New Roman" w:cs="Times New Roman"/>
                <w:b/>
                <w:bCs/>
                <w:color w:val="222A35" w:themeColor="text2" w:themeShade="80"/>
                <w:spacing w:val="-2"/>
                <w:sz w:val="24"/>
              </w:rPr>
            </w:pPr>
            <w:proofErr w:type="spellStart"/>
            <w:r w:rsidRPr="005B43FC">
              <w:rPr>
                <w:rFonts w:ascii="Times New Roman" w:hAnsi="Times New Roman" w:cs="Times New Roman"/>
                <w:b/>
                <w:bCs/>
                <w:color w:val="222A35" w:themeColor="text2" w:themeShade="80"/>
                <w:spacing w:val="-2"/>
                <w:sz w:val="24"/>
              </w:rPr>
              <w:t>Ajou</w:t>
            </w:r>
            <w:proofErr w:type="spellEnd"/>
            <w:r w:rsidRPr="005B43FC">
              <w:rPr>
                <w:rFonts w:ascii="Times New Roman" w:hAnsi="Times New Roman" w:cs="Times New Roman"/>
                <w:b/>
                <w:bCs/>
                <w:color w:val="222A35" w:themeColor="text2" w:themeShade="80"/>
                <w:spacing w:val="-2"/>
                <w:sz w:val="24"/>
              </w:rPr>
              <w:t xml:space="preserve"> University</w:t>
            </w:r>
          </w:p>
          <w:p w14:paraId="3F0CD6A6" w14:textId="0ED32C45" w:rsidR="000D4C10" w:rsidRPr="00E809E1" w:rsidRDefault="000D4C10" w:rsidP="00E809E1">
            <w:pPr>
              <w:spacing w:after="120" w:line="276" w:lineRule="auto"/>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M.S. in </w:t>
            </w:r>
            <w:r w:rsidRPr="005B43FC">
              <w:rPr>
                <w:rFonts w:ascii="Times New Roman" w:hAnsi="Times New Roman" w:cs="Times New Roman"/>
                <w:i/>
                <w:iCs/>
                <w:color w:val="222A35" w:themeColor="text2" w:themeShade="80"/>
                <w:spacing w:val="-2"/>
                <w:sz w:val="24"/>
              </w:rPr>
              <w:t>Media Contents</w:t>
            </w:r>
            <w:r w:rsidRPr="005B43FC">
              <w:rPr>
                <w:rFonts w:ascii="Times New Roman" w:hAnsi="Times New Roman" w:cs="Times New Roman"/>
                <w:color w:val="222A35" w:themeColor="text2" w:themeShade="80"/>
                <w:spacing w:val="-2"/>
                <w:sz w:val="24"/>
              </w:rPr>
              <w:t>, February 2016</w:t>
            </w:r>
          </w:p>
          <w:p w14:paraId="6A9382A2" w14:textId="77777777" w:rsidR="000D4C10" w:rsidRPr="005B43FC" w:rsidRDefault="000D4C10" w:rsidP="00E809E1">
            <w:pPr>
              <w:spacing w:after="60" w:line="276" w:lineRule="auto"/>
              <w:jc w:val="left"/>
              <w:rPr>
                <w:rFonts w:ascii="Times New Roman" w:hAnsi="Times New Roman" w:cs="Times New Roman"/>
                <w:b/>
                <w:bCs/>
                <w:color w:val="222A35" w:themeColor="text2" w:themeShade="80"/>
                <w:spacing w:val="-2"/>
                <w:sz w:val="24"/>
              </w:rPr>
            </w:pPr>
            <w:r w:rsidRPr="005B43FC">
              <w:rPr>
                <w:rFonts w:ascii="Times New Roman" w:hAnsi="Times New Roman" w:cs="Times New Roman"/>
                <w:b/>
                <w:bCs/>
                <w:color w:val="222A35" w:themeColor="text2" w:themeShade="80"/>
                <w:spacing w:val="-2"/>
                <w:sz w:val="24"/>
              </w:rPr>
              <w:t>Pyeongtaek University</w:t>
            </w:r>
          </w:p>
          <w:p w14:paraId="38076302" w14:textId="77777777" w:rsidR="000D4C10" w:rsidRPr="005B43FC" w:rsidRDefault="000D4C10" w:rsidP="00E809E1">
            <w:pPr>
              <w:spacing w:after="120" w:line="276" w:lineRule="auto"/>
              <w:jc w:val="left"/>
              <w:rPr>
                <w:rFonts w:ascii="Arial" w:hAnsi="Arial" w:cs="Arial"/>
                <w:color w:val="222A35" w:themeColor="text2" w:themeShade="80"/>
                <w:spacing w:val="-2"/>
              </w:rPr>
            </w:pPr>
            <w:r w:rsidRPr="005B43FC">
              <w:rPr>
                <w:rFonts w:ascii="Times New Roman" w:hAnsi="Times New Roman" w:cs="Times New Roman"/>
                <w:color w:val="222A35" w:themeColor="text2" w:themeShade="80"/>
                <w:spacing w:val="-2"/>
                <w:sz w:val="24"/>
              </w:rPr>
              <w:t xml:space="preserve">B.S. in </w:t>
            </w:r>
            <w:r w:rsidRPr="005B43FC">
              <w:rPr>
                <w:rFonts w:ascii="Times New Roman" w:hAnsi="Times New Roman" w:cs="Times New Roman"/>
                <w:i/>
                <w:iCs/>
                <w:color w:val="222A35" w:themeColor="text2" w:themeShade="80"/>
                <w:spacing w:val="-2"/>
                <w:sz w:val="24"/>
              </w:rPr>
              <w:t>Statistics</w:t>
            </w:r>
            <w:r w:rsidRPr="005B43FC">
              <w:rPr>
                <w:rFonts w:ascii="Times New Roman" w:hAnsi="Times New Roman" w:cs="Times New Roman"/>
                <w:color w:val="222A35" w:themeColor="text2" w:themeShade="80"/>
                <w:spacing w:val="-2"/>
                <w:sz w:val="24"/>
              </w:rPr>
              <w:t>, February 2014</w:t>
            </w:r>
          </w:p>
        </w:tc>
      </w:tr>
    </w:tbl>
    <w:p w14:paraId="27260F91"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5"/>
        <w:gridCol w:w="6475"/>
      </w:tblGrid>
      <w:tr w:rsidR="005B43FC" w:rsidRPr="005B43FC" w14:paraId="2071BDEF" w14:textId="77777777" w:rsidTr="003143C1">
        <w:tc>
          <w:tcPr>
            <w:tcW w:w="2545" w:type="dxa"/>
          </w:tcPr>
          <w:p w14:paraId="7A2FF228" w14:textId="305D8466" w:rsidR="00892FB7" w:rsidRPr="005B43FC" w:rsidRDefault="000D4C10" w:rsidP="00892FB7">
            <w:pPr>
              <w:spacing w:line="264" w:lineRule="auto"/>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SKILLS</w:t>
            </w:r>
          </w:p>
          <w:p w14:paraId="1C69E97C" w14:textId="2851DB20" w:rsidR="000D4C10" w:rsidRPr="005B43FC" w:rsidRDefault="000D4C10" w:rsidP="003143C1">
            <w:pPr>
              <w:spacing w:line="264" w:lineRule="auto"/>
              <w:jc w:val="left"/>
              <w:rPr>
                <w:rFonts w:ascii="Arial" w:hAnsi="Arial" w:cs="Arial"/>
                <w:color w:val="222A35" w:themeColor="text2" w:themeShade="80"/>
                <w:spacing w:val="-2"/>
                <w:sz w:val="28"/>
                <w:szCs w:val="28"/>
              </w:rPr>
            </w:pPr>
          </w:p>
        </w:tc>
        <w:tc>
          <w:tcPr>
            <w:tcW w:w="6475" w:type="dxa"/>
          </w:tcPr>
          <w:p w14:paraId="262F04C1" w14:textId="6B813C74" w:rsidR="000D4C10"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Pr>
                <w:rFonts w:ascii="Times New Roman" w:hAnsi="Times New Roman" w:cs="Times New Roman"/>
                <w:b/>
                <w:bCs/>
                <w:color w:val="222A35" w:themeColor="text2" w:themeShade="80"/>
                <w:spacing w:val="-2"/>
                <w:sz w:val="24"/>
              </w:rPr>
              <w:t>Programing</w:t>
            </w:r>
            <w:r w:rsidR="000D4C10" w:rsidRPr="005B43FC">
              <w:rPr>
                <w:rFonts w:ascii="Times New Roman" w:hAnsi="Times New Roman" w:cs="Times New Roman"/>
                <w:b/>
                <w:bCs/>
                <w:color w:val="222A35" w:themeColor="text2" w:themeShade="80"/>
                <w:spacing w:val="-2"/>
                <w:sz w:val="24"/>
              </w:rPr>
              <w:t xml:space="preserve"> Language:</w:t>
            </w:r>
          </w:p>
          <w:p w14:paraId="74D61742" w14:textId="7712113B" w:rsidR="000D4C10" w:rsidRDefault="00892FB7" w:rsidP="00E809E1">
            <w:pPr>
              <w:spacing w:after="120" w:line="276" w:lineRule="auto"/>
              <w:ind w:firstLine="799"/>
              <w:jc w:val="left"/>
              <w:rPr>
                <w:rFonts w:ascii="Times New Roman" w:hAnsi="Times New Roman" w:cs="Times New Roman"/>
                <w:color w:val="222A35" w:themeColor="text2" w:themeShade="80"/>
                <w:spacing w:val="-2"/>
                <w:sz w:val="24"/>
              </w:rPr>
            </w:pPr>
            <w:r w:rsidRPr="00892FB7">
              <w:rPr>
                <w:rFonts w:ascii="Times New Roman" w:hAnsi="Times New Roman" w:cs="Times New Roman"/>
                <w:color w:val="222A35" w:themeColor="text2" w:themeShade="80"/>
                <w:spacing w:val="-2"/>
                <w:sz w:val="24"/>
              </w:rPr>
              <w:t>Python, Java, JavaScript, SQL, PHP, HTML/CSS</w:t>
            </w:r>
          </w:p>
          <w:p w14:paraId="66DB776B" w14:textId="5FB85110" w:rsidR="00892FB7"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Web Application</w:t>
            </w:r>
            <w:r w:rsidRPr="005B43FC">
              <w:rPr>
                <w:rFonts w:ascii="Times New Roman" w:hAnsi="Times New Roman" w:cs="Times New Roman"/>
                <w:b/>
                <w:bCs/>
                <w:color w:val="222A35" w:themeColor="text2" w:themeShade="80"/>
                <w:spacing w:val="-2"/>
                <w:sz w:val="24"/>
              </w:rPr>
              <w:t>:</w:t>
            </w:r>
          </w:p>
          <w:p w14:paraId="0C812AD3" w14:textId="0B2BF966" w:rsidR="00892FB7" w:rsidRPr="005B43FC" w:rsidRDefault="00892FB7" w:rsidP="00E809E1">
            <w:pPr>
              <w:spacing w:after="120" w:line="276" w:lineRule="auto"/>
              <w:ind w:firstLine="799"/>
              <w:jc w:val="left"/>
              <w:rPr>
                <w:rFonts w:ascii="Times New Roman" w:hAnsi="Times New Roman" w:cs="Times New Roman"/>
                <w:color w:val="222A35" w:themeColor="text2" w:themeShade="80"/>
                <w:spacing w:val="-2"/>
                <w:sz w:val="24"/>
              </w:rPr>
            </w:pPr>
            <w:proofErr w:type="spellStart"/>
            <w:r w:rsidRPr="00892FB7">
              <w:rPr>
                <w:rFonts w:ascii="Times New Roman" w:hAnsi="Times New Roman" w:cs="Times New Roman"/>
                <w:color w:val="222A35" w:themeColor="text2" w:themeShade="80"/>
                <w:spacing w:val="-2"/>
                <w:sz w:val="24"/>
              </w:rPr>
              <w:t>Bitnami</w:t>
            </w:r>
            <w:proofErr w:type="spellEnd"/>
            <w:r w:rsidRPr="00892FB7">
              <w:rPr>
                <w:rFonts w:ascii="Times New Roman" w:hAnsi="Times New Roman" w:cs="Times New Roman"/>
                <w:color w:val="222A35" w:themeColor="text2" w:themeShade="80"/>
                <w:spacing w:val="-2"/>
                <w:sz w:val="24"/>
              </w:rPr>
              <w:t xml:space="preserve">, Flask, Node.js, </w:t>
            </w:r>
            <w:proofErr w:type="spellStart"/>
            <w:r w:rsidR="00185304">
              <w:rPr>
                <w:rFonts w:ascii="Times New Roman" w:hAnsi="Times New Roman" w:cs="Times New Roman"/>
                <w:color w:val="222A35" w:themeColor="text2" w:themeShade="80"/>
                <w:spacing w:val="-2"/>
                <w:sz w:val="24"/>
              </w:rPr>
              <w:t>R</w:t>
            </w:r>
            <w:r w:rsidRPr="00892FB7">
              <w:rPr>
                <w:rFonts w:ascii="Times New Roman" w:hAnsi="Times New Roman" w:cs="Times New Roman"/>
                <w:color w:val="222A35" w:themeColor="text2" w:themeShade="80"/>
                <w:spacing w:val="-2"/>
                <w:sz w:val="24"/>
              </w:rPr>
              <w:t>Shiny</w:t>
            </w:r>
            <w:proofErr w:type="spellEnd"/>
            <w:r w:rsidRPr="00892FB7">
              <w:rPr>
                <w:rFonts w:ascii="Times New Roman" w:hAnsi="Times New Roman" w:cs="Times New Roman"/>
                <w:color w:val="222A35" w:themeColor="text2" w:themeShade="80"/>
                <w:spacing w:val="-2"/>
                <w:sz w:val="24"/>
              </w:rPr>
              <w:t>, Spring</w:t>
            </w:r>
          </w:p>
          <w:p w14:paraId="42AEF648" w14:textId="3877E12D" w:rsidR="00892FB7"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Natural Language Processing</w:t>
            </w:r>
            <w:r w:rsidRPr="005B43FC">
              <w:rPr>
                <w:rFonts w:ascii="Times New Roman" w:hAnsi="Times New Roman" w:cs="Times New Roman"/>
                <w:b/>
                <w:bCs/>
                <w:color w:val="222A35" w:themeColor="text2" w:themeShade="80"/>
                <w:spacing w:val="-2"/>
                <w:sz w:val="24"/>
              </w:rPr>
              <w:t>:</w:t>
            </w:r>
          </w:p>
          <w:p w14:paraId="4D2AF196" w14:textId="67D84EAC" w:rsidR="00892FB7" w:rsidRPr="005B43FC" w:rsidRDefault="00892FB7" w:rsidP="00E809E1">
            <w:pPr>
              <w:pStyle w:val="1"/>
              <w:spacing w:after="120" w:line="276" w:lineRule="auto"/>
              <w:ind w:left="720"/>
              <w:rPr>
                <w:rFonts w:ascii="Times New Roman" w:hAnsi="Times New Roman" w:cs="Times New Roman"/>
                <w:color w:val="222A35" w:themeColor="text2" w:themeShade="80"/>
                <w:spacing w:val="-2"/>
                <w:sz w:val="24"/>
              </w:rPr>
            </w:pPr>
            <w:proofErr w:type="spellStart"/>
            <w:r w:rsidRPr="00892FB7">
              <w:rPr>
                <w:rFonts w:ascii="Times New Roman" w:eastAsia="바탕" w:hAnsi="Times New Roman" w:cs="Times New Roman"/>
                <w:color w:val="222A35" w:themeColor="text2" w:themeShade="80"/>
                <w:spacing w:val="-2"/>
                <w:sz w:val="24"/>
              </w:rPr>
              <w:t>nltk</w:t>
            </w:r>
            <w:proofErr w:type="spellEnd"/>
            <w:r w:rsidRPr="00892FB7">
              <w:rPr>
                <w:rFonts w:ascii="Times New Roman" w:eastAsia="바탕" w:hAnsi="Times New Roman" w:cs="Times New Roman"/>
                <w:color w:val="222A35" w:themeColor="text2" w:themeShade="80"/>
                <w:spacing w:val="-2"/>
                <w:sz w:val="24"/>
              </w:rPr>
              <w:t xml:space="preserve">, </w:t>
            </w:r>
            <w:proofErr w:type="spellStart"/>
            <w:r w:rsidRPr="00892FB7">
              <w:rPr>
                <w:rFonts w:ascii="Times New Roman" w:eastAsia="바탕" w:hAnsi="Times New Roman" w:cs="Times New Roman"/>
                <w:color w:val="222A35" w:themeColor="text2" w:themeShade="80"/>
                <w:spacing w:val="-2"/>
                <w:sz w:val="24"/>
              </w:rPr>
              <w:t>spaCy</w:t>
            </w:r>
            <w:proofErr w:type="spellEnd"/>
            <w:r w:rsidRPr="00892FB7">
              <w:rPr>
                <w:rFonts w:ascii="Times New Roman" w:eastAsia="바탕" w:hAnsi="Times New Roman" w:cs="Times New Roman"/>
                <w:color w:val="222A35" w:themeColor="text2" w:themeShade="80"/>
                <w:spacing w:val="-2"/>
                <w:sz w:val="24"/>
              </w:rPr>
              <w:t xml:space="preserve">, </w:t>
            </w:r>
            <w:proofErr w:type="spellStart"/>
            <w:r w:rsidRPr="00892FB7">
              <w:rPr>
                <w:rFonts w:ascii="Times New Roman" w:eastAsia="바탕" w:hAnsi="Times New Roman" w:cs="Times New Roman"/>
                <w:color w:val="222A35" w:themeColor="text2" w:themeShade="80"/>
                <w:spacing w:val="-2"/>
                <w:sz w:val="24"/>
              </w:rPr>
              <w:t>KoNLPy</w:t>
            </w:r>
            <w:proofErr w:type="spellEnd"/>
            <w:r w:rsidRPr="00892FB7">
              <w:rPr>
                <w:rFonts w:ascii="Times New Roman" w:eastAsia="바탕" w:hAnsi="Times New Roman" w:cs="Times New Roman"/>
                <w:color w:val="222A35" w:themeColor="text2" w:themeShade="80"/>
                <w:spacing w:val="-2"/>
                <w:sz w:val="24"/>
              </w:rPr>
              <w:t xml:space="preserve">, </w:t>
            </w:r>
            <w:proofErr w:type="spellStart"/>
            <w:r w:rsidRPr="00892FB7">
              <w:rPr>
                <w:rFonts w:ascii="Times New Roman" w:eastAsia="바탕" w:hAnsi="Times New Roman" w:cs="Times New Roman"/>
                <w:color w:val="222A35" w:themeColor="text2" w:themeShade="80"/>
                <w:spacing w:val="-2"/>
                <w:sz w:val="24"/>
              </w:rPr>
              <w:t>stringr</w:t>
            </w:r>
            <w:proofErr w:type="spellEnd"/>
            <w:r w:rsidRPr="00892FB7">
              <w:rPr>
                <w:rFonts w:ascii="Times New Roman" w:eastAsia="바탕" w:hAnsi="Times New Roman" w:cs="Times New Roman"/>
                <w:color w:val="222A35" w:themeColor="text2" w:themeShade="80"/>
                <w:spacing w:val="-2"/>
                <w:sz w:val="24"/>
              </w:rPr>
              <w:t xml:space="preserve">, tm, </w:t>
            </w:r>
            <w:proofErr w:type="spellStart"/>
            <w:r w:rsidRPr="00892FB7">
              <w:rPr>
                <w:rFonts w:ascii="Times New Roman" w:eastAsia="바탕" w:hAnsi="Times New Roman" w:cs="Times New Roman"/>
                <w:color w:val="222A35" w:themeColor="text2" w:themeShade="80"/>
                <w:spacing w:val="-2"/>
                <w:sz w:val="24"/>
              </w:rPr>
              <w:t>KoNLP</w:t>
            </w:r>
            <w:proofErr w:type="spellEnd"/>
            <w:r w:rsidRPr="00892FB7">
              <w:rPr>
                <w:rFonts w:ascii="Times New Roman" w:eastAsia="바탕" w:hAnsi="Times New Roman" w:cs="Times New Roman"/>
                <w:color w:val="222A35" w:themeColor="text2" w:themeShade="80"/>
                <w:spacing w:val="-2"/>
                <w:sz w:val="24"/>
              </w:rPr>
              <w:t xml:space="preserve">, </w:t>
            </w:r>
            <w:proofErr w:type="spellStart"/>
            <w:r w:rsidRPr="00892FB7">
              <w:rPr>
                <w:rFonts w:ascii="Times New Roman" w:eastAsia="바탕" w:hAnsi="Times New Roman" w:cs="Times New Roman"/>
                <w:color w:val="222A35" w:themeColor="text2" w:themeShade="80"/>
                <w:spacing w:val="-2"/>
                <w:sz w:val="24"/>
              </w:rPr>
              <w:t>CoreNLP</w:t>
            </w:r>
            <w:proofErr w:type="spellEnd"/>
            <w:r w:rsidRPr="00892FB7">
              <w:rPr>
                <w:rFonts w:ascii="Times New Roman" w:eastAsia="바탕" w:hAnsi="Times New Roman" w:cs="Times New Roman"/>
                <w:color w:val="222A35" w:themeColor="text2" w:themeShade="80"/>
                <w:spacing w:val="-2"/>
                <w:sz w:val="24"/>
              </w:rPr>
              <w:t xml:space="preserve">, KKMA, </w:t>
            </w:r>
            <w:proofErr w:type="spellStart"/>
            <w:r w:rsidRPr="00892FB7">
              <w:rPr>
                <w:rFonts w:ascii="Times New Roman" w:eastAsia="바탕" w:hAnsi="Times New Roman" w:cs="Times New Roman"/>
                <w:color w:val="222A35" w:themeColor="text2" w:themeShade="80"/>
                <w:spacing w:val="-2"/>
                <w:sz w:val="24"/>
              </w:rPr>
              <w:t>Eunjeon</w:t>
            </w:r>
            <w:proofErr w:type="spellEnd"/>
          </w:p>
          <w:p w14:paraId="54473330" w14:textId="225EC58B" w:rsidR="000D4C10"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 xml:space="preserve">Machine </w:t>
            </w:r>
            <w:r w:rsidR="0075257C">
              <w:rPr>
                <w:rFonts w:ascii="Times New Roman" w:hAnsi="Times New Roman" w:cs="Times New Roman"/>
                <w:b/>
                <w:bCs/>
                <w:color w:val="222A35" w:themeColor="text2" w:themeShade="80"/>
                <w:spacing w:val="-2"/>
                <w:sz w:val="24"/>
              </w:rPr>
              <w:t xml:space="preserve">(Deep) </w:t>
            </w:r>
            <w:r w:rsidRPr="00892FB7">
              <w:rPr>
                <w:rFonts w:ascii="Times New Roman" w:hAnsi="Times New Roman" w:cs="Times New Roman"/>
                <w:b/>
                <w:bCs/>
                <w:color w:val="222A35" w:themeColor="text2" w:themeShade="80"/>
                <w:spacing w:val="-2"/>
                <w:sz w:val="24"/>
              </w:rPr>
              <w:t>Learning</w:t>
            </w:r>
            <w:r w:rsidR="000D4C10" w:rsidRPr="005B43FC">
              <w:rPr>
                <w:rFonts w:ascii="Times New Roman" w:hAnsi="Times New Roman" w:cs="Times New Roman"/>
                <w:b/>
                <w:bCs/>
                <w:color w:val="222A35" w:themeColor="text2" w:themeShade="80"/>
                <w:spacing w:val="-2"/>
                <w:sz w:val="24"/>
              </w:rPr>
              <w:t>:</w:t>
            </w:r>
          </w:p>
          <w:p w14:paraId="4A83AE26" w14:textId="5567354A" w:rsidR="000D4C10" w:rsidRPr="005B43FC" w:rsidRDefault="0075257C" w:rsidP="00E809E1">
            <w:pPr>
              <w:pStyle w:val="1"/>
              <w:spacing w:after="120" w:line="276" w:lineRule="auto"/>
              <w:ind w:left="720"/>
              <w:rPr>
                <w:rFonts w:ascii="Times New Roman" w:hAnsi="Times New Roman" w:cs="Times New Roman"/>
                <w:color w:val="222A35" w:themeColor="text2" w:themeShade="80"/>
                <w:spacing w:val="-2"/>
                <w:sz w:val="24"/>
              </w:rPr>
            </w:pPr>
            <w:proofErr w:type="spellStart"/>
            <w:r w:rsidRPr="00892FB7">
              <w:rPr>
                <w:rFonts w:ascii="Times New Roman" w:eastAsia="바탕" w:hAnsi="Times New Roman" w:cs="Times New Roman"/>
                <w:color w:val="222A35" w:themeColor="text2" w:themeShade="80"/>
                <w:spacing w:val="-2"/>
                <w:sz w:val="24"/>
              </w:rPr>
              <w:t>PyTorch</w:t>
            </w:r>
            <w:proofErr w:type="spellEnd"/>
            <w:r>
              <w:rPr>
                <w:rFonts w:ascii="Times New Roman" w:eastAsia="바탕" w:hAnsi="Times New Roman" w:cs="Times New Roman"/>
                <w:color w:val="222A35" w:themeColor="text2" w:themeShade="80"/>
                <w:spacing w:val="-2"/>
                <w:sz w:val="24"/>
              </w:rPr>
              <w:t>,</w:t>
            </w:r>
            <w:r w:rsidRPr="00892FB7">
              <w:rPr>
                <w:rFonts w:ascii="Times New Roman" w:eastAsia="바탕" w:hAnsi="Times New Roman" w:cs="Times New Roman"/>
                <w:color w:val="222A35" w:themeColor="text2" w:themeShade="80"/>
                <w:spacing w:val="-2"/>
                <w:sz w:val="24"/>
              </w:rPr>
              <w:t xml:space="preserve"> Transformers</w:t>
            </w:r>
            <w:r>
              <w:rPr>
                <w:rFonts w:ascii="Times New Roman" w:eastAsia="바탕" w:hAnsi="Times New Roman" w:cs="Times New Roman"/>
                <w:color w:val="222A35" w:themeColor="text2" w:themeShade="80"/>
                <w:spacing w:val="-2"/>
                <w:sz w:val="24"/>
              </w:rPr>
              <w:t>,</w:t>
            </w:r>
            <w:r w:rsidRPr="00892FB7">
              <w:rPr>
                <w:rFonts w:ascii="Times New Roman" w:eastAsia="바탕" w:hAnsi="Times New Roman" w:cs="Times New Roman"/>
                <w:color w:val="222A35" w:themeColor="text2" w:themeShade="80"/>
                <w:spacing w:val="-2"/>
                <w:sz w:val="24"/>
              </w:rPr>
              <w:t xml:space="preserve"> </w:t>
            </w:r>
            <w:r w:rsidR="00892FB7" w:rsidRPr="00892FB7">
              <w:rPr>
                <w:rFonts w:ascii="Times New Roman" w:eastAsia="바탕" w:hAnsi="Times New Roman" w:cs="Times New Roman"/>
                <w:color w:val="222A35" w:themeColor="text2" w:themeShade="80"/>
                <w:spacing w:val="-2"/>
                <w:sz w:val="24"/>
              </w:rPr>
              <w:t xml:space="preserve">TensorFlow, </w:t>
            </w:r>
            <w:proofErr w:type="spellStart"/>
            <w:r w:rsidR="00892FB7" w:rsidRPr="00892FB7">
              <w:rPr>
                <w:rFonts w:ascii="Times New Roman" w:eastAsia="바탕" w:hAnsi="Times New Roman" w:cs="Times New Roman"/>
                <w:color w:val="222A35" w:themeColor="text2" w:themeShade="80"/>
                <w:spacing w:val="-2"/>
                <w:sz w:val="24"/>
              </w:rPr>
              <w:t>Keras</w:t>
            </w:r>
            <w:proofErr w:type="spellEnd"/>
            <w:r w:rsidR="00892FB7" w:rsidRPr="00892FB7">
              <w:rPr>
                <w:rFonts w:ascii="Times New Roman" w:eastAsia="바탕" w:hAnsi="Times New Roman" w:cs="Times New Roman"/>
                <w:color w:val="222A35" w:themeColor="text2" w:themeShade="80"/>
                <w:spacing w:val="-2"/>
                <w:sz w:val="24"/>
              </w:rPr>
              <w:t xml:space="preserve">, </w:t>
            </w:r>
            <w:proofErr w:type="spellStart"/>
            <w:r w:rsidR="00892FB7" w:rsidRPr="00892FB7">
              <w:rPr>
                <w:rFonts w:ascii="Times New Roman" w:eastAsia="바탕" w:hAnsi="Times New Roman" w:cs="Times New Roman"/>
                <w:color w:val="222A35" w:themeColor="text2" w:themeShade="80"/>
                <w:spacing w:val="-2"/>
                <w:sz w:val="24"/>
              </w:rPr>
              <w:t>Gensim</w:t>
            </w:r>
            <w:proofErr w:type="spellEnd"/>
            <w:r w:rsidR="00892FB7" w:rsidRPr="00892FB7">
              <w:rPr>
                <w:rFonts w:ascii="Times New Roman" w:eastAsia="바탕" w:hAnsi="Times New Roman" w:cs="Times New Roman"/>
                <w:color w:val="222A35" w:themeColor="text2" w:themeShade="80"/>
                <w:spacing w:val="-2"/>
                <w:sz w:val="24"/>
              </w:rPr>
              <w:t xml:space="preserve">, scikit-learn, SciPy, MASS, </w:t>
            </w:r>
            <w:proofErr w:type="spellStart"/>
            <w:r w:rsidR="00892FB7" w:rsidRPr="00892FB7">
              <w:rPr>
                <w:rFonts w:ascii="Times New Roman" w:eastAsia="바탕" w:hAnsi="Times New Roman" w:cs="Times New Roman"/>
                <w:color w:val="222A35" w:themeColor="text2" w:themeShade="80"/>
                <w:spacing w:val="-2"/>
                <w:sz w:val="24"/>
              </w:rPr>
              <w:t>lmtest</w:t>
            </w:r>
            <w:proofErr w:type="spellEnd"/>
          </w:p>
          <w:p w14:paraId="0EACFDF2" w14:textId="2ACB75AA" w:rsidR="00892FB7"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Data Visualization</w:t>
            </w:r>
            <w:r w:rsidRPr="005B43FC">
              <w:rPr>
                <w:rFonts w:ascii="Times New Roman" w:hAnsi="Times New Roman" w:cs="Times New Roman"/>
                <w:b/>
                <w:bCs/>
                <w:color w:val="222A35" w:themeColor="text2" w:themeShade="80"/>
                <w:spacing w:val="-2"/>
                <w:sz w:val="24"/>
              </w:rPr>
              <w:t>:</w:t>
            </w:r>
          </w:p>
          <w:p w14:paraId="1D96EBEE" w14:textId="218B5475" w:rsidR="00892FB7" w:rsidRPr="005B43FC" w:rsidRDefault="00892FB7" w:rsidP="00E809E1">
            <w:pPr>
              <w:spacing w:after="120" w:line="276" w:lineRule="auto"/>
              <w:ind w:firstLine="799"/>
              <w:jc w:val="left"/>
              <w:rPr>
                <w:rFonts w:ascii="Times New Roman" w:hAnsi="Times New Roman" w:cs="Times New Roman"/>
                <w:color w:val="222A35" w:themeColor="text2" w:themeShade="80"/>
                <w:spacing w:val="-2"/>
                <w:sz w:val="24"/>
              </w:rPr>
            </w:pPr>
            <w:r w:rsidRPr="00892FB7">
              <w:rPr>
                <w:rFonts w:ascii="Times New Roman" w:hAnsi="Times New Roman" w:cs="Times New Roman"/>
                <w:color w:val="222A35" w:themeColor="text2" w:themeShade="80"/>
                <w:spacing w:val="-2"/>
                <w:sz w:val="24"/>
              </w:rPr>
              <w:t>D3.js, Google Charts, Chart.js, matplotlib, ggplot2</w:t>
            </w:r>
          </w:p>
          <w:p w14:paraId="41E5DA16" w14:textId="1AE52D77" w:rsidR="00892FB7" w:rsidRPr="005B43FC" w:rsidRDefault="00892FB7" w:rsidP="00E809E1">
            <w:pPr>
              <w:spacing w:after="60" w:line="276" w:lineRule="auto"/>
              <w:jc w:val="left"/>
              <w:rPr>
                <w:rFonts w:ascii="Times New Roman" w:hAnsi="Times New Roman" w:cs="Times New Roman"/>
                <w:b/>
                <w:bCs/>
                <w:color w:val="222A35" w:themeColor="text2" w:themeShade="80"/>
                <w:spacing w:val="-2"/>
                <w:sz w:val="24"/>
              </w:rPr>
            </w:pPr>
            <w:r w:rsidRPr="00892FB7">
              <w:rPr>
                <w:rFonts w:ascii="Times New Roman" w:hAnsi="Times New Roman" w:cs="Times New Roman"/>
                <w:b/>
                <w:bCs/>
                <w:color w:val="222A35" w:themeColor="text2" w:themeShade="80"/>
                <w:spacing w:val="-2"/>
                <w:sz w:val="24"/>
              </w:rPr>
              <w:t>Statistics Software</w:t>
            </w:r>
            <w:r w:rsidRPr="005B43FC">
              <w:rPr>
                <w:rFonts w:ascii="Times New Roman" w:hAnsi="Times New Roman" w:cs="Times New Roman"/>
                <w:b/>
                <w:bCs/>
                <w:color w:val="222A35" w:themeColor="text2" w:themeShade="80"/>
                <w:spacing w:val="-2"/>
                <w:sz w:val="24"/>
              </w:rPr>
              <w:t>:</w:t>
            </w:r>
          </w:p>
          <w:p w14:paraId="1BB240EE" w14:textId="650E0020" w:rsidR="000D4C10" w:rsidRPr="00892FB7" w:rsidRDefault="00892FB7" w:rsidP="00E809E1">
            <w:pPr>
              <w:spacing w:after="120" w:line="276" w:lineRule="auto"/>
              <w:ind w:firstLine="799"/>
              <w:jc w:val="left"/>
              <w:rPr>
                <w:rFonts w:ascii="Times New Roman" w:hAnsi="Times New Roman" w:cs="Times New Roman"/>
                <w:color w:val="222A35" w:themeColor="text2" w:themeShade="80"/>
                <w:spacing w:val="-2"/>
                <w:sz w:val="24"/>
              </w:rPr>
            </w:pPr>
            <w:r w:rsidRPr="00892FB7">
              <w:rPr>
                <w:rFonts w:ascii="Times New Roman" w:hAnsi="Times New Roman" w:cs="Times New Roman"/>
                <w:color w:val="222A35" w:themeColor="text2" w:themeShade="80"/>
                <w:spacing w:val="-2"/>
                <w:sz w:val="24"/>
              </w:rPr>
              <w:t>R (RStudio), SAS, SPSS, MATLAB, Stata</w:t>
            </w:r>
          </w:p>
        </w:tc>
      </w:tr>
    </w:tbl>
    <w:tbl>
      <w:tblPr>
        <w:tblStyle w:val="ab"/>
        <w:tblpPr w:leftFromText="142" w:rightFromText="142"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458"/>
      </w:tblGrid>
      <w:tr w:rsidR="005B43FC" w:rsidRPr="005B43FC" w14:paraId="77EBE220" w14:textId="77777777" w:rsidTr="000D4C10">
        <w:tc>
          <w:tcPr>
            <w:tcW w:w="2552" w:type="dxa"/>
          </w:tcPr>
          <w:p w14:paraId="46903AA3" w14:textId="77777777" w:rsidR="000D4C10" w:rsidRPr="005B43FC" w:rsidRDefault="000D4C10" w:rsidP="003143C1">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lastRenderedPageBreak/>
              <w:t>PAPERS AND</w:t>
            </w:r>
          </w:p>
          <w:p w14:paraId="26265DA0" w14:textId="77777777" w:rsidR="000D4C10" w:rsidRPr="005B43FC" w:rsidRDefault="000D4C10" w:rsidP="003143C1">
            <w:pPr>
              <w:spacing w:line="264" w:lineRule="auto"/>
              <w:jc w:val="left"/>
              <w:rPr>
                <w:rFonts w:ascii="Arial" w:hAnsi="Arial" w:cs="Arial"/>
                <w:color w:val="222A35" w:themeColor="text2" w:themeShade="80"/>
                <w:spacing w:val="-2"/>
                <w:sz w:val="22"/>
                <w:szCs w:val="32"/>
                <w:highlight w:val="yellow"/>
              </w:rPr>
            </w:pPr>
            <w:r w:rsidRPr="005B43FC">
              <w:rPr>
                <w:rFonts w:ascii="Arial" w:hAnsi="Arial" w:cs="Arial"/>
                <w:b/>
                <w:bCs/>
                <w:color w:val="222A35" w:themeColor="text2" w:themeShade="80"/>
                <w:spacing w:val="-2"/>
                <w:sz w:val="28"/>
                <w:szCs w:val="28"/>
              </w:rPr>
              <w:t>PROCEEDINGS</w:t>
            </w:r>
          </w:p>
        </w:tc>
        <w:tc>
          <w:tcPr>
            <w:tcW w:w="6458" w:type="dxa"/>
          </w:tcPr>
          <w:p w14:paraId="5280A6A9" w14:textId="77777777" w:rsidR="00CF7669" w:rsidRDefault="00CF7669" w:rsidP="00E6238C">
            <w:pPr>
              <w:pStyle w:val="1"/>
              <w:spacing w:after="120" w:line="264" w:lineRule="auto"/>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u w:val="single"/>
              </w:rPr>
              <w:t>Major</w:t>
            </w:r>
            <w:r w:rsidRPr="00045C69">
              <w:rPr>
                <w:rFonts w:ascii="Times New Roman" w:eastAsia="바탕" w:hAnsi="Times New Roman" w:cs="Times New Roman"/>
                <w:color w:val="222A35" w:themeColor="text2" w:themeShade="80"/>
                <w:spacing w:val="-2"/>
                <w:sz w:val="24"/>
                <w:szCs w:val="36"/>
              </w:rPr>
              <w:t xml:space="preserve"> </w:t>
            </w:r>
          </w:p>
          <w:p w14:paraId="752F86D8" w14:textId="0F267C71"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045C69">
              <w:rPr>
                <w:rFonts w:ascii="Times New Roman" w:eastAsia="바탕" w:hAnsi="Times New Roman" w:cs="Times New Roman"/>
                <w:color w:val="222A35" w:themeColor="text2" w:themeShade="80"/>
                <w:spacing w:val="-2"/>
                <w:sz w:val="24"/>
                <w:szCs w:val="36"/>
              </w:rPr>
              <w:t xml:space="preserve">Shin, G-H., &amp; Mun, S. (2021). Bayesian simulation of clause-level constructional knowledge in child language development: Active </w:t>
            </w:r>
            <w:proofErr w:type="spellStart"/>
            <w:r w:rsidRPr="00045C69">
              <w:rPr>
                <w:rFonts w:ascii="Times New Roman" w:eastAsia="바탕" w:hAnsi="Times New Roman" w:cs="Times New Roman"/>
                <w:color w:val="222A35" w:themeColor="text2" w:themeShade="80"/>
                <w:spacing w:val="-2"/>
                <w:sz w:val="24"/>
                <w:szCs w:val="36"/>
              </w:rPr>
              <w:t>transitives</w:t>
            </w:r>
            <w:proofErr w:type="spellEnd"/>
            <w:r w:rsidRPr="00045C69">
              <w:rPr>
                <w:rFonts w:ascii="Times New Roman" w:eastAsia="바탕" w:hAnsi="Times New Roman" w:cs="Times New Roman"/>
                <w:color w:val="222A35" w:themeColor="text2" w:themeShade="80"/>
                <w:spacing w:val="-2"/>
                <w:sz w:val="24"/>
                <w:szCs w:val="36"/>
              </w:rPr>
              <w:t xml:space="preserve"> and suffixal passives in Korean. In D. Dionne and L-A. Vidal </w:t>
            </w:r>
            <w:proofErr w:type="spellStart"/>
            <w:r w:rsidRPr="00045C69">
              <w:rPr>
                <w:rFonts w:ascii="Times New Roman" w:eastAsia="바탕" w:hAnsi="Times New Roman" w:cs="Times New Roman"/>
                <w:color w:val="222A35" w:themeColor="text2" w:themeShade="80"/>
                <w:spacing w:val="-2"/>
                <w:sz w:val="24"/>
                <w:szCs w:val="36"/>
              </w:rPr>
              <w:t>Covas</w:t>
            </w:r>
            <w:proofErr w:type="spellEnd"/>
            <w:r w:rsidRPr="00045C69">
              <w:rPr>
                <w:rFonts w:ascii="Times New Roman" w:eastAsia="바탕" w:hAnsi="Times New Roman" w:cs="Times New Roman"/>
                <w:color w:val="222A35" w:themeColor="text2" w:themeShade="80"/>
                <w:spacing w:val="-2"/>
                <w:sz w:val="24"/>
                <w:szCs w:val="36"/>
              </w:rPr>
              <w:t xml:space="preserve"> (Eds.), </w:t>
            </w:r>
            <w:r w:rsidRPr="00045C69">
              <w:rPr>
                <w:rFonts w:ascii="Times New Roman" w:eastAsia="바탕" w:hAnsi="Times New Roman" w:cs="Times New Roman"/>
                <w:i/>
                <w:iCs/>
                <w:color w:val="222A35" w:themeColor="text2" w:themeShade="80"/>
                <w:spacing w:val="-2"/>
                <w:sz w:val="24"/>
                <w:szCs w:val="36"/>
              </w:rPr>
              <w:t>Proceedings of the 45th Annual Boston University Conference on Language Development</w:t>
            </w:r>
            <w:r w:rsidRPr="00045C69">
              <w:rPr>
                <w:rFonts w:ascii="Times New Roman" w:eastAsia="바탕" w:hAnsi="Times New Roman" w:cs="Times New Roman"/>
                <w:color w:val="222A35" w:themeColor="text2" w:themeShade="80"/>
                <w:spacing w:val="-2"/>
                <w:sz w:val="24"/>
                <w:szCs w:val="36"/>
              </w:rPr>
              <w:t xml:space="preserve"> (pp. 679–692). Boston, MA: </w:t>
            </w:r>
            <w:proofErr w:type="spellStart"/>
            <w:r w:rsidRPr="00045C69">
              <w:rPr>
                <w:rFonts w:ascii="Times New Roman" w:eastAsia="바탕" w:hAnsi="Times New Roman" w:cs="Times New Roman"/>
                <w:color w:val="222A35" w:themeColor="text2" w:themeShade="80"/>
                <w:spacing w:val="-2"/>
                <w:sz w:val="24"/>
                <w:szCs w:val="36"/>
              </w:rPr>
              <w:t>Cascadilla</w:t>
            </w:r>
            <w:proofErr w:type="spellEnd"/>
            <w:r w:rsidRPr="00045C69">
              <w:rPr>
                <w:rFonts w:ascii="Times New Roman" w:eastAsia="바탕" w:hAnsi="Times New Roman" w:cs="Times New Roman"/>
                <w:color w:val="222A35" w:themeColor="text2" w:themeShade="80"/>
                <w:spacing w:val="-2"/>
                <w:sz w:val="24"/>
                <w:szCs w:val="36"/>
              </w:rPr>
              <w:t xml:space="preserve"> Press</w:t>
            </w:r>
            <w:r w:rsidRPr="005B43FC">
              <w:rPr>
                <w:rFonts w:ascii="Times New Roman" w:eastAsia="바탕" w:hAnsi="Times New Roman" w:cs="Times New Roman"/>
                <w:color w:val="222A35" w:themeColor="text2" w:themeShade="80"/>
                <w:spacing w:val="-2"/>
                <w:sz w:val="24"/>
                <w:szCs w:val="36"/>
              </w:rPr>
              <w:t>.</w:t>
            </w:r>
          </w:p>
          <w:p w14:paraId="4D55B135"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Han, H., Mun, S., Bae, S., Lee, J., &amp; Lee, K. (2019). An improved study of multilevel semantic network visualization for analyzing sentiment word of movie review data. </w:t>
            </w:r>
            <w:r w:rsidRPr="005B43FC">
              <w:rPr>
                <w:rFonts w:ascii="Times New Roman" w:eastAsia="바탕" w:hAnsi="Times New Roman" w:cs="Times New Roman"/>
                <w:i/>
                <w:iCs/>
                <w:color w:val="222A35" w:themeColor="text2" w:themeShade="80"/>
                <w:spacing w:val="-2"/>
                <w:sz w:val="24"/>
                <w:szCs w:val="36"/>
              </w:rPr>
              <w:t>Applied Sciences</w:t>
            </w:r>
            <w:r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i/>
                <w:iCs/>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2419. doi:10.3390/app9122419</w:t>
            </w:r>
          </w:p>
          <w:p w14:paraId="119B6F11"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(2018). </w:t>
            </w:r>
            <w:proofErr w:type="spellStart"/>
            <w:r w:rsidRPr="005B43FC">
              <w:rPr>
                <w:rFonts w:ascii="Times New Roman" w:eastAsia="바탕" w:hAnsi="Times New Roman" w:cs="Times New Roman"/>
                <w:color w:val="222A35" w:themeColor="text2" w:themeShade="80"/>
                <w:spacing w:val="-2"/>
                <w:sz w:val="24"/>
                <w:szCs w:val="36"/>
              </w:rPr>
              <w:t>PreechVis</w:t>
            </w:r>
            <w:proofErr w:type="spellEnd"/>
            <w:r w:rsidRPr="005B43FC">
              <w:rPr>
                <w:rFonts w:ascii="Times New Roman" w:eastAsia="바탕" w:hAnsi="Times New Roman" w:cs="Times New Roman"/>
                <w:color w:val="222A35" w:themeColor="text2" w:themeShade="80"/>
                <w:spacing w:val="-2"/>
                <w:sz w:val="24"/>
                <w:szCs w:val="36"/>
              </w:rPr>
              <w:t xml:space="preserve">: Visual profiling using multiple-word combinations. </w:t>
            </w:r>
            <w:r w:rsidRPr="005B43FC">
              <w:rPr>
                <w:rFonts w:ascii="Times New Roman" w:eastAsia="바탕" w:hAnsi="Times New Roman" w:cs="Times New Roman"/>
                <w:i/>
                <w:iCs/>
                <w:color w:val="222A35" w:themeColor="text2" w:themeShade="80"/>
                <w:spacing w:val="-2"/>
                <w:sz w:val="24"/>
                <w:szCs w:val="36"/>
              </w:rPr>
              <w:t>Proceedings of the 13th International Joint Conference on Computer Vision, Imaging and Computer Graphics Theory and Applications (IVAPP2018)</w:t>
            </w:r>
            <w:r w:rsidRPr="005B43FC">
              <w:rPr>
                <w:rFonts w:ascii="Times New Roman" w:eastAsia="바탕" w:hAnsi="Times New Roman" w:cs="Times New Roman"/>
                <w:color w:val="222A35" w:themeColor="text2" w:themeShade="80"/>
                <w:spacing w:val="-2"/>
                <w:sz w:val="24"/>
                <w:szCs w:val="36"/>
              </w:rPr>
              <w:t>, 97-107.</w:t>
            </w:r>
          </w:p>
          <w:p w14:paraId="1AFDC033" w14:textId="77777777" w:rsidR="00CF7669"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(2017). A visual approach for text analysis using multiword topics. </w:t>
            </w:r>
            <w:r w:rsidRPr="005B43FC">
              <w:rPr>
                <w:rFonts w:ascii="Times New Roman" w:eastAsia="바탕" w:hAnsi="Times New Roman" w:cs="Times New Roman"/>
                <w:i/>
                <w:iCs/>
                <w:color w:val="222A35" w:themeColor="text2" w:themeShade="80"/>
                <w:spacing w:val="-2"/>
                <w:sz w:val="24"/>
                <w:szCs w:val="36"/>
              </w:rPr>
              <w:t xml:space="preserve">IEEE, </w:t>
            </w:r>
            <w:proofErr w:type="spellStart"/>
            <w:r w:rsidRPr="005B43FC">
              <w:rPr>
                <w:rFonts w:ascii="Times New Roman" w:eastAsia="바탕" w:hAnsi="Times New Roman" w:cs="Times New Roman"/>
                <w:i/>
                <w:iCs/>
                <w:color w:val="222A35" w:themeColor="text2" w:themeShade="80"/>
                <w:spacing w:val="-2"/>
                <w:sz w:val="24"/>
                <w:szCs w:val="36"/>
              </w:rPr>
              <w:t>EuroVis</w:t>
            </w:r>
            <w:proofErr w:type="spellEnd"/>
            <w:r w:rsidRPr="005B43FC">
              <w:rPr>
                <w:rFonts w:ascii="Times New Roman" w:eastAsia="바탕" w:hAnsi="Times New Roman" w:cs="Times New Roman"/>
                <w:i/>
                <w:iCs/>
                <w:color w:val="222A35" w:themeColor="text2" w:themeShade="80"/>
                <w:spacing w:val="-2"/>
                <w:sz w:val="24"/>
                <w:szCs w:val="36"/>
              </w:rPr>
              <w:t xml:space="preserve"> 2017, 19th EG/VGTC Conference on Visualization</w:t>
            </w:r>
            <w:r w:rsidRPr="005B43FC">
              <w:rPr>
                <w:rFonts w:ascii="Times New Roman" w:eastAsia="바탕" w:hAnsi="Times New Roman" w:cs="Times New Roman"/>
                <w:color w:val="222A35" w:themeColor="text2" w:themeShade="80"/>
                <w:spacing w:val="-2"/>
                <w:sz w:val="24"/>
                <w:szCs w:val="36"/>
              </w:rPr>
              <w:t>, 57-59.</w:t>
            </w:r>
          </w:p>
          <w:p w14:paraId="65D9F241" w14:textId="72BF56FE" w:rsidR="00CF7669" w:rsidRPr="00CF7669"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Lee, K. (2016). Data analysis by integrating statistics and visualization: </w:t>
            </w:r>
            <w:r w:rsidR="00AE4E0A">
              <w:rPr>
                <w:rFonts w:ascii="Times New Roman" w:eastAsia="바탕" w:hAnsi="Times New Roman" w:cs="Times New Roman" w:hint="eastAsia"/>
                <w:color w:val="222A35" w:themeColor="text2" w:themeShade="80"/>
                <w:spacing w:val="-2"/>
                <w:sz w:val="24"/>
                <w:szCs w:val="36"/>
              </w:rPr>
              <w:t>v</w:t>
            </w:r>
            <w:r w:rsidRPr="005B43FC">
              <w:rPr>
                <w:rFonts w:ascii="Times New Roman" w:eastAsia="바탕" w:hAnsi="Times New Roman" w:cs="Times New Roman"/>
                <w:color w:val="222A35" w:themeColor="text2" w:themeShade="80"/>
                <w:spacing w:val="-2"/>
                <w:sz w:val="24"/>
                <w:szCs w:val="36"/>
              </w:rPr>
              <w:t xml:space="preserve">isual verification for the prediction model.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15(6), 195-214.</w:t>
            </w:r>
          </w:p>
          <w:p w14:paraId="1D79D6D4" w14:textId="60A0A130" w:rsidR="00CF7669" w:rsidRDefault="00CF7669" w:rsidP="00E6238C">
            <w:pPr>
              <w:pStyle w:val="1"/>
              <w:spacing w:after="120" w:line="264" w:lineRule="auto"/>
              <w:ind w:left="720" w:hanging="720"/>
              <w:rPr>
                <w:rFonts w:ascii="Times New Roman" w:eastAsia="바탕" w:hAnsi="Times New Roman" w:cs="Times New Roman"/>
                <w:b/>
                <w:bCs/>
                <w:color w:val="222A35" w:themeColor="text2" w:themeShade="80"/>
                <w:spacing w:val="-2"/>
                <w:sz w:val="24"/>
                <w:szCs w:val="36"/>
              </w:rPr>
            </w:pPr>
            <w:r>
              <w:rPr>
                <w:rFonts w:ascii="Times New Roman" w:eastAsia="바탕" w:hAnsi="Times New Roman" w:cs="Times New Roman"/>
                <w:b/>
                <w:bCs/>
                <w:color w:val="222A35" w:themeColor="text2" w:themeShade="80"/>
                <w:spacing w:val="-2"/>
                <w:sz w:val="24"/>
                <w:szCs w:val="36"/>
                <w:u w:val="single"/>
              </w:rPr>
              <w:t>Others</w:t>
            </w:r>
            <w:r w:rsidRPr="005B43FC">
              <w:rPr>
                <w:rFonts w:ascii="Times New Roman" w:eastAsia="바탕" w:hAnsi="Times New Roman" w:cs="Times New Roman"/>
                <w:b/>
                <w:bCs/>
                <w:color w:val="222A35" w:themeColor="text2" w:themeShade="80"/>
                <w:spacing w:val="-2"/>
                <w:sz w:val="24"/>
                <w:szCs w:val="36"/>
              </w:rPr>
              <w:t xml:space="preserve"> </w:t>
            </w:r>
          </w:p>
          <w:p w14:paraId="00B35305" w14:textId="6C0F2E8D" w:rsidR="00CF7669"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(invited; revised and resubmitted). </w:t>
            </w:r>
            <w:r w:rsidRPr="005B43FC">
              <w:rPr>
                <w:rFonts w:ascii="Times New Roman" w:eastAsia="바탕" w:hAnsi="Times New Roman" w:cs="Times New Roman"/>
                <w:i/>
                <w:iCs/>
                <w:color w:val="222A35" w:themeColor="text2" w:themeShade="80"/>
                <w:spacing w:val="-2"/>
                <w:sz w:val="24"/>
                <w:szCs w:val="36"/>
              </w:rPr>
              <w:t>Towards a better annotation system for Korean adverbial postpositions: Challenges for development research</w:t>
            </w:r>
            <w:r w:rsidRPr="005B43FC">
              <w:rPr>
                <w:rFonts w:ascii="Times New Roman" w:eastAsia="바탕" w:hAnsi="Times New Roman" w:cs="Times New Roman"/>
                <w:color w:val="222A35" w:themeColor="text2" w:themeShade="80"/>
                <w:spacing w:val="-2"/>
                <w:sz w:val="24"/>
                <w:szCs w:val="36"/>
              </w:rPr>
              <w:t>.</w:t>
            </w:r>
          </w:p>
          <w:p w14:paraId="41278CAF" w14:textId="77777777" w:rsidR="00045C69" w:rsidRPr="005B43FC" w:rsidRDefault="00045C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Jung, B. K., Shin, G-H., &amp; Mun, S. (under review). </w:t>
            </w:r>
            <w:r w:rsidRPr="005B43FC">
              <w:rPr>
                <w:rFonts w:ascii="Times New Roman" w:eastAsia="바탕" w:hAnsi="Times New Roman" w:cs="Times New Roman"/>
                <w:i/>
                <w:iCs/>
                <w:color w:val="222A35" w:themeColor="text2" w:themeShade="80"/>
                <w:spacing w:val="-2"/>
                <w:sz w:val="24"/>
                <w:szCs w:val="36"/>
              </w:rPr>
              <w:t>What Natural Language Processing techniques tell us about text quality of learner writing: Relationship between similarity scores and proficiency</w:t>
            </w:r>
            <w:r w:rsidRPr="005B43FC">
              <w:rPr>
                <w:rFonts w:ascii="Times New Roman" w:eastAsia="바탕" w:hAnsi="Times New Roman" w:cs="Times New Roman"/>
                <w:color w:val="222A35" w:themeColor="text2" w:themeShade="80"/>
                <w:spacing w:val="-2"/>
                <w:sz w:val="24"/>
                <w:szCs w:val="36"/>
              </w:rPr>
              <w:t>.</w:t>
            </w:r>
          </w:p>
          <w:p w14:paraId="12337693" w14:textId="77777777" w:rsidR="00045C69" w:rsidRPr="005B43FC" w:rsidRDefault="00045C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(under review). </w:t>
            </w:r>
            <w:r w:rsidRPr="005B43FC">
              <w:rPr>
                <w:rFonts w:ascii="Times New Roman" w:eastAsia="바탕" w:hAnsi="Times New Roman" w:cs="Times New Roman"/>
                <w:i/>
                <w:iCs/>
                <w:color w:val="222A35" w:themeColor="text2" w:themeShade="80"/>
                <w:spacing w:val="-2"/>
                <w:sz w:val="24"/>
                <w:szCs w:val="36"/>
              </w:rPr>
              <w:t>Korean-speaking children’s constructional knowledge about a transitive event: Corpus analysis and Bayesian modelling</w:t>
            </w:r>
            <w:r w:rsidRPr="005B43FC">
              <w:rPr>
                <w:rFonts w:ascii="Times New Roman" w:eastAsia="바탕" w:hAnsi="Times New Roman" w:cs="Times New Roman"/>
                <w:color w:val="222A35" w:themeColor="text2" w:themeShade="80"/>
                <w:spacing w:val="-2"/>
                <w:sz w:val="24"/>
                <w:szCs w:val="36"/>
              </w:rPr>
              <w:t>.</w:t>
            </w:r>
          </w:p>
          <w:p w14:paraId="4E24E409" w14:textId="4903DBBD" w:rsidR="000D4C10"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Mun, S., Choi, G., Hong, E., Lee, S., &amp; Lee, K. (2019). Visual analysis on the political orientation of historical characters in the Joseon Dynasty: Focusing on </w:t>
            </w:r>
            <w:proofErr w:type="spellStart"/>
            <w:r w:rsidRPr="005B43FC">
              <w:rPr>
                <w:rFonts w:ascii="Times New Roman" w:eastAsia="바탕" w:hAnsi="Times New Roman" w:cs="Times New Roman"/>
                <w:color w:val="222A35" w:themeColor="text2" w:themeShade="80"/>
                <w:spacing w:val="-2"/>
                <w:sz w:val="24"/>
                <w:szCs w:val="36"/>
              </w:rPr>
              <w:t>Seo</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Geojeong</w:t>
            </w:r>
            <w:proofErr w:type="spellEnd"/>
            <w:r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i/>
                <w:iCs/>
                <w:color w:val="222A35" w:themeColor="text2" w:themeShade="80"/>
                <w:spacing w:val="-2"/>
                <w:sz w:val="24"/>
                <w:szCs w:val="36"/>
              </w:rPr>
              <w:t>Archives of Design Research</w:t>
            </w:r>
            <w:r w:rsidRPr="005B43FC">
              <w:rPr>
                <w:rFonts w:ascii="Times New Roman" w:eastAsia="바탕" w:hAnsi="Times New Roman" w:cs="Times New Roman"/>
                <w:color w:val="222A35" w:themeColor="text2" w:themeShade="80"/>
                <w:spacing w:val="-2"/>
                <w:sz w:val="24"/>
                <w:szCs w:val="36"/>
              </w:rPr>
              <w:t>, 32(1), 147-161.</w:t>
            </w:r>
          </w:p>
          <w:p w14:paraId="3411BBF3" w14:textId="27642E66" w:rsidR="00CF7669"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1D03EE6A" w14:textId="77777777" w:rsidR="00CF7669" w:rsidRPr="005B43FC" w:rsidRDefault="00CF7669" w:rsidP="00E6238C">
            <w:pPr>
              <w:pStyle w:val="1"/>
              <w:spacing w:after="120" w:line="264" w:lineRule="auto"/>
              <w:rPr>
                <w:rFonts w:ascii="Times New Roman" w:eastAsia="바탕" w:hAnsi="Times New Roman" w:cs="Times New Roman"/>
                <w:color w:val="222A35" w:themeColor="text2" w:themeShade="80"/>
                <w:spacing w:val="-2"/>
                <w:sz w:val="24"/>
                <w:szCs w:val="36"/>
              </w:rPr>
            </w:pPr>
          </w:p>
          <w:p w14:paraId="3D4D57E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lastRenderedPageBreak/>
              <w:t xml:space="preserve">Lee, K., Lee, J., Kim, D., Park, J., Mun, S., Jang, Y., &amp; Park, J. (2017). Controversy visualization- how controversial public discourse in </w:t>
            </w:r>
            <w:proofErr w:type="spellStart"/>
            <w:r w:rsidRPr="005B43FC">
              <w:rPr>
                <w:rFonts w:ascii="Times New Roman" w:eastAsia="바탕" w:hAnsi="Times New Roman" w:cs="Times New Roman"/>
                <w:color w:val="222A35" w:themeColor="text2" w:themeShade="80"/>
                <w:spacing w:val="-2"/>
                <w:sz w:val="24"/>
                <w:szCs w:val="36"/>
              </w:rPr>
              <w:t>wikipedia</w:t>
            </w:r>
            <w:proofErr w:type="spellEnd"/>
            <w:r w:rsidRPr="005B43FC">
              <w:rPr>
                <w:rFonts w:ascii="Times New Roman" w:eastAsia="바탕" w:hAnsi="Times New Roman" w:cs="Times New Roman"/>
                <w:color w:val="222A35" w:themeColor="text2" w:themeShade="80"/>
                <w:spacing w:val="-2"/>
                <w:sz w:val="24"/>
                <w:szCs w:val="36"/>
              </w:rPr>
              <w:t xml:space="preserve"> articles evolves over time. </w:t>
            </w:r>
            <w:r w:rsidRPr="005B43FC">
              <w:rPr>
                <w:rFonts w:ascii="Times New Roman" w:eastAsia="바탕" w:hAnsi="Times New Roman" w:cs="Times New Roman"/>
                <w:i/>
                <w:iCs/>
                <w:color w:val="222A35" w:themeColor="text2" w:themeShade="80"/>
                <w:spacing w:val="-2"/>
                <w:sz w:val="24"/>
                <w:szCs w:val="36"/>
              </w:rPr>
              <w:t>Archives of Design Research</w:t>
            </w:r>
            <w:r w:rsidRPr="005B43FC">
              <w:rPr>
                <w:rFonts w:ascii="Times New Roman" w:eastAsia="바탕" w:hAnsi="Times New Roman" w:cs="Times New Roman"/>
                <w:color w:val="222A35" w:themeColor="text2" w:themeShade="80"/>
                <w:spacing w:val="-2"/>
                <w:sz w:val="24"/>
                <w:szCs w:val="36"/>
              </w:rPr>
              <w:t>, 30(4), 57-69.</w:t>
            </w:r>
          </w:p>
          <w:p w14:paraId="71D82540" w14:textId="30323355" w:rsidR="00045C69" w:rsidRPr="00CF7669"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Lee, S., &amp; Lee, K. (2017). Visual analysis for voting relationships in Joseon Dynasty, Korea. </w:t>
            </w:r>
            <w:r w:rsidRPr="005B43FC">
              <w:rPr>
                <w:rFonts w:ascii="Times New Roman" w:eastAsia="바탕" w:hAnsi="Times New Roman" w:cs="Times New Roman"/>
                <w:i/>
                <w:iCs/>
                <w:color w:val="222A35" w:themeColor="text2" w:themeShade="80"/>
                <w:spacing w:val="-2"/>
                <w:sz w:val="24"/>
                <w:szCs w:val="36"/>
              </w:rPr>
              <w:t>Proceedings of the 10th International Conference on ICT, Society and Human Beings</w:t>
            </w:r>
            <w:r w:rsidRPr="005B43FC">
              <w:rPr>
                <w:rFonts w:ascii="Times New Roman" w:eastAsia="바탕" w:hAnsi="Times New Roman" w:cs="Times New Roman"/>
                <w:color w:val="222A35" w:themeColor="text2" w:themeShade="80"/>
                <w:spacing w:val="-2"/>
                <w:sz w:val="24"/>
                <w:szCs w:val="36"/>
              </w:rPr>
              <w:t>, 111-118.</w:t>
            </w:r>
          </w:p>
          <w:p w14:paraId="5AFEEF2B"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Park, S., Jo, E., Mun, S., &amp; Lee, K. (2016). Analysis of corporate twitter usage types and Influence visualization on key players.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15(6), 129-144.</w:t>
            </w:r>
          </w:p>
          <w:p w14:paraId="012A1E2A" w14:textId="1982C738"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Choi, G., &amp; Lee, K. (2016). Visual trend analysis method for </w:t>
            </w:r>
            <w:r w:rsidR="00045C69" w:rsidRPr="005B43FC">
              <w:rPr>
                <w:rFonts w:ascii="Times New Roman" w:eastAsia="바탕" w:hAnsi="Times New Roman" w:cs="Times New Roman"/>
                <w:color w:val="222A35" w:themeColor="text2" w:themeShade="80"/>
                <w:spacing w:val="-2"/>
                <w:sz w:val="24"/>
                <w:szCs w:val="36"/>
              </w:rPr>
              <w:t>ontology-based</w:t>
            </w:r>
            <w:r w:rsidRPr="005B43FC">
              <w:rPr>
                <w:rFonts w:ascii="Times New Roman" w:eastAsia="바탕" w:hAnsi="Times New Roman" w:cs="Times New Roman"/>
                <w:color w:val="222A35" w:themeColor="text2" w:themeShade="80"/>
                <w:spacing w:val="-2"/>
                <w:sz w:val="24"/>
                <w:szCs w:val="36"/>
              </w:rPr>
              <w:t xml:space="preserve"> opinion mining on movie review. </w:t>
            </w:r>
            <w:r w:rsidRPr="005B43FC">
              <w:rPr>
                <w:rFonts w:ascii="Times New Roman" w:eastAsia="바탕" w:hAnsi="Times New Roman" w:cs="Times New Roman"/>
                <w:i/>
                <w:iCs/>
                <w:color w:val="222A35" w:themeColor="text2" w:themeShade="80"/>
                <w:spacing w:val="-2"/>
                <w:sz w:val="24"/>
                <w:szCs w:val="36"/>
              </w:rPr>
              <w:t>Proceedings of the 13th International Conference on Web Based Communities and Social Media 2016</w:t>
            </w:r>
            <w:r w:rsidRPr="005B43FC">
              <w:rPr>
                <w:rFonts w:ascii="Times New Roman" w:eastAsia="바탕" w:hAnsi="Times New Roman" w:cs="Times New Roman"/>
                <w:color w:val="222A35" w:themeColor="text2" w:themeShade="80"/>
                <w:spacing w:val="-2"/>
                <w:sz w:val="24"/>
                <w:szCs w:val="36"/>
              </w:rPr>
              <w:t>, 287-290.</w:t>
            </w:r>
          </w:p>
          <w:p w14:paraId="47D3E70E"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Han, H., Mun, S., Bae, S., Lee, J., &amp; Lee, K. (2016). Visualization of movie recommendation system using the sentimental vocabulary distribution map. </w:t>
            </w:r>
            <w:r w:rsidRPr="005B43FC">
              <w:rPr>
                <w:rFonts w:ascii="Times New Roman" w:eastAsia="바탕" w:hAnsi="Times New Roman" w:cs="Times New Roman"/>
                <w:i/>
                <w:iCs/>
                <w:color w:val="222A35" w:themeColor="text2" w:themeShade="80"/>
                <w:spacing w:val="-2"/>
                <w:sz w:val="24"/>
                <w:szCs w:val="36"/>
              </w:rPr>
              <w:t>The Korea Society of Computer and Information</w:t>
            </w:r>
            <w:r w:rsidRPr="005B43FC">
              <w:rPr>
                <w:rFonts w:ascii="Times New Roman" w:eastAsia="바탕" w:hAnsi="Times New Roman" w:cs="Times New Roman"/>
                <w:color w:val="222A35" w:themeColor="text2" w:themeShade="80"/>
                <w:spacing w:val="-2"/>
                <w:sz w:val="24"/>
                <w:szCs w:val="36"/>
              </w:rPr>
              <w:t>, 21(5), 19-29.</w:t>
            </w:r>
          </w:p>
          <w:p w14:paraId="2753EDF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Choi, G., &amp; Lee, K. (2016). Movie Recommended system based on analysis for the user review utilizing ontology visualization.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15(2), 347-368.</w:t>
            </w:r>
          </w:p>
          <w:p w14:paraId="59DCCE8E"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Park, S., Jo, E., Lee, H., Mun, S., &amp; Lee, K. (2015). Analysis of corporate twitter usage types and influence visualization on key players. </w:t>
            </w:r>
            <w:r w:rsidRPr="005B43FC">
              <w:rPr>
                <w:rFonts w:ascii="Times New Roman" w:eastAsia="바탕" w:hAnsi="Times New Roman" w:cs="Times New Roman"/>
                <w:i/>
                <w:iCs/>
                <w:color w:val="222A35" w:themeColor="text2" w:themeShade="80"/>
                <w:spacing w:val="-2"/>
                <w:sz w:val="24"/>
                <w:szCs w:val="36"/>
              </w:rPr>
              <w:t>Proceedings of the IADIS International Conference Web Based Communities</w:t>
            </w:r>
            <w:r w:rsidRPr="005B43FC">
              <w:rPr>
                <w:rFonts w:ascii="Times New Roman" w:eastAsia="바탕" w:hAnsi="Times New Roman" w:cs="Times New Roman"/>
                <w:color w:val="222A35" w:themeColor="text2" w:themeShade="80"/>
                <w:spacing w:val="-2"/>
                <w:sz w:val="24"/>
                <w:szCs w:val="36"/>
              </w:rPr>
              <w:t>, 122-131.</w:t>
            </w:r>
          </w:p>
          <w:p w14:paraId="06ED15C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Ha, H., Mun, S., Kwon, O., &amp; Lee, K. (2015). Proximity based circular visualization for similarity analysis of UNGA voting patterns. </w:t>
            </w:r>
            <w:r w:rsidRPr="005B43FC">
              <w:rPr>
                <w:rFonts w:ascii="Times New Roman" w:eastAsia="바탕" w:hAnsi="Times New Roman" w:cs="Times New Roman"/>
                <w:i/>
                <w:iCs/>
                <w:color w:val="222A35" w:themeColor="text2" w:themeShade="80"/>
                <w:spacing w:val="-2"/>
                <w:sz w:val="24"/>
                <w:szCs w:val="36"/>
              </w:rPr>
              <w:t>Proceedings of the IEEE International Symposium on Big Data Visual Analytics (BDVA 2015),</w:t>
            </w:r>
            <w:r w:rsidRPr="005B43FC">
              <w:rPr>
                <w:rFonts w:ascii="Times New Roman" w:eastAsia="바탕" w:hAnsi="Times New Roman" w:cs="Times New Roman"/>
                <w:color w:val="222A35" w:themeColor="text2" w:themeShade="80"/>
                <w:spacing w:val="-2"/>
                <w:sz w:val="24"/>
                <w:szCs w:val="36"/>
              </w:rPr>
              <w:t xml:space="preserve"> 127-128.</w:t>
            </w:r>
          </w:p>
          <w:p w14:paraId="50690DE4"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H. Ha, H., Mun, S., &amp; Lee, K. (2015). Proximity based circular visualization for similarity analysis of voting patterns between nations in UN General Assembly.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14(4), 133-150.</w:t>
            </w:r>
          </w:p>
          <w:p w14:paraId="6946D02C"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 H., &amp; Lee, K. (2015). Relationship analysis between the box office performance and sentimental words in movie review.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14(4), 1-16.</w:t>
            </w:r>
          </w:p>
          <w:p w14:paraId="5CAD1AD9" w14:textId="77777777" w:rsidR="000D4C10" w:rsidRPr="005B43FC" w:rsidRDefault="000D4C10" w:rsidP="00E6238C">
            <w:pPr>
              <w:pStyle w:val="1"/>
              <w:spacing w:after="120" w:line="264" w:lineRule="auto"/>
              <w:ind w:left="720" w:hanging="720"/>
              <w:rPr>
                <w:rFonts w:ascii="Times New Roman" w:hAnsi="Times New Roman" w:cs="Times New Roman"/>
                <w:color w:val="222A35" w:themeColor="text2" w:themeShade="80"/>
                <w:spacing w:val="-2"/>
              </w:rPr>
            </w:pPr>
            <w:r w:rsidRPr="005B43FC">
              <w:rPr>
                <w:rFonts w:ascii="Times New Roman" w:eastAsia="바탕" w:hAnsi="Times New Roman" w:cs="Times New Roman"/>
                <w:b/>
                <w:bCs/>
                <w:color w:val="222A35" w:themeColor="text2" w:themeShade="80"/>
                <w:spacing w:val="-2"/>
                <w:sz w:val="24"/>
                <w:szCs w:val="36"/>
              </w:rPr>
              <w:lastRenderedPageBreak/>
              <w:t>Mun, S.</w:t>
            </w:r>
            <w:r w:rsidRPr="005B43FC">
              <w:rPr>
                <w:rFonts w:ascii="Times New Roman" w:eastAsia="바탕" w:hAnsi="Times New Roman" w:cs="Times New Roman"/>
                <w:color w:val="222A35" w:themeColor="text2" w:themeShade="80"/>
                <w:spacing w:val="-2"/>
                <w:sz w:val="24"/>
                <w:szCs w:val="36"/>
              </w:rPr>
              <w:t xml:space="preserve">, Han, H., Ha, H., &amp; Lee, K. (2014). A visual analysis on factors affecting repurchase intention in social commerce. </w:t>
            </w:r>
            <w:r w:rsidRPr="005B43FC">
              <w:rPr>
                <w:rFonts w:ascii="Times New Roman" w:eastAsia="바탕" w:hAnsi="Times New Roman" w:cs="Times New Roman"/>
                <w:i/>
                <w:iCs/>
                <w:color w:val="222A35" w:themeColor="text2" w:themeShade="80"/>
                <w:spacing w:val="-2"/>
                <w:sz w:val="24"/>
                <w:szCs w:val="36"/>
              </w:rPr>
              <w:t>Journal of Society of Design Convergence</w:t>
            </w:r>
            <w:r w:rsidRPr="005B43FC">
              <w:rPr>
                <w:rFonts w:ascii="Times New Roman" w:eastAsia="바탕" w:hAnsi="Times New Roman" w:cs="Times New Roman"/>
                <w:color w:val="222A35" w:themeColor="text2" w:themeShade="80"/>
                <w:spacing w:val="-2"/>
                <w:sz w:val="24"/>
                <w:szCs w:val="36"/>
              </w:rPr>
              <w:t>, 13(6), 139-152.</w:t>
            </w:r>
          </w:p>
        </w:tc>
      </w:tr>
    </w:tbl>
    <w:p w14:paraId="22EA68EC"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5"/>
        <w:gridCol w:w="6465"/>
      </w:tblGrid>
      <w:tr w:rsidR="005B43FC" w:rsidRPr="005B43FC" w14:paraId="227E824F" w14:textId="77777777" w:rsidTr="003143C1">
        <w:tc>
          <w:tcPr>
            <w:tcW w:w="2555" w:type="dxa"/>
          </w:tcPr>
          <w:p w14:paraId="15C7F5FC" w14:textId="77777777" w:rsidR="000D4C10" w:rsidRPr="005B43FC" w:rsidRDefault="000D4C10" w:rsidP="003143C1">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PRESENTATIONS</w:t>
            </w:r>
          </w:p>
        </w:tc>
        <w:tc>
          <w:tcPr>
            <w:tcW w:w="6465" w:type="dxa"/>
          </w:tcPr>
          <w:p w14:paraId="27C76CC5" w14:textId="5338512C" w:rsidR="00CF7669"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u w:val="single"/>
              </w:rPr>
              <w:t>Major</w:t>
            </w:r>
            <w:r w:rsidRPr="00045C69">
              <w:rPr>
                <w:rFonts w:ascii="Times New Roman" w:eastAsia="바탕" w:hAnsi="Times New Roman" w:cs="Times New Roman"/>
                <w:color w:val="222A35" w:themeColor="text2" w:themeShade="80"/>
                <w:spacing w:val="-2"/>
                <w:sz w:val="24"/>
                <w:szCs w:val="36"/>
              </w:rPr>
              <w:t xml:space="preserve"> </w:t>
            </w:r>
          </w:p>
          <w:p w14:paraId="73046370" w14:textId="77777777" w:rsidR="00E134B2" w:rsidRPr="00045C69" w:rsidRDefault="00E134B2"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045C69">
              <w:rPr>
                <w:rFonts w:ascii="Times New Roman" w:eastAsia="바탕" w:hAnsi="Times New Roman" w:cs="Times New Roman"/>
                <w:color w:val="222A35" w:themeColor="text2" w:themeShade="80"/>
                <w:spacing w:val="-2"/>
                <w:sz w:val="24"/>
                <w:szCs w:val="36"/>
              </w:rPr>
              <w:t>Shin,</w:t>
            </w:r>
            <w:r>
              <w:rPr>
                <w:rFonts w:ascii="Times New Roman" w:eastAsia="바탕" w:hAnsi="Times New Roman" w:cs="Times New Roman"/>
                <w:color w:val="222A35" w:themeColor="text2" w:themeShade="80"/>
                <w:spacing w:val="-2"/>
                <w:sz w:val="24"/>
                <w:szCs w:val="36"/>
              </w:rPr>
              <w:t xml:space="preserve"> </w:t>
            </w:r>
            <w:r w:rsidRPr="00045C69">
              <w:rPr>
                <w:rFonts w:ascii="Times New Roman" w:eastAsia="바탕" w:hAnsi="Times New Roman" w:cs="Times New Roman"/>
                <w:color w:val="222A35" w:themeColor="text2" w:themeShade="80"/>
                <w:spacing w:val="-2"/>
                <w:sz w:val="24"/>
                <w:szCs w:val="36"/>
              </w:rPr>
              <w:t>G-H., &amp; Mun, S. (2021, October). Korean-speaking children’s constructional knowledge about transitive events: Corpus analysis and Bayesian modelling. Paper presenting at the 30th Association for Korean Studies in Europe, La Rochelle University, France.</w:t>
            </w:r>
          </w:p>
          <w:p w14:paraId="55AFD41B" w14:textId="38EEA7E7" w:rsidR="0025145C" w:rsidRDefault="0025145C"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Shin, G-H. (2021, August). </w:t>
            </w:r>
            <w:r w:rsidRPr="005B43FC">
              <w:rPr>
                <w:rFonts w:ascii="Times New Roman" w:eastAsia="바탕" w:hAnsi="Times New Roman" w:cs="Times New Roman"/>
                <w:i/>
                <w:iCs/>
                <w:color w:val="222A35" w:themeColor="text2" w:themeShade="80"/>
                <w:spacing w:val="-2"/>
                <w:sz w:val="24"/>
                <w:szCs w:val="36"/>
              </w:rPr>
              <w:t>How does context window size address polysemy of adverbial postposition -(u)lo in Korean?</w:t>
            </w:r>
            <w:r w:rsidRPr="005B43FC">
              <w:rPr>
                <w:rFonts w:ascii="Times New Roman" w:eastAsia="바탕" w:hAnsi="Times New Roman" w:cs="Times New Roman"/>
                <w:color w:val="222A35" w:themeColor="text2" w:themeShade="80"/>
                <w:spacing w:val="-2"/>
                <w:sz w:val="24"/>
                <w:szCs w:val="36"/>
              </w:rPr>
              <w:t xml:space="preserve"> Paper presenting at the 11</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(ICCG11).</w:t>
            </w:r>
          </w:p>
          <w:p w14:paraId="58EEAD55"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&amp; Shin, G-H. (2020, June). </w:t>
            </w:r>
            <w:r w:rsidRPr="005B43FC">
              <w:rPr>
                <w:rFonts w:ascii="Times New Roman" w:eastAsia="바탕" w:hAnsi="Times New Roman" w:cs="Times New Roman"/>
                <w:i/>
                <w:iCs/>
                <w:color w:val="222A35" w:themeColor="text2" w:themeShade="80"/>
                <w:spacing w:val="-2"/>
                <w:sz w:val="24"/>
                <w:szCs w:val="36"/>
              </w:rPr>
              <w:t>Context window and polysemy interpretation: A case of Korean adverbial postposition -(u)lo</w:t>
            </w:r>
            <w:r w:rsidRPr="005B43FC">
              <w:rPr>
                <w:rFonts w:ascii="Times New Roman" w:eastAsia="바탕" w:hAnsi="Times New Roman" w:cs="Times New Roman"/>
                <w:color w:val="222A35" w:themeColor="text2" w:themeShade="80"/>
                <w:spacing w:val="-2"/>
                <w:sz w:val="24"/>
                <w:szCs w:val="36"/>
              </w:rPr>
              <w:t>. Poster presented at the IMPRS Conference 2020: Interdisciplinary Approaches to the Language Sciences, Max Planck Institute for Psycholinguistics.</w:t>
            </w:r>
          </w:p>
          <w:p w14:paraId="5EDBF4BA"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Guo, W., Kim, S., Mun, S., &amp; Lee, K. (2018, October). </w:t>
            </w:r>
            <w:proofErr w:type="spellStart"/>
            <w:r w:rsidRPr="005B43FC">
              <w:rPr>
                <w:rFonts w:ascii="Times New Roman" w:eastAsia="바탕" w:hAnsi="Times New Roman" w:cs="Times New Roman"/>
                <w:i/>
                <w:iCs/>
                <w:color w:val="222A35" w:themeColor="text2" w:themeShade="80"/>
                <w:spacing w:val="-2"/>
                <w:sz w:val="24"/>
                <w:szCs w:val="36"/>
              </w:rPr>
              <w:t>BubbleUp</w:t>
            </w:r>
            <w:proofErr w:type="spellEnd"/>
            <w:r w:rsidRPr="005B43FC">
              <w:rPr>
                <w:rFonts w:ascii="Times New Roman" w:eastAsia="바탕" w:hAnsi="Times New Roman" w:cs="Times New Roman"/>
                <w:i/>
                <w:iCs/>
                <w:color w:val="222A35" w:themeColor="text2" w:themeShade="80"/>
                <w:spacing w:val="-2"/>
                <w:sz w:val="24"/>
                <w:szCs w:val="36"/>
              </w:rPr>
              <w:t>: Toward better analysis for temporal event data</w:t>
            </w:r>
            <w:r w:rsidRPr="005B43FC">
              <w:rPr>
                <w:rFonts w:ascii="Times New Roman" w:eastAsia="바탕" w:hAnsi="Times New Roman" w:cs="Times New Roman"/>
                <w:color w:val="222A35" w:themeColor="text2" w:themeShade="80"/>
                <w:spacing w:val="-2"/>
                <w:sz w:val="24"/>
                <w:szCs w:val="36"/>
              </w:rPr>
              <w:t>. Poster presented at the IEEE VIS 2018, Scientific Visualization, Information Visualization and Visual Analytics.</w:t>
            </w:r>
          </w:p>
          <w:p w14:paraId="6EBB70BC" w14:textId="77777777" w:rsidR="00CF7669" w:rsidRPr="005B43FC" w:rsidRDefault="00CF76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Wang, I.,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Choi, G., &amp; Lee, K. (2018, July). </w:t>
            </w:r>
            <w:r w:rsidRPr="005B43FC">
              <w:rPr>
                <w:rFonts w:ascii="Times New Roman" w:eastAsia="바탕" w:hAnsi="Times New Roman" w:cs="Times New Roman"/>
                <w:i/>
                <w:iCs/>
                <w:color w:val="222A35" w:themeColor="text2" w:themeShade="80"/>
                <w:spacing w:val="-2"/>
                <w:sz w:val="24"/>
                <w:szCs w:val="36"/>
              </w:rPr>
              <w:t xml:space="preserve">Time flies like an arrow and fruit flies like a banana; parsing multiword constructions with </w:t>
            </w:r>
            <w:proofErr w:type="spellStart"/>
            <w:r w:rsidRPr="005B43FC">
              <w:rPr>
                <w:rFonts w:ascii="Times New Roman" w:eastAsia="바탕" w:hAnsi="Times New Roman" w:cs="Times New Roman"/>
                <w:i/>
                <w:iCs/>
                <w:color w:val="222A35" w:themeColor="text2" w:themeShade="80"/>
                <w:spacing w:val="-2"/>
                <w:sz w:val="24"/>
                <w:szCs w:val="36"/>
              </w:rPr>
              <w:t>DepVis</w:t>
            </w:r>
            <w:proofErr w:type="spellEnd"/>
            <w:r w:rsidRPr="005B43FC">
              <w:rPr>
                <w:rFonts w:ascii="Times New Roman" w:eastAsia="바탕" w:hAnsi="Times New Roman" w:cs="Times New Roman"/>
                <w:color w:val="222A35" w:themeColor="text2" w:themeShade="80"/>
                <w:spacing w:val="-2"/>
                <w:sz w:val="24"/>
                <w:szCs w:val="36"/>
              </w:rPr>
              <w:t>. Paper presented at the 10</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(ICCG10), Paris Sorbonne University.</w:t>
            </w:r>
          </w:p>
          <w:p w14:paraId="328EF2E8" w14:textId="40F3E148" w:rsidR="00CF7669" w:rsidRPr="0025145C" w:rsidRDefault="0025145C"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Pr>
                <w:rFonts w:ascii="Times New Roman" w:eastAsia="바탕" w:hAnsi="Times New Roman" w:cs="Times New Roman"/>
                <w:b/>
                <w:bCs/>
                <w:color w:val="222A35" w:themeColor="text2" w:themeShade="80"/>
                <w:spacing w:val="-2"/>
                <w:sz w:val="24"/>
                <w:szCs w:val="36"/>
                <w:u w:val="single"/>
              </w:rPr>
              <w:t>Others</w:t>
            </w:r>
            <w:r w:rsidRPr="00045C69">
              <w:rPr>
                <w:rFonts w:ascii="Times New Roman" w:eastAsia="바탕" w:hAnsi="Times New Roman" w:cs="Times New Roman"/>
                <w:color w:val="222A35" w:themeColor="text2" w:themeShade="80"/>
                <w:spacing w:val="-2"/>
                <w:sz w:val="24"/>
                <w:szCs w:val="36"/>
              </w:rPr>
              <w:t xml:space="preserve"> </w:t>
            </w:r>
          </w:p>
          <w:p w14:paraId="7C1C47B8" w14:textId="77777777" w:rsidR="00045C69" w:rsidRDefault="00045C69"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045C69">
              <w:rPr>
                <w:rFonts w:ascii="Times New Roman" w:eastAsia="바탕" w:hAnsi="Times New Roman" w:cs="Times New Roman"/>
                <w:color w:val="222A35" w:themeColor="text2" w:themeShade="80"/>
                <w:spacing w:val="-2"/>
                <w:sz w:val="24"/>
                <w:szCs w:val="36"/>
              </w:rPr>
              <w:t>Jung, B. K., Shin, G-H., &amp; Mun, S. (2021, October). Automatic text quality analysis of learner writing: Parallel comparisons of NLP techniques for text similarity measurement. Paper presenting at the 30th Association for Korean Studies in Europe, La Rochelle University, France.</w:t>
            </w:r>
          </w:p>
          <w:p w14:paraId="2DB559FC" w14:textId="54845F0E" w:rsidR="00554DBC" w:rsidRDefault="00554DBC" w:rsidP="00E6238C">
            <w:pPr>
              <w:pStyle w:val="1"/>
              <w:spacing w:after="120" w:line="264" w:lineRule="auto"/>
              <w:ind w:left="720" w:hanging="720"/>
              <w:rPr>
                <w:rFonts w:ascii="Times New Roman" w:eastAsia="바탕" w:hAnsi="Times New Roman" w:cs="Times New Roman"/>
                <w:b/>
                <w:bCs/>
                <w:color w:val="222A35" w:themeColor="text2" w:themeShade="80"/>
                <w:spacing w:val="-2"/>
                <w:sz w:val="24"/>
                <w:szCs w:val="36"/>
              </w:rPr>
            </w:pPr>
            <w:r w:rsidRPr="00554DBC">
              <w:rPr>
                <w:rFonts w:ascii="Times New Roman" w:eastAsia="바탕" w:hAnsi="Times New Roman" w:cs="Times New Roman"/>
                <w:color w:val="222A35" w:themeColor="text2" w:themeShade="80"/>
                <w:spacing w:val="-2"/>
                <w:sz w:val="24"/>
                <w:szCs w:val="36"/>
              </w:rPr>
              <w:t>Jung, B. K., Shin, G-H., &amp;</w:t>
            </w:r>
            <w:r w:rsidRPr="00554DBC">
              <w:rPr>
                <w:rFonts w:ascii="Times New Roman" w:eastAsia="바탕" w:hAnsi="Times New Roman" w:cs="Times New Roman"/>
                <w:b/>
                <w:bCs/>
                <w:color w:val="222A35" w:themeColor="text2" w:themeShade="80"/>
                <w:spacing w:val="-2"/>
                <w:sz w:val="24"/>
                <w:szCs w:val="36"/>
              </w:rPr>
              <w:t xml:space="preserve"> </w:t>
            </w:r>
            <w:r w:rsidRPr="00045C69">
              <w:rPr>
                <w:rFonts w:ascii="Times New Roman" w:eastAsia="바탕" w:hAnsi="Times New Roman" w:cs="Times New Roman"/>
                <w:color w:val="222A35" w:themeColor="text2" w:themeShade="80"/>
                <w:spacing w:val="-2"/>
                <w:sz w:val="24"/>
                <w:szCs w:val="36"/>
              </w:rPr>
              <w:t>Mun, S.</w:t>
            </w:r>
            <w:r w:rsidRPr="00554DBC">
              <w:rPr>
                <w:rFonts w:ascii="Times New Roman" w:eastAsia="바탕" w:hAnsi="Times New Roman" w:cs="Times New Roman"/>
                <w:b/>
                <w:bCs/>
                <w:color w:val="222A35" w:themeColor="text2" w:themeShade="80"/>
                <w:spacing w:val="-2"/>
                <w:sz w:val="24"/>
                <w:szCs w:val="36"/>
              </w:rPr>
              <w:t xml:space="preserve"> </w:t>
            </w:r>
            <w:r w:rsidRPr="00554DBC">
              <w:rPr>
                <w:rFonts w:ascii="Times New Roman" w:eastAsia="바탕" w:hAnsi="Times New Roman" w:cs="Times New Roman"/>
                <w:color w:val="222A35" w:themeColor="text2" w:themeShade="80"/>
                <w:spacing w:val="-2"/>
                <w:sz w:val="24"/>
                <w:szCs w:val="36"/>
              </w:rPr>
              <w:t>(2021, August). NLP-based measurement of text quality for learner writing: Relationship between text similarity and proficiency. Paper presenting at the 22nd Biennial Meeting of the International Circle of Korean Linguistics (ICKL22).</w:t>
            </w:r>
            <w:r w:rsidRPr="00554DBC">
              <w:rPr>
                <w:rFonts w:ascii="Times New Roman" w:eastAsia="바탕" w:hAnsi="Times New Roman" w:cs="Times New Roman"/>
                <w:b/>
                <w:bCs/>
                <w:color w:val="222A35" w:themeColor="text2" w:themeShade="80"/>
                <w:spacing w:val="-2"/>
                <w:sz w:val="24"/>
                <w:szCs w:val="36"/>
              </w:rPr>
              <w:t xml:space="preserve"> </w:t>
            </w:r>
          </w:p>
          <w:p w14:paraId="0203CC4B"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lastRenderedPageBreak/>
              <w:t xml:space="preserve">Shin, G-H., &amp; Mun, S. (2021, August). </w:t>
            </w:r>
            <w:r w:rsidRPr="005B43FC">
              <w:rPr>
                <w:rFonts w:ascii="Times New Roman" w:eastAsia="바탕" w:hAnsi="Times New Roman" w:cs="Times New Roman"/>
                <w:i/>
                <w:iCs/>
                <w:color w:val="222A35" w:themeColor="text2" w:themeShade="80"/>
                <w:spacing w:val="-2"/>
                <w:sz w:val="24"/>
                <w:szCs w:val="36"/>
              </w:rPr>
              <w:t>Bayesian simulation of Korean-speaking children’s constructional knowledge about transitive events</w:t>
            </w:r>
            <w:r w:rsidRPr="005B43FC">
              <w:rPr>
                <w:rFonts w:ascii="Times New Roman" w:eastAsia="바탕" w:hAnsi="Times New Roman" w:cs="Times New Roman"/>
                <w:color w:val="222A35" w:themeColor="text2" w:themeShade="80"/>
                <w:spacing w:val="-2"/>
                <w:sz w:val="24"/>
                <w:szCs w:val="36"/>
              </w:rPr>
              <w:t>. Paper presenting at the 11</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International Conference on Construction Grammar (ICCG11).</w:t>
            </w:r>
          </w:p>
          <w:p w14:paraId="66C0F784" w14:textId="451A6EF6" w:rsidR="000D4C10"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(2020, November). </w:t>
            </w:r>
            <w:r w:rsidRPr="005B43FC">
              <w:rPr>
                <w:rFonts w:ascii="Times New Roman" w:eastAsia="바탕" w:hAnsi="Times New Roman" w:cs="Times New Roman"/>
                <w:i/>
                <w:iCs/>
                <w:color w:val="222A35" w:themeColor="text2" w:themeShade="80"/>
                <w:spacing w:val="-2"/>
                <w:sz w:val="24"/>
                <w:szCs w:val="36"/>
              </w:rPr>
              <w:t xml:space="preserve">Bayesian simulation of clause-level constructional knowledge in child language development: Active </w:t>
            </w:r>
            <w:proofErr w:type="spellStart"/>
            <w:r w:rsidRPr="005B43FC">
              <w:rPr>
                <w:rFonts w:ascii="Times New Roman" w:eastAsia="바탕" w:hAnsi="Times New Roman" w:cs="Times New Roman"/>
                <w:i/>
                <w:iCs/>
                <w:color w:val="222A35" w:themeColor="text2" w:themeShade="80"/>
                <w:spacing w:val="-2"/>
                <w:sz w:val="24"/>
                <w:szCs w:val="36"/>
              </w:rPr>
              <w:t>transitives</w:t>
            </w:r>
            <w:proofErr w:type="spellEnd"/>
            <w:r w:rsidRPr="005B43FC">
              <w:rPr>
                <w:rFonts w:ascii="Times New Roman" w:eastAsia="바탕" w:hAnsi="Times New Roman" w:cs="Times New Roman"/>
                <w:i/>
                <w:iCs/>
                <w:color w:val="222A35" w:themeColor="text2" w:themeShade="80"/>
                <w:spacing w:val="-2"/>
                <w:sz w:val="24"/>
                <w:szCs w:val="36"/>
              </w:rPr>
              <w:t xml:space="preserve"> and suffixal passives in Korean</w:t>
            </w:r>
            <w:r w:rsidRPr="005B43FC">
              <w:rPr>
                <w:rFonts w:ascii="Times New Roman" w:eastAsia="바탕" w:hAnsi="Times New Roman" w:cs="Times New Roman"/>
                <w:color w:val="222A35" w:themeColor="text2" w:themeShade="80"/>
                <w:spacing w:val="-2"/>
                <w:sz w:val="24"/>
                <w:szCs w:val="36"/>
              </w:rPr>
              <w:t>. Poster presented at the 45</w:t>
            </w:r>
            <w:r w:rsidRPr="005B43FC">
              <w:rPr>
                <w:rFonts w:ascii="Times New Roman" w:eastAsia="바탕" w:hAnsi="Times New Roman" w:cs="Times New Roman"/>
                <w:color w:val="222A35" w:themeColor="text2" w:themeShade="80"/>
                <w:spacing w:val="-2"/>
                <w:sz w:val="24"/>
                <w:szCs w:val="36"/>
                <w:vertAlign w:val="superscript"/>
              </w:rPr>
              <w:t>th</w:t>
            </w:r>
            <w:r w:rsidRPr="005B43FC">
              <w:rPr>
                <w:rFonts w:ascii="Times New Roman" w:eastAsia="바탕" w:hAnsi="Times New Roman" w:cs="Times New Roman"/>
                <w:color w:val="222A35" w:themeColor="text2" w:themeShade="80"/>
                <w:spacing w:val="-2"/>
                <w:sz w:val="24"/>
                <w:szCs w:val="36"/>
              </w:rPr>
              <w:t xml:space="preserve"> Annual Boston University Conference on Language Development (BUCLD).</w:t>
            </w:r>
          </w:p>
          <w:p w14:paraId="221FBD05" w14:textId="2B27F36B" w:rsidR="00E134B2" w:rsidRPr="00E134B2" w:rsidRDefault="00E134B2"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Shin, G-H., &amp; Mun, S. (2020, June). </w:t>
            </w:r>
            <w:r w:rsidRPr="005B43FC">
              <w:rPr>
                <w:rFonts w:ascii="Times New Roman" w:eastAsia="바탕" w:hAnsi="Times New Roman" w:cs="Times New Roman"/>
                <w:i/>
                <w:iCs/>
                <w:color w:val="222A35" w:themeColor="text2" w:themeShade="80"/>
                <w:spacing w:val="-2"/>
                <w:sz w:val="24"/>
                <w:szCs w:val="36"/>
              </w:rPr>
              <w:t>Bayesian modelling of clause-level constructional knowledge for Korean-speaking preschool children</w:t>
            </w:r>
            <w:r w:rsidRPr="005B43FC">
              <w:rPr>
                <w:rFonts w:ascii="Times New Roman" w:eastAsia="바탕" w:hAnsi="Times New Roman" w:cs="Times New Roman"/>
                <w:color w:val="222A35" w:themeColor="text2" w:themeShade="80"/>
                <w:spacing w:val="-2"/>
                <w:sz w:val="24"/>
                <w:szCs w:val="36"/>
              </w:rPr>
              <w:t>. Poster presented at the IMPRS Conference 2020: Interdisciplinary Approaches to the Language Sciences, Max Planck Institute for Psycholinguistics.</w:t>
            </w:r>
          </w:p>
          <w:p w14:paraId="3073D221"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(2019, November). </w:t>
            </w:r>
            <w:r w:rsidRPr="005B43FC">
              <w:rPr>
                <w:rFonts w:ascii="Times New Roman" w:eastAsia="바탕" w:hAnsi="Times New Roman" w:cs="Times New Roman"/>
                <w:i/>
                <w:iCs/>
                <w:color w:val="222A35" w:themeColor="text2" w:themeShade="80"/>
                <w:spacing w:val="-2"/>
                <w:sz w:val="24"/>
                <w:szCs w:val="36"/>
              </w:rPr>
              <w:t>A computational approach to resolve the polysemy of postpositions in Korean</w:t>
            </w:r>
            <w:r w:rsidRPr="005B43FC">
              <w:rPr>
                <w:rFonts w:ascii="Times New Roman" w:eastAsia="바탕" w:hAnsi="Times New Roman" w:cs="Times New Roman"/>
                <w:color w:val="222A35" w:themeColor="text2" w:themeShade="80"/>
                <w:spacing w:val="-2"/>
                <w:sz w:val="24"/>
                <w:szCs w:val="36"/>
              </w:rPr>
              <w:t xml:space="preserve">. Poster presented at the COLDOC 2019, Colloque de </w:t>
            </w:r>
            <w:proofErr w:type="spellStart"/>
            <w:r w:rsidRPr="005B43FC">
              <w:rPr>
                <w:rFonts w:ascii="Times New Roman" w:eastAsia="바탕" w:hAnsi="Times New Roman" w:cs="Times New Roman"/>
                <w:color w:val="222A35" w:themeColor="text2" w:themeShade="80"/>
                <w:spacing w:val="-2"/>
                <w:sz w:val="24"/>
                <w:szCs w:val="36"/>
              </w:rPr>
              <w:t>doctorants</w:t>
            </w:r>
            <w:proofErr w:type="spellEnd"/>
            <w:r w:rsidRPr="005B43FC">
              <w:rPr>
                <w:rFonts w:ascii="Times New Roman" w:eastAsia="바탕" w:hAnsi="Times New Roman" w:cs="Times New Roman"/>
                <w:color w:val="222A35" w:themeColor="text2" w:themeShade="80"/>
                <w:spacing w:val="-2"/>
                <w:sz w:val="24"/>
                <w:szCs w:val="36"/>
              </w:rPr>
              <w:t xml:space="preserve"> et de </w:t>
            </w:r>
            <w:proofErr w:type="spellStart"/>
            <w:r w:rsidRPr="005B43FC">
              <w:rPr>
                <w:rFonts w:ascii="Times New Roman" w:eastAsia="바탕" w:hAnsi="Times New Roman" w:cs="Times New Roman"/>
                <w:color w:val="222A35" w:themeColor="text2" w:themeShade="80"/>
                <w:spacing w:val="-2"/>
                <w:sz w:val="24"/>
                <w:szCs w:val="36"/>
              </w:rPr>
              <w:t>jeunes</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chercheurs</w:t>
            </w:r>
            <w:proofErr w:type="spellEnd"/>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en</w:t>
            </w:r>
            <w:proofErr w:type="spellEnd"/>
            <w:r w:rsidRPr="005B43FC">
              <w:rPr>
                <w:rFonts w:ascii="Times New Roman" w:eastAsia="바탕" w:hAnsi="Times New Roman" w:cs="Times New Roman"/>
                <w:color w:val="222A35" w:themeColor="text2" w:themeShade="80"/>
                <w:spacing w:val="-2"/>
                <w:sz w:val="24"/>
                <w:szCs w:val="36"/>
              </w:rPr>
              <w:t xml:space="preserve"> Sciences du </w:t>
            </w:r>
            <w:proofErr w:type="spellStart"/>
            <w:r w:rsidRPr="005B43FC">
              <w:rPr>
                <w:rFonts w:ascii="Times New Roman" w:eastAsia="바탕" w:hAnsi="Times New Roman" w:cs="Times New Roman"/>
                <w:color w:val="222A35" w:themeColor="text2" w:themeShade="80"/>
                <w:spacing w:val="-2"/>
                <w:sz w:val="24"/>
                <w:szCs w:val="36"/>
              </w:rPr>
              <w:t>langage</w:t>
            </w:r>
            <w:proofErr w:type="spellEnd"/>
            <w:r w:rsidRPr="005B43FC">
              <w:rPr>
                <w:rFonts w:ascii="Times New Roman" w:eastAsia="바탕" w:hAnsi="Times New Roman" w:cs="Times New Roman"/>
                <w:color w:val="222A35" w:themeColor="text2" w:themeShade="80"/>
                <w:spacing w:val="-2"/>
                <w:sz w:val="24"/>
                <w:szCs w:val="36"/>
              </w:rPr>
              <w:t>.</w:t>
            </w:r>
          </w:p>
          <w:p w14:paraId="2D886A44" w14:textId="18A1B6BE" w:rsidR="00554DBC"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Wang, I.,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Choi, G., &amp; Lee, K. (2018, December). </w:t>
            </w:r>
            <w:r w:rsidRPr="005B43FC">
              <w:rPr>
                <w:rFonts w:ascii="Times New Roman" w:eastAsia="바탕" w:hAnsi="Times New Roman" w:cs="Times New Roman"/>
                <w:i/>
                <w:iCs/>
                <w:color w:val="222A35" w:themeColor="text2" w:themeShade="80"/>
                <w:spacing w:val="-2"/>
                <w:sz w:val="24"/>
                <w:szCs w:val="36"/>
              </w:rPr>
              <w:t xml:space="preserve">Fruit flies like a banana: Parsing multiword constructions with </w:t>
            </w:r>
            <w:proofErr w:type="spellStart"/>
            <w:r w:rsidRPr="005B43FC">
              <w:rPr>
                <w:rFonts w:ascii="Times New Roman" w:eastAsia="바탕" w:hAnsi="Times New Roman" w:cs="Times New Roman"/>
                <w:i/>
                <w:iCs/>
                <w:color w:val="222A35" w:themeColor="text2" w:themeShade="80"/>
                <w:spacing w:val="-2"/>
                <w:sz w:val="24"/>
                <w:szCs w:val="36"/>
              </w:rPr>
              <w:t>DepVis</w:t>
            </w:r>
            <w:proofErr w:type="spellEnd"/>
            <w:r w:rsidRPr="005B43FC">
              <w:rPr>
                <w:rFonts w:ascii="Times New Roman" w:eastAsia="바탕" w:hAnsi="Times New Roman" w:cs="Times New Roman"/>
                <w:color w:val="222A35" w:themeColor="text2" w:themeShade="80"/>
                <w:spacing w:val="-2"/>
                <w:sz w:val="24"/>
                <w:szCs w:val="36"/>
              </w:rPr>
              <w:t xml:space="preserve">. Paper presented at the Digits, internal reflection, and the study of linguistics., </w:t>
            </w:r>
            <w:proofErr w:type="spellStart"/>
            <w:r w:rsidRPr="005B43FC">
              <w:rPr>
                <w:rFonts w:ascii="Times New Roman" w:eastAsia="바탕" w:hAnsi="Times New Roman" w:cs="Times New Roman"/>
                <w:color w:val="222A35" w:themeColor="text2" w:themeShade="80"/>
                <w:spacing w:val="-2"/>
                <w:sz w:val="24"/>
                <w:szCs w:val="36"/>
              </w:rPr>
              <w:t>Hankuk</w:t>
            </w:r>
            <w:proofErr w:type="spellEnd"/>
            <w:r w:rsidRPr="005B43FC">
              <w:rPr>
                <w:rFonts w:ascii="Times New Roman" w:eastAsia="바탕" w:hAnsi="Times New Roman" w:cs="Times New Roman"/>
                <w:color w:val="222A35" w:themeColor="text2" w:themeShade="80"/>
                <w:spacing w:val="-2"/>
                <w:sz w:val="24"/>
                <w:szCs w:val="36"/>
              </w:rPr>
              <w:t xml:space="preserve"> University of Foreign Studies.</w:t>
            </w:r>
          </w:p>
          <w:p w14:paraId="4DA2D000"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G., Yoon, T., Park, C., Lee, S., Choi, H., Park, C., Kang, J., Mun, S., &amp; Lee, K. (2018, December). </w:t>
            </w:r>
            <w:r w:rsidRPr="005B43FC">
              <w:rPr>
                <w:rFonts w:ascii="Times New Roman" w:eastAsia="바탕" w:hAnsi="Times New Roman" w:cs="Times New Roman"/>
                <w:i/>
                <w:iCs/>
                <w:color w:val="222A35" w:themeColor="text2" w:themeShade="80"/>
                <w:spacing w:val="-2"/>
                <w:sz w:val="24"/>
                <w:szCs w:val="36"/>
              </w:rPr>
              <w:t xml:space="preserve">A visual analysis of </w:t>
            </w:r>
            <w:proofErr w:type="spellStart"/>
            <w:r w:rsidRPr="005B43FC">
              <w:rPr>
                <w:rFonts w:ascii="Times New Roman" w:eastAsia="바탕" w:hAnsi="Times New Roman" w:cs="Times New Roman"/>
                <w:i/>
                <w:iCs/>
                <w:color w:val="222A35" w:themeColor="text2" w:themeShade="80"/>
                <w:spacing w:val="-2"/>
                <w:sz w:val="24"/>
                <w:szCs w:val="36"/>
              </w:rPr>
              <w:t>powerrRelations</w:t>
            </w:r>
            <w:proofErr w:type="spellEnd"/>
            <w:r w:rsidRPr="005B43FC">
              <w:rPr>
                <w:rFonts w:ascii="Times New Roman" w:eastAsia="바탕" w:hAnsi="Times New Roman" w:cs="Times New Roman"/>
                <w:i/>
                <w:iCs/>
                <w:color w:val="222A35" w:themeColor="text2" w:themeShade="80"/>
                <w:spacing w:val="-2"/>
                <w:sz w:val="24"/>
                <w:szCs w:val="36"/>
              </w:rPr>
              <w:t xml:space="preserve"> among people on time-series data using network visualization: Focusing on 19th national assembly data in Korea</w:t>
            </w:r>
            <w:r w:rsidRPr="005B43FC">
              <w:rPr>
                <w:rFonts w:ascii="Times New Roman" w:eastAsia="바탕" w:hAnsi="Times New Roman" w:cs="Times New Roman"/>
                <w:color w:val="222A35" w:themeColor="text2" w:themeShade="80"/>
                <w:spacing w:val="-2"/>
                <w:sz w:val="24"/>
                <w:szCs w:val="36"/>
              </w:rPr>
              <w:t>. Paper presented at the 43rd Annual Meeting of the Social Science History Association.</w:t>
            </w:r>
          </w:p>
          <w:p w14:paraId="6EB14367"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w:t>
            </w:r>
            <w:proofErr w:type="spellStart"/>
            <w:r w:rsidRPr="005B43FC">
              <w:rPr>
                <w:rFonts w:ascii="Times New Roman" w:eastAsia="바탕" w:hAnsi="Times New Roman" w:cs="Times New Roman"/>
                <w:color w:val="222A35" w:themeColor="text2" w:themeShade="80"/>
                <w:spacing w:val="-2"/>
                <w:sz w:val="24"/>
                <w:szCs w:val="36"/>
              </w:rPr>
              <w:t>Lacheret-Dujour</w:t>
            </w:r>
            <w:proofErr w:type="spellEnd"/>
            <w:r w:rsidRPr="005B43FC">
              <w:rPr>
                <w:rFonts w:ascii="Times New Roman" w:eastAsia="바탕" w:hAnsi="Times New Roman" w:cs="Times New Roman"/>
                <w:color w:val="222A35" w:themeColor="text2" w:themeShade="80"/>
                <w:spacing w:val="-2"/>
                <w:sz w:val="24"/>
                <w:szCs w:val="36"/>
              </w:rPr>
              <w:t xml:space="preserve">, A., </w:t>
            </w:r>
            <w:proofErr w:type="spellStart"/>
            <w:r w:rsidRPr="005B43FC">
              <w:rPr>
                <w:rFonts w:ascii="Times New Roman" w:eastAsia="바탕" w:hAnsi="Times New Roman" w:cs="Times New Roman"/>
                <w:color w:val="222A35" w:themeColor="text2" w:themeShade="80"/>
                <w:spacing w:val="-2"/>
                <w:sz w:val="24"/>
                <w:szCs w:val="36"/>
              </w:rPr>
              <w:t>Isel</w:t>
            </w:r>
            <w:proofErr w:type="spellEnd"/>
            <w:r w:rsidRPr="005B43FC">
              <w:rPr>
                <w:rFonts w:ascii="Times New Roman" w:eastAsia="바탕" w:hAnsi="Times New Roman" w:cs="Times New Roman"/>
                <w:color w:val="222A35" w:themeColor="text2" w:themeShade="80"/>
                <w:spacing w:val="-2"/>
                <w:sz w:val="24"/>
                <w:szCs w:val="36"/>
              </w:rPr>
              <w:t xml:space="preserve">, F., &amp; Mun, S. (2018, May). </w:t>
            </w:r>
            <w:r w:rsidRPr="005B43FC">
              <w:rPr>
                <w:rFonts w:ascii="Times New Roman" w:eastAsia="바탕" w:hAnsi="Times New Roman" w:cs="Times New Roman"/>
                <w:i/>
                <w:iCs/>
                <w:color w:val="222A35" w:themeColor="text2" w:themeShade="80"/>
                <w:spacing w:val="-2"/>
                <w:sz w:val="24"/>
                <w:szCs w:val="36"/>
              </w:rPr>
              <w:t>Characterizing discourse genres with prosodic features in a reference treebank of spoken French</w:t>
            </w:r>
            <w:r w:rsidRPr="005B43FC">
              <w:rPr>
                <w:rFonts w:ascii="Times New Roman" w:eastAsia="바탕" w:hAnsi="Times New Roman" w:cs="Times New Roman"/>
                <w:color w:val="222A35" w:themeColor="text2" w:themeShade="80"/>
                <w:spacing w:val="-2"/>
                <w:sz w:val="24"/>
                <w:szCs w:val="36"/>
              </w:rPr>
              <w:t>. Paper present</w:t>
            </w:r>
            <w:r w:rsidRPr="005B43FC">
              <w:rPr>
                <w:rFonts w:ascii="Times New Roman" w:eastAsia="바탕" w:hAnsi="Times New Roman" w:cs="Times New Roman" w:hint="eastAsia"/>
                <w:color w:val="222A35" w:themeColor="text2" w:themeShade="80"/>
                <w:spacing w:val="-2"/>
                <w:sz w:val="24"/>
                <w:szCs w:val="36"/>
              </w:rPr>
              <w:t>e</w:t>
            </w:r>
            <w:r w:rsidRPr="005B43FC">
              <w:rPr>
                <w:rFonts w:ascii="Times New Roman" w:eastAsia="바탕" w:hAnsi="Times New Roman" w:cs="Times New Roman"/>
                <w:color w:val="222A35" w:themeColor="text2" w:themeShade="80"/>
                <w:spacing w:val="-2"/>
                <w:sz w:val="24"/>
                <w:szCs w:val="36"/>
              </w:rPr>
              <w:t>d at the Aflicojet2018, Corpora and Representativeness.</w:t>
            </w:r>
          </w:p>
          <w:p w14:paraId="2173B7DD" w14:textId="36B2206B" w:rsidR="000D4C10"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&amp; Lee, K. (2017, October). </w:t>
            </w:r>
            <w:r w:rsidRPr="005B43FC">
              <w:rPr>
                <w:rFonts w:ascii="Times New Roman" w:eastAsia="바탕" w:hAnsi="Times New Roman" w:cs="Times New Roman"/>
                <w:i/>
                <w:iCs/>
                <w:color w:val="222A35" w:themeColor="text2" w:themeShade="80"/>
                <w:spacing w:val="-2"/>
                <w:sz w:val="24"/>
                <w:szCs w:val="36"/>
              </w:rPr>
              <w:t>How can we capture multiword expressions?</w:t>
            </w:r>
            <w:r w:rsidRPr="005B43FC">
              <w:rPr>
                <w:rFonts w:ascii="Times New Roman" w:eastAsia="바탕" w:hAnsi="Times New Roman" w:cs="Times New Roman"/>
                <w:color w:val="222A35" w:themeColor="text2" w:themeShade="80"/>
                <w:spacing w:val="-2"/>
                <w:sz w:val="24"/>
                <w:szCs w:val="36"/>
              </w:rPr>
              <w:t xml:space="preserve"> Poster presented at the 5th International Conference on Statistical Language and Speech Processing (SLSP2017).</w:t>
            </w:r>
          </w:p>
          <w:p w14:paraId="6A928CD3" w14:textId="77777777" w:rsidR="00E134B2" w:rsidRPr="005B43FC" w:rsidRDefault="00E134B2"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
          <w:p w14:paraId="02D62600"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lastRenderedPageBreak/>
              <w:t>Mun, S.</w:t>
            </w:r>
            <w:r w:rsidRPr="005B43FC">
              <w:rPr>
                <w:rFonts w:ascii="Times New Roman" w:eastAsia="바탕" w:hAnsi="Times New Roman" w:cs="Times New Roman"/>
                <w:color w:val="222A35" w:themeColor="text2" w:themeShade="80"/>
                <w:spacing w:val="-2"/>
                <w:sz w:val="24"/>
                <w:szCs w:val="36"/>
              </w:rPr>
              <w:t xml:space="preserve">, </w:t>
            </w:r>
            <w:proofErr w:type="spellStart"/>
            <w:r w:rsidRPr="005B43FC">
              <w:rPr>
                <w:rFonts w:ascii="Times New Roman" w:eastAsia="바탕" w:hAnsi="Times New Roman" w:cs="Times New Roman"/>
                <w:color w:val="222A35" w:themeColor="text2" w:themeShade="80"/>
                <w:spacing w:val="-2"/>
                <w:sz w:val="24"/>
                <w:szCs w:val="36"/>
              </w:rPr>
              <w:t>Desagulier</w:t>
            </w:r>
            <w:proofErr w:type="spellEnd"/>
            <w:r w:rsidRPr="005B43FC">
              <w:rPr>
                <w:rFonts w:ascii="Times New Roman" w:eastAsia="바탕" w:hAnsi="Times New Roman" w:cs="Times New Roman"/>
                <w:color w:val="222A35" w:themeColor="text2" w:themeShade="80"/>
                <w:spacing w:val="-2"/>
                <w:sz w:val="24"/>
                <w:szCs w:val="36"/>
              </w:rPr>
              <w:t xml:space="preserve">, G., </w:t>
            </w:r>
            <w:proofErr w:type="spellStart"/>
            <w:r w:rsidRPr="005B43FC">
              <w:rPr>
                <w:rFonts w:ascii="Times New Roman" w:eastAsia="바탕" w:hAnsi="Times New Roman" w:cs="Times New Roman"/>
                <w:color w:val="222A35" w:themeColor="text2" w:themeShade="80"/>
                <w:spacing w:val="-2"/>
                <w:sz w:val="24"/>
                <w:szCs w:val="36"/>
              </w:rPr>
              <w:t>Lacheret-Dujour</w:t>
            </w:r>
            <w:proofErr w:type="spellEnd"/>
            <w:r w:rsidRPr="005B43FC">
              <w:rPr>
                <w:rFonts w:ascii="Times New Roman" w:eastAsia="바탕" w:hAnsi="Times New Roman" w:cs="Times New Roman"/>
                <w:color w:val="222A35" w:themeColor="text2" w:themeShade="80"/>
                <w:spacing w:val="-2"/>
                <w:sz w:val="24"/>
                <w:szCs w:val="36"/>
              </w:rPr>
              <w:t xml:space="preserve">, A., &amp; Lee, K. (2017, June). </w:t>
            </w:r>
            <w:r w:rsidRPr="005B43FC">
              <w:rPr>
                <w:rFonts w:ascii="Times New Roman" w:eastAsia="바탕" w:hAnsi="Times New Roman" w:cs="Times New Roman"/>
                <w:i/>
                <w:iCs/>
                <w:color w:val="222A35" w:themeColor="text2" w:themeShade="80"/>
                <w:spacing w:val="-2"/>
                <w:sz w:val="24"/>
                <w:szCs w:val="36"/>
              </w:rPr>
              <w:t xml:space="preserve">How can we capture multiword expressions? </w:t>
            </w:r>
            <w:r w:rsidRPr="005B43FC">
              <w:rPr>
                <w:rFonts w:ascii="Times New Roman" w:eastAsia="바탕" w:hAnsi="Times New Roman" w:cs="Times New Roman"/>
                <w:color w:val="222A35" w:themeColor="text2" w:themeShade="80"/>
                <w:spacing w:val="-2"/>
                <w:sz w:val="24"/>
                <w:szCs w:val="36"/>
              </w:rPr>
              <w:t>Paper presented at the day of Ph.D. students in MODYCO.</w:t>
            </w:r>
          </w:p>
          <w:p w14:paraId="6C7C70B0"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Han, H., Choi, G., Yoon, T., Kim, J., &amp; Lee, K. (2016, November). </w:t>
            </w:r>
            <w:r w:rsidRPr="005B43FC">
              <w:rPr>
                <w:rFonts w:ascii="Times New Roman" w:eastAsia="바탕" w:hAnsi="Times New Roman" w:cs="Times New Roman"/>
                <w:i/>
                <w:iCs/>
                <w:color w:val="222A35" w:themeColor="text2" w:themeShade="80"/>
                <w:spacing w:val="-2"/>
                <w:sz w:val="24"/>
                <w:szCs w:val="36"/>
              </w:rPr>
              <w:t>Hierarchical network visualization approach to power mechanism in medieval Joseon Korea</w:t>
            </w:r>
            <w:r w:rsidRPr="005B43FC">
              <w:rPr>
                <w:rFonts w:ascii="Times New Roman" w:eastAsia="바탕" w:hAnsi="Times New Roman" w:cs="Times New Roman"/>
                <w:color w:val="222A35" w:themeColor="text2" w:themeShade="80"/>
                <w:spacing w:val="-2"/>
                <w:sz w:val="24"/>
                <w:szCs w:val="36"/>
              </w:rPr>
              <w:t>. Paper presented at the 41st Annual Meeting of the Social Science History Association.</w:t>
            </w:r>
          </w:p>
          <w:p w14:paraId="7CFC13F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Bae, S., Mun, S., Choi, G., Lim, S., Bang, S., Son, S., Hong, C., Shin, H., &amp; Lee, K. (2016, October). </w:t>
            </w:r>
            <w:r w:rsidRPr="005B43FC">
              <w:rPr>
                <w:rFonts w:ascii="Times New Roman" w:eastAsia="바탕" w:hAnsi="Times New Roman" w:cs="Times New Roman"/>
                <w:i/>
                <w:iCs/>
                <w:color w:val="222A35" w:themeColor="text2" w:themeShade="80"/>
                <w:spacing w:val="-2"/>
                <w:sz w:val="24"/>
                <w:szCs w:val="36"/>
              </w:rPr>
              <w:t xml:space="preserve">Decision tree analysis utilizing </w:t>
            </w:r>
            <w:proofErr w:type="spellStart"/>
            <w:r w:rsidRPr="005B43FC">
              <w:rPr>
                <w:rFonts w:ascii="Times New Roman" w:eastAsia="바탕" w:hAnsi="Times New Roman" w:cs="Times New Roman"/>
                <w:i/>
                <w:iCs/>
                <w:color w:val="222A35" w:themeColor="text2" w:themeShade="80"/>
                <w:spacing w:val="-2"/>
                <w:sz w:val="24"/>
                <w:szCs w:val="36"/>
              </w:rPr>
              <w:t>sankey</w:t>
            </w:r>
            <w:proofErr w:type="spellEnd"/>
            <w:r w:rsidRPr="005B43FC">
              <w:rPr>
                <w:rFonts w:ascii="Times New Roman" w:eastAsia="바탕" w:hAnsi="Times New Roman" w:cs="Times New Roman"/>
                <w:i/>
                <w:iCs/>
                <w:color w:val="222A35" w:themeColor="text2" w:themeShade="80"/>
                <w:spacing w:val="-2"/>
                <w:sz w:val="24"/>
                <w:szCs w:val="36"/>
              </w:rPr>
              <w:t xml:space="preserve"> diagram</w:t>
            </w:r>
            <w:r w:rsidRPr="005B43FC">
              <w:rPr>
                <w:rFonts w:ascii="Times New Roman" w:eastAsia="바탕" w:hAnsi="Times New Roman" w:cs="Times New Roman"/>
                <w:color w:val="222A35" w:themeColor="text2" w:themeShade="80"/>
                <w:spacing w:val="-2"/>
                <w:sz w:val="24"/>
                <w:szCs w:val="36"/>
              </w:rPr>
              <w:t>. Poster presented at the Academic Association of Global Cultural Contents (AAGCC).</w:t>
            </w:r>
          </w:p>
          <w:p w14:paraId="13D59AFE" w14:textId="6561875F"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color w:val="222A35" w:themeColor="text2" w:themeShade="80"/>
                <w:spacing w:val="-2"/>
                <w:sz w:val="24"/>
                <w:szCs w:val="36"/>
              </w:rPr>
              <w:t xml:space="preserve">Choi, S., Kim, J., Kim, S., Mun, S., Kim, K., &amp; Lee, K. (2016, August). </w:t>
            </w:r>
            <w:r w:rsidRPr="005B43FC">
              <w:rPr>
                <w:rFonts w:ascii="Times New Roman" w:eastAsia="바탕" w:hAnsi="Times New Roman" w:cs="Times New Roman"/>
                <w:i/>
                <w:iCs/>
                <w:color w:val="222A35" w:themeColor="text2" w:themeShade="80"/>
                <w:spacing w:val="-2"/>
                <w:sz w:val="24"/>
                <w:szCs w:val="36"/>
              </w:rPr>
              <w:t>Analysis of linguistic difference in writing primed with regulatory focus</w:t>
            </w:r>
            <w:r w:rsidRPr="005B43FC">
              <w:rPr>
                <w:rFonts w:ascii="Times New Roman" w:eastAsia="바탕" w:hAnsi="Times New Roman" w:cs="Times New Roman"/>
                <w:color w:val="222A35" w:themeColor="text2" w:themeShade="80"/>
                <w:spacing w:val="-2"/>
                <w:sz w:val="24"/>
                <w:szCs w:val="36"/>
              </w:rPr>
              <w:t>. Poster presented at the 6</w:t>
            </w:r>
            <w:r w:rsidRPr="005B43FC">
              <w:rPr>
                <w:rFonts w:ascii="Times New Roman" w:eastAsia="바탕" w:hAnsi="Times New Roman" w:cs="Times New Roman" w:hint="eastAsia"/>
                <w:color w:val="222A35" w:themeColor="text2" w:themeShade="80"/>
                <w:spacing w:val="-2"/>
                <w:sz w:val="24"/>
                <w:szCs w:val="36"/>
                <w:vertAlign w:val="superscript"/>
              </w:rPr>
              <w:t>t</w:t>
            </w:r>
            <w:r w:rsidRPr="005B43FC">
              <w:rPr>
                <w:rFonts w:ascii="Times New Roman" w:eastAsia="바탕" w:hAnsi="Times New Roman" w:cs="Times New Roman"/>
                <w:color w:val="222A35" w:themeColor="text2" w:themeShade="80"/>
                <w:spacing w:val="-2"/>
                <w:sz w:val="24"/>
                <w:szCs w:val="36"/>
                <w:vertAlign w:val="superscript"/>
              </w:rPr>
              <w:t>h</w:t>
            </w:r>
            <w:r w:rsidRPr="005B43FC">
              <w:rPr>
                <w:rFonts w:ascii="Times New Roman" w:eastAsia="바탕" w:hAnsi="Times New Roman" w:cs="Times New Roman"/>
                <w:color w:val="222A35" w:themeColor="text2" w:themeShade="80"/>
                <w:spacing w:val="-2"/>
                <w:sz w:val="24"/>
                <w:szCs w:val="36"/>
              </w:rPr>
              <w:t xml:space="preserve"> International Conference on Language, Literature, Culture and Education (ICLLCE) 2016.</w:t>
            </w:r>
          </w:p>
          <w:p w14:paraId="4A003DCE"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Choi, G., Han, H., Kim, J., &amp; Lee, K. (2016, June). </w:t>
            </w:r>
            <w:proofErr w:type="spellStart"/>
            <w:r w:rsidRPr="005B43FC">
              <w:rPr>
                <w:rFonts w:ascii="Times New Roman" w:eastAsia="바탕" w:hAnsi="Times New Roman" w:cs="Times New Roman"/>
                <w:i/>
                <w:iCs/>
                <w:color w:val="222A35" w:themeColor="text2" w:themeShade="80"/>
                <w:spacing w:val="-2"/>
                <w:sz w:val="24"/>
                <w:szCs w:val="36"/>
              </w:rPr>
              <w:t>VoteStreamVis</w:t>
            </w:r>
            <w:proofErr w:type="spellEnd"/>
            <w:r w:rsidRPr="005B43FC">
              <w:rPr>
                <w:rFonts w:ascii="Times New Roman" w:eastAsia="바탕" w:hAnsi="Times New Roman" w:cs="Times New Roman"/>
                <w:i/>
                <w:iCs/>
                <w:color w:val="222A35" w:themeColor="text2" w:themeShade="80"/>
                <w:spacing w:val="-2"/>
                <w:sz w:val="24"/>
                <w:szCs w:val="36"/>
              </w:rPr>
              <w:t>: Visual analysis of congressional votes in the annals of the Joseon Dynasty</w:t>
            </w:r>
            <w:r w:rsidRPr="005B43FC">
              <w:rPr>
                <w:rFonts w:ascii="Times New Roman" w:eastAsia="바탕" w:hAnsi="Times New Roman" w:cs="Times New Roman"/>
                <w:color w:val="222A35" w:themeColor="text2" w:themeShade="80"/>
                <w:spacing w:val="-2"/>
                <w:sz w:val="24"/>
                <w:szCs w:val="36"/>
              </w:rPr>
              <w:t>. Paper presented at the Interdisciplinary Research Methodology for ’Big Data’ in Historical Studies; The beginning of ’Digital History’.</w:t>
            </w:r>
          </w:p>
          <w:p w14:paraId="064FECEB"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b/>
                <w:bCs/>
                <w:color w:val="222A35" w:themeColor="text2" w:themeShade="80"/>
                <w:spacing w:val="-2"/>
                <w:sz w:val="24"/>
                <w:szCs w:val="36"/>
              </w:rPr>
              <w:t>Mun, S.</w:t>
            </w:r>
            <w:r w:rsidRPr="005B43FC">
              <w:rPr>
                <w:rFonts w:ascii="Times New Roman" w:eastAsia="바탕" w:hAnsi="Times New Roman" w:cs="Times New Roman"/>
                <w:color w:val="222A35" w:themeColor="text2" w:themeShade="80"/>
                <w:spacing w:val="-2"/>
                <w:sz w:val="24"/>
                <w:szCs w:val="36"/>
              </w:rPr>
              <w:t xml:space="preserve">, Kim, G., Karim, R. M., &amp; Lee, K. (2015, October). </w:t>
            </w:r>
            <w:r w:rsidRPr="005B43FC">
              <w:rPr>
                <w:rFonts w:ascii="Times New Roman" w:eastAsia="바탕" w:hAnsi="Times New Roman" w:cs="Times New Roman"/>
                <w:i/>
                <w:iCs/>
                <w:color w:val="222A35" w:themeColor="text2" w:themeShade="80"/>
                <w:spacing w:val="-2"/>
                <w:sz w:val="24"/>
                <w:szCs w:val="36"/>
              </w:rPr>
              <w:t>Internet review opinion mining and data visualization</w:t>
            </w:r>
            <w:r w:rsidRPr="005B43FC">
              <w:rPr>
                <w:rFonts w:ascii="Times New Roman" w:eastAsia="바탕" w:hAnsi="Times New Roman" w:cs="Times New Roman"/>
                <w:color w:val="222A35" w:themeColor="text2" w:themeShade="80"/>
                <w:spacing w:val="-2"/>
                <w:sz w:val="24"/>
                <w:szCs w:val="36"/>
              </w:rPr>
              <w:t>. Poster presented at the Symposium on Visualization in Data Science (VDS at IEEE VIS 2015).</w:t>
            </w:r>
          </w:p>
          <w:p w14:paraId="4340A81F"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color w:val="222A35" w:themeColor="text2" w:themeShade="80"/>
                <w:spacing w:val="-2"/>
                <w:sz w:val="24"/>
                <w:szCs w:val="36"/>
              </w:rPr>
              <w:t xml:space="preserve">Lee, S., Choi, H., Mun, S., Han, H., Ha, H., &amp; Lee, K. (2014, December). </w:t>
            </w:r>
            <w:r w:rsidRPr="005B43FC">
              <w:rPr>
                <w:rFonts w:ascii="Times New Roman" w:eastAsia="바탕" w:hAnsi="Times New Roman" w:cs="Times New Roman"/>
                <w:i/>
                <w:iCs/>
                <w:color w:val="222A35" w:themeColor="text2" w:themeShade="80"/>
                <w:spacing w:val="-2"/>
                <w:sz w:val="24"/>
                <w:szCs w:val="36"/>
              </w:rPr>
              <w:t>Visualization approach to a Korean genealogy data</w:t>
            </w:r>
            <w:r w:rsidRPr="005B43FC">
              <w:rPr>
                <w:rFonts w:ascii="Times New Roman" w:eastAsia="바탕" w:hAnsi="Times New Roman" w:cs="Times New Roman"/>
                <w:color w:val="222A35" w:themeColor="text2" w:themeShade="80"/>
                <w:spacing w:val="-2"/>
                <w:sz w:val="24"/>
                <w:szCs w:val="36"/>
              </w:rPr>
              <w:t>. Paper presented at the 1</w:t>
            </w:r>
            <w:r w:rsidRPr="005B43FC">
              <w:rPr>
                <w:rFonts w:ascii="Times New Roman" w:eastAsia="바탕" w:hAnsi="Times New Roman" w:cs="Times New Roman"/>
                <w:color w:val="222A35" w:themeColor="text2" w:themeShade="80"/>
                <w:spacing w:val="-2"/>
                <w:sz w:val="24"/>
                <w:szCs w:val="36"/>
                <w:vertAlign w:val="superscript"/>
              </w:rPr>
              <w:t>st</w:t>
            </w:r>
            <w:r w:rsidRPr="005B43FC">
              <w:rPr>
                <w:rFonts w:ascii="Times New Roman" w:eastAsia="바탕" w:hAnsi="Times New Roman" w:cs="Times New Roman"/>
                <w:color w:val="222A35" w:themeColor="text2" w:themeShade="80"/>
                <w:spacing w:val="-2"/>
                <w:sz w:val="24"/>
                <w:szCs w:val="36"/>
              </w:rPr>
              <w:t xml:space="preserve"> International Symposium on Digital Humanities, Digital Humanities and Culture: Trends and Prospects.</w:t>
            </w:r>
          </w:p>
        </w:tc>
      </w:tr>
    </w:tbl>
    <w:p w14:paraId="3D0EAB9E"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5"/>
        <w:gridCol w:w="6465"/>
      </w:tblGrid>
      <w:tr w:rsidR="005B43FC" w:rsidRPr="005B43FC" w14:paraId="3AD67C81" w14:textId="77777777" w:rsidTr="003143C1">
        <w:tc>
          <w:tcPr>
            <w:tcW w:w="2555" w:type="dxa"/>
          </w:tcPr>
          <w:p w14:paraId="53BCBA79" w14:textId="77777777" w:rsidR="000D4C10" w:rsidRPr="005B43FC" w:rsidRDefault="000D4C10" w:rsidP="000D4C10">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GRANTS,</w:t>
            </w:r>
          </w:p>
          <w:p w14:paraId="0A4A845C" w14:textId="77777777" w:rsidR="000D4C10" w:rsidRPr="005B43FC" w:rsidRDefault="000D4C10" w:rsidP="000D4C10">
            <w:pPr>
              <w:spacing w:line="264" w:lineRule="auto"/>
              <w:jc w:val="left"/>
              <w:rPr>
                <w:rFonts w:ascii="Arial" w:hAnsi="Arial" w:cs="Arial"/>
                <w:b/>
                <w:bCs/>
                <w:color w:val="222A35" w:themeColor="text2" w:themeShade="80"/>
                <w:spacing w:val="-2"/>
                <w:sz w:val="28"/>
                <w:szCs w:val="28"/>
              </w:rPr>
            </w:pPr>
            <w:r w:rsidRPr="005B43FC">
              <w:rPr>
                <w:rFonts w:ascii="Arial" w:hAnsi="Arial" w:cs="Arial"/>
                <w:b/>
                <w:bCs/>
                <w:color w:val="222A35" w:themeColor="text2" w:themeShade="80"/>
                <w:spacing w:val="-2"/>
                <w:sz w:val="28"/>
                <w:szCs w:val="28"/>
              </w:rPr>
              <w:t>AWARDS, &amp;</w:t>
            </w:r>
          </w:p>
          <w:p w14:paraId="76DA9992" w14:textId="67C46D13" w:rsidR="000D4C10" w:rsidRPr="005B43FC" w:rsidRDefault="000D4C10" w:rsidP="000D4C10">
            <w:pPr>
              <w:spacing w:line="264" w:lineRule="auto"/>
              <w:jc w:val="left"/>
              <w:rPr>
                <w:rFonts w:ascii="Arial" w:hAnsi="Arial" w:cs="Arial"/>
                <w:color w:val="222A35" w:themeColor="text2" w:themeShade="80"/>
                <w:spacing w:val="-2"/>
                <w:sz w:val="28"/>
                <w:szCs w:val="28"/>
              </w:rPr>
            </w:pPr>
            <w:r w:rsidRPr="005B43FC">
              <w:rPr>
                <w:rFonts w:ascii="Arial" w:hAnsi="Arial" w:cs="Arial"/>
                <w:b/>
                <w:bCs/>
                <w:color w:val="222A35" w:themeColor="text2" w:themeShade="80"/>
                <w:spacing w:val="-2"/>
                <w:sz w:val="28"/>
                <w:szCs w:val="28"/>
              </w:rPr>
              <w:t>SCHOLARSHIPS</w:t>
            </w:r>
          </w:p>
        </w:tc>
        <w:tc>
          <w:tcPr>
            <w:tcW w:w="6465" w:type="dxa"/>
          </w:tcPr>
          <w:p w14:paraId="0DFFAAEA" w14:textId="77777777" w:rsidR="000D4C10" w:rsidRPr="005B43FC" w:rsidRDefault="000D4C10" w:rsidP="00E6238C">
            <w:pPr>
              <w:pStyle w:val="1"/>
              <w:spacing w:after="120" w:line="264" w:lineRule="auto"/>
              <w:ind w:left="720" w:hanging="720"/>
              <w:rPr>
                <w:rFonts w:ascii="Times New Roman" w:eastAsia="바탕" w:hAnsi="Times New Roman" w:cs="Times New Roman"/>
                <w:b/>
                <w:bCs/>
                <w:color w:val="222A35" w:themeColor="text2" w:themeShade="80"/>
                <w:spacing w:val="-2"/>
                <w:sz w:val="24"/>
                <w:szCs w:val="36"/>
                <w:u w:val="single"/>
              </w:rPr>
            </w:pPr>
            <w:r w:rsidRPr="005B43FC">
              <w:rPr>
                <w:rFonts w:ascii="Times New Roman" w:eastAsia="바탕" w:hAnsi="Times New Roman" w:cs="Times New Roman"/>
                <w:b/>
                <w:bCs/>
                <w:color w:val="222A35" w:themeColor="text2" w:themeShade="80"/>
                <w:spacing w:val="-2"/>
                <w:sz w:val="24"/>
                <w:szCs w:val="36"/>
                <w:u w:val="single"/>
              </w:rPr>
              <w:t>Major</w:t>
            </w:r>
          </w:p>
          <w:p w14:paraId="244C90E7" w14:textId="29C8F61D"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30,000,000;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2</w:t>
            </w:r>
            <w:r w:rsidR="00C6536E">
              <w:rPr>
                <w:rFonts w:ascii="Times New Roman" w:eastAsia="바탕" w:hAnsi="Times New Roman" w:cs="Times New Roman"/>
                <w:color w:val="222A35" w:themeColor="text2" w:themeShade="80"/>
                <w:spacing w:val="-2"/>
                <w:sz w:val="24"/>
                <w:szCs w:val="36"/>
              </w:rPr>
              <w:t>7</w:t>
            </w:r>
            <w:r w:rsidRPr="005B43FC">
              <w:rPr>
                <w:rFonts w:ascii="Times New Roman" w:eastAsia="바탕" w:hAnsi="Times New Roman" w:cs="Times New Roman"/>
                <w:color w:val="222A35" w:themeColor="text2" w:themeShade="80"/>
                <w:spacing w:val="-2"/>
                <w:sz w:val="24"/>
                <w:szCs w:val="36"/>
              </w:rPr>
              <w:t xml:space="preserve">,000) | National Research Foundation of Korea (PI: Prof. </w:t>
            </w:r>
            <w:proofErr w:type="spellStart"/>
            <w:r w:rsidRPr="005B43FC">
              <w:rPr>
                <w:rFonts w:ascii="Times New Roman" w:eastAsia="바탕" w:hAnsi="Times New Roman" w:cs="Times New Roman"/>
                <w:color w:val="222A35" w:themeColor="text2" w:themeShade="80"/>
                <w:spacing w:val="-2"/>
                <w:sz w:val="24"/>
                <w:szCs w:val="36"/>
              </w:rPr>
              <w:t>Kyungwon</w:t>
            </w:r>
            <w:proofErr w:type="spellEnd"/>
            <w:r w:rsidRPr="005B43FC">
              <w:rPr>
                <w:rFonts w:ascii="Times New Roman" w:eastAsia="바탕" w:hAnsi="Times New Roman" w:cs="Times New Roman"/>
                <w:color w:val="222A35" w:themeColor="text2" w:themeShade="80"/>
                <w:spacing w:val="-2"/>
                <w:sz w:val="24"/>
                <w:szCs w:val="36"/>
              </w:rPr>
              <w:t xml:space="preserve"> Lee); February 2018 ~ February 2019</w:t>
            </w:r>
          </w:p>
          <w:p w14:paraId="285FA2BF" w14:textId="453279F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2017 ~ January 2018</w:t>
            </w:r>
          </w:p>
          <w:p w14:paraId="68496302" w14:textId="5F0E36DB" w:rsidR="00E134B2"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Scholar Grant</w:t>
            </w:r>
            <w:r w:rsidRPr="005B43FC">
              <w:rPr>
                <w:rFonts w:ascii="Times New Roman" w:eastAsia="바탕" w:hAnsi="Times New Roman" w:cs="Times New Roman"/>
                <w:color w:val="222A35" w:themeColor="text2" w:themeShade="80"/>
                <w:spacing w:val="-2"/>
                <w:sz w:val="24"/>
                <w:szCs w:val="36"/>
              </w:rPr>
              <w:t xml:space="preserve"> (KRW 15,000,000;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2017 ~ August 2017</w:t>
            </w:r>
          </w:p>
          <w:p w14:paraId="3F5B638C" w14:textId="77777777" w:rsidR="00E6238C" w:rsidRPr="00E6238C" w:rsidRDefault="00E6238C" w:rsidP="00E6238C">
            <w:pPr>
              <w:pStyle w:val="1"/>
              <w:spacing w:after="120" w:line="264" w:lineRule="auto"/>
              <w:ind w:left="720" w:hanging="720"/>
              <w:rPr>
                <w:rFonts w:ascii="Times New Roman" w:eastAsia="바탕" w:hAnsi="Times New Roman" w:cs="Times New Roman"/>
                <w:color w:val="222A35" w:themeColor="text2" w:themeShade="80"/>
                <w:spacing w:val="-2"/>
                <w:sz w:val="21"/>
                <w:szCs w:val="28"/>
              </w:rPr>
            </w:pPr>
          </w:p>
          <w:p w14:paraId="47604835" w14:textId="31DF01E8"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lastRenderedPageBreak/>
              <w:t>Research Scholar Grant</w:t>
            </w:r>
            <w:r w:rsidRPr="005B43FC">
              <w:rPr>
                <w:rFonts w:ascii="Times New Roman" w:eastAsia="바탕" w:hAnsi="Times New Roman" w:cs="Times New Roman"/>
                <w:color w:val="222A35" w:themeColor="text2" w:themeShade="80"/>
                <w:spacing w:val="-2"/>
                <w:sz w:val="24"/>
                <w:szCs w:val="36"/>
              </w:rPr>
              <w:t xml:space="preserve"> (KRW 15,000,000;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2016 ~ January 2017</w:t>
            </w:r>
          </w:p>
          <w:p w14:paraId="53BEEE4C" w14:textId="1305F69D"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60,000,000;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54</w:t>
            </w:r>
            <w:r w:rsidRPr="005B43FC">
              <w:rPr>
                <w:rFonts w:ascii="Times New Roman" w:eastAsia="바탕" w:hAnsi="Times New Roman" w:cs="Times New Roman"/>
                <w:color w:val="222A35" w:themeColor="text2" w:themeShade="80"/>
                <w:spacing w:val="-2"/>
                <w:sz w:val="24"/>
                <w:szCs w:val="36"/>
              </w:rPr>
              <w:t xml:space="preserve">,000) | Korea Meteorological Administration (PI: Prof. </w:t>
            </w:r>
            <w:proofErr w:type="spellStart"/>
            <w:r w:rsidRPr="005B43FC">
              <w:rPr>
                <w:rFonts w:ascii="Times New Roman" w:eastAsia="바탕" w:hAnsi="Times New Roman" w:cs="Times New Roman"/>
                <w:color w:val="222A35" w:themeColor="text2" w:themeShade="80"/>
                <w:spacing w:val="-2"/>
                <w:sz w:val="24"/>
                <w:szCs w:val="36"/>
              </w:rPr>
              <w:t>Kyungwon</w:t>
            </w:r>
            <w:proofErr w:type="spellEnd"/>
            <w:r w:rsidRPr="005B43FC">
              <w:rPr>
                <w:rFonts w:ascii="Times New Roman" w:eastAsia="바탕" w:hAnsi="Times New Roman" w:cs="Times New Roman"/>
                <w:color w:val="222A35" w:themeColor="text2" w:themeShade="80"/>
                <w:spacing w:val="-2"/>
                <w:sz w:val="24"/>
                <w:szCs w:val="36"/>
              </w:rPr>
              <w:t xml:space="preserve"> Lee); March 2015 ~ December 2015</w:t>
            </w:r>
          </w:p>
          <w:p w14:paraId="5EC8B9AA" w14:textId="5120B13B"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24,500,000;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22</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05</w:t>
            </w:r>
            <w:r w:rsidRPr="005B43FC">
              <w:rPr>
                <w:rFonts w:ascii="Times New Roman" w:eastAsia="바탕" w:hAnsi="Times New Roman" w:cs="Times New Roman"/>
                <w:color w:val="222A35" w:themeColor="text2" w:themeShade="80"/>
                <w:spacing w:val="-2"/>
                <w:sz w:val="24"/>
                <w:szCs w:val="36"/>
              </w:rPr>
              <w:t xml:space="preserve">0) | Department of History,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November 2014 ~ November 2018</w:t>
            </w:r>
          </w:p>
          <w:p w14:paraId="4DE8FA8E" w14:textId="794CB318" w:rsidR="00554DBC"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1,000,000,000;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xml:space="preserve">00,000) | National Research Foundation of Korea (PI: Prof. </w:t>
            </w:r>
            <w:proofErr w:type="spellStart"/>
            <w:r w:rsidRPr="005B43FC">
              <w:rPr>
                <w:rFonts w:ascii="Times New Roman" w:eastAsia="바탕" w:hAnsi="Times New Roman" w:cs="Times New Roman"/>
                <w:color w:val="222A35" w:themeColor="text2" w:themeShade="80"/>
                <w:spacing w:val="-2"/>
                <w:sz w:val="24"/>
                <w:szCs w:val="36"/>
              </w:rPr>
              <w:t>Sangkuk</w:t>
            </w:r>
            <w:proofErr w:type="spellEnd"/>
            <w:r w:rsidRPr="005B43FC">
              <w:rPr>
                <w:rFonts w:ascii="Times New Roman" w:eastAsia="바탕" w:hAnsi="Times New Roman" w:cs="Times New Roman"/>
                <w:color w:val="222A35" w:themeColor="text2" w:themeShade="80"/>
                <w:spacing w:val="-2"/>
                <w:sz w:val="24"/>
                <w:szCs w:val="36"/>
              </w:rPr>
              <w:t xml:space="preserve"> Lee); November 2014 ~ November 2024</w:t>
            </w:r>
          </w:p>
          <w:p w14:paraId="4609F8F1" w14:textId="2D73B29B" w:rsidR="000D4C10"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10,800,000;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72</w:t>
            </w:r>
            <w:r w:rsidRPr="005B43FC">
              <w:rPr>
                <w:rFonts w:ascii="Times New Roman" w:eastAsia="바탕" w:hAnsi="Times New Roman" w:cs="Times New Roman"/>
                <w:color w:val="222A35" w:themeColor="text2" w:themeShade="80"/>
                <w:spacing w:val="-2"/>
                <w:sz w:val="24"/>
                <w:szCs w:val="36"/>
              </w:rPr>
              <w:t>0) | National Research Foundation of Korea, Brain Korea 21, September 2014 ~ February 2016</w:t>
            </w:r>
          </w:p>
          <w:p w14:paraId="4A97BF0C" w14:textId="3601DD66" w:rsidR="00E6238C" w:rsidRPr="00E6238C" w:rsidRDefault="00E6238C" w:rsidP="00E6238C">
            <w:pPr>
              <w:pStyle w:val="1"/>
              <w:spacing w:after="120" w:line="264" w:lineRule="auto"/>
              <w:ind w:left="720" w:hanging="720"/>
              <w:rPr>
                <w:rFonts w:ascii="Times New Roman" w:eastAsia="바탕" w:hAnsi="Times New Roman" w:cs="Times New Roman"/>
                <w:b/>
                <w:bCs/>
                <w:color w:val="222A35" w:themeColor="text2" w:themeShade="80"/>
                <w:spacing w:val="-2"/>
                <w:sz w:val="24"/>
                <w:szCs w:val="36"/>
                <w:u w:val="single"/>
              </w:rPr>
            </w:pPr>
            <w:r w:rsidRPr="005B43FC">
              <w:rPr>
                <w:rFonts w:ascii="Times New Roman" w:eastAsia="바탕" w:hAnsi="Times New Roman" w:cs="Times New Roman"/>
                <w:b/>
                <w:bCs/>
                <w:color w:val="222A35" w:themeColor="text2" w:themeShade="80"/>
                <w:spacing w:val="-2"/>
                <w:sz w:val="24"/>
                <w:szCs w:val="36"/>
                <w:u w:val="single"/>
              </w:rPr>
              <w:t>Others</w:t>
            </w:r>
          </w:p>
          <w:p w14:paraId="25443BB5" w14:textId="7A0E0245"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(EUR 5,000</w:t>
            </w:r>
            <w:r w:rsidR="00C6536E" w:rsidRPr="005B43FC">
              <w:rPr>
                <w:rFonts w:ascii="Times New Roman" w:eastAsia="바탕" w:hAnsi="Times New Roman" w:cs="Times New Roman"/>
                <w:color w:val="222A35" w:themeColor="text2" w:themeShade="80"/>
                <w:spacing w:val="-2"/>
                <w:sz w:val="24"/>
                <w:szCs w:val="36"/>
              </w:rPr>
              <w:t xml:space="preserve">;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00C6536E"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6,0</w:t>
            </w:r>
            <w:r w:rsidR="00C6536E" w:rsidRPr="005B43FC">
              <w:rPr>
                <w:rFonts w:ascii="Times New Roman" w:eastAsia="바탕" w:hAnsi="Times New Roman" w:cs="Times New Roman"/>
                <w:color w:val="222A35" w:themeColor="text2" w:themeShade="80"/>
                <w:spacing w:val="-2"/>
                <w:sz w:val="24"/>
                <w:szCs w:val="36"/>
              </w:rPr>
              <w:t>00</w:t>
            </w:r>
            <w:r w:rsidRPr="005B43FC">
              <w:rPr>
                <w:rFonts w:ascii="Times New Roman" w:eastAsia="바탕" w:hAnsi="Times New Roman" w:cs="Times New Roman"/>
                <w:color w:val="222A35" w:themeColor="text2" w:themeShade="80"/>
                <w:spacing w:val="-2"/>
                <w:sz w:val="24"/>
                <w:szCs w:val="36"/>
              </w:rPr>
              <w:t xml:space="preserve">) | Department of Linguistics, </w:t>
            </w:r>
            <w:proofErr w:type="spellStart"/>
            <w:r w:rsidRPr="005B43FC">
              <w:rPr>
                <w:rFonts w:ascii="Times New Roman" w:eastAsia="바탕" w:hAnsi="Times New Roman" w:cs="Times New Roman"/>
                <w:color w:val="222A35" w:themeColor="text2" w:themeShade="80"/>
                <w:spacing w:val="-2"/>
                <w:sz w:val="24"/>
                <w:szCs w:val="36"/>
              </w:rPr>
              <w:t>Université</w:t>
            </w:r>
            <w:proofErr w:type="spellEnd"/>
            <w:r w:rsidRPr="005B43FC">
              <w:rPr>
                <w:rFonts w:ascii="Times New Roman" w:eastAsia="바탕" w:hAnsi="Times New Roman" w:cs="Times New Roman"/>
                <w:color w:val="222A35" w:themeColor="text2" w:themeShade="80"/>
                <w:spacing w:val="-2"/>
                <w:sz w:val="24"/>
                <w:szCs w:val="36"/>
              </w:rPr>
              <w:t xml:space="preserve"> Paris 8; February 2019 ~ August 2019</w:t>
            </w:r>
          </w:p>
          <w:p w14:paraId="45B34B4C" w14:textId="65AEC3A9"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(EUR 2,500</w:t>
            </w:r>
            <w:r w:rsidR="00C6536E" w:rsidRPr="005B43FC">
              <w:rPr>
                <w:rFonts w:ascii="Times New Roman" w:eastAsia="바탕" w:hAnsi="Times New Roman" w:cs="Times New Roman"/>
                <w:color w:val="222A35" w:themeColor="text2" w:themeShade="80"/>
                <w:spacing w:val="-2"/>
                <w:sz w:val="24"/>
                <w:szCs w:val="36"/>
              </w:rPr>
              <w:t xml:space="preserve">;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00C6536E"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3,0</w:t>
            </w:r>
            <w:r w:rsidR="00C6536E" w:rsidRPr="005B43FC">
              <w:rPr>
                <w:rFonts w:ascii="Times New Roman" w:eastAsia="바탕" w:hAnsi="Times New Roman" w:cs="Times New Roman"/>
                <w:color w:val="222A35" w:themeColor="text2" w:themeShade="80"/>
                <w:spacing w:val="-2"/>
                <w:sz w:val="24"/>
                <w:szCs w:val="36"/>
              </w:rPr>
              <w:t>00</w:t>
            </w:r>
            <w:r w:rsidRPr="005B43FC">
              <w:rPr>
                <w:rFonts w:ascii="Times New Roman" w:eastAsia="바탕" w:hAnsi="Times New Roman" w:cs="Times New Roman"/>
                <w:color w:val="222A35" w:themeColor="text2" w:themeShade="80"/>
                <w:spacing w:val="-2"/>
                <w:sz w:val="24"/>
                <w:szCs w:val="36"/>
              </w:rPr>
              <w:t xml:space="preserve">) | Department of Linguistics, </w:t>
            </w:r>
            <w:proofErr w:type="spellStart"/>
            <w:r w:rsidRPr="005B43FC">
              <w:rPr>
                <w:rFonts w:ascii="Times New Roman" w:eastAsia="바탕" w:hAnsi="Times New Roman" w:cs="Times New Roman"/>
                <w:color w:val="222A35" w:themeColor="text2" w:themeShade="80"/>
                <w:spacing w:val="-2"/>
                <w:sz w:val="24"/>
                <w:szCs w:val="36"/>
              </w:rPr>
              <w:t>Université</w:t>
            </w:r>
            <w:proofErr w:type="spellEnd"/>
            <w:r w:rsidRPr="005B43FC">
              <w:rPr>
                <w:rFonts w:ascii="Times New Roman" w:eastAsia="바탕" w:hAnsi="Times New Roman" w:cs="Times New Roman"/>
                <w:color w:val="222A35" w:themeColor="text2" w:themeShade="80"/>
                <w:spacing w:val="-2"/>
                <w:sz w:val="24"/>
                <w:szCs w:val="36"/>
              </w:rPr>
              <w:t xml:space="preserve"> Sorbonne Nouvelle Paris 3; November 2018 ~ February 2019</w:t>
            </w:r>
          </w:p>
          <w:p w14:paraId="0A5C7376"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Best Paper Award</w:t>
            </w:r>
            <w:r w:rsidRPr="005B43FC">
              <w:rPr>
                <w:rFonts w:ascii="Times New Roman" w:eastAsia="바탕" w:hAnsi="Times New Roman" w:cs="Times New Roman"/>
                <w:color w:val="222A35" w:themeColor="text2" w:themeShade="80"/>
                <w:spacing w:val="-2"/>
                <w:sz w:val="24"/>
                <w:szCs w:val="36"/>
              </w:rPr>
              <w:t xml:space="preserve"> | Journal of Design Research; 2018 KSDS Fall International Conference; November 2018</w:t>
            </w:r>
          </w:p>
          <w:p w14:paraId="17C628F9" w14:textId="465FB6A5"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1,000,000;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August 2018</w:t>
            </w:r>
          </w:p>
          <w:p w14:paraId="281E874A" w14:textId="636ECB58"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Grant</w:t>
            </w:r>
            <w:r w:rsidRPr="005B43FC">
              <w:rPr>
                <w:rFonts w:ascii="Times New Roman" w:eastAsia="바탕" w:hAnsi="Times New Roman" w:cs="Times New Roman"/>
                <w:color w:val="222A35" w:themeColor="text2" w:themeShade="80"/>
                <w:spacing w:val="-2"/>
                <w:sz w:val="24"/>
                <w:szCs w:val="36"/>
              </w:rPr>
              <w:t xml:space="preserve"> (KRW 2,000,000; app.</w:t>
            </w:r>
            <w:r w:rsidR="00C6536E">
              <w:rPr>
                <w:rFonts w:ascii="Times New Roman" w:eastAsia="바탕" w:hAnsi="Times New Roman" w:cs="Times New Roman" w:hint="eastAsia"/>
                <w:color w:val="222A35" w:themeColor="text2" w:themeShade="80"/>
                <w:spacing w:val="-2"/>
                <w:sz w:val="24"/>
                <w:szCs w:val="36"/>
              </w:rPr>
              <w:t xml:space="preserve"> U</w:t>
            </w:r>
            <w:r w:rsidR="00C6536E">
              <w:rPr>
                <w:rFonts w:ascii="Times New Roman" w:eastAsia="바탕" w:hAnsi="Times New Roman" w:cs="Times New Roman"/>
                <w:color w:val="222A35" w:themeColor="text2" w:themeShade="80"/>
                <w:spacing w:val="-2"/>
                <w:sz w:val="24"/>
                <w:szCs w:val="36"/>
              </w:rPr>
              <w:t>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8</w:t>
            </w:r>
            <w:r w:rsidRPr="005B43FC">
              <w:rPr>
                <w:rFonts w:ascii="Times New Roman" w:eastAsia="바탕" w:hAnsi="Times New Roman" w:cs="Times New Roman"/>
                <w:color w:val="222A35" w:themeColor="text2" w:themeShade="80"/>
                <w:spacing w:val="-2"/>
                <w:sz w:val="24"/>
                <w:szCs w:val="36"/>
              </w:rPr>
              <w:t>00) | National Research Foundation of Korea, Brain Korea 21; July 2018 ~August 2018</w:t>
            </w:r>
          </w:p>
          <w:p w14:paraId="3638E984" w14:textId="0DD6F014"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3,000,000;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00C6536E" w:rsidRPr="005B43FC">
              <w:rPr>
                <w:rFonts w:ascii="Times New Roman" w:eastAsia="바탕" w:hAnsi="Times New Roman" w:cs="Times New Roman"/>
                <w:color w:val="222A35" w:themeColor="text2" w:themeShade="80"/>
                <w:spacing w:val="-2"/>
                <w:sz w:val="24"/>
                <w:szCs w:val="36"/>
              </w:rPr>
              <w:t xml:space="preserve"> </w:t>
            </w:r>
            <w:r w:rsidRPr="005B43FC">
              <w:rPr>
                <w:rFonts w:ascii="Times New Roman" w:eastAsia="바탕" w:hAnsi="Times New Roman" w:cs="Times New Roman"/>
                <w:color w:val="222A35" w:themeColor="text2" w:themeShade="80"/>
                <w:spacing w:val="-2"/>
                <w:sz w:val="24"/>
                <w:szCs w:val="36"/>
              </w:rPr>
              <w:t>2,</w:t>
            </w:r>
            <w:r w:rsidR="00C6536E">
              <w:rPr>
                <w:rFonts w:ascii="Times New Roman" w:eastAsia="바탕" w:hAnsi="Times New Roman" w:cs="Times New Roman"/>
                <w:color w:val="222A35" w:themeColor="text2" w:themeShade="80"/>
                <w:spacing w:val="-2"/>
                <w:sz w:val="24"/>
                <w:szCs w:val="36"/>
              </w:rPr>
              <w:t>7</w:t>
            </w:r>
            <w:r w:rsidRPr="005B43FC">
              <w:rPr>
                <w:rFonts w:ascii="Times New Roman" w:eastAsia="바탕" w:hAnsi="Times New Roman" w:cs="Times New Roman"/>
                <w:color w:val="222A35" w:themeColor="text2" w:themeShade="80"/>
                <w:spacing w:val="-2"/>
                <w:sz w:val="24"/>
                <w:szCs w:val="36"/>
              </w:rPr>
              <w:t xml:space="preserve">00) | Department of History,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June 2018 ~ September 2018</w:t>
            </w:r>
          </w:p>
          <w:p w14:paraId="4063394E"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Award from the Minister of Education</w:t>
            </w:r>
            <w:r w:rsidRPr="005B43FC">
              <w:rPr>
                <w:rFonts w:ascii="Times New Roman" w:eastAsia="바탕" w:hAnsi="Times New Roman" w:cs="Times New Roman"/>
                <w:color w:val="222A35" w:themeColor="text2" w:themeShade="80"/>
                <w:spacing w:val="-2"/>
                <w:sz w:val="24"/>
                <w:szCs w:val="36"/>
              </w:rPr>
              <w:t xml:space="preserve"> | The Education Ministry of Korea; National Research Foundation of Korea; March 2018</w:t>
            </w:r>
          </w:p>
          <w:p w14:paraId="399A42B3" w14:textId="2479C14C"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Ph.D. Research Scholarship</w:t>
            </w:r>
            <w:r w:rsidRPr="005B43FC">
              <w:rPr>
                <w:rFonts w:ascii="Times New Roman" w:eastAsia="바탕" w:hAnsi="Times New Roman" w:cs="Times New Roman"/>
                <w:color w:val="222A35" w:themeColor="text2" w:themeShade="80"/>
                <w:spacing w:val="-2"/>
                <w:sz w:val="24"/>
                <w:szCs w:val="36"/>
              </w:rPr>
              <w:t xml:space="preserve"> (KRW 7,000,000; app. </w:t>
            </w:r>
            <w:r w:rsidR="00C6536E">
              <w:rPr>
                <w:rFonts w:ascii="Times New Roman" w:eastAsia="바탕" w:hAnsi="Times New Roman" w:cs="Times New Roman" w:hint="eastAsia"/>
                <w:color w:val="222A35" w:themeColor="text2" w:themeShade="80"/>
                <w:spacing w:val="-2"/>
                <w:sz w:val="24"/>
                <w:szCs w:val="36"/>
              </w:rPr>
              <w:t>U</w:t>
            </w:r>
            <w:r w:rsidR="00C6536E">
              <w:rPr>
                <w:rFonts w:ascii="Times New Roman" w:eastAsia="바탕" w:hAnsi="Times New Roman" w:cs="Times New Roman"/>
                <w:color w:val="222A35" w:themeColor="text2" w:themeShade="80"/>
                <w:spacing w:val="-2"/>
                <w:sz w:val="24"/>
                <w:szCs w:val="36"/>
              </w:rPr>
              <w:t>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00) | National Research Foundation of Korea, Brain Korea 21, February 2018 ~ August 2018</w:t>
            </w:r>
          </w:p>
          <w:p w14:paraId="6DFD8CF0" w14:textId="3E239AE2"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1,500,000;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35</w:t>
            </w:r>
            <w:r w:rsidRPr="005B43FC">
              <w:rPr>
                <w:rFonts w:ascii="Times New Roman" w:eastAsia="바탕" w:hAnsi="Times New Roman" w:cs="Times New Roman"/>
                <w:color w:val="222A35" w:themeColor="text2" w:themeShade="80"/>
                <w:spacing w:val="-2"/>
                <w:sz w:val="24"/>
                <w:szCs w:val="36"/>
              </w:rPr>
              <w:t xml:space="preserve">0) | Department of History, </w:t>
            </w:r>
            <w:proofErr w:type="spellStart"/>
            <w:r w:rsidRPr="005B43FC">
              <w:rPr>
                <w:rFonts w:ascii="Times New Roman" w:eastAsia="바탕" w:hAnsi="Times New Roman" w:cs="Times New Roman"/>
                <w:color w:val="222A35" w:themeColor="text2" w:themeShade="80"/>
                <w:spacing w:val="-2"/>
                <w:sz w:val="24"/>
                <w:szCs w:val="36"/>
              </w:rPr>
              <w:t>Seongbuk-gu</w:t>
            </w:r>
            <w:proofErr w:type="spellEnd"/>
            <w:r w:rsidRPr="005B43FC">
              <w:rPr>
                <w:rFonts w:ascii="Times New Roman" w:eastAsia="바탕" w:hAnsi="Times New Roman" w:cs="Times New Roman"/>
                <w:color w:val="222A35" w:themeColor="text2" w:themeShade="80"/>
                <w:spacing w:val="-2"/>
                <w:sz w:val="24"/>
                <w:szCs w:val="36"/>
              </w:rPr>
              <w:t xml:space="preserve"> government public relations division; November 2017 ~ March 2018</w:t>
            </w:r>
          </w:p>
          <w:p w14:paraId="3314D111" w14:textId="207F26DC"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lastRenderedPageBreak/>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2017</w:t>
            </w:r>
          </w:p>
          <w:p w14:paraId="40A55902" w14:textId="4845D69A"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2017</w:t>
            </w:r>
          </w:p>
          <w:p w14:paraId="225487C8" w14:textId="77777777"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Kantar Information is Beautiful Awards</w:t>
            </w:r>
            <w:r w:rsidRPr="005B43FC">
              <w:rPr>
                <w:rFonts w:ascii="Times New Roman" w:eastAsia="바탕" w:hAnsi="Times New Roman" w:cs="Times New Roman"/>
                <w:color w:val="222A35" w:themeColor="text2" w:themeShade="80"/>
                <w:spacing w:val="-2"/>
                <w:sz w:val="24"/>
                <w:szCs w:val="36"/>
              </w:rPr>
              <w:t xml:space="preserve"> | Kantar; November 2016</w:t>
            </w:r>
          </w:p>
          <w:p w14:paraId="1FE9C645" w14:textId="365EF170"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proofErr w:type="spellStart"/>
            <w:r w:rsidRPr="005B43FC">
              <w:rPr>
                <w:rFonts w:ascii="Times New Roman" w:eastAsia="바탕" w:hAnsi="Times New Roman" w:cs="Times New Roman"/>
                <w:i/>
                <w:iCs/>
                <w:color w:val="222A35" w:themeColor="text2" w:themeShade="80"/>
                <w:spacing w:val="-2"/>
                <w:sz w:val="24"/>
                <w:szCs w:val="36"/>
              </w:rPr>
              <w:t>Ajou</w:t>
            </w:r>
            <w:proofErr w:type="spellEnd"/>
            <w:r w:rsidRPr="005B43FC">
              <w:rPr>
                <w:rFonts w:ascii="Times New Roman" w:eastAsia="바탕" w:hAnsi="Times New Roman" w:cs="Times New Roman"/>
                <w:i/>
                <w:iCs/>
                <w:color w:val="222A35" w:themeColor="text2" w:themeShade="80"/>
                <w:spacing w:val="-2"/>
                <w:sz w:val="24"/>
                <w:szCs w:val="36"/>
              </w:rPr>
              <w:t xml:space="preserve"> Undergraduate Research Award</w:t>
            </w:r>
            <w:r w:rsidRPr="005B43FC">
              <w:rPr>
                <w:rFonts w:ascii="Times New Roman" w:eastAsia="바탕" w:hAnsi="Times New Roman" w:cs="Times New Roman"/>
                <w:color w:val="222A35" w:themeColor="text2" w:themeShade="80"/>
                <w:spacing w:val="-2"/>
                <w:sz w:val="24"/>
                <w:szCs w:val="36"/>
              </w:rPr>
              <w:t xml:space="preserve"> (KRW 1,000,000;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9</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December 2016</w:t>
            </w:r>
          </w:p>
          <w:p w14:paraId="45E3D3F4" w14:textId="0E7FA744" w:rsidR="00554DBC" w:rsidRPr="00CF7669"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2016</w:t>
            </w:r>
          </w:p>
          <w:p w14:paraId="203C5ADE" w14:textId="50470005"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w:t>
            </w:r>
            <w:r w:rsidRPr="005B43FC">
              <w:rPr>
                <w:rFonts w:ascii="Times New Roman" w:eastAsia="바탕" w:hAnsi="Times New Roman" w:cs="Times New Roman"/>
                <w:color w:val="222A35" w:themeColor="text2" w:themeShade="80"/>
                <w:spacing w:val="-2"/>
                <w:sz w:val="24"/>
                <w:szCs w:val="36"/>
              </w:rPr>
              <w:t xml:space="preserve"> Scholarship (KRW 1,800,000;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62</w:t>
            </w:r>
            <w:r w:rsidRPr="005B43FC">
              <w:rPr>
                <w:rFonts w:ascii="Times New Roman" w:eastAsia="바탕" w:hAnsi="Times New Roman" w:cs="Times New Roman"/>
                <w:color w:val="222A35" w:themeColor="text2" w:themeShade="80"/>
                <w:spacing w:val="-2"/>
                <w:sz w:val="24"/>
                <w:szCs w:val="36"/>
              </w:rPr>
              <w:t xml:space="preserve">0) | Leaders in </w:t>
            </w:r>
            <w:proofErr w:type="spellStart"/>
            <w:r w:rsidRPr="005B43FC">
              <w:rPr>
                <w:rFonts w:ascii="Times New Roman" w:eastAsia="바탕" w:hAnsi="Times New Roman" w:cs="Times New Roman"/>
                <w:color w:val="222A35" w:themeColor="text2" w:themeShade="80"/>
                <w:spacing w:val="-2"/>
                <w:sz w:val="24"/>
                <w:szCs w:val="36"/>
              </w:rPr>
              <w:t>INdustry</w:t>
            </w:r>
            <w:proofErr w:type="spellEnd"/>
            <w:r w:rsidRPr="005B43FC">
              <w:rPr>
                <w:rFonts w:ascii="Times New Roman" w:eastAsia="바탕" w:hAnsi="Times New Roman" w:cs="Times New Roman"/>
                <w:color w:val="222A35" w:themeColor="text2" w:themeShade="80"/>
                <w:spacing w:val="-2"/>
                <w:sz w:val="24"/>
                <w:szCs w:val="36"/>
              </w:rPr>
              <w:t>-university Cooperation (</w:t>
            </w:r>
            <w:r w:rsidRPr="005B43FC">
              <w:rPr>
                <w:rFonts w:ascii="Times New Roman" w:eastAsia="바탕" w:hAnsi="Times New Roman" w:cs="Times New Roman" w:hint="eastAsia"/>
                <w:color w:val="222A35" w:themeColor="text2" w:themeShade="80"/>
                <w:spacing w:val="-2"/>
                <w:sz w:val="24"/>
                <w:szCs w:val="36"/>
              </w:rPr>
              <w:t>L</w:t>
            </w:r>
            <w:r w:rsidRPr="005B43FC">
              <w:rPr>
                <w:rFonts w:ascii="Times New Roman" w:eastAsia="바탕" w:hAnsi="Times New Roman" w:cs="Times New Roman"/>
                <w:color w:val="222A35" w:themeColor="text2" w:themeShade="80"/>
                <w:spacing w:val="-2"/>
                <w:sz w:val="24"/>
                <w:szCs w:val="36"/>
              </w:rPr>
              <w:t>INC); March 2016 ~ August 2016</w:t>
            </w:r>
          </w:p>
          <w:p w14:paraId="300DA839" w14:textId="0A8598EF"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i/>
                <w:iCs/>
                <w:color w:val="222A35" w:themeColor="text2" w:themeShade="80"/>
                <w:spacing w:val="-2"/>
                <w:sz w:val="24"/>
                <w:szCs w:val="36"/>
              </w:rPr>
              <w:t>Ph.D. Research Scholarship</w:t>
            </w:r>
            <w:r w:rsidRPr="005B43FC">
              <w:rPr>
                <w:rFonts w:ascii="Times New Roman" w:eastAsia="바탕" w:hAnsi="Times New Roman" w:cs="Times New Roman"/>
                <w:color w:val="222A35" w:themeColor="text2" w:themeShade="80"/>
                <w:spacing w:val="-2"/>
                <w:sz w:val="24"/>
                <w:szCs w:val="36"/>
              </w:rPr>
              <w:t xml:space="preserve"> (KRW 7,000,000;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w:t>
            </w:r>
            <w:r w:rsidR="00C6536E">
              <w:rPr>
                <w:rFonts w:ascii="Times New Roman" w:eastAsia="바탕" w:hAnsi="Times New Roman" w:cs="Times New Roman"/>
                <w:color w:val="222A35" w:themeColor="text2" w:themeShade="80"/>
                <w:spacing w:val="-2"/>
                <w:sz w:val="24"/>
                <w:szCs w:val="36"/>
              </w:rPr>
              <w:t>3</w:t>
            </w:r>
            <w:r w:rsidRPr="005B43FC">
              <w:rPr>
                <w:rFonts w:ascii="Times New Roman" w:eastAsia="바탕" w:hAnsi="Times New Roman" w:cs="Times New Roman"/>
                <w:color w:val="222A35" w:themeColor="text2" w:themeShade="80"/>
                <w:spacing w:val="-2"/>
                <w:sz w:val="24"/>
                <w:szCs w:val="36"/>
              </w:rPr>
              <w:t>00) | National Research Foundation of Korea, Brain Korea 21, February 2016 ~ August 2016</w:t>
            </w:r>
          </w:p>
          <w:p w14:paraId="47044295" w14:textId="4ED8AB7D"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80% Scholarship for Registration</w:t>
            </w:r>
            <w:r w:rsidRPr="005B43FC">
              <w:rPr>
                <w:rFonts w:ascii="Times New Roman" w:eastAsia="바탕" w:hAnsi="Times New Roman" w:cs="Times New Roman"/>
                <w:color w:val="222A35" w:themeColor="text2" w:themeShade="80"/>
                <w:spacing w:val="-2"/>
                <w:sz w:val="24"/>
                <w:szCs w:val="36"/>
              </w:rPr>
              <w:t xml:space="preserve"> (KRW 4,000,000;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3,</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00) | National Research Foundation of Korea, Brain Korea 21; February 2016</w:t>
            </w:r>
          </w:p>
          <w:p w14:paraId="097B29C5" w14:textId="774039EE"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2,500,000;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2,</w:t>
            </w:r>
            <w:r w:rsidR="00C6536E">
              <w:rPr>
                <w:rFonts w:ascii="Times New Roman" w:eastAsia="바탕" w:hAnsi="Times New Roman" w:cs="Times New Roman"/>
                <w:color w:val="222A35" w:themeColor="text2" w:themeShade="80"/>
                <w:spacing w:val="-2"/>
                <w:sz w:val="24"/>
                <w:szCs w:val="36"/>
              </w:rPr>
              <w:t>25</w:t>
            </w:r>
            <w:r w:rsidRPr="005B43FC">
              <w:rPr>
                <w:rFonts w:ascii="Times New Roman" w:eastAsia="바탕" w:hAnsi="Times New Roman" w:cs="Times New Roman"/>
                <w:color w:val="222A35" w:themeColor="text2" w:themeShade="80"/>
                <w:spacing w:val="-2"/>
                <w:sz w:val="24"/>
                <w:szCs w:val="36"/>
              </w:rPr>
              <w:t>0) | National Research Foundation of Korea, Brain Korea 21; September 2015</w:t>
            </w:r>
          </w:p>
          <w:p w14:paraId="54FE23A9" w14:textId="282164CA"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Research Assistance Scholarship</w:t>
            </w:r>
            <w:r w:rsidRPr="005B43FC">
              <w:rPr>
                <w:rFonts w:ascii="Times New Roman" w:eastAsia="바탕" w:hAnsi="Times New Roman" w:cs="Times New Roman"/>
                <w:color w:val="222A35" w:themeColor="text2" w:themeShade="80"/>
                <w:spacing w:val="-2"/>
                <w:sz w:val="24"/>
                <w:szCs w:val="36"/>
              </w:rPr>
              <w:t xml:space="preserve"> (KRW 4,000,000;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3,</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00) |</w:t>
            </w:r>
            <w:r w:rsidRPr="005B43FC">
              <w:rPr>
                <w:rFonts w:ascii="Times New Roman" w:hAnsi="Times New Roman" w:cs="Times New Roman"/>
                <w:color w:val="222A35" w:themeColor="text2" w:themeShade="80"/>
                <w:spacing w:val="-2"/>
                <w:sz w:val="24"/>
                <w:szCs w:val="36"/>
              </w:rPr>
              <w:t xml:space="preserve"> </w:t>
            </w:r>
            <w:r w:rsidRPr="005B43FC">
              <w:rPr>
                <w:rFonts w:ascii="Times New Roman" w:eastAsia="바탕" w:hAnsi="Times New Roman" w:cs="Times New Roman"/>
                <w:color w:val="222A35" w:themeColor="text2" w:themeShade="80"/>
                <w:spacing w:val="-2"/>
                <w:sz w:val="24"/>
                <w:szCs w:val="36"/>
              </w:rPr>
              <w:t>Korea Meteorological Administration; March 2015 ~ December 2015</w:t>
            </w:r>
          </w:p>
          <w:p w14:paraId="34AAF3F8" w14:textId="20F172C2"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2,500,000;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2,</w:t>
            </w:r>
            <w:r w:rsidR="00C6536E">
              <w:rPr>
                <w:rFonts w:ascii="Times New Roman" w:eastAsia="바탕" w:hAnsi="Times New Roman" w:cs="Times New Roman"/>
                <w:color w:val="222A35" w:themeColor="text2" w:themeShade="80"/>
                <w:spacing w:val="-2"/>
                <w:sz w:val="24"/>
                <w:szCs w:val="36"/>
              </w:rPr>
              <w:t>25</w:t>
            </w:r>
            <w:r w:rsidRPr="005B43FC">
              <w:rPr>
                <w:rFonts w:ascii="Times New Roman" w:eastAsia="바탕" w:hAnsi="Times New Roman" w:cs="Times New Roman"/>
                <w:color w:val="222A35" w:themeColor="text2" w:themeShade="80"/>
                <w:spacing w:val="-2"/>
                <w:sz w:val="24"/>
                <w:szCs w:val="36"/>
              </w:rPr>
              <w:t>0) | National Research Foundation of Korea, Brain Korea 21; February 2015</w:t>
            </w:r>
          </w:p>
          <w:p w14:paraId="1D5E4850" w14:textId="0F043245"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September 2014</w:t>
            </w:r>
          </w:p>
          <w:p w14:paraId="4508E906" w14:textId="302F445A"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Special Admission Scholarship</w:t>
            </w:r>
            <w:r w:rsidRPr="005B43FC">
              <w:rPr>
                <w:rFonts w:ascii="Times New Roman" w:eastAsia="바탕" w:hAnsi="Times New Roman" w:cs="Times New Roman"/>
                <w:color w:val="222A35" w:themeColor="text2" w:themeShade="80"/>
                <w:spacing w:val="-2"/>
                <w:sz w:val="24"/>
                <w:szCs w:val="36"/>
              </w:rPr>
              <w:t xml:space="preserve"> (KRW 5,000,000;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4,</w:t>
            </w:r>
            <w:r w:rsidR="00C6536E">
              <w:rPr>
                <w:rFonts w:ascii="Times New Roman" w:eastAsia="바탕" w:hAnsi="Times New Roman" w:cs="Times New Roman"/>
                <w:color w:val="222A35" w:themeColor="text2" w:themeShade="80"/>
                <w:spacing w:val="-2"/>
                <w:sz w:val="24"/>
                <w:szCs w:val="36"/>
              </w:rPr>
              <w:t>5</w:t>
            </w:r>
            <w:r w:rsidRPr="005B43FC">
              <w:rPr>
                <w:rFonts w:ascii="Times New Roman" w:eastAsia="바탕" w:hAnsi="Times New Roman" w:cs="Times New Roman"/>
                <w:color w:val="222A35" w:themeColor="text2" w:themeShade="80"/>
                <w:spacing w:val="-2"/>
                <w:sz w:val="24"/>
                <w:szCs w:val="36"/>
              </w:rPr>
              <w:t xml:space="preserve">00) | </w:t>
            </w:r>
            <w:proofErr w:type="spellStart"/>
            <w:r w:rsidRPr="005B43FC">
              <w:rPr>
                <w:rFonts w:ascii="Times New Roman" w:eastAsia="바탕" w:hAnsi="Times New Roman" w:cs="Times New Roman"/>
                <w:color w:val="222A35" w:themeColor="text2" w:themeShade="80"/>
                <w:spacing w:val="-2"/>
                <w:sz w:val="24"/>
                <w:szCs w:val="36"/>
              </w:rPr>
              <w:t>Ajou</w:t>
            </w:r>
            <w:proofErr w:type="spellEnd"/>
            <w:r w:rsidRPr="005B43FC">
              <w:rPr>
                <w:rFonts w:ascii="Times New Roman" w:eastAsia="바탕" w:hAnsi="Times New Roman" w:cs="Times New Roman"/>
                <w:color w:val="222A35" w:themeColor="text2" w:themeShade="80"/>
                <w:spacing w:val="-2"/>
                <w:sz w:val="24"/>
                <w:szCs w:val="36"/>
              </w:rPr>
              <w:t xml:space="preserve"> University; February 2014</w:t>
            </w:r>
          </w:p>
          <w:p w14:paraId="01E05B5B" w14:textId="5C28068F"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Half Scholarship for Registration</w:t>
            </w:r>
            <w:r w:rsidRPr="005B43FC">
              <w:rPr>
                <w:rFonts w:ascii="Times New Roman" w:eastAsia="바탕" w:hAnsi="Times New Roman" w:cs="Times New Roman"/>
                <w:color w:val="222A35" w:themeColor="text2" w:themeShade="80"/>
                <w:spacing w:val="-2"/>
                <w:sz w:val="24"/>
                <w:szCs w:val="36"/>
              </w:rPr>
              <w:t xml:space="preserve"> (KRW 2,000,000;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1,</w:t>
            </w:r>
            <w:r w:rsidR="00C6536E">
              <w:rPr>
                <w:rFonts w:ascii="Times New Roman" w:eastAsia="바탕" w:hAnsi="Times New Roman" w:cs="Times New Roman"/>
                <w:color w:val="222A35" w:themeColor="text2" w:themeShade="80"/>
                <w:spacing w:val="-2"/>
                <w:sz w:val="24"/>
                <w:szCs w:val="36"/>
              </w:rPr>
              <w:t>8</w:t>
            </w:r>
            <w:r w:rsidRPr="005B43FC">
              <w:rPr>
                <w:rFonts w:ascii="Times New Roman" w:eastAsia="바탕" w:hAnsi="Times New Roman" w:cs="Times New Roman"/>
                <w:color w:val="222A35" w:themeColor="text2" w:themeShade="80"/>
                <w:spacing w:val="-2"/>
                <w:sz w:val="24"/>
                <w:szCs w:val="36"/>
              </w:rPr>
              <w:t>00) | Pyeongtaek University; September 2013</w:t>
            </w:r>
          </w:p>
          <w:p w14:paraId="171D732D" w14:textId="50D1D352"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 w:val="24"/>
                <w:szCs w:val="36"/>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4,000,000;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3,</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00) | Pyeongtaek University; February 2013</w:t>
            </w:r>
          </w:p>
          <w:p w14:paraId="0FD35E54" w14:textId="37EDA65B" w:rsidR="000D4C10" w:rsidRPr="005B43FC" w:rsidRDefault="000D4C10" w:rsidP="00E6238C">
            <w:pPr>
              <w:pStyle w:val="1"/>
              <w:spacing w:after="120" w:line="264" w:lineRule="auto"/>
              <w:ind w:left="720" w:hanging="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i/>
                <w:iCs/>
                <w:color w:val="222A35" w:themeColor="text2" w:themeShade="80"/>
                <w:spacing w:val="-2"/>
                <w:sz w:val="24"/>
                <w:szCs w:val="36"/>
              </w:rPr>
              <w:t>Full Scholarship for Registration</w:t>
            </w:r>
            <w:r w:rsidRPr="005B43FC">
              <w:rPr>
                <w:rFonts w:ascii="Times New Roman" w:eastAsia="바탕" w:hAnsi="Times New Roman" w:cs="Times New Roman"/>
                <w:color w:val="222A35" w:themeColor="text2" w:themeShade="80"/>
                <w:spacing w:val="-2"/>
                <w:sz w:val="24"/>
                <w:szCs w:val="36"/>
              </w:rPr>
              <w:t xml:space="preserve"> (KRW 4,000,000; app. </w:t>
            </w:r>
            <w:r w:rsidR="00C6536E">
              <w:rPr>
                <w:rFonts w:ascii="Times New Roman" w:eastAsia="바탕" w:hAnsi="Times New Roman" w:cs="Times New Roman"/>
                <w:color w:val="222A35" w:themeColor="text2" w:themeShade="80"/>
                <w:spacing w:val="-2"/>
                <w:sz w:val="24"/>
                <w:szCs w:val="36"/>
              </w:rPr>
              <w:t>USD</w:t>
            </w:r>
            <w:r w:rsidRPr="005B43FC">
              <w:rPr>
                <w:rFonts w:ascii="Times New Roman" w:eastAsia="바탕" w:hAnsi="Times New Roman" w:cs="Times New Roman"/>
                <w:color w:val="222A35" w:themeColor="text2" w:themeShade="80"/>
                <w:spacing w:val="-2"/>
                <w:sz w:val="24"/>
                <w:szCs w:val="36"/>
              </w:rPr>
              <w:t xml:space="preserve"> 3,</w:t>
            </w:r>
            <w:r w:rsidR="00C6536E">
              <w:rPr>
                <w:rFonts w:ascii="Times New Roman" w:eastAsia="바탕" w:hAnsi="Times New Roman" w:cs="Times New Roman"/>
                <w:color w:val="222A35" w:themeColor="text2" w:themeShade="80"/>
                <w:spacing w:val="-2"/>
                <w:sz w:val="24"/>
                <w:szCs w:val="36"/>
              </w:rPr>
              <w:t>6</w:t>
            </w:r>
            <w:r w:rsidRPr="005B43FC">
              <w:rPr>
                <w:rFonts w:ascii="Times New Roman" w:eastAsia="바탕" w:hAnsi="Times New Roman" w:cs="Times New Roman"/>
                <w:color w:val="222A35" w:themeColor="text2" w:themeShade="80"/>
                <w:spacing w:val="-2"/>
                <w:sz w:val="24"/>
                <w:szCs w:val="36"/>
              </w:rPr>
              <w:t>00) | Pyeongtaek University; September 2012</w:t>
            </w:r>
          </w:p>
        </w:tc>
      </w:tr>
    </w:tbl>
    <w:p w14:paraId="5321B0B7"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5FB89758" w14:textId="77777777" w:rsidTr="003143C1">
        <w:tc>
          <w:tcPr>
            <w:tcW w:w="2405" w:type="dxa"/>
          </w:tcPr>
          <w:p w14:paraId="4E8549F3" w14:textId="77777777" w:rsidR="000D4C10" w:rsidRPr="005B43FC" w:rsidRDefault="000D4C10" w:rsidP="003143C1">
            <w:pPr>
              <w:spacing w:line="264" w:lineRule="auto"/>
              <w:jc w:val="left"/>
              <w:rPr>
                <w:rFonts w:ascii="Arial" w:hAnsi="Arial" w:cs="Arial"/>
                <w:b/>
                <w:bCs/>
                <w:color w:val="222A35" w:themeColor="text2" w:themeShade="80"/>
                <w:spacing w:val="-2"/>
                <w:sz w:val="28"/>
                <w:szCs w:val="40"/>
              </w:rPr>
            </w:pPr>
            <w:r w:rsidRPr="005B43FC">
              <w:rPr>
                <w:rFonts w:ascii="Arial" w:hAnsi="Arial" w:cs="Arial"/>
                <w:b/>
                <w:bCs/>
                <w:color w:val="222A35" w:themeColor="text2" w:themeShade="80"/>
                <w:spacing w:val="-2"/>
                <w:sz w:val="28"/>
                <w:szCs w:val="40"/>
              </w:rPr>
              <w:lastRenderedPageBreak/>
              <w:t>TEACHING</w:t>
            </w:r>
          </w:p>
          <w:p w14:paraId="6A72D793" w14:textId="77777777" w:rsidR="000D4C10" w:rsidRPr="005B43FC" w:rsidRDefault="000D4C10" w:rsidP="003143C1">
            <w:pPr>
              <w:spacing w:line="264" w:lineRule="auto"/>
              <w:jc w:val="left"/>
              <w:rPr>
                <w:rFonts w:ascii="Arial" w:hAnsi="Arial" w:cs="Arial"/>
                <w:color w:val="222A35" w:themeColor="text2" w:themeShade="80"/>
                <w:spacing w:val="-2"/>
                <w:sz w:val="22"/>
                <w:szCs w:val="32"/>
                <w:highlight w:val="yellow"/>
              </w:rPr>
            </w:pPr>
            <w:r w:rsidRPr="005B43FC">
              <w:rPr>
                <w:rFonts w:ascii="Arial" w:hAnsi="Arial" w:cs="Arial"/>
                <w:b/>
                <w:bCs/>
                <w:color w:val="222A35" w:themeColor="text2" w:themeShade="80"/>
                <w:spacing w:val="-2"/>
                <w:sz w:val="28"/>
                <w:szCs w:val="40"/>
              </w:rPr>
              <w:t>EXPERIENCE</w:t>
            </w:r>
          </w:p>
        </w:tc>
        <w:tc>
          <w:tcPr>
            <w:tcW w:w="6605" w:type="dxa"/>
          </w:tcPr>
          <w:p w14:paraId="52C51C9C" w14:textId="77777777" w:rsidR="000D4C10" w:rsidRPr="005B43FC" w:rsidRDefault="000D4C10" w:rsidP="00E6238C">
            <w:pPr>
              <w:spacing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Exploring History through Statistics</w:t>
            </w:r>
            <w:r w:rsidRPr="005B43FC">
              <w:rPr>
                <w:rFonts w:ascii="Times New Roman" w:hAnsi="Times New Roman" w:cs="Times New Roman"/>
                <w:color w:val="222A35" w:themeColor="text2" w:themeShade="80"/>
                <w:spacing w:val="-2"/>
                <w:sz w:val="24"/>
              </w:rPr>
              <w:t xml:space="preserve"> | Korea University, October 2018 ~ November 2018</w:t>
            </w:r>
          </w:p>
          <w:p w14:paraId="6EE77053"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create a dataset on Korean history and analyze the data automatically</w:t>
            </w:r>
          </w:p>
          <w:p w14:paraId="3FCD1052"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Graduate</w:t>
            </w:r>
          </w:p>
          <w:p w14:paraId="38F7F07B"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scatterplot3d, </w:t>
            </w:r>
            <w:proofErr w:type="spellStart"/>
            <w:r w:rsidRPr="005B43FC">
              <w:rPr>
                <w:rFonts w:ascii="Times New Roman" w:hAnsi="Times New Roman" w:cs="Times New Roman"/>
                <w:i/>
                <w:iCs/>
                <w:color w:val="222A35" w:themeColor="text2" w:themeShade="80"/>
                <w:spacing w:val="-2"/>
                <w:sz w:val="24"/>
              </w:rPr>
              <w:t>lmtest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p>
          <w:p w14:paraId="1AD17E98"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54210000" w14:textId="66BBB7AA" w:rsidR="000D4C10" w:rsidRPr="00E134B2"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Web crawling / POS tagging / regression analysis / cluster analysis</w:t>
            </w:r>
          </w:p>
          <w:p w14:paraId="78889D3A"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Recipes: Data Handling and Analysis with R</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July 2018 ~ August 2018</w:t>
            </w:r>
          </w:p>
          <w:p w14:paraId="2C04A6CB"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handle/analyze data through common data mining techniques</w:t>
            </w:r>
          </w:p>
          <w:p w14:paraId="497F82CD"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3BC9D022"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d3Network, </w:t>
            </w:r>
            <w:proofErr w:type="spellStart"/>
            <w:r w:rsidRPr="005B43FC">
              <w:rPr>
                <w:rFonts w:ascii="Times New Roman" w:hAnsi="Times New Roman" w:cs="Times New Roman"/>
                <w:i/>
                <w:iCs/>
                <w:color w:val="222A35" w:themeColor="text2" w:themeShade="80"/>
                <w:spacing w:val="-2"/>
                <w:sz w:val="24"/>
              </w:rPr>
              <w:t>wordcloud</w:t>
            </w:r>
            <w:proofErr w:type="spellEnd"/>
          </w:p>
          <w:p w14:paraId="48428423"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3AD4201C"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N-gram extraction / word cloud / network visualization</w:t>
            </w:r>
          </w:p>
          <w:p w14:paraId="76E0B380"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Recipes: Text Mining with R</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May 2018 ~ June 2018</w:t>
            </w:r>
          </w:p>
          <w:p w14:paraId="255333D5"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analyze language data in an R environment</w:t>
            </w:r>
          </w:p>
          <w:p w14:paraId="03F82F73"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34103AD"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wordcloud</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rsconnect</w:t>
            </w:r>
            <w:proofErr w:type="spellEnd"/>
            <w:r w:rsidRPr="005B43FC">
              <w:rPr>
                <w:rFonts w:ascii="Times New Roman" w:hAnsi="Times New Roman" w:cs="Times New Roman"/>
                <w:i/>
                <w:iCs/>
                <w:color w:val="222A35" w:themeColor="text2" w:themeShade="80"/>
                <w:spacing w:val="-2"/>
                <w:sz w:val="24"/>
              </w:rPr>
              <w:t>, shiny</w:t>
            </w:r>
          </w:p>
          <w:p w14:paraId="5036E6D4"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65422AD4"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POS tagging / dependency parsing / web crawling / word cloud</w:t>
            </w:r>
          </w:p>
          <w:p w14:paraId="367202B9"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Text Mining for Historical Data</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2018 ~ June 2018, March 2016 ~ June 2016, September 2015 ~ December 2015</w:t>
            </w:r>
          </w:p>
          <w:p w14:paraId="4EDF48C6"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data mining techniques for historical data</w:t>
            </w:r>
          </w:p>
          <w:p w14:paraId="66F7BE67"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49505387"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proofErr w:type="spellStart"/>
            <w:r w:rsidRPr="005B43FC">
              <w:rPr>
                <w:rFonts w:ascii="Times New Roman" w:hAnsi="Times New Roman" w:cs="Times New Roman"/>
                <w:i/>
                <w:iCs/>
                <w:color w:val="222A35" w:themeColor="text2" w:themeShade="80"/>
                <w:spacing w:val="-2"/>
                <w:sz w:val="24"/>
              </w:rPr>
              <w:t>wordcloud</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rsconnect</w:t>
            </w:r>
            <w:proofErr w:type="spellEnd"/>
            <w:r w:rsidRPr="005B43FC">
              <w:rPr>
                <w:rFonts w:ascii="Times New Roman" w:hAnsi="Times New Roman" w:cs="Times New Roman"/>
                <w:i/>
                <w:iCs/>
                <w:color w:val="222A35" w:themeColor="text2" w:themeShade="80"/>
                <w:spacing w:val="-2"/>
                <w:sz w:val="24"/>
              </w:rPr>
              <w:t>, shiny</w:t>
            </w:r>
          </w:p>
          <w:p w14:paraId="29A14147"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75380334" w14:textId="269CDC20" w:rsidR="00E134B2" w:rsidRPr="00E6238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Word cloud / POS tagging / dependency parsing / network visualization</w:t>
            </w:r>
          </w:p>
          <w:p w14:paraId="2A0E3373"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Data Analysis through Visualization</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Lecipes</w:t>
            </w:r>
            <w:proofErr w:type="spellEnd"/>
            <w:r w:rsidRPr="005B43FC">
              <w:rPr>
                <w:rFonts w:ascii="Times New Roman" w:hAnsi="Times New Roman" w:cs="Times New Roman"/>
                <w:color w:val="222A35" w:themeColor="text2" w:themeShade="80"/>
                <w:spacing w:val="-2"/>
                <w:sz w:val="24"/>
              </w:rPr>
              <w:t>, January 2016 ~ March 2016</w:t>
            </w:r>
          </w:p>
          <w:p w14:paraId="7DD8859C"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train people for acquiring commonly used data visualization techniques, in combination with statistical analysis, in order to apply this knowledge to their workplace</w:t>
            </w:r>
          </w:p>
          <w:p w14:paraId="768AB2C5"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Industry workers</w:t>
            </w:r>
          </w:p>
          <w:p w14:paraId="41F92E92"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w:t>
            </w:r>
            <w:proofErr w:type="spellStart"/>
            <w:r w:rsidRPr="005B43FC">
              <w:rPr>
                <w:rFonts w:ascii="Times New Roman" w:hAnsi="Times New Roman" w:cs="Times New Roman"/>
                <w:i/>
                <w:iCs/>
                <w:color w:val="222A35" w:themeColor="text2" w:themeShade="80"/>
                <w:spacing w:val="-2"/>
                <w:sz w:val="24"/>
              </w:rPr>
              <w:t>lmtest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RCurl</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corrplot</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hebin</w:t>
            </w:r>
            <w:proofErr w:type="spellEnd"/>
          </w:p>
          <w:p w14:paraId="0F7C6C63"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3356C12C"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Visualization: </w:t>
            </w:r>
            <w:proofErr w:type="spellStart"/>
            <w:r w:rsidRPr="005B43FC">
              <w:rPr>
                <w:rFonts w:ascii="Times New Roman" w:hAnsi="Times New Roman" w:cs="Times New Roman"/>
                <w:color w:val="222A35" w:themeColor="text2" w:themeShade="80"/>
                <w:spacing w:val="-2"/>
                <w:sz w:val="24"/>
              </w:rPr>
              <w:t>Hitmap</w:t>
            </w:r>
            <w:proofErr w:type="spellEnd"/>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Hebin</w:t>
            </w:r>
            <w:proofErr w:type="spellEnd"/>
            <w:r w:rsidRPr="005B43FC">
              <w:rPr>
                <w:rFonts w:ascii="Times New Roman" w:hAnsi="Times New Roman" w:cs="Times New Roman"/>
                <w:color w:val="222A35" w:themeColor="text2" w:themeShade="80"/>
                <w:spacing w:val="-2"/>
                <w:sz w:val="24"/>
              </w:rPr>
              <w:t>, MDS</w:t>
            </w:r>
          </w:p>
          <w:p w14:paraId="223D7919"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Statistics: Correlation, Regression, Cluster</w:t>
            </w:r>
          </w:p>
          <w:p w14:paraId="2B5B6BD5"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Visual Information Graphics</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2015 ~ June 2015</w:t>
            </w:r>
          </w:p>
          <w:p w14:paraId="6D44833F"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develop web-based data visualization systems</w:t>
            </w:r>
          </w:p>
          <w:p w14:paraId="786C02EA"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2B8D519"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Java, JavaScript, HTML/CSS, SQL / </w:t>
            </w:r>
            <w:r w:rsidRPr="005B43FC">
              <w:rPr>
                <w:rFonts w:ascii="Times New Roman" w:hAnsi="Times New Roman" w:cs="Times New Roman"/>
                <w:i/>
                <w:iCs/>
                <w:color w:val="222A35" w:themeColor="text2" w:themeShade="80"/>
                <w:spacing w:val="-2"/>
                <w:sz w:val="24"/>
              </w:rPr>
              <w:t xml:space="preserve">D3.js, Jquery.js, KKMA, </w:t>
            </w:r>
            <w:proofErr w:type="spellStart"/>
            <w:r w:rsidRPr="005B43FC">
              <w:rPr>
                <w:rFonts w:ascii="Times New Roman" w:hAnsi="Times New Roman" w:cs="Times New Roman"/>
                <w:i/>
                <w:iCs/>
                <w:color w:val="222A35" w:themeColor="text2" w:themeShade="80"/>
                <w:spacing w:val="-2"/>
                <w:sz w:val="24"/>
              </w:rPr>
              <w:t>Eunjeon</w:t>
            </w:r>
            <w:proofErr w:type="spellEnd"/>
          </w:p>
          <w:p w14:paraId="67D4174A"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4E8E71B6"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Sunburst / Radial tree visualization</w:t>
            </w:r>
          </w:p>
          <w:p w14:paraId="49AD284F" w14:textId="7777777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Sankey diagram / Parallel Coordinates</w:t>
            </w:r>
          </w:p>
          <w:p w14:paraId="12F04CB2" w14:textId="77777777" w:rsidR="000D4C10" w:rsidRPr="005B43FC" w:rsidRDefault="000D4C10" w:rsidP="00E6238C">
            <w:pPr>
              <w:spacing w:before="120" w:line="276" w:lineRule="auto"/>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Visual Analysis of Historical Data</w:t>
            </w:r>
            <w:r w:rsidRPr="005B43FC">
              <w:rPr>
                <w:rFonts w:ascii="Times New Roman" w:hAnsi="Times New Roman" w:cs="Times New Roman"/>
                <w:color w:val="222A35" w:themeColor="text2" w:themeShade="80"/>
                <w:spacing w:val="-2"/>
                <w:sz w:val="24"/>
              </w:rPr>
              <w:t xml:space="preserve"> |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March 2015 ~ June 2015</w:t>
            </w:r>
          </w:p>
          <w:p w14:paraId="27BB1505"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Aim: To introduce how to apply data mining through visualization to historical data</w:t>
            </w:r>
          </w:p>
          <w:p w14:paraId="4F2217D0"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Target: Undergraduate</w:t>
            </w:r>
          </w:p>
          <w:p w14:paraId="69F86CD6"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Language(s) / package(s) used: R / </w:t>
            </w:r>
            <w:r w:rsidRPr="005B43FC">
              <w:rPr>
                <w:rFonts w:ascii="Times New Roman" w:hAnsi="Times New Roman" w:cs="Times New Roman"/>
                <w:i/>
                <w:iCs/>
                <w:color w:val="222A35" w:themeColor="text2" w:themeShade="80"/>
                <w:spacing w:val="-2"/>
                <w:sz w:val="24"/>
              </w:rPr>
              <w:t xml:space="preserve">MASS, ggplot2, </w:t>
            </w:r>
            <w:proofErr w:type="spellStart"/>
            <w:r w:rsidRPr="005B43FC">
              <w:rPr>
                <w:rFonts w:ascii="Times New Roman" w:hAnsi="Times New Roman" w:cs="Times New Roman"/>
                <w:i/>
                <w:iCs/>
                <w:color w:val="222A35" w:themeColor="text2" w:themeShade="80"/>
                <w:spacing w:val="-2"/>
                <w:sz w:val="24"/>
              </w:rPr>
              <w:t>KoNLP</w:t>
            </w:r>
            <w:proofErr w:type="spellEnd"/>
            <w:r w:rsidRPr="005B43FC">
              <w:rPr>
                <w:rFonts w:ascii="Times New Roman" w:hAnsi="Times New Roman" w:cs="Times New Roman"/>
                <w:i/>
                <w:iCs/>
                <w:color w:val="222A35" w:themeColor="text2" w:themeShade="80"/>
                <w:spacing w:val="-2"/>
                <w:sz w:val="24"/>
              </w:rPr>
              <w:t xml:space="preserve">, </w:t>
            </w:r>
            <w:proofErr w:type="spellStart"/>
            <w:r w:rsidRPr="005B43FC">
              <w:rPr>
                <w:rFonts w:ascii="Times New Roman" w:hAnsi="Times New Roman" w:cs="Times New Roman"/>
                <w:i/>
                <w:iCs/>
                <w:color w:val="222A35" w:themeColor="text2" w:themeShade="80"/>
                <w:spacing w:val="-2"/>
                <w:sz w:val="24"/>
              </w:rPr>
              <w:t>stringr</w:t>
            </w:r>
            <w:proofErr w:type="spellEnd"/>
          </w:p>
          <w:p w14:paraId="7A744B9E" w14:textId="77777777" w:rsidR="000D4C10" w:rsidRPr="005B43FC" w:rsidRDefault="000D4C10" w:rsidP="00E6238C">
            <w:pPr>
              <w:pStyle w:val="ac"/>
              <w:widowControl/>
              <w:numPr>
                <w:ilvl w:val="0"/>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Contents</w:t>
            </w:r>
          </w:p>
          <w:p w14:paraId="5A85F298" w14:textId="22318497" w:rsidR="000D4C10" w:rsidRPr="005B43FC" w:rsidRDefault="000D4C10" w:rsidP="00E6238C">
            <w:pPr>
              <w:pStyle w:val="ac"/>
              <w:widowControl/>
              <w:numPr>
                <w:ilvl w:val="1"/>
                <w:numId w:val="2"/>
              </w:numPr>
              <w:wordWrap/>
              <w:autoSpaceDE/>
              <w:autoSpaceDN/>
              <w:spacing w:line="276" w:lineRule="auto"/>
              <w:ind w:leftChars="0"/>
              <w:jc w:val="left"/>
              <w:rPr>
                <w:rFonts w:ascii="Times New Roman" w:hAnsi="Times New Roman" w:cs="Times New Roman"/>
                <w:color w:val="222A35" w:themeColor="text2" w:themeShade="80"/>
                <w:spacing w:val="-2"/>
                <w:sz w:val="24"/>
              </w:rPr>
            </w:pPr>
            <w:r w:rsidRPr="005B43FC">
              <w:rPr>
                <w:rFonts w:ascii="Times New Roman" w:hAnsi="Times New Roman" w:cs="Times New Roman"/>
                <w:color w:val="222A35" w:themeColor="text2" w:themeShade="80"/>
                <w:spacing w:val="-2"/>
                <w:sz w:val="24"/>
              </w:rPr>
              <w:t xml:space="preserve">Cluster analysis / MDS visualization / POS tagging </w:t>
            </w:r>
          </w:p>
        </w:tc>
      </w:tr>
    </w:tbl>
    <w:p w14:paraId="4792FAE9" w14:textId="77777777" w:rsidR="000D4C10" w:rsidRPr="005B43FC" w:rsidRDefault="000D4C10" w:rsidP="000D4C10">
      <w:pPr>
        <w:spacing w:line="264" w:lineRule="auto"/>
        <w:rPr>
          <w:color w:val="222A35" w:themeColor="text2" w:themeShade="80"/>
          <w:spacing w:val="-2"/>
        </w:rPr>
      </w:pPr>
    </w:p>
    <w:tbl>
      <w:tblPr>
        <w:tblStyle w:val="ab"/>
        <w:tblpPr w:leftFromText="142" w:rightFromText="142" w:vertAnchor="text" w:horzAnchor="margin" w:tblpY="8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6605"/>
      </w:tblGrid>
      <w:tr w:rsidR="005B43FC" w:rsidRPr="005B43FC" w14:paraId="75695F41" w14:textId="77777777" w:rsidTr="003143C1">
        <w:tc>
          <w:tcPr>
            <w:tcW w:w="2405" w:type="dxa"/>
          </w:tcPr>
          <w:p w14:paraId="6CB0A4B8" w14:textId="77777777" w:rsidR="000D4C10" w:rsidRPr="005B43FC" w:rsidRDefault="000D4C10" w:rsidP="003143C1">
            <w:pPr>
              <w:spacing w:line="264" w:lineRule="auto"/>
              <w:jc w:val="left"/>
              <w:rPr>
                <w:rFonts w:ascii="Arial" w:hAnsi="Arial" w:cs="Arial"/>
                <w:b/>
                <w:bCs/>
                <w:color w:val="222A35" w:themeColor="text2" w:themeShade="80"/>
                <w:spacing w:val="-2"/>
                <w:sz w:val="28"/>
                <w:szCs w:val="40"/>
              </w:rPr>
            </w:pPr>
            <w:r w:rsidRPr="005B43FC">
              <w:rPr>
                <w:rFonts w:ascii="Arial" w:hAnsi="Arial" w:cs="Arial"/>
                <w:b/>
                <w:bCs/>
                <w:color w:val="222A35" w:themeColor="text2" w:themeShade="80"/>
                <w:spacing w:val="-2"/>
                <w:sz w:val="28"/>
                <w:szCs w:val="40"/>
              </w:rPr>
              <w:t>PERSONAL</w:t>
            </w:r>
          </w:p>
          <w:p w14:paraId="4FAC0C25" w14:textId="77777777" w:rsidR="000D4C10" w:rsidRPr="005B43FC" w:rsidRDefault="000D4C10" w:rsidP="003143C1">
            <w:pPr>
              <w:spacing w:line="264" w:lineRule="auto"/>
              <w:jc w:val="left"/>
              <w:rPr>
                <w:rFonts w:ascii="Arial" w:hAnsi="Arial" w:cs="Arial"/>
                <w:color w:val="222A35" w:themeColor="text2" w:themeShade="80"/>
                <w:spacing w:val="-2"/>
                <w:sz w:val="22"/>
                <w:szCs w:val="32"/>
              </w:rPr>
            </w:pPr>
            <w:r w:rsidRPr="005B43FC">
              <w:rPr>
                <w:rFonts w:ascii="Arial" w:hAnsi="Arial" w:cs="Arial"/>
                <w:b/>
                <w:bCs/>
                <w:color w:val="222A35" w:themeColor="text2" w:themeShade="80"/>
                <w:spacing w:val="-2"/>
                <w:sz w:val="28"/>
                <w:szCs w:val="40"/>
              </w:rPr>
              <w:t>EXPERIENCE</w:t>
            </w:r>
          </w:p>
        </w:tc>
        <w:tc>
          <w:tcPr>
            <w:tcW w:w="6605" w:type="dxa"/>
          </w:tcPr>
          <w:p w14:paraId="178492AE" w14:textId="31895269" w:rsidR="00554DBC" w:rsidRPr="005B43FC" w:rsidRDefault="00554DBC"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54DBC">
              <w:rPr>
                <w:rFonts w:ascii="Times New Roman" w:hAnsi="Times New Roman" w:cs="Times New Roman"/>
                <w:color w:val="222A35" w:themeColor="text2" w:themeShade="80"/>
                <w:spacing w:val="-2"/>
                <w:sz w:val="24"/>
              </w:rPr>
              <w:t>Palacký</w:t>
            </w:r>
            <w:proofErr w:type="spellEnd"/>
            <w:r w:rsidRPr="00554DBC">
              <w:rPr>
                <w:rFonts w:ascii="Times New Roman" w:hAnsi="Times New Roman" w:cs="Times New Roman"/>
                <w:color w:val="222A35" w:themeColor="text2" w:themeShade="80"/>
                <w:spacing w:val="-2"/>
                <w:sz w:val="24"/>
              </w:rPr>
              <w:t xml:space="preserve"> University Olomouc</w:t>
            </w:r>
            <w:r w:rsidRPr="005B43FC">
              <w:rPr>
                <w:rFonts w:ascii="Times New Roman" w:hAnsi="Times New Roman" w:cs="Times New Roman"/>
                <w:color w:val="222A35" w:themeColor="text2" w:themeShade="80"/>
                <w:spacing w:val="-2"/>
                <w:sz w:val="24"/>
              </w:rPr>
              <w:t xml:space="preserve">; </w:t>
            </w:r>
            <w:r>
              <w:rPr>
                <w:rFonts w:ascii="Times New Roman" w:hAnsi="Times New Roman" w:cs="Times New Roman"/>
                <w:color w:val="222A35" w:themeColor="text2" w:themeShade="80"/>
                <w:spacing w:val="-2"/>
                <w:sz w:val="24"/>
              </w:rPr>
              <w:t>February</w:t>
            </w:r>
            <w:r w:rsidRPr="005B43FC">
              <w:rPr>
                <w:rFonts w:ascii="Times New Roman" w:hAnsi="Times New Roman" w:cs="Times New Roman"/>
                <w:color w:val="222A35" w:themeColor="text2" w:themeShade="80"/>
                <w:spacing w:val="-2"/>
                <w:sz w:val="24"/>
              </w:rPr>
              <w:t xml:space="preserve"> 202</w:t>
            </w:r>
            <w:r>
              <w:rPr>
                <w:rFonts w:ascii="Times New Roman" w:hAnsi="Times New Roman" w:cs="Times New Roman"/>
                <w:color w:val="222A35" w:themeColor="text2" w:themeShade="80"/>
                <w:spacing w:val="-2"/>
                <w:sz w:val="24"/>
              </w:rPr>
              <w:t>1</w:t>
            </w:r>
            <w:r w:rsidRPr="005B43FC">
              <w:rPr>
                <w:rFonts w:ascii="Times New Roman" w:hAnsi="Times New Roman" w:cs="Times New Roman"/>
                <w:color w:val="222A35" w:themeColor="text2" w:themeShade="80"/>
                <w:spacing w:val="-2"/>
                <w:sz w:val="24"/>
              </w:rPr>
              <w:t xml:space="preserve"> ~ </w:t>
            </w:r>
            <w:r>
              <w:rPr>
                <w:rFonts w:ascii="Times New Roman" w:hAnsi="Times New Roman" w:cs="Times New Roman"/>
                <w:color w:val="222A35" w:themeColor="text2" w:themeShade="80"/>
                <w:spacing w:val="-2"/>
                <w:sz w:val="24"/>
              </w:rPr>
              <w:t>June</w:t>
            </w:r>
            <w:r w:rsidRPr="005B43FC">
              <w:rPr>
                <w:rFonts w:ascii="Times New Roman" w:hAnsi="Times New Roman" w:cs="Times New Roman"/>
                <w:color w:val="222A35" w:themeColor="text2" w:themeShade="80"/>
                <w:spacing w:val="-2"/>
                <w:sz w:val="24"/>
              </w:rPr>
              <w:t xml:space="preserve"> 202</w:t>
            </w:r>
            <w:r>
              <w:rPr>
                <w:rFonts w:ascii="Times New Roman" w:hAnsi="Times New Roman" w:cs="Times New Roman"/>
                <w:color w:val="222A35" w:themeColor="text2" w:themeShade="80"/>
                <w:spacing w:val="-2"/>
                <w:sz w:val="24"/>
              </w:rPr>
              <w:t>1</w:t>
            </w:r>
            <w:r w:rsidRPr="005B43FC">
              <w:rPr>
                <w:rFonts w:ascii="Times New Roman" w:hAnsi="Times New Roman" w:cs="Times New Roman"/>
                <w:color w:val="222A35" w:themeColor="text2" w:themeShade="80"/>
                <w:spacing w:val="-2"/>
                <w:sz w:val="24"/>
              </w:rPr>
              <w:t>)</w:t>
            </w:r>
          </w:p>
          <w:p w14:paraId="53FBC945" w14:textId="50564968" w:rsidR="00554DBC" w:rsidRPr="005B43FC" w:rsidRDefault="00554DBC"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w:t>
            </w:r>
            <w:r w:rsidR="00E134B2">
              <w:rPr>
                <w:rFonts w:ascii="Times New Roman" w:eastAsia="바탕" w:hAnsi="Times New Roman" w:cs="Times New Roman"/>
                <w:color w:val="222A35" w:themeColor="text2" w:themeShade="80"/>
                <w:spacing w:val="-2"/>
                <w:sz w:val="24"/>
              </w:rPr>
              <w:t xml:space="preserve"> and designed</w:t>
            </w:r>
            <w:r w:rsidRPr="005B43FC">
              <w:rPr>
                <w:rFonts w:ascii="Times New Roman" w:eastAsia="바탕" w:hAnsi="Times New Roman" w:cs="Times New Roman"/>
                <w:color w:val="222A35" w:themeColor="text2" w:themeShade="80"/>
                <w:spacing w:val="-2"/>
                <w:sz w:val="24"/>
              </w:rPr>
              <w:t xml:space="preserve"> </w:t>
            </w:r>
            <w:r>
              <w:rPr>
                <w:rFonts w:ascii="Times New Roman" w:eastAsia="바탕" w:hAnsi="Times New Roman" w:cs="Times New Roman"/>
                <w:color w:val="222A35" w:themeColor="text2" w:themeShade="80"/>
                <w:spacing w:val="-2"/>
                <w:sz w:val="24"/>
              </w:rPr>
              <w:t>a web-based Korean test system for L2 learner</w:t>
            </w:r>
          </w:p>
          <w:p w14:paraId="165AD776"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Paris 8; March 2020 ~ November 2020)</w:t>
            </w:r>
          </w:p>
          <w:p w14:paraId="3608928C" w14:textId="194B0256" w:rsidR="000D4C10"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 xml:space="preserve">Developed COHA pre-trained models with </w:t>
            </w:r>
            <w:proofErr w:type="spellStart"/>
            <w:r w:rsidRPr="005B43FC">
              <w:rPr>
                <w:rFonts w:ascii="Times New Roman" w:eastAsia="바탕" w:hAnsi="Times New Roman" w:cs="Times New Roman"/>
                <w:color w:val="222A35" w:themeColor="text2" w:themeShade="80"/>
                <w:spacing w:val="-2"/>
                <w:sz w:val="24"/>
              </w:rPr>
              <w:t>RoBERTa</w:t>
            </w:r>
            <w:proofErr w:type="spellEnd"/>
            <w:r w:rsidRPr="005B43FC">
              <w:rPr>
                <w:rFonts w:ascii="Times New Roman" w:eastAsia="바탕" w:hAnsi="Times New Roman" w:cs="Times New Roman"/>
                <w:color w:val="222A35" w:themeColor="text2" w:themeShade="80"/>
                <w:spacing w:val="-2"/>
                <w:sz w:val="24"/>
              </w:rPr>
              <w:t xml:space="preserve"> &amp; a data visualization system to evaluate the models</w:t>
            </w:r>
          </w:p>
          <w:p w14:paraId="525A8FD0" w14:textId="77777777" w:rsidR="00E134B2" w:rsidRPr="005B43FC" w:rsidRDefault="00E134B2" w:rsidP="00E6238C">
            <w:pPr>
              <w:pStyle w:val="1"/>
              <w:spacing w:after="120"/>
              <w:rPr>
                <w:rFonts w:ascii="Times New Roman" w:eastAsia="바탕" w:hAnsi="Times New Roman" w:cs="Times New Roman"/>
                <w:color w:val="222A35" w:themeColor="text2" w:themeShade="80"/>
                <w:spacing w:val="-2"/>
                <w:sz w:val="24"/>
              </w:rPr>
            </w:pPr>
          </w:p>
          <w:p w14:paraId="01EAE60C"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lastRenderedPageBreak/>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Sorbonne Nouvelle Paris 3; November 2018 ~ March 2019)</w:t>
            </w:r>
          </w:p>
          <w:p w14:paraId="2B87FE07"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web-based data archiving system for efficient handling and safe management of child language development records</w:t>
            </w:r>
          </w:p>
          <w:p w14:paraId="1B2917B5"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&amp; </w:t>
            </w:r>
            <w:proofErr w:type="spellStart"/>
            <w:r w:rsidRPr="005B43FC">
              <w:rPr>
                <w:rFonts w:ascii="Times New Roman" w:hAnsi="Times New Roman" w:cs="Times New Roman"/>
                <w:color w:val="222A35" w:themeColor="text2" w:themeShade="80"/>
                <w:spacing w:val="-2"/>
                <w:sz w:val="24"/>
              </w:rPr>
              <w:t>Université</w:t>
            </w:r>
            <w:proofErr w:type="spellEnd"/>
            <w:r w:rsidRPr="005B43FC">
              <w:rPr>
                <w:rFonts w:ascii="Times New Roman" w:hAnsi="Times New Roman" w:cs="Times New Roman"/>
                <w:color w:val="222A35" w:themeColor="text2" w:themeShade="80"/>
                <w:spacing w:val="-2"/>
                <w:sz w:val="24"/>
              </w:rPr>
              <w:t xml:space="preserve"> Paris Nanterre; December 2017 ~ August 2018)</w:t>
            </w:r>
          </w:p>
          <w:p w14:paraId="127F37F9"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an automatic recognition system to extract multiword expressions from raw text data</w:t>
            </w:r>
          </w:p>
          <w:p w14:paraId="35930E4B"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Hospital; March 2016 ~ August 2016)</w:t>
            </w:r>
          </w:p>
          <w:p w14:paraId="65982DFB"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Designed a data visualization system to investigate diagnosis records of dementia patients to better identify patterns involving the symptoms of dementia by patients for the enhanced treatment</w:t>
            </w:r>
          </w:p>
          <w:p w14:paraId="1A28F51D"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Leaders in </w:t>
            </w:r>
            <w:proofErr w:type="spellStart"/>
            <w:r w:rsidRPr="005B43FC">
              <w:rPr>
                <w:rFonts w:ascii="Times New Roman" w:hAnsi="Times New Roman" w:cs="Times New Roman"/>
                <w:color w:val="222A35" w:themeColor="text2" w:themeShade="80"/>
                <w:spacing w:val="-2"/>
                <w:sz w:val="24"/>
              </w:rPr>
              <w:t>INdustry</w:t>
            </w:r>
            <w:proofErr w:type="spellEnd"/>
            <w:r w:rsidRPr="005B43FC">
              <w:rPr>
                <w:rFonts w:ascii="Times New Roman" w:hAnsi="Times New Roman" w:cs="Times New Roman"/>
                <w:color w:val="222A35" w:themeColor="text2" w:themeShade="80"/>
                <w:spacing w:val="-2"/>
                <w:sz w:val="24"/>
              </w:rPr>
              <w:t>-university Cooperation (</w:t>
            </w:r>
            <w:r w:rsidRPr="005B43FC">
              <w:rPr>
                <w:rFonts w:ascii="Times New Roman" w:hAnsi="Times New Roman" w:cs="Times New Roman" w:hint="eastAsia"/>
                <w:color w:val="222A35" w:themeColor="text2" w:themeShade="80"/>
                <w:spacing w:val="-2"/>
                <w:sz w:val="24"/>
              </w:rPr>
              <w:t>L</w:t>
            </w:r>
            <w:r w:rsidRPr="005B43FC">
              <w:rPr>
                <w:rFonts w:ascii="Times New Roman" w:hAnsi="Times New Roman" w:cs="Times New Roman"/>
                <w:color w:val="222A35" w:themeColor="text2" w:themeShade="80"/>
                <w:spacing w:val="-2"/>
                <w:sz w:val="24"/>
              </w:rPr>
              <w:t>INC); March 2016 ~ August 2016)</w:t>
            </w:r>
          </w:p>
          <w:p w14:paraId="305027D6"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Data mining/analysis, system development, research paper writing as a co-author</w:t>
            </w:r>
          </w:p>
          <w:p w14:paraId="0E150F77"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Sungshin</w:t>
            </w:r>
            <w:proofErr w:type="spellEnd"/>
            <w:r w:rsidRPr="005B43FC">
              <w:rPr>
                <w:rFonts w:ascii="Times New Roman" w:hAnsi="Times New Roman" w:cs="Times New Roman"/>
                <w:color w:val="222A35" w:themeColor="text2" w:themeShade="80"/>
                <w:spacing w:val="-2"/>
                <w:sz w:val="24"/>
              </w:rPr>
              <w:t xml:space="preserve"> Women's University; December 2015)</w:t>
            </w:r>
          </w:p>
          <w:p w14:paraId="58FF1016"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data analysis program for the relationship between formative elements of arts and degree of art quality by using Classification and Regression Trees</w:t>
            </w:r>
          </w:p>
          <w:p w14:paraId="4C18FD40"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(Korea Road Traffic Authority &amp; Korea Meteorological Administration; March 2015 ~ December 2015)</w:t>
            </w:r>
          </w:p>
          <w:p w14:paraId="75B8513F"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a data mining process of accident reports and an algorithm for searching for better places for traffic cameras</w:t>
            </w:r>
          </w:p>
          <w:p w14:paraId="3B11C54A"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Department of History; November 2014 ~ November 2018)</w:t>
            </w:r>
          </w:p>
          <w:p w14:paraId="33CA74D6"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Developed data visualization systems and text mining algorithms to investigate power changing patterns of strengthening or weakening as the power of the family was inherited to later generations in the Joseon dynasty</w:t>
            </w:r>
          </w:p>
          <w:p w14:paraId="78F0FE1F"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Research Assistant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Ajou</w:t>
            </w:r>
            <w:proofErr w:type="spellEnd"/>
            <w:r w:rsidRPr="005B43FC">
              <w:rPr>
                <w:rFonts w:ascii="Times New Roman" w:hAnsi="Times New Roman" w:cs="Times New Roman"/>
                <w:color w:val="222A35" w:themeColor="text2" w:themeShade="80"/>
                <w:spacing w:val="-2"/>
                <w:sz w:val="24"/>
              </w:rPr>
              <w:t xml:space="preserve"> University, Brain Korea 21; September 2014 ~ August 2018)</w:t>
            </w:r>
          </w:p>
          <w:p w14:paraId="5051D6EF"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 w:val="24"/>
              </w:rPr>
            </w:pPr>
            <w:r w:rsidRPr="005B43FC">
              <w:rPr>
                <w:rFonts w:ascii="Times New Roman" w:eastAsia="바탕" w:hAnsi="Times New Roman" w:cs="Times New Roman"/>
                <w:color w:val="222A35" w:themeColor="text2" w:themeShade="80"/>
                <w:spacing w:val="-2"/>
                <w:sz w:val="24"/>
              </w:rPr>
              <w:t>Data mining/analysis, system development, research paper writing as a co-author</w:t>
            </w:r>
          </w:p>
          <w:p w14:paraId="6EAF6969" w14:textId="77777777" w:rsidR="000D4C10" w:rsidRPr="005B43FC" w:rsidRDefault="000D4C10" w:rsidP="00E6238C">
            <w:pPr>
              <w:spacing w:after="120"/>
              <w:jc w:val="left"/>
              <w:rPr>
                <w:rFonts w:ascii="Times New Roman" w:hAnsi="Times New Roman" w:cs="Times New Roman"/>
                <w:color w:val="222A35" w:themeColor="text2" w:themeShade="80"/>
                <w:spacing w:val="-2"/>
                <w:sz w:val="24"/>
              </w:rPr>
            </w:pPr>
            <w:r w:rsidRPr="005B43FC">
              <w:rPr>
                <w:rFonts w:ascii="Times New Roman" w:hAnsi="Times New Roman" w:cs="Times New Roman"/>
                <w:i/>
                <w:iCs/>
                <w:color w:val="222A35" w:themeColor="text2" w:themeShade="80"/>
                <w:spacing w:val="-2"/>
                <w:sz w:val="24"/>
              </w:rPr>
              <w:t>Statistical investigation agent</w:t>
            </w:r>
            <w:r w:rsidRPr="005B43FC">
              <w:rPr>
                <w:rFonts w:ascii="Times New Roman" w:hAnsi="Times New Roman" w:cs="Times New Roman"/>
                <w:color w:val="222A35" w:themeColor="text2" w:themeShade="80"/>
                <w:spacing w:val="-2"/>
                <w:sz w:val="24"/>
              </w:rPr>
              <w:t xml:space="preserve"> (</w:t>
            </w:r>
            <w:proofErr w:type="spellStart"/>
            <w:r w:rsidRPr="005B43FC">
              <w:rPr>
                <w:rFonts w:ascii="Times New Roman" w:hAnsi="Times New Roman" w:cs="Times New Roman"/>
                <w:color w:val="222A35" w:themeColor="text2" w:themeShade="80"/>
                <w:spacing w:val="-2"/>
                <w:sz w:val="24"/>
              </w:rPr>
              <w:t>Gyeongin</w:t>
            </w:r>
            <w:proofErr w:type="spellEnd"/>
            <w:r w:rsidRPr="005B43FC">
              <w:rPr>
                <w:rFonts w:ascii="Times New Roman" w:hAnsi="Times New Roman" w:cs="Times New Roman"/>
                <w:color w:val="222A35" w:themeColor="text2" w:themeShade="80"/>
                <w:spacing w:val="-2"/>
                <w:sz w:val="24"/>
              </w:rPr>
              <w:t xml:space="preserve"> Regional Statistics Office; July 2013 ~ August 2013)</w:t>
            </w:r>
          </w:p>
          <w:p w14:paraId="5A6BD223" w14:textId="77777777" w:rsidR="000D4C10" w:rsidRPr="005B43FC" w:rsidRDefault="000D4C10" w:rsidP="00E6238C">
            <w:pPr>
              <w:pStyle w:val="1"/>
              <w:spacing w:after="120"/>
              <w:ind w:left="720"/>
              <w:rPr>
                <w:rFonts w:ascii="Times New Roman" w:eastAsia="바탕" w:hAnsi="Times New Roman" w:cs="Times New Roman"/>
                <w:color w:val="222A35" w:themeColor="text2" w:themeShade="80"/>
                <w:spacing w:val="-2"/>
                <w:szCs w:val="20"/>
              </w:rPr>
            </w:pPr>
            <w:r w:rsidRPr="005B43FC">
              <w:rPr>
                <w:rFonts w:ascii="Times New Roman" w:eastAsia="바탕" w:hAnsi="Times New Roman" w:cs="Times New Roman"/>
                <w:color w:val="222A35" w:themeColor="text2" w:themeShade="80"/>
                <w:spacing w:val="-2"/>
                <w:sz w:val="24"/>
              </w:rPr>
              <w:t>Managed survey data of the Population and Housing Census</w:t>
            </w:r>
          </w:p>
        </w:tc>
      </w:tr>
    </w:tbl>
    <w:p w14:paraId="423C106B" w14:textId="77777777" w:rsidR="000D4C10" w:rsidRPr="000D4C10" w:rsidRDefault="000D4C10" w:rsidP="00126A93">
      <w:pPr>
        <w:rPr>
          <w:rFonts w:ascii="Times New Roman" w:hAnsi="Times New Roman" w:cs="Times New Roman"/>
          <w:spacing w:val="-4"/>
          <w:sz w:val="23"/>
          <w:szCs w:val="23"/>
        </w:rPr>
      </w:pPr>
    </w:p>
    <w:sectPr w:rsidR="000D4C10" w:rsidRPr="000D4C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A62A1" w14:textId="77777777" w:rsidR="00364322" w:rsidRDefault="00364322" w:rsidP="00094822">
      <w:r>
        <w:separator/>
      </w:r>
    </w:p>
  </w:endnote>
  <w:endnote w:type="continuationSeparator" w:id="0">
    <w:p w14:paraId="671605BC" w14:textId="77777777" w:rsidR="00364322" w:rsidRDefault="00364322" w:rsidP="000948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굴림">
    <w:altName w:val="Gulim"/>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EA722" w14:textId="77777777" w:rsidR="00364322" w:rsidRDefault="00364322" w:rsidP="00094822">
      <w:r>
        <w:separator/>
      </w:r>
    </w:p>
  </w:footnote>
  <w:footnote w:type="continuationSeparator" w:id="0">
    <w:p w14:paraId="6D08C485" w14:textId="77777777" w:rsidR="00364322" w:rsidRDefault="00364322" w:rsidP="000948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2619DC"/>
    <w:multiLevelType w:val="hybridMultilevel"/>
    <w:tmpl w:val="908CF5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62E07B6"/>
    <w:multiLevelType w:val="multilevel"/>
    <w:tmpl w:val="E5CA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284072"/>
    <w:multiLevelType w:val="hybridMultilevel"/>
    <w:tmpl w:val="70CCB50E"/>
    <w:lvl w:ilvl="0" w:tplc="0D6090B8">
      <w:start w:val="7"/>
      <w:numFmt w:val="bullet"/>
      <w:lvlText w:val="-"/>
      <w:lvlJc w:val="left"/>
      <w:pPr>
        <w:ind w:left="720" w:hanging="360"/>
      </w:pPr>
      <w:rPr>
        <w:rFonts w:ascii="Times New Roman" w:eastAsiaTheme="minorEastAsia" w:hAnsi="Times New Roman" w:cs="Times New Roman" w:hint="default"/>
      </w:rPr>
    </w:lvl>
    <w:lvl w:ilvl="1" w:tplc="08090003">
      <w:start w:val="1"/>
      <w:numFmt w:val="bullet"/>
      <w:lvlText w:val="o"/>
      <w:lvlJc w:val="left"/>
      <w:pPr>
        <w:ind w:left="1440" w:hanging="360"/>
      </w:pPr>
      <w:rPr>
        <w:rFonts w:ascii="Courier New" w:hAnsi="Courier New" w:cs="Times New Roman"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Times New Roman"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Times New Roman" w:hint="default"/>
      </w:rPr>
    </w:lvl>
    <w:lvl w:ilvl="8" w:tplc="08090005">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8"/>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58"/>
    <w:rsid w:val="00015EB6"/>
    <w:rsid w:val="00045C69"/>
    <w:rsid w:val="00094822"/>
    <w:rsid w:val="000D4C10"/>
    <w:rsid w:val="00126A93"/>
    <w:rsid w:val="00166329"/>
    <w:rsid w:val="00185304"/>
    <w:rsid w:val="0019024B"/>
    <w:rsid w:val="001C055B"/>
    <w:rsid w:val="00225844"/>
    <w:rsid w:val="0025145C"/>
    <w:rsid w:val="00257A76"/>
    <w:rsid w:val="00267709"/>
    <w:rsid w:val="00286744"/>
    <w:rsid w:val="002B69E5"/>
    <w:rsid w:val="00322682"/>
    <w:rsid w:val="00327ABC"/>
    <w:rsid w:val="00364322"/>
    <w:rsid w:val="003936CB"/>
    <w:rsid w:val="003B0785"/>
    <w:rsid w:val="003B4B54"/>
    <w:rsid w:val="003E350F"/>
    <w:rsid w:val="00427587"/>
    <w:rsid w:val="00435EE9"/>
    <w:rsid w:val="00447B1B"/>
    <w:rsid w:val="004B6400"/>
    <w:rsid w:val="0050531A"/>
    <w:rsid w:val="00554DBC"/>
    <w:rsid w:val="005A0EFD"/>
    <w:rsid w:val="005B43FC"/>
    <w:rsid w:val="005D5368"/>
    <w:rsid w:val="005E3D2D"/>
    <w:rsid w:val="006072CB"/>
    <w:rsid w:val="006231AF"/>
    <w:rsid w:val="006317BE"/>
    <w:rsid w:val="00686FCA"/>
    <w:rsid w:val="006F29C4"/>
    <w:rsid w:val="007068F6"/>
    <w:rsid w:val="007238A9"/>
    <w:rsid w:val="00750424"/>
    <w:rsid w:val="0075257C"/>
    <w:rsid w:val="00761B65"/>
    <w:rsid w:val="0077308A"/>
    <w:rsid w:val="007C1DE8"/>
    <w:rsid w:val="007F772E"/>
    <w:rsid w:val="00810600"/>
    <w:rsid w:val="00866E87"/>
    <w:rsid w:val="008819E1"/>
    <w:rsid w:val="00892FB7"/>
    <w:rsid w:val="0089451D"/>
    <w:rsid w:val="008A072D"/>
    <w:rsid w:val="008F6443"/>
    <w:rsid w:val="00916F35"/>
    <w:rsid w:val="00943E5B"/>
    <w:rsid w:val="00993617"/>
    <w:rsid w:val="009B0CD4"/>
    <w:rsid w:val="009B2604"/>
    <w:rsid w:val="009C5C82"/>
    <w:rsid w:val="009E39B0"/>
    <w:rsid w:val="00A34525"/>
    <w:rsid w:val="00A6665D"/>
    <w:rsid w:val="00AA3E67"/>
    <w:rsid w:val="00AA71BA"/>
    <w:rsid w:val="00AC2620"/>
    <w:rsid w:val="00AE4E0A"/>
    <w:rsid w:val="00AE70BD"/>
    <w:rsid w:val="00B072FC"/>
    <w:rsid w:val="00B22D96"/>
    <w:rsid w:val="00B24897"/>
    <w:rsid w:val="00B6047E"/>
    <w:rsid w:val="00B83BEF"/>
    <w:rsid w:val="00B97D7E"/>
    <w:rsid w:val="00BF4129"/>
    <w:rsid w:val="00C56E92"/>
    <w:rsid w:val="00C6536E"/>
    <w:rsid w:val="00C722E3"/>
    <w:rsid w:val="00C92FDD"/>
    <w:rsid w:val="00CB4275"/>
    <w:rsid w:val="00CB48DB"/>
    <w:rsid w:val="00CC3F6A"/>
    <w:rsid w:val="00CF7669"/>
    <w:rsid w:val="00D224A9"/>
    <w:rsid w:val="00D64FA2"/>
    <w:rsid w:val="00DF62B4"/>
    <w:rsid w:val="00DF6989"/>
    <w:rsid w:val="00E016B0"/>
    <w:rsid w:val="00E134B2"/>
    <w:rsid w:val="00E21C54"/>
    <w:rsid w:val="00E6238C"/>
    <w:rsid w:val="00E70F58"/>
    <w:rsid w:val="00E809E1"/>
    <w:rsid w:val="00E848F2"/>
    <w:rsid w:val="00EC3C2A"/>
    <w:rsid w:val="00F06D08"/>
    <w:rsid w:val="00F0723C"/>
    <w:rsid w:val="00F76EAE"/>
    <w:rsid w:val="00FE1506"/>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DEF770B"/>
  <w15:chartTrackingRefBased/>
  <w15:docId w15:val="{419113BF-A28E-1141-A0E0-C5C645B1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AA3E67"/>
    <w:rPr>
      <w:sz w:val="16"/>
      <w:szCs w:val="16"/>
    </w:rPr>
  </w:style>
  <w:style w:type="paragraph" w:styleId="a4">
    <w:name w:val="annotation text"/>
    <w:basedOn w:val="a"/>
    <w:link w:val="Char"/>
    <w:uiPriority w:val="99"/>
    <w:semiHidden/>
    <w:unhideWhenUsed/>
    <w:rsid w:val="00AA3E67"/>
    <w:rPr>
      <w:sz w:val="20"/>
      <w:szCs w:val="20"/>
    </w:rPr>
  </w:style>
  <w:style w:type="character" w:customStyle="1" w:styleId="Char">
    <w:name w:val="메모 텍스트 Char"/>
    <w:basedOn w:val="a0"/>
    <w:link w:val="a4"/>
    <w:uiPriority w:val="99"/>
    <w:semiHidden/>
    <w:rsid w:val="00AA3E67"/>
    <w:rPr>
      <w:sz w:val="20"/>
      <w:szCs w:val="20"/>
    </w:rPr>
  </w:style>
  <w:style w:type="paragraph" w:styleId="a5">
    <w:name w:val="annotation subject"/>
    <w:basedOn w:val="a4"/>
    <w:next w:val="a4"/>
    <w:link w:val="Char0"/>
    <w:uiPriority w:val="99"/>
    <w:semiHidden/>
    <w:unhideWhenUsed/>
    <w:rsid w:val="00AA3E67"/>
    <w:rPr>
      <w:b/>
      <w:bCs/>
    </w:rPr>
  </w:style>
  <w:style w:type="character" w:customStyle="1" w:styleId="Char0">
    <w:name w:val="메모 주제 Char"/>
    <w:basedOn w:val="Char"/>
    <w:link w:val="a5"/>
    <w:uiPriority w:val="99"/>
    <w:semiHidden/>
    <w:rsid w:val="00AA3E67"/>
    <w:rPr>
      <w:b/>
      <w:bCs/>
      <w:sz w:val="20"/>
      <w:szCs w:val="20"/>
    </w:rPr>
  </w:style>
  <w:style w:type="character" w:styleId="a6">
    <w:name w:val="Hyperlink"/>
    <w:basedOn w:val="a0"/>
    <w:uiPriority w:val="99"/>
    <w:unhideWhenUsed/>
    <w:rsid w:val="009B0CD4"/>
    <w:rPr>
      <w:color w:val="0563C1" w:themeColor="hyperlink"/>
      <w:u w:val="single"/>
    </w:rPr>
  </w:style>
  <w:style w:type="character" w:styleId="a7">
    <w:name w:val="FollowedHyperlink"/>
    <w:basedOn w:val="a0"/>
    <w:uiPriority w:val="99"/>
    <w:semiHidden/>
    <w:unhideWhenUsed/>
    <w:rsid w:val="006231AF"/>
    <w:rPr>
      <w:color w:val="954F72" w:themeColor="followedHyperlink"/>
      <w:u w:val="single"/>
    </w:rPr>
  </w:style>
  <w:style w:type="character" w:styleId="a8">
    <w:name w:val="Unresolved Mention"/>
    <w:basedOn w:val="a0"/>
    <w:uiPriority w:val="99"/>
    <w:semiHidden/>
    <w:unhideWhenUsed/>
    <w:rsid w:val="00B6047E"/>
    <w:rPr>
      <w:color w:val="605E5C"/>
      <w:shd w:val="clear" w:color="auto" w:fill="E1DFDD"/>
    </w:rPr>
  </w:style>
  <w:style w:type="paragraph" w:styleId="a9">
    <w:name w:val="footnote text"/>
    <w:basedOn w:val="a"/>
    <w:link w:val="Char1"/>
    <w:uiPriority w:val="99"/>
    <w:semiHidden/>
    <w:unhideWhenUsed/>
    <w:rsid w:val="00094822"/>
    <w:pPr>
      <w:snapToGrid w:val="0"/>
    </w:pPr>
  </w:style>
  <w:style w:type="character" w:customStyle="1" w:styleId="Char1">
    <w:name w:val="각주 텍스트 Char"/>
    <w:basedOn w:val="a0"/>
    <w:link w:val="a9"/>
    <w:uiPriority w:val="99"/>
    <w:semiHidden/>
    <w:rsid w:val="00094822"/>
  </w:style>
  <w:style w:type="character" w:styleId="aa">
    <w:name w:val="footnote reference"/>
    <w:basedOn w:val="a0"/>
    <w:uiPriority w:val="99"/>
    <w:semiHidden/>
    <w:unhideWhenUsed/>
    <w:rsid w:val="00094822"/>
    <w:rPr>
      <w:vertAlign w:val="superscript"/>
    </w:rPr>
  </w:style>
  <w:style w:type="table" w:styleId="ab">
    <w:name w:val="Table Grid"/>
    <w:basedOn w:val="a1"/>
    <w:uiPriority w:val="39"/>
    <w:rsid w:val="000D4C10"/>
    <w:pPr>
      <w:jc w:val="both"/>
    </w:pPr>
    <w:rPr>
      <w:kern w:val="2"/>
      <w:sz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표준1"/>
    <w:basedOn w:val="a"/>
    <w:rsid w:val="000D4C10"/>
    <w:pPr>
      <w:widowControl w:val="0"/>
      <w:autoSpaceDN w:val="0"/>
      <w:textAlignment w:val="baseline"/>
    </w:pPr>
    <w:rPr>
      <w:rFonts w:ascii="굴림" w:eastAsia="굴림" w:hAnsi="굴림" w:cs="굴림"/>
      <w:color w:val="000000"/>
      <w:lang w:val="en-US"/>
    </w:rPr>
  </w:style>
  <w:style w:type="paragraph" w:styleId="ac">
    <w:name w:val="List Paragraph"/>
    <w:basedOn w:val="a"/>
    <w:uiPriority w:val="34"/>
    <w:qFormat/>
    <w:rsid w:val="000D4C10"/>
    <w:pPr>
      <w:widowControl w:val="0"/>
      <w:wordWrap w:val="0"/>
      <w:autoSpaceDE w:val="0"/>
      <w:autoSpaceDN w:val="0"/>
      <w:ind w:leftChars="400" w:left="800"/>
      <w:jc w:val="both"/>
    </w:pPr>
    <w:rPr>
      <w:kern w:val="2"/>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68919">
      <w:bodyDiv w:val="1"/>
      <w:marLeft w:val="0"/>
      <w:marRight w:val="0"/>
      <w:marTop w:val="0"/>
      <w:marBottom w:val="0"/>
      <w:divBdr>
        <w:top w:val="none" w:sz="0" w:space="0" w:color="auto"/>
        <w:left w:val="none" w:sz="0" w:space="0" w:color="auto"/>
        <w:bottom w:val="none" w:sz="0" w:space="0" w:color="auto"/>
        <w:right w:val="none" w:sz="0" w:space="0" w:color="auto"/>
      </w:divBdr>
    </w:div>
    <w:div w:id="46151425">
      <w:bodyDiv w:val="1"/>
      <w:marLeft w:val="0"/>
      <w:marRight w:val="0"/>
      <w:marTop w:val="0"/>
      <w:marBottom w:val="0"/>
      <w:divBdr>
        <w:top w:val="none" w:sz="0" w:space="0" w:color="auto"/>
        <w:left w:val="none" w:sz="0" w:space="0" w:color="auto"/>
        <w:bottom w:val="none" w:sz="0" w:space="0" w:color="auto"/>
        <w:right w:val="none" w:sz="0" w:space="0" w:color="auto"/>
      </w:divBdr>
    </w:div>
    <w:div w:id="384913179">
      <w:bodyDiv w:val="1"/>
      <w:marLeft w:val="0"/>
      <w:marRight w:val="0"/>
      <w:marTop w:val="0"/>
      <w:marBottom w:val="0"/>
      <w:divBdr>
        <w:top w:val="none" w:sz="0" w:space="0" w:color="auto"/>
        <w:left w:val="none" w:sz="0" w:space="0" w:color="auto"/>
        <w:bottom w:val="none" w:sz="0" w:space="0" w:color="auto"/>
        <w:right w:val="none" w:sz="0" w:space="0" w:color="auto"/>
      </w:divBdr>
    </w:div>
    <w:div w:id="598607545">
      <w:bodyDiv w:val="1"/>
      <w:marLeft w:val="0"/>
      <w:marRight w:val="0"/>
      <w:marTop w:val="0"/>
      <w:marBottom w:val="0"/>
      <w:divBdr>
        <w:top w:val="none" w:sz="0" w:space="0" w:color="auto"/>
        <w:left w:val="none" w:sz="0" w:space="0" w:color="auto"/>
        <w:bottom w:val="none" w:sz="0" w:space="0" w:color="auto"/>
        <w:right w:val="none" w:sz="0" w:space="0" w:color="auto"/>
      </w:divBdr>
    </w:div>
    <w:div w:id="1084838049">
      <w:bodyDiv w:val="1"/>
      <w:marLeft w:val="0"/>
      <w:marRight w:val="0"/>
      <w:marTop w:val="0"/>
      <w:marBottom w:val="0"/>
      <w:divBdr>
        <w:top w:val="none" w:sz="0" w:space="0" w:color="auto"/>
        <w:left w:val="none" w:sz="0" w:space="0" w:color="auto"/>
        <w:bottom w:val="none" w:sz="0" w:space="0" w:color="auto"/>
        <w:right w:val="none" w:sz="0" w:space="0" w:color="auto"/>
      </w:divBdr>
    </w:div>
    <w:div w:id="1129133473">
      <w:bodyDiv w:val="1"/>
      <w:marLeft w:val="0"/>
      <w:marRight w:val="0"/>
      <w:marTop w:val="0"/>
      <w:marBottom w:val="0"/>
      <w:divBdr>
        <w:top w:val="none" w:sz="0" w:space="0" w:color="auto"/>
        <w:left w:val="none" w:sz="0" w:space="0" w:color="auto"/>
        <w:bottom w:val="none" w:sz="0" w:space="0" w:color="auto"/>
        <w:right w:val="none" w:sz="0" w:space="0" w:color="auto"/>
      </w:divBdr>
    </w:div>
    <w:div w:id="1144663264">
      <w:bodyDiv w:val="1"/>
      <w:marLeft w:val="0"/>
      <w:marRight w:val="0"/>
      <w:marTop w:val="0"/>
      <w:marBottom w:val="0"/>
      <w:divBdr>
        <w:top w:val="none" w:sz="0" w:space="0" w:color="auto"/>
        <w:left w:val="none" w:sz="0" w:space="0" w:color="auto"/>
        <w:bottom w:val="none" w:sz="0" w:space="0" w:color="auto"/>
        <w:right w:val="none" w:sz="0" w:space="0" w:color="auto"/>
      </w:divBdr>
    </w:div>
    <w:div w:id="1149438217">
      <w:bodyDiv w:val="1"/>
      <w:marLeft w:val="0"/>
      <w:marRight w:val="0"/>
      <w:marTop w:val="0"/>
      <w:marBottom w:val="0"/>
      <w:divBdr>
        <w:top w:val="none" w:sz="0" w:space="0" w:color="auto"/>
        <w:left w:val="none" w:sz="0" w:space="0" w:color="auto"/>
        <w:bottom w:val="none" w:sz="0" w:space="0" w:color="auto"/>
        <w:right w:val="none" w:sz="0" w:space="0" w:color="auto"/>
      </w:divBdr>
    </w:div>
    <w:div w:id="1234319304">
      <w:bodyDiv w:val="1"/>
      <w:marLeft w:val="0"/>
      <w:marRight w:val="0"/>
      <w:marTop w:val="0"/>
      <w:marBottom w:val="0"/>
      <w:divBdr>
        <w:top w:val="none" w:sz="0" w:space="0" w:color="auto"/>
        <w:left w:val="none" w:sz="0" w:space="0" w:color="auto"/>
        <w:bottom w:val="none" w:sz="0" w:space="0" w:color="auto"/>
        <w:right w:val="none" w:sz="0" w:space="0" w:color="auto"/>
      </w:divBdr>
    </w:div>
    <w:div w:id="1477914428">
      <w:bodyDiv w:val="1"/>
      <w:marLeft w:val="0"/>
      <w:marRight w:val="0"/>
      <w:marTop w:val="0"/>
      <w:marBottom w:val="0"/>
      <w:divBdr>
        <w:top w:val="none" w:sz="0" w:space="0" w:color="auto"/>
        <w:left w:val="none" w:sz="0" w:space="0" w:color="auto"/>
        <w:bottom w:val="none" w:sz="0" w:space="0" w:color="auto"/>
        <w:right w:val="none" w:sz="0" w:space="0" w:color="auto"/>
      </w:divBdr>
    </w:div>
    <w:div w:id="1547715757">
      <w:bodyDiv w:val="1"/>
      <w:marLeft w:val="0"/>
      <w:marRight w:val="0"/>
      <w:marTop w:val="0"/>
      <w:marBottom w:val="0"/>
      <w:divBdr>
        <w:top w:val="none" w:sz="0" w:space="0" w:color="auto"/>
        <w:left w:val="none" w:sz="0" w:space="0" w:color="auto"/>
        <w:bottom w:val="none" w:sz="0" w:space="0" w:color="auto"/>
        <w:right w:val="none" w:sz="0" w:space="0" w:color="auto"/>
      </w:divBdr>
    </w:div>
    <w:div w:id="1629818038">
      <w:bodyDiv w:val="1"/>
      <w:marLeft w:val="0"/>
      <w:marRight w:val="0"/>
      <w:marTop w:val="0"/>
      <w:marBottom w:val="0"/>
      <w:divBdr>
        <w:top w:val="none" w:sz="0" w:space="0" w:color="auto"/>
        <w:left w:val="none" w:sz="0" w:space="0" w:color="auto"/>
        <w:bottom w:val="none" w:sz="0" w:space="0" w:color="auto"/>
        <w:right w:val="none" w:sz="0" w:space="0" w:color="auto"/>
      </w:divBdr>
    </w:div>
    <w:div w:id="1630356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ongminmu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284DEC-2C80-D141-87B2-D4CC25427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2965</Words>
  <Characters>16906</Characters>
  <Application>Microsoft Office Word</Application>
  <DocSecurity>0</DocSecurity>
  <Lines>140</Lines>
  <Paragraphs>39</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19832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Gyu-Ho Shin</dc:creator>
  <cp:keywords/>
  <dc:description/>
  <cp:lastModifiedBy>문성민</cp:lastModifiedBy>
  <cp:revision>4</cp:revision>
  <dcterms:created xsi:type="dcterms:W3CDTF">2021-05-06T10:18:00Z</dcterms:created>
  <dcterms:modified xsi:type="dcterms:W3CDTF">2021-07-06T02:44:00Z</dcterms:modified>
  <cp:category/>
</cp:coreProperties>
</file>