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dah-2026-예선-보고서"/>
    <w:p>
      <w:pPr>
        <w:pStyle w:val="Heading1"/>
      </w:pPr>
      <w:r>
        <w:t xml:space="preserve">DAH 2026 예선 보고서</w:t>
      </w:r>
    </w:p>
    <w:p>
      <w:pPr>
        <w:pStyle w:val="FirstParagraph"/>
      </w:pPr>
      <w:r>
        <w:rPr>
          <w:b/>
          <w:bCs/>
        </w:rPr>
        <w:t xml:space="preserve">Defense AI Cyber Security Hackathon — 예선 보고서</w:t>
      </w:r>
    </w:p>
    <w:p>
      <w:r>
        <w:pict>
          <v:rect style="width:0;height:1.5pt" o:hralign="center" o:hrstd="t" o:hr="t"/>
        </w:pict>
      </w:r>
    </w:p>
    <w:bookmarkStart w:id="9" w:name="X990ec2d3d601cf665e0e7c4340ddda7bf71ef4f"/>
    <w:p>
      <w:pPr>
        <w:pStyle w:val="Heading2"/>
      </w:pPr>
      <w:r>
        <w:t xml:space="preserve">1. 표지</w:t>
      </w:r>
    </w:p>
    <w:p>
      <w:pPr>
        <w:pStyle w:val="Compact"/>
        <w:numPr>
          <w:ilvl w:val="0"/>
          <w:numId w:val="1001"/>
        </w:numPr>
      </w:pPr>
      <w:r>
        <w:rPr>
          <w:b/>
          <w:bCs/>
        </w:rPr>
        <w:t xml:space="preserve">팀명</w:t>
      </w:r>
      <w:r>
        <w:t xml:space="preserve">:</w:t>
      </w:r>
      <w:r>
        <w:t xml:space="preserve"> </w:t>
      </w:r>
      <w:r>
        <w:rPr>
          <w:rStyle w:val="VerbatimChar"/>
        </w:rPr>
        <w:t xml:space="preserve">[추후 기입]</w:t>
      </w:r>
    </w:p>
    <w:p>
      <w:pPr>
        <w:pStyle w:val="Compact"/>
        <w:numPr>
          <w:ilvl w:val="0"/>
          <w:numId w:val="1001"/>
        </w:numPr>
      </w:pPr>
      <w:r>
        <w:rPr>
          <w:b/>
          <w:bCs/>
        </w:rPr>
        <w:t xml:space="preserve">팀원</w:t>
      </w:r>
      <w:r>
        <w:t xml:space="preserve">:</w:t>
      </w:r>
      <w:r>
        <w:t xml:space="preserve"> </w:t>
      </w:r>
      <w:r>
        <w:rPr>
          <w:rStyle w:val="VerbatimChar"/>
        </w:rPr>
        <w:t xml:space="preserve">[추후 기입 — 이름 · 전문분야 · 역할]</w:t>
      </w:r>
    </w:p>
    <w:p>
      <w:pPr>
        <w:pStyle w:val="Compact"/>
        <w:numPr>
          <w:ilvl w:val="0"/>
          <w:numId w:val="1001"/>
        </w:numPr>
      </w:pPr>
      <w:r>
        <w:rPr>
          <w:b/>
          <w:bCs/>
        </w:rPr>
        <w:t xml:space="preserve">제출일</w:t>
      </w:r>
      <w:r>
        <w:t xml:space="preserve">: 2026-07-__</w:t>
      </w:r>
    </w:p>
    <w:p>
      <w:pPr>
        <w:pStyle w:val="Compact"/>
        <w:numPr>
          <w:ilvl w:val="0"/>
          <w:numId w:val="1001"/>
        </w:numPr>
      </w:pPr>
      <w:r>
        <w:rPr>
          <w:b/>
          <w:bCs/>
        </w:rPr>
        <w:t xml:space="preserve">주제</w:t>
      </w:r>
      <w:r>
        <w:t xml:space="preserve">: 유무인 복합체계(MUM-T)의 신뢰 전파 공격과 자립형 AI 공방 에이전트</w:t>
      </w:r>
    </w:p>
    <w:p>
      <w:pPr>
        <w:pStyle w:val="BlockText"/>
      </w:pPr>
      <w:r>
        <w:t xml:space="preserve">※ 본 보고서의 모든 표·그림·코드·수치는 출처를 표기하며, 시뮬레이션 수치는 "모델링 가정"과 "실측"을 명시적으로 구분한다. 개별 공격·방어 기법은 검증된 선행연구를</w:t>
      </w:r>
      <w:r>
        <w:t xml:space="preserve"> </w:t>
      </w:r>
      <w:r>
        <w:rPr>
          <w:b/>
          <w:bCs/>
        </w:rPr>
        <w:t xml:space="preserve">인용·통합·적용</w:t>
      </w:r>
      <w:r>
        <w:t xml:space="preserve">한 것으로, 특정 기법을 팀의 독창적 발명으로 주장하지 않는다(예선 세부규정 제11·12조 준수).</w:t>
      </w:r>
    </w:p>
    <w:p>
      <w:r>
        <w:pict>
          <v:rect style="width:0;height:1.5pt" o:hralign="center" o:hrstd="t" o:hr="t"/>
        </w:pict>
      </w:r>
    </w:p>
    <w:bookmarkEnd w:id="9"/>
    <w:bookmarkStart w:id="10" w:name="X6b77bf14b7432798190b8d20f11d36924e5b2bc"/>
    <w:p>
      <w:pPr>
        <w:pStyle w:val="Heading2"/>
      </w:pPr>
      <w:r>
        <w:t xml:space="preserve">2. 목차</w:t>
      </w:r>
    </w:p>
    <w:p>
      <w:pPr>
        <w:pStyle w:val="Compact"/>
        <w:numPr>
          <w:ilvl w:val="0"/>
          <w:numId w:val="1002"/>
        </w:numPr>
      </w:pPr>
      <w:r>
        <w:t xml:space="preserve">표지</w:t>
      </w:r>
    </w:p>
    <w:p>
      <w:pPr>
        <w:pStyle w:val="Compact"/>
        <w:numPr>
          <w:ilvl w:val="0"/>
          <w:numId w:val="1002"/>
        </w:numPr>
      </w:pPr>
      <w:r>
        <w:t xml:space="preserve">목차</w:t>
      </w:r>
    </w:p>
    <w:p>
      <w:pPr>
        <w:pStyle w:val="Compact"/>
        <w:numPr>
          <w:ilvl w:val="0"/>
          <w:numId w:val="1002"/>
        </w:numPr>
      </w:pPr>
      <w:r>
        <w:t xml:space="preserve">팀 구성 및 역할 분배·전문성</w:t>
      </w:r>
    </w:p>
    <w:p>
      <w:pPr>
        <w:pStyle w:val="Compact"/>
        <w:numPr>
          <w:ilvl w:val="0"/>
          <w:numId w:val="1002"/>
        </w:numPr>
      </w:pPr>
      <w:r>
        <w:t xml:space="preserve">방산 분야 공격 시나리오 설계</w:t>
      </w:r>
    </w:p>
    <w:p>
      <w:pPr>
        <w:pStyle w:val="Compact"/>
        <w:numPr>
          <w:ilvl w:val="0"/>
          <w:numId w:val="1002"/>
        </w:numPr>
      </w:pPr>
      <w:r>
        <w:t xml:space="preserve">공격 시나리오 대응 방어 아키텍처 (탐지·차단·복구)</w:t>
      </w:r>
    </w:p>
    <w:p>
      <w:pPr>
        <w:pStyle w:val="Compact"/>
        <w:numPr>
          <w:ilvl w:val="0"/>
          <w:numId w:val="1002"/>
        </w:numPr>
      </w:pPr>
      <w:r>
        <w:t xml:space="preserve">AI 에이전트 설계 및 구현</w:t>
      </w:r>
    </w:p>
    <w:p>
      <w:pPr>
        <w:pStyle w:val="Compact"/>
        <w:numPr>
          <w:ilvl w:val="0"/>
          <w:numId w:val="1002"/>
        </w:numPr>
      </w:pPr>
      <w:r>
        <w:t xml:space="preserve">결론 및 향후 계획</w:t>
      </w:r>
    </w:p>
    <w:p>
      <w:pPr>
        <w:pStyle w:val="Compact"/>
        <w:numPr>
          <w:ilvl w:val="0"/>
          <w:numId w:val="1002"/>
        </w:numPr>
      </w:pPr>
      <w:r>
        <w:t xml:space="preserve">참고문헌</w:t>
      </w:r>
    </w:p>
    <w:p>
      <w:r>
        <w:pict>
          <v:rect style="width:0;height:1.5pt" o:hralign="center" o:hrstd="t" o:hr="t"/>
        </w:pict>
      </w:r>
    </w:p>
    <w:bookmarkEnd w:id="10"/>
    <w:bookmarkStart w:id="11" w:name="Xa4df40eb8e67024d12975b1d3089b89b7f3ed28"/>
    <w:p>
      <w:pPr>
        <w:pStyle w:val="Heading2"/>
      </w:pPr>
      <w:r>
        <w:t xml:space="preserve">3. 팀 구성 및 역할 분배·전문성</w:t>
      </w:r>
    </w:p>
    <w:p>
      <w:pPr>
        <w:pStyle w:val="FirstParagraph"/>
      </w:pPr>
      <w:r>
        <w:rPr>
          <w:rStyle w:val="VerbatimChar"/>
        </w:rPr>
        <w:t xml:space="preserve">[추후 기입]</w:t>
      </w:r>
    </w:p>
    <w:p>
      <w:pPr>
        <w:pStyle w:val="Compact"/>
        <w:numPr>
          <w:ilvl w:val="0"/>
          <w:numId w:val="1003"/>
        </w:numPr>
      </w:pPr>
      <w:r>
        <w:t xml:space="preserve">팀원별 전문 분야 / 역할(공격·방어·AI·풀스택) / 관련 경험·수상 이력</w:t>
      </w:r>
    </w:p>
    <w:p>
      <w:r>
        <w:pict>
          <v:rect style="width:0;height:1.5pt" o:hralign="center" o:hrstd="t" o:hr="t"/>
        </w:pict>
      </w:r>
    </w:p>
    <w:bookmarkEnd w:id="11"/>
    <w:bookmarkStart w:id="20" w:name="X75ac43fa768e2c2efa213931e4b5b361f40d8af"/>
    <w:p>
      <w:pPr>
        <w:pStyle w:val="Heading2"/>
      </w:pPr>
      <w:r>
        <w:t xml:space="preserve">4. 방산 분야 공격 시나리오 설계</w:t>
      </w:r>
    </w:p>
    <w:bookmarkStart w:id="12" w:name="X7e727c0872bf1eb7fab967e1ff7591ed19b47bb"/>
    <w:p>
      <w:pPr>
        <w:pStyle w:val="Heading3"/>
      </w:pPr>
      <w:r>
        <w:t xml:space="preserve">4.1 운용 환경과 특수성 — 왜 방산은 일반 IT와 다른가</w:t>
      </w:r>
    </w:p>
    <w:p>
      <w:pPr>
        <w:pStyle w:val="FirstParagraph"/>
      </w:pPr>
      <w:r>
        <w:t xml:space="preserve">본 시나리오의 무대는</w:t>
      </w:r>
      <w:r>
        <w:t xml:space="preserve"> </w:t>
      </w:r>
      <w:r>
        <w:rPr>
          <w:b/>
          <w:bCs/>
        </w:rPr>
        <w:t xml:space="preserve">유무인 복합체계(MUM-T, Manned-UnManned Teaming)</w:t>
      </w:r>
      <w:r>
        <w:t xml:space="preserve"> </w:t>
      </w:r>
      <w:r>
        <w:t xml:space="preserve">이다. 유인 지휘 노드가 정찰 무인기(UAV)·무인지상차량(UGV)을 위성통신 백본으로 묶어 하나의 팀으로 운용하며, 팀 전체는</w:t>
      </w:r>
      <w:r>
        <w:t xml:space="preserve"> </w:t>
      </w:r>
      <w:r>
        <w:rPr>
          <w:b/>
          <w:bCs/>
        </w:rPr>
        <w:t xml:space="preserve">공유 전장 상황도(COP, Common Operating Picture)</w:t>
      </w:r>
      <w:r>
        <w:t xml:space="preserve"> </w:t>
      </w:r>
      <w:r>
        <w:t xml:space="preserve">를 통해 서로의 위치·상태·전방 상황을 실시간 공유한다.</w:t>
      </w:r>
    </w:p>
    <w:p>
      <w:pPr>
        <w:pStyle w:val="BodyText"/>
      </w:pPr>
      <w:r>
        <w:t xml:space="preserve">이 환경은 일반 기업 IT망과 근본적으로 다른 네 가지 특수성을 가지며, 이것이 공격 표면을 규정한다.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특수성</w:t>
            </w:r>
          </w:p>
        </w:tc>
        <w:tc>
          <w:tcPr/>
          <w:p>
            <w:pPr>
              <w:pStyle w:val="Compact"/>
            </w:pPr>
            <w:r>
              <w:t xml:space="preserve">내용</w:t>
            </w:r>
          </w:p>
        </w:tc>
        <w:tc>
          <w:tcPr/>
          <w:p>
            <w:pPr>
              <w:pStyle w:val="Compact"/>
            </w:pPr>
            <w:r>
              <w:t xml:space="preserve">공격 표면에의 함의</w:t>
            </w:r>
          </w:p>
        </w:tc>
      </w:tr>
      <w:tr>
        <w:tc>
          <w:tcPr/>
          <w:p>
            <w:pPr>
              <w:pStyle w:val="Compact"/>
            </w:pPr>
            <w:r>
              <w:rPr>
                <w:b/>
                <w:bCs/>
              </w:rPr>
              <w:t xml:space="preserve">① 자율성</w:t>
            </w:r>
          </w:p>
        </w:tc>
        <w:tc>
          <w:tcPr/>
          <w:p>
            <w:pPr>
              <w:pStyle w:val="Compact"/>
            </w:pPr>
            <w:r>
              <w:t xml:space="preserve">통신 두절 시 무인체계가 자율 모드로 임무 지속</w:t>
            </w:r>
          </w:p>
        </w:tc>
        <w:tc>
          <w:tcPr/>
          <w:p>
            <w:pPr>
              <w:pStyle w:val="Compact"/>
            </w:pPr>
            <w:r>
              <w:t xml:space="preserve">통신을 끊으면 사람이 개입할 수 없는 자율 판단 구간이 생겨 스푸핑에 취약</w:t>
            </w:r>
          </w:p>
        </w:tc>
      </w:tr>
      <w:tr>
        <w:tc>
          <w:tcPr/>
          <w:p>
            <w:pPr>
              <w:pStyle w:val="Compact"/>
            </w:pPr>
            <w:r>
              <w:rPr>
                <w:b/>
                <w:bCs/>
              </w:rPr>
              <w:t xml:space="preserve">② DDIL 통신환경</w:t>
            </w:r>
          </w:p>
        </w:tc>
        <w:tc>
          <w:tcPr/>
          <w:p>
            <w:pPr>
              <w:pStyle w:val="Compact"/>
            </w:pPr>
            <w:r>
              <w:t xml:space="preserve">Denied·Disrupted·Intermittent·Limited [NATO STO]</w:t>
            </w:r>
          </w:p>
        </w:tc>
        <w:tc>
          <w:tcPr/>
          <w:p>
            <w:pPr>
              <w:pStyle w:val="Compact"/>
            </w:pPr>
            <w:r>
              <w:t xml:space="preserve">안정적 고대역 통신을 가정할 수 없음 → 재밍·간헐 통신이 상수</w:t>
            </w:r>
          </w:p>
        </w:tc>
      </w:tr>
      <w:tr>
        <w:tc>
          <w:tcPr/>
          <w:p>
            <w:pPr>
              <w:pStyle w:val="Compact"/>
            </w:pPr>
            <w:r>
              <w:rPr>
                <w:b/>
                <w:bCs/>
              </w:rPr>
              <w:t xml:space="preserve">③ 공유 COP 의존</w:t>
            </w:r>
          </w:p>
        </w:tc>
        <w:tc>
          <w:tcPr/>
          <w:p>
            <w:pPr>
              <w:pStyle w:val="Compact"/>
            </w:pPr>
            <w:r>
              <w:t xml:space="preserve">팀의 판단이 공유 상황도에 의존</w:t>
            </w:r>
          </w:p>
        </w:tc>
        <w:tc>
          <w:tcPr/>
          <w:p>
            <w:pPr>
              <w:pStyle w:val="Compact"/>
            </w:pPr>
            <w:r>
              <w:t xml:space="preserve">한 노드의 오염 보고가 팀 전체 판단을 왜곡 (§4.3 신뢰 전파)</w:t>
            </w:r>
          </w:p>
        </w:tc>
      </w:tr>
      <w:tr>
        <w:tc>
          <w:tcPr/>
          <w:p>
            <w:pPr>
              <w:pStyle w:val="Compact"/>
            </w:pPr>
            <w:r>
              <w:rPr>
                <w:b/>
                <w:bCs/>
              </w:rPr>
              <w:t xml:space="preserve">④ 사이버-물리</w:t>
            </w:r>
          </w:p>
        </w:tc>
        <w:tc>
          <w:tcPr/>
          <w:p>
            <w:pPr>
              <w:pStyle w:val="Compact"/>
            </w:pPr>
            <w:r>
              <w:t xml:space="preserve">사이버 침해가 곧 물리 결과(추락·오주행)</w:t>
            </w:r>
          </w:p>
        </w:tc>
        <w:tc>
          <w:tcPr/>
          <w:p>
            <w:pPr>
              <w:pStyle w:val="Compact"/>
            </w:pPr>
            <w:r>
              <w:t xml:space="preserve">침해의 결과가 정보 유출이 아니라 무기체계 상실</w:t>
            </w:r>
          </w:p>
        </w:tc>
      </w:tr>
    </w:tbl>
    <w:p>
      <w:pPr>
        <w:pStyle w:val="BodyText"/>
      </w:pPr>
      <w:r>
        <w:t xml:space="preserve">이 때문에 위협 모델은 엔터프라이즈 IT가 아니라</w:t>
      </w:r>
      <w:r>
        <w:t xml:space="preserve"> </w:t>
      </w:r>
      <w:r>
        <w:rPr>
          <w:b/>
          <w:bCs/>
        </w:rPr>
        <w:t xml:space="preserve">사이버-물리(Cyber-Physical)</w:t>
      </w:r>
      <w:r>
        <w:t xml:space="preserve"> </w:t>
      </w:r>
      <w:r>
        <w:t xml:space="preserve">로 다뤄야 하며, 본 보고서는 이를 위협 프레임워크 선택(§4.5)에서 명시적으로 반영한다.</w:t>
      </w:r>
    </w:p>
    <w:bookmarkEnd w:id="12"/>
    <w:bookmarkStart w:id="13" w:name="Xb8b27ce65a8768942ec19ed8f3c94f2259add32"/>
    <w:p>
      <w:pPr>
        <w:pStyle w:val="Heading3"/>
      </w:pPr>
      <w:r>
        <w:t xml:space="preserve">4.2 공격 표면 분석 — 노드·링크별 (실증 사례 근거)</w:t>
      </w:r>
    </w:p>
    <w:p>
      <w:pPr>
        <w:pStyle w:val="FirstParagraph"/>
      </w:pPr>
      <w:r>
        <w:t xml:space="preserve">각 구성요소의 공격 표면을,</w:t>
      </w:r>
      <w:r>
        <w:t xml:space="preserve"> </w:t>
      </w:r>
      <w:r>
        <w:rPr>
          <w:b/>
          <w:bCs/>
        </w:rPr>
        <w:t xml:space="preserve">공개 검증된 실제 사례</w:t>
      </w:r>
      <w:r>
        <w:t xml:space="preserve">에 근거해 제시한다.</w:t>
      </w:r>
    </w:p>
    <w:p>
      <w:pPr>
        <w:pStyle w:val="BodyText"/>
      </w:pPr>
      <w:r>
        <w:rPr>
          <w:b/>
          <w:bCs/>
        </w:rPr>
        <w:t xml:space="preserve">UAV(무인기)</w:t>
      </w:r>
    </w:p>
    <w:p>
      <w:pPr>
        <w:pStyle w:val="Compact"/>
        <w:numPr>
          <w:ilvl w:val="0"/>
          <w:numId w:val="1004"/>
        </w:numPr>
      </w:pPr>
      <w:r>
        <w:rPr>
          <w:b/>
          <w:bCs/>
        </w:rPr>
        <w:t xml:space="preserve">GNSS 스푸핑</w:t>
      </w:r>
      <w:r>
        <w:t xml:space="preserve">: 위조 민간 GPS 신호를 진짜 신호에 정렬 후 출력을 키워 항법을 탈취. 2012년 Humphreys 팀(UT Austin)이 약 1km 거리에서 호버링 UAV 항법 탈취를 최초 공개 시연했다 [1]. 이는 실험실 얘기가 아니라, C4ADS가 2016–2018 러시아·시리아에서 선박 1,311척·9,883건의 스푸핑 의심사례를 관측한</w:t>
      </w:r>
      <w:r>
        <w:t xml:space="preserve"> </w:t>
      </w:r>
      <w:r>
        <w:rPr>
          <w:b/>
          <w:bCs/>
        </w:rPr>
        <w:t xml:space="preserve">상시·대규모 국가 전력</w:t>
      </w:r>
      <w:r>
        <w:t xml:space="preserve">이다 [6].</w:t>
      </w:r>
    </w:p>
    <w:p>
      <w:pPr>
        <w:pStyle w:val="Compact"/>
        <w:numPr>
          <w:ilvl w:val="0"/>
          <w:numId w:val="1004"/>
        </w:numPr>
      </w:pPr>
      <w:r>
        <w:rPr>
          <w:b/>
          <w:bCs/>
        </w:rPr>
        <w:t xml:space="preserve">MAVLink C2 프로토콜</w:t>
      </w:r>
      <w:r>
        <w:t xml:space="preserve">: UAV↔지상통제소 표준 프로토콜. AFIT(미 공군기술대학원) 연구가 도청·무단 명령주입(하이재킹)·DoS 3종 익스플로잇을 실증했다 [2]. 단,</w:t>
      </w:r>
      <w:r>
        <w:t xml:space="preserve"> </w:t>
      </w:r>
      <w:r>
        <w:rPr>
          <w:b/>
          <w:bCs/>
        </w:rPr>
        <w:t xml:space="preserve">MAVLink 2.0(2017)이 선택적 메시지 서명(HMAC-SHA256)을 추가</w:t>
      </w:r>
      <w:r>
        <w:t xml:space="preserve">했으므로, 취약성은</w:t>
      </w:r>
      <w:r>
        <w:t xml:space="preserve"> </w:t>
      </w:r>
      <w:r>
        <w:rPr>
          <w:i/>
          <w:iCs/>
        </w:rPr>
        <w:t xml:space="preserve">서명 미적용 또는 v1 링크</w:t>
      </w:r>
      <w:r>
        <w:t xml:space="preserve">에 한정되며 페이로드 암호화는 v2에서도 부재하다 [3] — 이 뉘앙스를 정확히 구분해 서술한다.</w:t>
      </w:r>
    </w:p>
    <w:p>
      <w:pPr>
        <w:pStyle w:val="FirstParagraph"/>
      </w:pPr>
      <w:r>
        <w:rPr>
          <w:b/>
          <w:bCs/>
        </w:rPr>
        <w:t xml:space="preserve">UGV(무인지상차량)</w:t>
      </w:r>
    </w:p>
    <w:p>
      <w:pPr>
        <w:pStyle w:val="Compact"/>
        <w:numPr>
          <w:ilvl w:val="0"/>
          <w:numId w:val="1005"/>
        </w:numPr>
      </w:pPr>
      <w:r>
        <w:rPr>
          <w:b/>
          <w:bCs/>
        </w:rPr>
        <w:t xml:space="preserve">LiDAR 적대적 스푸핑</w:t>
      </w:r>
      <w:r>
        <w:t xml:space="preserve">: 최적화된 레이저 주입으로 존재하지 않는</w:t>
      </w:r>
      <w:r>
        <w:t xml:space="preserve"> </w:t>
      </w:r>
      <w:r>
        <w:rPr>
          <w:b/>
          <w:bCs/>
        </w:rPr>
        <w:t xml:space="preserve">유령 장애물(phantom obstacle)</w:t>
      </w:r>
      <w:r>
        <w:t xml:space="preserve"> </w:t>
      </w:r>
      <w:r>
        <w:t xml:space="preserve">을 인지시켜 자율주행 인지를 교란. Cao et al.(ACM CCS 2019)이 약 75% 성공률을 실증했다 [9].</w:t>
      </w:r>
    </w:p>
    <w:p>
      <w:pPr>
        <w:pStyle w:val="Compact"/>
        <w:numPr>
          <w:ilvl w:val="0"/>
          <w:numId w:val="1005"/>
        </w:numPr>
      </w:pPr>
      <w:r>
        <w:rPr>
          <w:b/>
          <w:bCs/>
        </w:rPr>
        <w:t xml:space="preserve">제어 미들웨어(ROS2/DDS)</w:t>
      </w:r>
      <w:r>
        <w:t xml:space="preserve">: 자율주행 제어 토픽(</w:t>
      </w:r>
      <w:r>
        <w:rPr>
          <w:rStyle w:val="VerbatimChar"/>
        </w:rPr>
        <w:t xml:space="preserve">/cmd_vel</w:t>
      </w:r>
      <w:r>
        <w:t xml:space="preserve"> </w:t>
      </w:r>
      <w:r>
        <w:t xml:space="preserve">등)에 대한 무단 메시지 주입으로 기동 제어 탈취.</w:t>
      </w:r>
    </w:p>
    <w:p>
      <w:pPr>
        <w:pStyle w:val="FirstParagraph"/>
      </w:pPr>
      <w:r>
        <w:rPr>
          <w:b/>
          <w:bCs/>
        </w:rPr>
        <w:t xml:space="preserve">위성통신(SATCOM) 백본</w:t>
      </w:r>
    </w:p>
    <w:p>
      <w:pPr>
        <w:pStyle w:val="Compact"/>
        <w:numPr>
          <w:ilvl w:val="0"/>
          <w:numId w:val="1006"/>
        </w:numPr>
      </w:pPr>
      <w:r>
        <w:rPr>
          <w:b/>
          <w:bCs/>
        </w:rPr>
        <w:t xml:space="preserve">전송중 변조·백본 침해</w:t>
      </w:r>
      <w:r>
        <w:t xml:space="preserve">: 2022-02-24 러시아의 우크라이나 침공 당일, Viasat KA-SAT 모뎀 수만 대가</w:t>
      </w:r>
      <w:r>
        <w:t xml:space="preserve"> </w:t>
      </w:r>
      <w:r>
        <w:rPr>
          <w:b/>
          <w:bCs/>
        </w:rPr>
        <w:t xml:space="preserve">AcidRain 와이퍼</w:t>
      </w:r>
      <w:r>
        <w:t xml:space="preserve">로 무력화되어 군·정부 통신이 마비됐다 [4]. CISA·FBI는</w:t>
      </w:r>
      <w:r>
        <w:t xml:space="preserve"> </w:t>
      </w:r>
      <w:r>
        <w:rPr>
          <w:i/>
          <w:iCs/>
        </w:rPr>
        <w:t xml:space="preserve">"제공받는 모든 통신링크에 고객 자체의 독립 암호화 적용"</w:t>
      </w:r>
      <w:r>
        <w:t xml:space="preserve"> </w:t>
      </w:r>
      <w:r>
        <w:t xml:space="preserve">을 권고했다(AA22-076A) [5].</w:t>
      </w:r>
    </w:p>
    <w:p>
      <w:pPr>
        <w:pStyle w:val="FirstParagraph"/>
      </w:pPr>
      <w:r>
        <w:rPr>
          <w:b/>
          <w:bCs/>
        </w:rPr>
        <w:t xml:space="preserve">자율인지 AI(표적식별, ATR)</w:t>
      </w:r>
    </w:p>
    <w:p>
      <w:pPr>
        <w:pStyle w:val="Compact"/>
        <w:numPr>
          <w:ilvl w:val="0"/>
          <w:numId w:val="1007"/>
        </w:numPr>
      </w:pPr>
      <w:r>
        <w:t xml:space="preserve">영상·LiDAR 기반 자율 표적인식은 물리세계 적대적 예제에 취약하다. Eykholt et al.(USENIX WOOT 2018)은 정지표지판에 스티커를 붙여 객체탐지기를 85% 이상 오분류시켰다 [10]. 이는 적대적 ML 위협으로, ATT&amp;CK가 아니라</w:t>
      </w:r>
      <w:r>
        <w:t xml:space="preserve"> </w:t>
      </w:r>
      <w:r>
        <w:rPr>
          <w:b/>
          <w:bCs/>
        </w:rPr>
        <w:t xml:space="preserve">MITRE ATLAS</w:t>
      </w:r>
      <w:r>
        <w:t xml:space="preserve"> </w:t>
      </w:r>
      <w:r>
        <w:t xml:space="preserve">소관이다(§4.5).</w:t>
      </w:r>
    </w:p>
    <w:p>
      <w:pPr>
        <w:pStyle w:val="FirstParagraph"/>
      </w:pPr>
      <w:r>
        <w:rPr>
          <w:b/>
          <w:bCs/>
        </w:rPr>
        <w:t xml:space="preserve">공급망·에어갭</w:t>
      </w:r>
    </w:p>
    <w:p>
      <w:pPr>
        <w:pStyle w:val="Compact"/>
        <w:numPr>
          <w:ilvl w:val="0"/>
          <w:numId w:val="1008"/>
        </w:numPr>
      </w:pPr>
      <w:r>
        <w:t xml:space="preserve">Stuxnet(2010)은 에어갭 시설을 USB·공급망·도난 인증서로 우회 침투해 물리 파괴를 달성했다 [8].</w:t>
      </w:r>
      <w:r>
        <w:t xml:space="preserve"> </w:t>
      </w:r>
      <w:r>
        <w:rPr>
          <w:b/>
          <w:bCs/>
        </w:rPr>
        <w:t xml:space="preserve">에어갭은 절대 방어가 아니다.</w:t>
      </w:r>
    </w:p>
    <w:bookmarkEnd w:id="13"/>
    <w:bookmarkStart w:id="14" w:name="X5cb22778a5e2f153f98e145c19156c46427f6db"/>
    <w:p>
      <w:pPr>
        <w:pStyle w:val="Heading3"/>
      </w:pPr>
      <w:r>
        <w:t xml:space="preserve">4.3 위협 모델과 차별화 명제 — 신뢰 전파(Trust Propagation)</w:t>
      </w:r>
    </w:p>
    <w:p>
      <w:pPr>
        <w:pStyle w:val="FirstParagraph"/>
      </w:pPr>
      <w:r>
        <w:t xml:space="preserve">개별 노드 해킹은 이미 알려진 위협이다. 본 시나리오의 핵심 명제는 그보다 한 단계 위다:</w:t>
      </w:r>
    </w:p>
    <w:p>
      <w:pPr>
        <w:pStyle w:val="BlockText"/>
      </w:pPr>
      <w:r>
        <w:rPr>
          <w:b/>
          <w:bCs/>
        </w:rPr>
        <w:t xml:space="preserve">한 무인 노드를 장악하면, 그 노드의 "인증된 거짓 보고"가 공유 COP를 타고 유인 지휘부를 포함한 팀 전체로 번진다. 공격의 목표는 노드 파괴가 아니라, 팀의 공유 상황인식을 거짓으로 채워 전체를 오판시키는 것이다.</w:t>
      </w:r>
    </w:p>
    <w:p>
      <w:pPr>
        <w:pStyle w:val="FirstParagraph"/>
      </w:pPr>
      <w:r>
        <w:t xml:space="preserve">이것을</w:t>
      </w:r>
      <w:r>
        <w:t xml:space="preserve"> </w:t>
      </w:r>
      <w:r>
        <w:rPr>
          <w:b/>
          <w:bCs/>
        </w:rPr>
        <w:t xml:space="preserve">신뢰 전파(trust propagation)</w:t>
      </w:r>
      <w:r>
        <w:t xml:space="preserve"> </w:t>
      </w:r>
      <w:r>
        <w:t xml:space="preserve">라 부른다. 이는 MUM-T의 특수성 ③(공유 COP 의존)을 직접 겨냥한 것으로, 단일 드론·단일 노드 관점의 위협 모델에는 없는 각도다. MITRE ATT&amp;CK for ICS의</w:t>
      </w:r>
      <w:r>
        <w:t xml:space="preserve"> </w:t>
      </w:r>
      <w:r>
        <w:rPr>
          <w:b/>
          <w:bCs/>
        </w:rPr>
        <w:t xml:space="preserve">Manipulation of View(T0832)</w:t>
      </w:r>
      <w:r>
        <w:t xml:space="preserve"> </w:t>
      </w:r>
      <w:r>
        <w:t xml:space="preserve">— 운용자의 '전장 뷰'를 조작 — 에 정확히 대응한다(§4.5).</w:t>
      </w:r>
    </w:p>
    <w:p>
      <w:pPr>
        <w:pStyle w:val="BodyText"/>
      </w:pPr>
      <w:r>
        <w:rPr>
          <w:b/>
          <w:bCs/>
        </w:rPr>
        <w:t xml:space="preserve">선행연구 대비 정직한 위치 설정.</w:t>
      </w:r>
      <w:r>
        <w:t xml:space="preserve"> </w:t>
      </w:r>
      <w:r>
        <w:t xml:space="preserve">신뢰 전파의 각 구성요소는 인접 선행연구가 존재하며, 본 팀은 이를 은폐하지 않고 정면에서 대비한다. 특히 Park &amp; Kim(</w:t>
      </w:r>
      <w:r>
        <w:rPr>
          <w:i/>
          <w:iCs/>
        </w:rPr>
        <w:t xml:space="preserve">Electronics</w:t>
      </w:r>
      <w:r>
        <w:t xml:space="preserve">, 2026)[11]은 같은 MUM-T 도메인에서 "UAV 위협이 유인기로 전파됨"과 네트워크 계층 메시지 단위 Zero-Trust 방어를 제시했다. 본 팀의 기여는 새로운 개념의 발명이 아니라 다음의</w:t>
      </w:r>
      <w:r>
        <w:t xml:space="preserve"> </w:t>
      </w:r>
      <w:r>
        <w:rPr>
          <w:b/>
          <w:bCs/>
        </w:rPr>
        <w:t xml:space="preserve">통합·확장</w:t>
      </w:r>
      <w:r>
        <w:t xml:space="preserve">이다: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구분</w:t>
            </w:r>
          </w:p>
        </w:tc>
        <w:tc>
          <w:tcPr/>
          <w:p>
            <w:pPr>
              <w:pStyle w:val="Compact"/>
            </w:pPr>
            <w:r>
              <w:t xml:space="preserve">Park &amp; Kim 2026 [11]</w:t>
            </w:r>
          </w:p>
        </w:tc>
        <w:tc>
          <w:tcPr/>
          <w:p>
            <w:pPr>
              <w:pStyle w:val="Compact"/>
            </w:pPr>
            <w:r>
              <w:t xml:space="preserve">본 팀</w:t>
            </w:r>
          </w:p>
        </w:tc>
      </w:tr>
      <w:tr>
        <w:tc>
          <w:tcPr/>
          <w:p>
            <w:pPr>
              <w:pStyle w:val="Compact"/>
            </w:pPr>
            <w:r>
              <w:t xml:space="preserve">Zero-Trust 계층</w:t>
            </w:r>
          </w:p>
        </w:tc>
        <w:tc>
          <w:tcPr/>
          <w:p>
            <w:pPr>
              <w:pStyle w:val="Compact"/>
            </w:pPr>
            <w:r>
              <w:t xml:space="preserve">네트워크 트래픽(패킷률·타이밍)</w:t>
            </w:r>
          </w:p>
        </w:tc>
        <w:tc>
          <w:tcPr/>
          <w:p>
            <w:pPr>
              <w:pStyle w:val="Compact"/>
            </w:pPr>
            <w:r>
              <w:rPr>
                <w:b/>
                <w:bCs/>
              </w:rPr>
              <w:t xml:space="preserve">COP 내용의 물리 타당성·출처 교차검증</w:t>
            </w:r>
          </w:p>
        </w:tc>
      </w:tr>
      <w:tr>
        <w:tc>
          <w:tcPr/>
          <w:p>
            <w:pPr>
              <w:pStyle w:val="Compact"/>
            </w:pPr>
            <w:r>
              <w:t xml:space="preserve">범위</w:t>
            </w:r>
          </w:p>
        </w:tc>
        <w:tc>
          <w:tcPr/>
          <w:p>
            <w:pPr>
              <w:pStyle w:val="Compact"/>
            </w:pPr>
            <w:r>
              <w:t xml:space="preserve">항공(UAV+유인기)</w:t>
            </w:r>
          </w:p>
        </w:tc>
        <w:tc>
          <w:tcPr/>
          <w:p>
            <w:pPr>
              <w:pStyle w:val="Compact"/>
            </w:pPr>
            <w:r>
              <w:rPr>
                <w:b/>
                <w:bCs/>
              </w:rPr>
              <w:t xml:space="preserve">UAV+UGV+위성망 크로스도메인</w:t>
            </w:r>
          </w:p>
        </w:tc>
      </w:tr>
      <w:tr>
        <w:tc>
          <w:tcPr/>
          <w:p>
            <w:pPr>
              <w:pStyle w:val="Compact"/>
            </w:pPr>
            <w:r>
              <w:t xml:space="preserve">위협 모델</w:t>
            </w:r>
          </w:p>
        </w:tc>
        <w:tc>
          <w:tcPr/>
          <w:p>
            <w:pPr>
              <w:pStyle w:val="Compact"/>
            </w:pPr>
            <w:r>
              <w:t xml:space="preserve">동기부여용 위협 서술</w:t>
            </w:r>
          </w:p>
        </w:tc>
        <w:tc>
          <w:tcPr/>
          <w:p>
            <w:pPr>
              <w:pStyle w:val="Compact"/>
            </w:pPr>
            <w:r>
              <w:rPr>
                <w:b/>
                <w:bCs/>
              </w:rPr>
              <w:t xml:space="preserve">다단계 사이버 킬체인으로 정식화</w:t>
            </w:r>
          </w:p>
        </w:tc>
      </w:tr>
      <w:tr>
        <w:tc>
          <w:tcPr/>
          <w:p>
            <w:pPr>
              <w:pStyle w:val="Compact"/>
            </w:pPr>
            <w:r>
              <w:t xml:space="preserve">방법</w:t>
            </w:r>
          </w:p>
        </w:tc>
        <w:tc>
          <w:tcPr/>
          <w:p>
            <w:pPr>
              <w:pStyle w:val="Compact"/>
            </w:pPr>
            <w:r>
              <w:t xml:space="preserve">아키텍처 제안 + FP/FN 분석</w:t>
            </w:r>
          </w:p>
        </w:tc>
        <w:tc>
          <w:tcPr/>
          <w:p>
            <w:pPr>
              <w:pStyle w:val="Compact"/>
            </w:pPr>
            <w:r>
              <w:rPr>
                <w:b/>
                <w:bCs/>
              </w:rPr>
              <w:t xml:space="preserve">RL 자율대응 + 실측 탐지기 + (공격+방어)×가용성 공방 실증</w:t>
            </w:r>
          </w:p>
        </w:tc>
      </w:tr>
    </w:tbl>
    <w:p>
      <w:pPr>
        <w:pStyle w:val="BodyText"/>
      </w:pPr>
      <w:r>
        <w:t xml:space="preserve">즉 본 팀의 차별점은 "신뢰 전파를 처음 발견"이 아니라,</w:t>
      </w:r>
      <w:r>
        <w:t xml:space="preserve"> </w:t>
      </w:r>
      <w:r>
        <w:rPr>
          <w:b/>
          <w:bCs/>
        </w:rPr>
        <w:t xml:space="preserve">이를 공수 양방향 사이버 킬체인으로 정식화하고, 자율 AI 에이전트로 공방을 실증하며, 대회 채점(가용성 계수)에 정합하게 설계</w:t>
      </w:r>
      <w:r>
        <w:t xml:space="preserve">한 통합에 있다.</w:t>
      </w:r>
    </w:p>
    <w:bookmarkEnd w:id="14"/>
    <w:bookmarkStart w:id="15" w:name="X3653c807470bc26fac976712f51c3733dca219b"/>
    <w:p>
      <w:pPr>
        <w:pStyle w:val="Heading3"/>
      </w:pPr>
      <w:r>
        <w:t xml:space="preserve">4.4 공격 킬체인 — 왜 킬체인인가</w:t>
      </w:r>
    </w:p>
    <w:p>
      <w:pPr>
        <w:pStyle w:val="FirstParagraph"/>
      </w:pPr>
      <w:r>
        <w:t xml:space="preserve">공격을 단발 시도가 아니라</w:t>
      </w:r>
      <w:r>
        <w:t xml:space="preserve"> </w:t>
      </w:r>
      <w:r>
        <w:rPr>
          <w:b/>
          <w:bCs/>
        </w:rPr>
        <w:t xml:space="preserve">킬체인(kill chain)</w:t>
      </w:r>
      <w:r>
        <w:t xml:space="preserve"> </w:t>
      </w:r>
      <w:r>
        <w:t xml:space="preserve">으로 설계한 이유는, 각 단계가</w:t>
      </w:r>
      <w:r>
        <w:t xml:space="preserve"> </w:t>
      </w:r>
      <w:r>
        <w:rPr>
          <w:b/>
          <w:bCs/>
        </w:rPr>
        <w:t xml:space="preserve">다음 단계를 가능하게</w:t>
      </w:r>
      <w:r>
        <w:t xml:space="preserve"> </w:t>
      </w:r>
      <w:r>
        <w:t xml:space="preserve">하는 인과 사슬이기 때문이다. 앞 단계의 성공이 뒤 단계의 전제조건이 된다.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단계</w:t>
            </w:r>
          </w:p>
        </w:tc>
        <w:tc>
          <w:tcPr/>
          <w:p>
            <w:pPr>
              <w:pStyle w:val="Compact"/>
            </w:pPr>
            <w:r>
              <w:t xml:space="preserve">공격 행위</w:t>
            </w:r>
          </w:p>
        </w:tc>
        <w:tc>
          <w:tcPr/>
          <w:p>
            <w:pPr>
              <w:pStyle w:val="Compact"/>
            </w:pPr>
            <w:r>
              <w:t xml:space="preserve">이 단계가 다음을 가능케 하는 이유</w:t>
            </w:r>
          </w:p>
        </w:tc>
        <w:tc>
          <w:tcPr/>
          <w:p>
            <w:pPr>
              <w:pStyle w:val="Compact"/>
            </w:pPr>
            <w:r>
              <w:t xml:space="preserve">실증 근거</w:t>
            </w:r>
          </w:p>
        </w:tc>
      </w:tr>
      <w:tr>
        <w:tc>
          <w:tcPr/>
          <w:p>
            <w:pPr>
              <w:pStyle w:val="Compact"/>
            </w:pPr>
            <w:r>
              <w:rPr>
                <w:b/>
                <w:bCs/>
              </w:rPr>
              <w:t xml:space="preserve">① 재밍 + 위성망 침해</w:t>
            </w:r>
          </w:p>
        </w:tc>
        <w:tc>
          <w:tcPr/>
          <w:p>
            <w:pPr>
              <w:pStyle w:val="Compact"/>
            </w:pPr>
            <w:r>
              <w:t xml:space="preserve">EW 재밍으로 통신 거부 → 무인체계 자율모드 전환. 동시에 위성망 백본 침해(전송중 변조)</w:t>
            </w:r>
          </w:p>
        </w:tc>
        <w:tc>
          <w:tcPr/>
          <w:p>
            <w:pPr>
              <w:pStyle w:val="Compact"/>
            </w:pPr>
            <w:r>
              <w:t xml:space="preserve">통신이 살아있으면 사람이 이상을 바로잡음 → 먼저 눈·귀를 멀게 해야 이후 스푸핑이 성립</w:t>
            </w:r>
          </w:p>
        </w:tc>
        <w:tc>
          <w:tcPr/>
          <w:p>
            <w:pPr>
              <w:pStyle w:val="Compact"/>
            </w:pPr>
            <w:r>
              <w:t xml:space="preserve">[4][5] Viasat/AcidRain</w:t>
            </w:r>
          </w:p>
        </w:tc>
      </w:tr>
      <w:tr>
        <w:tc>
          <w:tcPr/>
          <w:p>
            <w:pPr>
              <w:pStyle w:val="Compact"/>
            </w:pPr>
            <w:r>
              <w:rPr>
                <w:b/>
                <w:bCs/>
              </w:rPr>
              <w:t xml:space="preserve">② 센서 스푸핑(외부)</w:t>
            </w:r>
          </w:p>
        </w:tc>
        <w:tc>
          <w:tcPr/>
          <w:p>
            <w:pPr>
              <w:pStyle w:val="Compact"/>
            </w:pPr>
            <w:r>
              <w:t xml:space="preserve">UAV: GNSS 바이어스 주입 / UGV: LiDAR 유령 장애물</w:t>
            </w:r>
          </w:p>
        </w:tc>
        <w:tc>
          <w:tcPr/>
          <w:p>
            <w:pPr>
              <w:pStyle w:val="Compact"/>
            </w:pPr>
            <w:r>
              <w:t xml:space="preserve">아직 노드 자체는 정상. 외부에서 센서를 속여 오인 유도</w:t>
            </w:r>
          </w:p>
        </w:tc>
        <w:tc>
          <w:tcPr/>
          <w:p>
            <w:pPr>
              <w:pStyle w:val="Compact"/>
            </w:pPr>
            <w:r>
              <w:t xml:space="preserve">[1][6][9]</w:t>
            </w:r>
          </w:p>
        </w:tc>
      </w:tr>
      <w:tr>
        <w:tc>
          <w:tcPr/>
          <w:p>
            <w:pPr>
              <w:pStyle w:val="Compact"/>
            </w:pPr>
            <w:r>
              <w:rPr>
                <w:b/>
                <w:bCs/>
              </w:rPr>
              <w:t xml:space="preserve">③ 노드 장악(내부화)</w:t>
            </w:r>
          </w:p>
        </w:tc>
        <w:tc>
          <w:tcPr/>
          <w:p>
            <w:pPr>
              <w:pStyle w:val="Compact"/>
            </w:pPr>
            <w:r>
              <w:t xml:space="preserve">UAV: MAVLink 명령주입 / UGV: DDS 제어 스푸핑 → 노드를 공격자 통제로</w:t>
            </w:r>
          </w:p>
        </w:tc>
        <w:tc>
          <w:tcPr/>
          <w:p>
            <w:pPr>
              <w:pStyle w:val="Compact"/>
            </w:pPr>
            <w:r>
              <w:t xml:space="preserve">이제 노드가 "정상인 척"</w:t>
            </w:r>
            <w:r>
              <w:t xml:space="preserve"> </w:t>
            </w:r>
            <w:r>
              <w:rPr>
                <w:b/>
                <w:bCs/>
              </w:rPr>
              <w:t xml:space="preserve">인증된 거짓 보고</w:t>
            </w:r>
            <w:r>
              <w:t xml:space="preserve">를 confident하게 생성 가능</w:t>
            </w:r>
          </w:p>
        </w:tc>
        <w:tc>
          <w:tcPr/>
          <w:p>
            <w:pPr>
              <w:pStyle w:val="Compact"/>
            </w:pPr>
            <w:r>
              <w:t xml:space="preserve">[2][3]</w:t>
            </w:r>
          </w:p>
        </w:tc>
      </w:tr>
      <w:tr>
        <w:tc>
          <w:tcPr/>
          <w:p>
            <w:pPr>
              <w:pStyle w:val="Compact"/>
            </w:pPr>
            <w:r>
              <w:rPr>
                <w:b/>
                <w:bCs/>
              </w:rPr>
              <w:t xml:space="preserve">④ 신뢰 전파</w:t>
            </w:r>
          </w:p>
        </w:tc>
        <w:tc>
          <w:tcPr/>
          <w:p>
            <w:pPr>
              <w:pStyle w:val="Compact"/>
            </w:pPr>
            <w:r>
              <w:t xml:space="preserve">장악된 노드가 COP에 거짓 위치·상태 보고 → 공유 상황도 오염</w:t>
            </w:r>
          </w:p>
        </w:tc>
        <w:tc>
          <w:tcPr/>
          <w:p>
            <w:pPr>
              <w:pStyle w:val="Compact"/>
            </w:pPr>
            <w:r>
              <w:t xml:space="preserve">노드 계층 방어(센서 융합)로는 자기 노드의 거짓말을 막지 못함</w:t>
            </w:r>
          </w:p>
        </w:tc>
        <w:tc>
          <w:tcPr/>
          <w:p>
            <w:pPr>
              <w:pStyle w:val="Compact"/>
            </w:pPr>
            <w:r>
              <w:t xml:space="preserve">본 시나리오 명제(§4.3)</w:t>
            </w:r>
          </w:p>
        </w:tc>
      </w:tr>
      <w:tr>
        <w:tc>
          <w:tcPr/>
          <w:p>
            <w:pPr>
              <w:pStyle w:val="Compact"/>
            </w:pPr>
            <w:r>
              <w:rPr>
                <w:b/>
                <w:bCs/>
              </w:rPr>
              <w:t xml:space="preserve">⑤ 임무 실패</w:t>
            </w:r>
          </w:p>
        </w:tc>
        <w:tc>
          <w:tcPr/>
          <w:p>
            <w:pPr>
              <w:pStyle w:val="Compact"/>
            </w:pPr>
            <w:r>
              <w:t xml:space="preserve">유인 지휘부 포함 팀 전체가 거짓 COP를 신뢰 → 오판·임무 실패</w:t>
            </w:r>
          </w:p>
        </w:tc>
        <w:tc>
          <w:tcPr/>
          <w:p>
            <w:pPr>
              <w:pStyle w:val="Compact"/>
            </w:pPr>
            <w:r>
              <w:t xml:space="preserve">사이버 침해가 물리 결과로 귀결</w:t>
            </w:r>
          </w:p>
        </w:tc>
        <w:tc>
          <w:tcPr/>
          <w:p>
            <w:pPr>
              <w:pStyle w:val="Compact"/>
            </w:pPr>
            <w:r>
              <w:t xml:space="preserve">Loss of Availability/Control(T0826/T0827)</w:t>
            </w:r>
          </w:p>
        </w:tc>
      </w:tr>
    </w:tbl>
    <w:p>
      <w:pPr>
        <w:pStyle w:val="BodyText"/>
      </w:pPr>
      <w:r>
        <w:rPr>
          <w:b/>
          <w:bCs/>
        </w:rPr>
        <w:t xml:space="preserve">교차 도메인 동시 공격.</w:t>
      </w:r>
      <w:r>
        <w:t xml:space="preserve"> </w:t>
      </w:r>
      <w:r>
        <w:t xml:space="preserve">위 킬체인은 UAV 가지(GNSS→MAVLink)와 UGV 가지(LiDAR→DDS)가</w:t>
      </w:r>
      <w:r>
        <w:t xml:space="preserve"> </w:t>
      </w:r>
      <w:r>
        <w:rPr>
          <w:b/>
          <w:bCs/>
        </w:rPr>
        <w:t xml:space="preserve">병렬로</w:t>
      </w:r>
      <w:r>
        <w:t xml:space="preserve"> </w:t>
      </w:r>
      <w:r>
        <w:t xml:space="preserve">진행되고, 위성망 백본 침해가 이를 감싼다. 단일 노드가 아니라</w:t>
      </w:r>
      <w:r>
        <w:t xml:space="preserve"> </w:t>
      </w:r>
      <w:r>
        <w:rPr>
          <w:b/>
          <w:bCs/>
        </w:rPr>
        <w:t xml:space="preserve">팀 전체의 공유 상황도</w:t>
      </w:r>
      <w:r>
        <w:t xml:space="preserve">를 표적으로 한다는 점이 핵심이다.</w:t>
      </w:r>
    </w:p>
    <w:bookmarkEnd w:id="15"/>
    <w:bookmarkStart w:id="17" w:name="Xed7580cc4f94731a8b8c007436eb991d2ce4c71"/>
    <w:p>
      <w:pPr>
        <w:pStyle w:val="Heading3"/>
      </w:pPr>
      <w:r>
        <w:t xml:space="preserve">4.5 표준 프레임워크 매핑 — MITRE ATT&amp;CK for ICS + ATLAS</w:t>
      </w:r>
    </w:p>
    <w:p>
      <w:pPr>
        <w:pStyle w:val="FirstParagraph"/>
      </w:pPr>
      <w:r>
        <w:t xml:space="preserve">본 팀은 커스텀 킬체인을</w:t>
      </w:r>
      <w:r>
        <w:t xml:space="preserve"> </w:t>
      </w:r>
      <w:r>
        <w:rPr>
          <w:b/>
          <w:bCs/>
        </w:rPr>
        <w:t xml:space="preserve">표준 위협 언어</w:t>
      </w:r>
      <w:r>
        <w:t xml:space="preserve">로 번역한다. 프레임워크를 두 개 사용하며, 그 선택 자체가 도메인 이해의 신호다:</w:t>
      </w:r>
    </w:p>
    <w:p>
      <w:pPr>
        <w:pStyle w:val="Compact"/>
        <w:numPr>
          <w:ilvl w:val="0"/>
          <w:numId w:val="1009"/>
        </w:numPr>
      </w:pPr>
      <w:r>
        <w:rPr>
          <w:b/>
          <w:bCs/>
        </w:rPr>
        <w:t xml:space="preserve">ATT&amp;CK for ICS</w:t>
      </w:r>
      <w:r>
        <w:t xml:space="preserve"> </w:t>
      </w:r>
      <w:r>
        <w:t xml:space="preserve">— 무기체계는 엔터프라이즈 IT가 아니라</w:t>
      </w:r>
      <w:r>
        <w:t xml:space="preserve"> </w:t>
      </w:r>
      <w:r>
        <w:rPr>
          <w:b/>
          <w:bCs/>
        </w:rPr>
        <w:t xml:space="preserve">사이버-물리(OT)</w:t>
      </w:r>
      <w:r>
        <w:t xml:space="preserve"> </w:t>
      </w:r>
      <w:r>
        <w:t xml:space="preserve">이므로 Enterprise가 아닌</w:t>
      </w:r>
      <w:r>
        <w:t xml:space="preserve"> </w:t>
      </w:r>
      <w:r>
        <w:rPr>
          <w:b/>
          <w:bCs/>
        </w:rPr>
        <w:t xml:space="preserve">ICS</w:t>
      </w:r>
      <w:r>
        <w:t xml:space="preserve"> </w:t>
      </w:r>
      <w:r>
        <w:t xml:space="preserve">매트릭스를 사용.</w:t>
      </w:r>
    </w:p>
    <w:p>
      <w:pPr>
        <w:pStyle w:val="Compact"/>
        <w:numPr>
          <w:ilvl w:val="0"/>
          <w:numId w:val="1009"/>
        </w:numPr>
      </w:pPr>
      <w:r>
        <w:rPr>
          <w:b/>
          <w:bCs/>
        </w:rPr>
        <w:t xml:space="preserve">ATLAS</w:t>
      </w:r>
      <w:r>
        <w:t xml:space="preserve"> </w:t>
      </w:r>
      <w:r>
        <w:t xml:space="preserve">— 표적식별 AI(ATR) 공격은 적대적 ML로, ATT&amp;CK가 아니라</w:t>
      </w:r>
      <w:r>
        <w:t xml:space="preserve"> </w:t>
      </w:r>
      <w:r>
        <w:rPr>
          <w:b/>
          <w:bCs/>
        </w:rPr>
        <w:t xml:space="preserve">ATLAS</w:t>
      </w:r>
      <w:r>
        <w:t xml:space="preserve"> </w:t>
      </w:r>
      <w:r>
        <w:t xml:space="preserve">소관.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공격 단계</w:t>
            </w:r>
          </w:p>
        </w:tc>
        <w:tc>
          <w:tcPr/>
          <w:p>
            <w:pPr>
              <w:pStyle w:val="Compact"/>
            </w:pPr>
            <w:r>
              <w:t xml:space="preserve">프레임워크</w:t>
            </w:r>
          </w:p>
        </w:tc>
        <w:tc>
          <w:tcPr/>
          <w:p>
            <w:pPr>
              <w:pStyle w:val="Compact"/>
            </w:pPr>
            <w:r>
              <w:t xml:space="preserve">Tactic</w:t>
            </w:r>
          </w:p>
        </w:tc>
        <w:tc>
          <w:tcPr/>
          <w:p>
            <w:pPr>
              <w:pStyle w:val="Compact"/>
            </w:pPr>
            <w:r>
              <w:t xml:space="preserve">Technique (ID)</w:t>
            </w:r>
          </w:p>
        </w:tc>
      </w:tr>
      <w:tr>
        <w:tc>
          <w:tcPr/>
          <w:p>
            <w:pPr>
              <w:pStyle w:val="Compact"/>
            </w:pPr>
            <w:r>
              <w:t xml:space="preserve">EW 재밍</w:t>
            </w:r>
          </w:p>
        </w:tc>
        <w:tc>
          <w:tcPr/>
          <w:p>
            <w:pPr>
              <w:pStyle w:val="Compact"/>
            </w:pPr>
            <w:r>
              <w:t xml:space="preserve">ATT&amp;CK ICS</w:t>
            </w:r>
          </w:p>
        </w:tc>
        <w:tc>
          <w:tcPr/>
          <w:p>
            <w:pPr>
              <w:pStyle w:val="Compact"/>
            </w:pPr>
            <w:r>
              <w:t xml:space="preserve">Inhibit Response / Impact</w:t>
            </w:r>
          </w:p>
        </w:tc>
        <w:tc>
          <w:tcPr/>
          <w:p>
            <w:pPr>
              <w:pStyle w:val="Compact"/>
            </w:pPr>
            <w:r>
              <w:rPr>
                <w:b/>
                <w:bCs/>
              </w:rPr>
              <w:t xml:space="preserve">Denial of Service (T0814)</w:t>
            </w:r>
          </w:p>
        </w:tc>
      </w:tr>
      <w:tr>
        <w:tc>
          <w:tcPr/>
          <w:p>
            <w:pPr>
              <w:pStyle w:val="Compact"/>
            </w:pPr>
            <w:r>
              <w:t xml:space="preserve">GNSS 스푸핑</w:t>
            </w:r>
          </w:p>
        </w:tc>
        <w:tc>
          <w:tcPr/>
          <w:p>
            <w:pPr>
              <w:pStyle w:val="Compact"/>
            </w:pPr>
            <w:r>
              <w:t xml:space="preserve">ATT&amp;CK ICS</w:t>
            </w:r>
          </w:p>
        </w:tc>
        <w:tc>
          <w:tcPr/>
          <w:p>
            <w:pPr>
              <w:pStyle w:val="Compact"/>
            </w:pPr>
            <w:r>
              <w:t xml:space="preserve">Impair Process Control</w:t>
            </w:r>
          </w:p>
        </w:tc>
        <w:tc>
          <w:tcPr/>
          <w:p>
            <w:pPr>
              <w:pStyle w:val="Compact"/>
            </w:pPr>
            <w:r>
              <w:rPr>
                <w:b/>
                <w:bCs/>
              </w:rPr>
              <w:t xml:space="preserve">Spoof Reporting Message (T0856)</w:t>
            </w:r>
            <w:r>
              <w:t xml:space="preserve"> </w:t>
            </w:r>
            <w:r>
              <w:t xml:space="preserve">·</w:t>
            </w:r>
            <w:r>
              <w:t xml:space="preserve"> </w:t>
            </w:r>
            <w:r>
              <w:rPr>
                <w:b/>
                <w:bCs/>
              </w:rPr>
              <w:t xml:space="preserve">Manipulation of View (T0832)</w:t>
            </w:r>
          </w:p>
        </w:tc>
      </w:tr>
      <w:tr>
        <w:tc>
          <w:tcPr/>
          <w:p>
            <w:pPr>
              <w:pStyle w:val="Compact"/>
            </w:pPr>
            <w:r>
              <w:t xml:space="preserve">MAVLink 주입/장악</w:t>
            </w:r>
          </w:p>
        </w:tc>
        <w:tc>
          <w:tcPr/>
          <w:p>
            <w:pPr>
              <w:pStyle w:val="Compact"/>
            </w:pPr>
            <w:r>
              <w:t xml:space="preserve">ATT&amp;CK ICS</w:t>
            </w:r>
          </w:p>
        </w:tc>
        <w:tc>
          <w:tcPr/>
          <w:p>
            <w:pPr>
              <w:pStyle w:val="Compact"/>
            </w:pPr>
            <w:r>
              <w:t xml:space="preserve">Execution / Impair Process Control</w:t>
            </w:r>
          </w:p>
        </w:tc>
        <w:tc>
          <w:tcPr/>
          <w:p>
            <w:pPr>
              <w:pStyle w:val="Compact"/>
            </w:pPr>
            <w:r>
              <w:rPr>
                <w:b/>
                <w:bCs/>
              </w:rPr>
              <w:t xml:space="preserve">Unauthorized Command Message (T0855)</w:t>
            </w:r>
            <w:r>
              <w:t xml:space="preserve"> </w:t>
            </w:r>
            <w:r>
              <w:t xml:space="preserve">·</w:t>
            </w:r>
            <w:r>
              <w:t xml:space="preserve"> </w:t>
            </w:r>
            <w:r>
              <w:rPr>
                <w:b/>
                <w:bCs/>
              </w:rPr>
              <w:t xml:space="preserve">Manipulation of Control (T0831)</w:t>
            </w:r>
          </w:p>
        </w:tc>
      </w:tr>
      <w:tr>
        <w:tc>
          <w:tcPr/>
          <w:p>
            <w:pPr>
              <w:pStyle w:val="Compact"/>
            </w:pPr>
            <w:r>
              <w:t xml:space="preserve">LiDAR 유령 장애물</w:t>
            </w:r>
          </w:p>
        </w:tc>
        <w:tc>
          <w:tcPr/>
          <w:p>
            <w:pPr>
              <w:pStyle w:val="Compact"/>
            </w:pPr>
            <w:r>
              <w:t xml:space="preserve">ATLAS (+ICS)</w:t>
            </w:r>
          </w:p>
        </w:tc>
        <w:tc>
          <w:tcPr/>
          <w:p>
            <w:pPr>
              <w:pStyle w:val="Compact"/>
            </w:pPr>
            <w:r>
              <w:t xml:space="preserve">Defense Evasion (ML)</w:t>
            </w:r>
          </w:p>
        </w:tc>
        <w:tc>
          <w:tcPr/>
          <w:p>
            <w:pPr>
              <w:pStyle w:val="Compact"/>
            </w:pPr>
            <w:r>
              <w:rPr>
                <w:b/>
                <w:bCs/>
              </w:rPr>
              <w:t xml:space="preserve">Evade ML Model (AML.T0015)</w:t>
            </w:r>
          </w:p>
        </w:tc>
      </w:tr>
      <w:tr>
        <w:tc>
          <w:tcPr/>
          <w:p>
            <w:pPr>
              <w:pStyle w:val="Compact"/>
            </w:pPr>
            <w:r>
              <w:t xml:space="preserve">DDS</w:t>
            </w:r>
            <w:r>
              <w:t xml:space="preserve"> </w:t>
            </w:r>
            <w:r>
              <w:rPr>
                <w:rStyle w:val="VerbatimChar"/>
              </w:rPr>
              <w:t xml:space="preserve">/cmd_vel</w:t>
            </w:r>
            <w:r>
              <w:t xml:space="preserve"> </w:t>
            </w:r>
            <w:r>
              <w:t xml:space="preserve">스푸핑</w:t>
            </w:r>
          </w:p>
        </w:tc>
        <w:tc>
          <w:tcPr/>
          <w:p>
            <w:pPr>
              <w:pStyle w:val="Compact"/>
            </w:pPr>
            <w:r>
              <w:t xml:space="preserve">ATT&amp;CK ICS</w:t>
            </w:r>
          </w:p>
        </w:tc>
        <w:tc>
          <w:tcPr/>
          <w:p>
            <w:pPr>
              <w:pStyle w:val="Compact"/>
            </w:pPr>
            <w:r>
              <w:t xml:space="preserve">Lateral Movement / Execution</w:t>
            </w:r>
          </w:p>
        </w:tc>
        <w:tc>
          <w:tcPr/>
          <w:p>
            <w:pPr>
              <w:pStyle w:val="Compact"/>
            </w:pPr>
            <w:r>
              <w:rPr>
                <w:b/>
                <w:bCs/>
              </w:rPr>
              <w:t xml:space="preserve">Unauthorized Command Message (T0855)</w:t>
            </w:r>
          </w:p>
        </w:tc>
      </w:tr>
      <w:tr>
        <w:tc>
          <w:tcPr/>
          <w:p>
            <w:pPr>
              <w:pStyle w:val="Compact"/>
            </w:pPr>
            <w:r>
              <w:t xml:space="preserve">SATCOM 전송중 변조</w:t>
            </w:r>
          </w:p>
        </w:tc>
        <w:tc>
          <w:tcPr/>
          <w:p>
            <w:pPr>
              <w:pStyle w:val="Compact"/>
            </w:pPr>
            <w:r>
              <w:t xml:space="preserve">ATT&amp;CK ICS</w:t>
            </w:r>
          </w:p>
        </w:tc>
        <w:tc>
          <w:tcPr/>
          <w:p>
            <w:pPr>
              <w:pStyle w:val="Compact"/>
            </w:pPr>
            <w:r>
              <w:t xml:space="preserve">Collection / C2</w:t>
            </w:r>
          </w:p>
        </w:tc>
        <w:tc>
          <w:tcPr/>
          <w:p>
            <w:pPr>
              <w:pStyle w:val="Compact"/>
            </w:pPr>
            <w:r>
              <w:rPr>
                <w:b/>
                <w:bCs/>
              </w:rPr>
              <w:t xml:space="preserve">Adversary-in-the-Middle (T0830)</w:t>
            </w:r>
          </w:p>
        </w:tc>
      </w:tr>
      <w:tr>
        <w:tc>
          <w:tcPr/>
          <w:p>
            <w:pPr>
              <w:pStyle w:val="Compact"/>
            </w:pPr>
            <w:r>
              <w:t xml:space="preserve">군용 ATR 적대적 공격</w:t>
            </w:r>
          </w:p>
        </w:tc>
        <w:tc>
          <w:tcPr/>
          <w:p>
            <w:pPr>
              <w:pStyle w:val="Compact"/>
            </w:pPr>
            <w:r>
              <w:t xml:space="preserve">ATLAS</w:t>
            </w:r>
          </w:p>
        </w:tc>
        <w:tc>
          <w:tcPr/>
          <w:p>
            <w:pPr>
              <w:pStyle w:val="Compact"/>
            </w:pPr>
            <w:r>
              <w:t xml:space="preserve">Defense Evasion / Impact</w:t>
            </w:r>
          </w:p>
        </w:tc>
        <w:tc>
          <w:tcPr/>
          <w:p>
            <w:pPr>
              <w:pStyle w:val="Compact"/>
            </w:pPr>
            <w:r>
              <w:rPr>
                <w:b/>
                <w:bCs/>
              </w:rPr>
              <w:t xml:space="preserve">Craft Adversarial Data (AML.T0043)</w:t>
            </w:r>
            <w:r>
              <w:t xml:space="preserve"> </w:t>
            </w:r>
            <w:r>
              <w:t xml:space="preserve">→</w:t>
            </w:r>
            <w:r>
              <w:t xml:space="preserve"> </w:t>
            </w:r>
            <w:r>
              <w:rPr>
                <w:b/>
                <w:bCs/>
              </w:rPr>
              <w:t xml:space="preserve">Evade ML Model (AML.T0015)</w:t>
            </w:r>
          </w:p>
        </w:tc>
      </w:tr>
      <w:tr>
        <w:tc>
          <w:tcPr/>
          <w:p>
            <w:pPr>
              <w:pStyle w:val="Compact"/>
            </w:pPr>
            <w:r>
              <w:rPr>
                <w:b/>
                <w:bCs/>
              </w:rPr>
              <w:t xml:space="preserve">신뢰 전파(COP 오염)</w:t>
            </w:r>
          </w:p>
        </w:tc>
        <w:tc>
          <w:tcPr/>
          <w:p>
            <w:pPr>
              <w:pStyle w:val="Compact"/>
            </w:pPr>
            <w:r>
              <w:t xml:space="preserve">ATT&amp;CK ICS</w:t>
            </w:r>
          </w:p>
        </w:tc>
        <w:tc>
          <w:tcPr/>
          <w:p>
            <w:pPr>
              <w:pStyle w:val="Compact"/>
            </w:pPr>
            <w:r>
              <w:t xml:space="preserve">Impair Process Control</w:t>
            </w:r>
          </w:p>
        </w:tc>
        <w:tc>
          <w:tcPr/>
          <w:p>
            <w:pPr>
              <w:pStyle w:val="Compact"/>
            </w:pPr>
            <w:r>
              <w:rPr>
                <w:b/>
                <w:bCs/>
              </w:rPr>
              <w:t xml:space="preserve">Manipulation of View (T0832)</w:t>
            </w:r>
          </w:p>
        </w:tc>
      </w:tr>
      <w:tr>
        <w:tc>
          <w:tcPr/>
          <w:p>
            <w:pPr>
              <w:pStyle w:val="Compact"/>
            </w:pPr>
            <w:r>
              <w:t xml:space="preserve">임무 실패(물리 결과)</w:t>
            </w:r>
          </w:p>
        </w:tc>
        <w:tc>
          <w:tcPr/>
          <w:p>
            <w:pPr>
              <w:pStyle w:val="Compact"/>
            </w:pPr>
            <w:r>
              <w:t xml:space="preserve">ATT&amp;CK ICS</w:t>
            </w:r>
          </w:p>
        </w:tc>
        <w:tc>
          <w:tcPr/>
          <w:p>
            <w:pPr>
              <w:pStyle w:val="Compact"/>
            </w:pPr>
            <w:r>
              <w:t xml:space="preserve">Impact</w:t>
            </w:r>
          </w:p>
        </w:tc>
        <w:tc>
          <w:tcPr/>
          <w:p>
            <w:pPr>
              <w:pStyle w:val="Compact"/>
            </w:pPr>
            <w:r>
              <w:rPr>
                <w:b/>
                <w:bCs/>
              </w:rPr>
              <w:t xml:space="preserve">Loss of Availability/Control/Safety (T0826/T0827/T0880)</w:t>
            </w:r>
          </w:p>
        </w:tc>
      </w:tr>
    </w:tbl>
    <w:p>
      <w:pPr>
        <w:pStyle w:val="BlockText"/>
      </w:pPr>
      <w:r>
        <w:t xml:space="preserve">※ ATT&amp;CK ICS 기법 ID는</w:t>
      </w:r>
      <w:r>
        <w:t xml:space="preserve"> </w:t>
      </w:r>
      <w:hyperlink r:id="rId16">
        <w:r>
          <w:rPr>
            <w:rStyle w:val="Hyperlink"/>
          </w:rPr>
          <w:t xml:space="preserve">attack.mitre.org</w:t>
        </w:r>
      </w:hyperlink>
      <w:r>
        <w:t xml:space="preserve"> </w:t>
      </w:r>
      <w:r>
        <w:t xml:space="preserve">최신판 기준 최종 확인을 권장한다(버전마다 재편). 이 매핑은 §5의 방어를 동일 프레임워크의 완화책(Mitigation)으로 짝지어 서술하는 데 재사용된다(§5.5).</w:t>
      </w:r>
    </w:p>
    <w:bookmarkEnd w:id="17"/>
    <w:bookmarkStart w:id="18" w:name="Xe54b1cd2f2c58d157b87834a50413b406e8649a"/>
    <w:p>
      <w:pPr>
        <w:pStyle w:val="Heading3"/>
      </w:pPr>
      <w:r>
        <w:t xml:space="preserve">4.6 적응형 공격 오케스트레이션</w:t>
      </w:r>
    </w:p>
    <w:p>
      <w:pPr>
        <w:pStyle w:val="FirstParagraph"/>
      </w:pPr>
      <w:r>
        <w:t xml:space="preserve">실제 공격자는 고정 각본을 따르지 않는다. 본 시나리오의 공격 주체는</w:t>
      </w:r>
      <w:r>
        <w:t xml:space="preserve"> </w:t>
      </w:r>
      <w:r>
        <w:rPr>
          <w:b/>
          <w:bCs/>
        </w:rPr>
        <w:t xml:space="preserve">관측 → 판단 → 실행 → (막히면) 피벗</w:t>
      </w:r>
      <w:r>
        <w:t xml:space="preserve"> </w:t>
      </w:r>
      <w:r>
        <w:t xml:space="preserve">루프로 킬체인을 자율 진행하는 오케스트레이터다. 한 벡터가 방어에 막히면 다른 벡터로 전환하고, 모든 경로가 소진되면 종료한다. 이 자율 판단 주체의 구체 설계·구현은 §6에서 다룬다.</w:t>
      </w:r>
    </w:p>
    <w:bookmarkEnd w:id="18"/>
    <w:bookmarkStart w:id="19" w:name="X54b02b0fe45f5a35e812e800dc8bcbb23765483"/>
    <w:p>
      <w:pPr>
        <w:pStyle w:val="Heading3"/>
      </w:pPr>
      <w:r>
        <w:t xml:space="preserve">4.7 요약</w:t>
      </w:r>
    </w:p>
    <w:p>
      <w:pPr>
        <w:pStyle w:val="FirstParagraph"/>
      </w:pPr>
      <w:r>
        <w:t xml:space="preserve">본 공격 시나리오는 (1) MUM-T 특수성에 근거한 공격 표면을, (2) 공개 검증된 실증 사례로 뒷받침하고, (3) 표준 프레임워크(ATT&amp;CK ICS + ATLAS)로 번역하며, (4) 단일 노드가 아니라</w:t>
      </w:r>
      <w:r>
        <w:t xml:space="preserve"> </w:t>
      </w:r>
      <w:r>
        <w:rPr>
          <w:b/>
          <w:bCs/>
        </w:rPr>
        <w:t xml:space="preserve">신뢰 전파를 통한 팀 전체 무력화</w:t>
      </w:r>
      <w:r>
        <w:t xml:space="preserve">라는 방산 고유의 각도를 정식화한다.</w:t>
      </w:r>
    </w:p>
    <w:p>
      <w:r>
        <w:pict>
          <v:rect style="width:0;height:1.5pt" o:hralign="center" o:hrstd="t" o:hr="t"/>
        </w:pict>
      </w:r>
    </w:p>
    <w:bookmarkEnd w:id="19"/>
    <w:bookmarkEnd w:id="20"/>
    <w:bookmarkStart w:id="28" w:name="X50ce934db92f7eba9ee164c0c31d5ff06a0a4dd"/>
    <w:p>
      <w:pPr>
        <w:pStyle w:val="Heading2"/>
      </w:pPr>
      <w:r>
        <w:t xml:space="preserve">5. 공격 시나리오 대응 방어 아키텍처 (탐지 · 차단 · 복구)</w:t>
      </w:r>
    </w:p>
    <w:bookmarkStart w:id="21" w:name="Xd48c17dcc10c7a9a40be29cd2fa7196ed2abf7c"/>
    <w:p>
      <w:pPr>
        <w:pStyle w:val="Heading3"/>
      </w:pPr>
      <w:r>
        <w:t xml:space="preserve">5.1 방어 제1원칙 — 가용성은 곱셈 계수다</w:t>
      </w:r>
    </w:p>
    <w:p>
      <w:pPr>
        <w:pStyle w:val="FirstParagraph"/>
      </w:pPr>
      <w:r>
        <w:t xml:space="preserve">대회 채점은</w:t>
      </w:r>
      <w:r>
        <w:t xml:space="preserve"> </w:t>
      </w:r>
      <w:r>
        <w:rPr>
          <w:rStyle w:val="VerbatimChar"/>
        </w:rPr>
        <w:t xml:space="preserve">총점 = (공격점수 + 방어점수) × 가용성</w:t>
      </w:r>
      <w:r>
        <w:t xml:space="preserve"> </w:t>
      </w:r>
      <w:r>
        <w:t xml:space="preserve">구조로, 가용성이</w:t>
      </w:r>
      <w:r>
        <w:t xml:space="preserve"> </w:t>
      </w:r>
      <w:r>
        <w:rPr>
          <w:b/>
          <w:bCs/>
        </w:rPr>
        <w:t xml:space="preserve">곱셈 계수</w:t>
      </w:r>
      <w:r>
        <w:t xml:space="preserve">다. 따라서 위협 탐지 시 시스템을 꺼버리는 대응(naive shutdown)은 가용성을 0으로 만들어</w:t>
      </w:r>
      <w:r>
        <w:t xml:space="preserve"> </w:t>
      </w:r>
      <w:r>
        <w:rPr>
          <w:b/>
          <w:bCs/>
        </w:rPr>
        <w:t xml:space="preserve">자해</w:t>
      </w:r>
      <w:r>
        <w:t xml:space="preserve">가 된다. 본 팀의 방어 제1원칙은 다음과 같다:</w:t>
      </w:r>
    </w:p>
    <w:p>
      <w:pPr>
        <w:pStyle w:val="BlockText"/>
      </w:pPr>
      <w:r>
        <w:rPr>
          <w:b/>
          <w:bCs/>
        </w:rPr>
        <w:t xml:space="preserve">절대 시스템을 끄지 않는다. 무결성을 지키되 가용성을 유지하며 작동을 지속한다.</w:t>
      </w:r>
    </w:p>
    <w:p>
      <w:pPr>
        <w:pStyle w:val="FirstParagraph"/>
      </w:pPr>
      <w:r>
        <w:rPr>
          <w:b/>
          <w:bCs/>
        </w:rPr>
        <w:t xml:space="preserve">실험적 근거 — 일반 보안(IT)의 표준 대응은 방산에서 자멸한다.</w:t>
      </w:r>
      <w:r>
        <w:t xml:space="preserve"> </w:t>
      </w:r>
      <w:r>
        <w:t xml:space="preserve">일반 IT 보안의 표준 대응은 침해 자산을</w:t>
      </w:r>
      <w:r>
        <w:t xml:space="preserve"> </w:t>
      </w:r>
      <w:r>
        <w:rPr>
          <w:b/>
          <w:bCs/>
        </w:rPr>
        <w:t xml:space="preserve">격리·차단(isolate/shutdown)</w:t>
      </w:r>
      <w:r>
        <w:t xml:space="preserve"> </w:t>
      </w:r>
      <w:r>
        <w:t xml:space="preserve">해 확산을 막는 것이다. 그러나 가용성이 곱셈 계수인 방산에서는 차단이 곧 총점 붕괴다. 지속 노드 장악 하에서 대응 방식을 비교했다(현실 모델.</w:t>
      </w:r>
      <w:r>
        <w:t xml:space="preserve"> </w:t>
      </w:r>
      <w:r>
        <w:rPr>
          <w:b/>
          <w:bCs/>
        </w:rPr>
        <w:t xml:space="preserve">'유효 방어' = 무결성% × 가용성% ÷ 100</w:t>
      </w:r>
      <w:r>
        <w:t xml:space="preserve"> </w:t>
      </w:r>
      <w:r>
        <w:t xml:space="preserve">= COP가 정확하면서 동시에 가용한 시간 비율):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대응 방식</w:t>
            </w:r>
          </w:p>
        </w:tc>
        <w:tc>
          <w:tcPr/>
          <w:p>
            <w:pPr>
              <w:pStyle w:val="Compact"/>
              <w:jc w:val="right"/>
            </w:pPr>
            <w:r>
              <w:t xml:space="preserve">무결성%</w:t>
            </w:r>
          </w:p>
        </w:tc>
        <w:tc>
          <w:tcPr/>
          <w:p>
            <w:pPr>
              <w:pStyle w:val="Compact"/>
              <w:jc w:val="right"/>
            </w:pPr>
            <w:r>
              <w:t xml:space="preserve">가용성%</w:t>
            </w:r>
          </w:p>
        </w:tc>
        <w:tc>
          <w:tcPr/>
          <w:p>
            <w:pPr>
              <w:pStyle w:val="Compact"/>
              <w:jc w:val="right"/>
            </w:pPr>
            <w:r>
              <w:t xml:space="preserve">유효 방어%</w:t>
            </w:r>
          </w:p>
        </w:tc>
      </w:tr>
      <w:tr>
        <w:tc>
          <w:tcPr/>
          <w:p>
            <w:pPr>
              <w:pStyle w:val="Compact"/>
            </w:pPr>
            <w:r>
              <w:rPr>
                <w:b/>
                <w:bCs/>
              </w:rPr>
              <w:t xml:space="preserve">IT식: 격리/차단(shutdown)</w:t>
            </w:r>
          </w:p>
        </w:tc>
        <w:tc>
          <w:tcPr/>
          <w:p>
            <w:pPr>
              <w:pStyle w:val="Compact"/>
              <w:jc w:val="right"/>
            </w:pPr>
            <w:r>
              <w:t xml:space="preserve">0.8</w:t>
            </w:r>
          </w:p>
        </w:tc>
        <w:tc>
          <w:tcPr/>
          <w:p>
            <w:pPr>
              <w:pStyle w:val="Compact"/>
              <w:jc w:val="right"/>
            </w:pPr>
            <w:r>
              <w:t xml:space="preserve">0.8</w:t>
            </w:r>
          </w:p>
        </w:tc>
        <w:tc>
          <w:tcPr/>
          <w:p>
            <w:pPr>
              <w:pStyle w:val="Compact"/>
              <w:jc w:val="right"/>
            </w:pPr>
            <w:r>
              <w:rPr>
                <w:b/>
                <w:bCs/>
              </w:rPr>
              <w:t xml:space="preserve">0.0</w:t>
            </w:r>
          </w:p>
        </w:tc>
      </w:tr>
      <w:tr>
        <w:tc>
          <w:tcPr/>
          <w:p>
            <w:pPr>
              <w:pStyle w:val="Compact"/>
            </w:pPr>
            <w:r>
              <w:t xml:space="preserve">완만저하(graceful)</w:t>
            </w:r>
          </w:p>
        </w:tc>
        <w:tc>
          <w:tcPr/>
          <w:p>
            <w:pPr>
              <w:pStyle w:val="Compact"/>
              <w:jc w:val="right"/>
            </w:pPr>
            <w:r>
              <w:t xml:space="preserve">0.8</w:t>
            </w:r>
          </w:p>
        </w:tc>
        <w:tc>
          <w:tcPr/>
          <w:p>
            <w:pPr>
              <w:pStyle w:val="Compact"/>
              <w:jc w:val="right"/>
            </w:pPr>
            <w:r>
              <w:t xml:space="preserve">100.0</w:t>
            </w:r>
          </w:p>
        </w:tc>
        <w:tc>
          <w:tcPr/>
          <w:p>
            <w:pPr>
              <w:pStyle w:val="Compact"/>
              <w:jc w:val="right"/>
            </w:pPr>
            <w:r>
              <w:t xml:space="preserve">0.8</w:t>
            </w:r>
          </w:p>
        </w:tc>
      </w:tr>
      <w:tr>
        <w:tc>
          <w:tcPr/>
          <w:p>
            <w:pPr>
              <w:pStyle w:val="Compact"/>
            </w:pPr>
            <w:r>
              <w:t xml:space="preserve">Zero-Trust COP만</w:t>
            </w:r>
          </w:p>
        </w:tc>
        <w:tc>
          <w:tcPr/>
          <w:p>
            <w:pPr>
              <w:pStyle w:val="Compact"/>
              <w:jc w:val="right"/>
            </w:pPr>
            <w:r>
              <w:t xml:space="preserve">25.7</w:t>
            </w:r>
          </w:p>
        </w:tc>
        <w:tc>
          <w:tcPr/>
          <w:p>
            <w:pPr>
              <w:pStyle w:val="Compact"/>
              <w:jc w:val="right"/>
            </w:pPr>
            <w:r>
              <w:t xml:space="preserve">7.8</w:t>
            </w:r>
          </w:p>
        </w:tc>
        <w:tc>
          <w:tcPr/>
          <w:p>
            <w:pPr>
              <w:pStyle w:val="Compact"/>
              <w:jc w:val="right"/>
            </w:pPr>
            <w:r>
              <w:t xml:space="preserve">2.0</w:t>
            </w:r>
          </w:p>
        </w:tc>
      </w:tr>
      <w:tr>
        <w:tc>
          <w:tcPr/>
          <w:p>
            <w:pPr>
              <w:pStyle w:val="Compact"/>
            </w:pPr>
            <w:r>
              <w:rPr>
                <w:b/>
                <w:bCs/>
              </w:rPr>
              <w:t xml:space="preserve">+팀 이중화(resilient)</w:t>
            </w:r>
          </w:p>
        </w:tc>
        <w:tc>
          <w:tcPr/>
          <w:p>
            <w:pPr>
              <w:pStyle w:val="Compact"/>
              <w:jc w:val="right"/>
            </w:pPr>
            <w:r>
              <w:t xml:space="preserve">99.6</w:t>
            </w:r>
          </w:p>
        </w:tc>
        <w:tc>
          <w:tcPr/>
          <w:p>
            <w:pPr>
              <w:pStyle w:val="Compact"/>
              <w:jc w:val="right"/>
            </w:pPr>
            <w:r>
              <w:t xml:space="preserve">70.1</w:t>
            </w:r>
          </w:p>
        </w:tc>
        <w:tc>
          <w:tcPr/>
          <w:p>
            <w:pPr>
              <w:pStyle w:val="Compact"/>
              <w:jc w:val="right"/>
            </w:pPr>
            <w:r>
              <w:rPr>
                <w:b/>
                <w:bCs/>
              </w:rPr>
              <w:t xml:space="preserve">69.8</w:t>
            </w:r>
          </w:p>
        </w:tc>
      </w:tr>
    </w:tbl>
    <w:p>
      <w:pPr>
        <w:pStyle w:val="BodyText"/>
      </w:pPr>
      <w:r>
        <w:rPr>
          <w:i/>
          <w:iCs/>
        </w:rPr>
        <w:t xml:space="preserve">(본 팀 시뮬</w:t>
      </w:r>
      <w:r>
        <w:rPr>
          <w:i/>
          <w:iCs/>
        </w:rPr>
        <w:t xml:space="preserve"> </w:t>
      </w:r>
      <w:r>
        <w:rPr>
          <w:rStyle w:val="VerbatimChar"/>
          <w:i/>
          <w:iCs/>
        </w:rPr>
        <w:t xml:space="preserve">src/match/it_vs_defense.py</w:t>
      </w:r>
      <w:r>
        <w:rPr>
          <w:i/>
          <w:iCs/>
        </w:rPr>
        <w:t xml:space="preserve">, 현실 모델 40회 평균)</w:t>
      </w:r>
      <w:r>
        <w:t xml:space="preserve"> </w:t>
      </w:r>
      <w:r>
        <w:t xml:space="preserve">IT식 격리/차단은 무결성을 지키려다 가용성을 0으로 만들어 유효 방어가 사실상 0이 된다(자해). 완만저하는 살아있으나 COP가 오염되고, Zero-Trust만으론 거부 후 표류로 가용성이 붕괴한다.</w:t>
      </w:r>
      <w:r>
        <w:t xml:space="preserve"> </w:t>
      </w:r>
      <w:r>
        <w:rPr>
          <w:b/>
          <w:bCs/>
        </w:rPr>
        <w:t xml:space="preserve">오직 "끄지 않고 버티며 + 팀 이중화"만이 무결성·가용성을 함께 살린다.</w:t>
      </w:r>
      <w:r>
        <w:t xml:space="preserve"> </w:t>
      </w:r>
      <w:r>
        <w:t xml:space="preserve">이는 일반 보안 방식이 방산 제약에서 부적합함을 보이는 실험적 증거이며, 본 팀 방어 설계가 이 제약에서 강제되었음을 뒷받침한다.</w:t>
      </w:r>
    </w:p>
    <w:p>
      <w:pPr>
        <w:pStyle w:val="BodyText"/>
      </w:pPr>
      <w:r>
        <w:t xml:space="preserve">방어 아키텍처는 대회 요구(§안내서 6-②)에 따라</w:t>
      </w:r>
      <w:r>
        <w:t xml:space="preserve"> </w:t>
      </w:r>
      <w:r>
        <w:rPr>
          <w:b/>
          <w:bCs/>
        </w:rPr>
        <w:t xml:space="preserve">탐지(Detect) · 차단(Block) · 복구(Recover)</w:t>
      </w:r>
      <w:r>
        <w:t xml:space="preserve"> </w:t>
      </w:r>
      <w:r>
        <w:t xml:space="preserve">3단계로 구성하며, 각 단계가 §4의 공격 단계와 1:1로 대응한다.</w:t>
      </w:r>
    </w:p>
    <w:bookmarkEnd w:id="21"/>
    <w:bookmarkStart w:id="22" w:name="X93853f995644159df570f8970336b2e765e5795"/>
    <w:p>
      <w:pPr>
        <w:pStyle w:val="Heading3"/>
      </w:pPr>
      <w:r>
        <w:t xml:space="preserve">5.2 탐지(Detect) — 기존 신호레벨 탐지의 한계와 우리의 개선</w:t>
      </w:r>
    </w:p>
    <w:p>
      <w:pPr>
        <w:pStyle w:val="FirstParagraph"/>
      </w:pPr>
      <w:r>
        <w:rPr>
          <w:b/>
          <w:bCs/>
        </w:rPr>
        <w:t xml:space="preserve">기존 기법: 신호레벨 ML 스푸핑 탐지.</w:t>
      </w:r>
      <w:r>
        <w:t xml:space="preserve"> </w:t>
      </w:r>
      <w:r>
        <w:t xml:space="preserve">GNSS 스푸핑 탐지의 통상적 접근은 수신기 상관기(correlator) 피처를 지도학습 분류기로 판별하는 것으로, 문헌은 동일분포 기준 87~99%의 높은 정확도를 보고한다. 본 팀도 공개 실측 데이터셋(Mendeley z7dj3yyzt8, UND 수집)[19]으로 이를 재현했다(동일분포 정확도 94.5%, 재현율 86.9%).</w:t>
      </w:r>
    </w:p>
    <w:p>
      <w:pPr>
        <w:pStyle w:val="BodyText"/>
      </w:pPr>
      <w:r>
        <w:rPr>
          <w:b/>
          <w:bCs/>
        </w:rPr>
        <w:t xml:space="preserve">한계(본 팀의 객관 실측).</w:t>
      </w:r>
      <w:r>
        <w:t xml:space="preserve"> </w:t>
      </w:r>
      <w:r>
        <w:t xml:space="preserve">그러나 이 높은 수치는 "이미 본 공격"에 대한 것이다. 본 팀은 데이터셋의 스푸핑 유형이 3종임을 이용해,</w:t>
      </w:r>
      <w:r>
        <w:t xml:space="preserve"> </w:t>
      </w:r>
      <w:r>
        <w:rPr>
          <w:b/>
          <w:bCs/>
        </w:rPr>
        <w:t xml:space="preserve">한 유형을 학습에서 제외하고 그 미학습 유형만으로 시험(leave-one-attack-type-out)</w:t>
      </w:r>
      <w:r>
        <w:t xml:space="preserve"> </w:t>
      </w:r>
      <w:r>
        <w:t xml:space="preserve">하는 객관 검증을 수행했다. 결과:</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시험 조건</w:t>
            </w:r>
          </w:p>
        </w:tc>
        <w:tc>
          <w:tcPr/>
          <w:p>
            <w:pPr>
              <w:pStyle w:val="Compact"/>
              <w:jc w:val="right"/>
            </w:pPr>
            <w:r>
              <w:t xml:space="preserve">스푸핑 탐지 recall</w:t>
            </w:r>
          </w:p>
        </w:tc>
      </w:tr>
      <w:tr>
        <w:tc>
          <w:tcPr/>
          <w:p>
            <w:pPr>
              <w:pStyle w:val="Compact"/>
            </w:pPr>
            <w:r>
              <w:t xml:space="preserve">셔플(모든 유형 학습, 낙관적 상한)</w:t>
            </w:r>
          </w:p>
        </w:tc>
        <w:tc>
          <w:tcPr/>
          <w:p>
            <w:pPr>
              <w:pStyle w:val="Compact"/>
              <w:jc w:val="right"/>
            </w:pPr>
            <w:r>
              <w:t xml:space="preserve">87%</w:t>
            </w:r>
          </w:p>
        </w:tc>
      </w:tr>
      <w:tr>
        <w:tc>
          <w:tcPr/>
          <w:p>
            <w:pPr>
              <w:pStyle w:val="Compact"/>
            </w:pPr>
            <w:r>
              <w:rPr>
                <w:b/>
                <w:bCs/>
              </w:rPr>
              <w:t xml:space="preserve">미학습 유형(지도학습)</w:t>
            </w:r>
          </w:p>
        </w:tc>
        <w:tc>
          <w:tcPr/>
          <w:p>
            <w:pPr>
              <w:pStyle w:val="Compact"/>
              <w:jc w:val="right"/>
            </w:pPr>
            <w:r>
              <w:rPr>
                <w:b/>
                <w:bCs/>
              </w:rPr>
              <w:t xml:space="preserve">평균 15%</w:t>
            </w:r>
          </w:p>
        </w:tc>
      </w:tr>
      <w:tr>
        <w:tc>
          <w:tcPr/>
          <w:p>
            <w:pPr>
              <w:pStyle w:val="Compact"/>
            </w:pPr>
            <w:r>
              <w:rPr>
                <w:b/>
                <w:bCs/>
              </w:rPr>
              <w:t xml:space="preserve">미학습 유형(이상탐지)</w:t>
            </w:r>
          </w:p>
        </w:tc>
        <w:tc>
          <w:tcPr/>
          <w:p>
            <w:pPr>
              <w:pStyle w:val="Compact"/>
              <w:jc w:val="right"/>
            </w:pPr>
            <w:r>
              <w:rPr>
                <w:b/>
                <w:bCs/>
              </w:rPr>
              <w:t xml:space="preserve">평균 10%</w:t>
            </w:r>
          </w:p>
        </w:tc>
      </w:tr>
    </w:tbl>
    <w:p>
      <w:pPr>
        <w:pStyle w:val="BodyText"/>
      </w:pPr>
      <w:r>
        <w:t xml:space="preserve">즉</w:t>
      </w:r>
      <w:r>
        <w:t xml:space="preserve"> </w:t>
      </w:r>
      <w:r>
        <w:rPr>
          <w:b/>
          <w:bCs/>
        </w:rPr>
        <w:t xml:space="preserve">처음 보는 스푸핑 방식은 지도학습이든 이상탐지든 10~15%밖에 잡지 못한다.</w:t>
      </w:r>
      <w:r>
        <w:t xml:space="preserve"> </w:t>
      </w:r>
      <w:r>
        <w:t xml:space="preserve">정교한 스푸핑이 정상 신호를 모방하기 때문으로, 이는 특정 모델의 결함이 아니라</w:t>
      </w:r>
      <w:r>
        <w:t xml:space="preserve"> </w:t>
      </w:r>
      <w:r>
        <w:rPr>
          <w:b/>
          <w:bCs/>
        </w:rPr>
        <w:t xml:space="preserve">단일 센서 신호레벨 탐지의 근본 한계</w:t>
      </w:r>
      <w:r>
        <w:t xml:space="preserve">다(우리 시뮬이 아니라 외부 실측 데이터로 확인). 참고로 이 격차는 교차 시나리오 블록 교차검증(≈69%) 및 ML 탐지의 교차 데이터셋 일반화 붕괴 보고[20]와도 일관된다.</w:t>
      </w:r>
    </w:p>
    <w:p>
      <w:pPr>
        <w:pStyle w:val="BodyText"/>
      </w:pPr>
      <w:r>
        <w:rPr>
          <w:b/>
          <w:bCs/>
        </w:rPr>
        <w:t xml:space="preserve">우리의 개선: 탐지를 신호레벨에 의존하지 않는다.</w:t>
      </w:r>
      <w:r>
        <w:t xml:space="preserve"> </w:t>
      </w:r>
      <w:r>
        <w:t xml:space="preserve">새로운 공격은 "더 나은 분류기"로 풀리지 않는다. 본 팀은 탐지를</w:t>
      </w:r>
      <w:r>
        <w:t xml:space="preserve"> </w:t>
      </w:r>
      <w:r>
        <w:rPr>
          <w:b/>
          <w:bCs/>
        </w:rPr>
        <w:t xml:space="preserve">공격 시그니처에 의존하지 않는 물리/일관성 기반</w:t>
      </w:r>
      <w:r>
        <w:t xml:space="preserve">으로 올린다.</w:t>
      </w:r>
    </w:p>
    <w:p>
      <w:pPr>
        <w:pStyle w:val="Compact"/>
        <w:numPr>
          <w:ilvl w:val="0"/>
          <w:numId w:val="1010"/>
        </w:numPr>
      </w:pPr>
      <w:r>
        <w:rPr>
          <w:b/>
          <w:bCs/>
        </w:rPr>
        <w:t xml:space="preserve">① 교차센서 물리일관성 (1차, 공격 종류 무관)</w:t>
      </w:r>
      <w:r>
        <w:t xml:space="preserve">:</w:t>
      </w:r>
      <w:r>
        <w:t xml:space="preserve"> </w:t>
      </w:r>
      <w:r>
        <w:rPr>
          <w:rStyle w:val="VerbatimChar"/>
        </w:rPr>
        <w:t xml:space="preserve">|GNSS 보고 − 독립 관성추정(IMU)|</w:t>
      </w:r>
      <w:r>
        <w:t xml:space="preserve"> </w:t>
      </w:r>
      <w:r>
        <w:t xml:space="preserve">을 상시 비교한다. 정교한 스푸핑이 신호를 정상처럼 꾸며도,</w:t>
      </w:r>
      <w:r>
        <w:t xml:space="preserve"> </w:t>
      </w:r>
      <w:r>
        <w:rPr>
          <w:b/>
          <w:bCs/>
        </w:rPr>
        <w:t xml:space="preserve">위치가 관성항법과 어긋나면</w:t>
      </w:r>
      <w:r>
        <w:t xml:space="preserve"> </w:t>
      </w:r>
      <w:r>
        <w:t xml:space="preserve">탐지된다 — 공격의 "종류"를 알 필요가 없다.</w:t>
      </w:r>
    </w:p>
    <w:p>
      <w:pPr>
        <w:pStyle w:val="Compact"/>
        <w:numPr>
          <w:ilvl w:val="0"/>
          <w:numId w:val="1010"/>
        </w:numPr>
      </w:pPr>
      <w:r>
        <w:rPr>
          <w:b/>
          <w:bCs/>
        </w:rPr>
        <w:t xml:space="preserve">② COP Zero-Trust 타당성/교차검증 (§5.3)</w:t>
      </w:r>
      <w:r>
        <w:t xml:space="preserve"> </w:t>
      </w:r>
      <w:r>
        <w:t xml:space="preserve">과</w:t>
      </w:r>
      <w:r>
        <w:t xml:space="preserve"> </w:t>
      </w:r>
      <w:r>
        <w:rPr>
          <w:b/>
          <w:bCs/>
        </w:rPr>
        <w:t xml:space="preserve">팀 이중화 (§5.4)</w:t>
      </w:r>
      <w:r>
        <w:t xml:space="preserve"> </w:t>
      </w:r>
      <w:r>
        <w:t xml:space="preserve">가 시스템 레벨 백스톱이다. 신호레벨 탐지가 미탐해도, 오염된 보고는 COP 계층의 물리 타당성·출처 교차검증에서 걸린다.</w:t>
      </w:r>
    </w:p>
    <w:p>
      <w:pPr>
        <w:pStyle w:val="Compact"/>
        <w:numPr>
          <w:ilvl w:val="0"/>
          <w:numId w:val="1010"/>
        </w:numPr>
      </w:pPr>
      <w:r>
        <w:rPr>
          <w:b/>
          <w:bCs/>
        </w:rPr>
        <w:t xml:space="preserve">③ ML 탐지기 = 보조 fast-path</w:t>
      </w:r>
      <w:r>
        <w:t xml:space="preserve">: 위 실측 ML(87%)은 폐기하지 않고,</w:t>
      </w:r>
      <w:r>
        <w:t xml:space="preserve"> </w:t>
      </w:r>
      <w:r>
        <w:rPr>
          <w:b/>
          <w:bCs/>
        </w:rPr>
        <w:t xml:space="preserve">알려진 공격을 값싸게 걸러내는 보조</w:t>
      </w:r>
      <w:r>
        <w:t xml:space="preserve">로만 둔다. 새 공격 커버리지는 ①②가 담당한다.</w:t>
      </w:r>
    </w:p>
    <w:p>
      <w:pPr>
        <w:pStyle w:val="FirstParagraph"/>
      </w:pPr>
      <w:r>
        <w:t xml:space="preserve">이 설계의 attack-agnostic 성질은 §5.6 커버리지 검증(스크립트 밖 경로·유형에도 경로 무관 작동)에서 실증된다. 방어 시뮬레이션은 노드 탐지 성능을 "완벽 탐지"가 아니라 위 실측(미탐 포함)에 근거하게 하여 과대낙관을 배제한다.</w:t>
      </w:r>
    </w:p>
    <w:bookmarkEnd w:id="22"/>
    <w:bookmarkStart w:id="23" w:name="Xe76140812c2ef166a53ba6cec60f883b29fc4ae"/>
    <w:p>
      <w:pPr>
        <w:pStyle w:val="Heading3"/>
      </w:pPr>
      <w:r>
        <w:t xml:space="preserve">5.3 차단(Block) — 2계층 Zero-Trust + 드리프트 가드</w:t>
      </w:r>
    </w:p>
    <w:p>
      <w:pPr>
        <w:pStyle w:val="FirstParagraph"/>
      </w:pPr>
      <w:r>
        <w:t xml:space="preserve">노드 장악(§4 ③단계) 이후의 "인증된 거짓 보고"는 노드 계층 방어로는 막을 수 없다(자기 노드가 거짓말하기 때문). 따라서 방어를</w:t>
      </w:r>
      <w:r>
        <w:t xml:space="preserve"> </w:t>
      </w:r>
      <w:r>
        <w:rPr>
          <w:b/>
          <w:bCs/>
        </w:rPr>
        <w:t xml:space="preserve">2계층</w:t>
      </w:r>
      <w:r>
        <w:t xml:space="preserve">으로 설계한다.</w:t>
      </w:r>
    </w:p>
    <w:p>
      <w:pPr>
        <w:pStyle w:val="BodyText"/>
      </w:pPr>
      <w:r>
        <w:rPr>
          <w:b/>
          <w:bCs/>
        </w:rPr>
        <w:t xml:space="preserve">계층 1 — 노드 계층(외부 스푸핑 차단).</w:t>
      </w:r>
    </w:p>
    <w:p>
      <w:pPr>
        <w:pStyle w:val="Compact"/>
        <w:numPr>
          <w:ilvl w:val="0"/>
          <w:numId w:val="1011"/>
        </w:numPr>
      </w:pPr>
      <w:r>
        <w:t xml:space="preserve">GNSS 스푸핑: GPS–IMU 교차검증. 불일치 시 IMU 항법으로 폴백(이 판정을 §5.2 실측 탐지기가 수행).</w:t>
      </w:r>
    </w:p>
    <w:p>
      <w:pPr>
        <w:pStyle w:val="Compact"/>
        <w:numPr>
          <w:ilvl w:val="0"/>
          <w:numId w:val="1011"/>
        </w:numPr>
      </w:pPr>
      <w:r>
        <w:t xml:space="preserve">LiDAR 유령: 센서 융합으로 기각. 재밍/위성망: 이중 링크 페일오버(가용성 보존) + 독립 링크 암호화(전송중 변조 차단, NSA VSAT 지침 [5]).</w:t>
      </w:r>
    </w:p>
    <w:p>
      <w:pPr>
        <w:pStyle w:val="Compact"/>
        <w:numPr>
          <w:ilvl w:val="0"/>
          <w:numId w:val="1011"/>
        </w:numPr>
      </w:pPr>
      <w:r>
        <w:rPr>
          <w:b/>
          <w:bCs/>
        </w:rPr>
        <w:t xml:space="preserve">한계</w:t>
      </w:r>
      <w:r>
        <w:t xml:space="preserve">: §4 ③단계(노드 장악)는 막지 못함.</w:t>
      </w:r>
    </w:p>
    <w:p>
      <w:pPr>
        <w:pStyle w:val="FirstParagraph"/>
      </w:pPr>
      <w:r>
        <w:rPr>
          <w:b/>
          <w:bCs/>
        </w:rPr>
        <w:t xml:space="preserve">계층 2 — COP Zero-Trust(신뢰 전파 차단).</w:t>
      </w:r>
      <w:r>
        <w:t xml:space="preserve"> </w:t>
      </w:r>
      <w:r>
        <w:t xml:space="preserve">유인 지휘부가 노드 보고를 COP에 반영하기</w:t>
      </w:r>
      <w:r>
        <w:t xml:space="preserve"> </w:t>
      </w:r>
      <w:r>
        <w:rPr>
          <w:b/>
          <w:bCs/>
        </w:rPr>
        <w:t xml:space="preserve">전에</w:t>
      </w:r>
      <w:r>
        <w:t xml:space="preserve"> </w:t>
      </w:r>
      <w:r>
        <w:t xml:space="preserve">내용을 검증한다.</w:t>
      </w:r>
    </w:p>
    <w:p>
      <w:pPr>
        <w:pStyle w:val="Compact"/>
        <w:numPr>
          <w:ilvl w:val="0"/>
          <w:numId w:val="1012"/>
        </w:numPr>
      </w:pPr>
      <w:r>
        <w:rPr>
          <w:b/>
          <w:bCs/>
        </w:rPr>
        <w:t xml:space="preserve">물리 타당성</w:t>
      </w:r>
      <w:r>
        <w:t xml:space="preserve">: 보고 위치가 운동학 예측 대비 과도하게 점프하면 거부하고 추측항법으로 전진.</w:t>
      </w:r>
    </w:p>
    <w:p>
      <w:pPr>
        <w:pStyle w:val="Compact"/>
        <w:numPr>
          <w:ilvl w:val="0"/>
          <w:numId w:val="1012"/>
        </w:numPr>
      </w:pPr>
      <w:r>
        <w:rPr>
          <w:b/>
          <w:bCs/>
        </w:rPr>
        <w:t xml:space="preserve">출처 교차검증</w:t>
      </w:r>
      <w:r>
        <w:t xml:space="preserve">: UGV가 "전방 차단"을 보고하는데 독립 출처(UAV 상공감시)가 "통행 가능"이면 UGV 보고를 거부하고 교차 출처를 채택.</w:t>
      </w:r>
    </w:p>
    <w:p>
      <w:pPr>
        <w:pStyle w:val="FirstParagraph"/>
      </w:pPr>
      <w:r>
        <w:rPr>
          <w:b/>
          <w:bCs/>
        </w:rPr>
        <w:t xml:space="preserve">드리프트 가드(은밀 크립 대응).</w:t>
      </w:r>
      <w:r>
        <w:t xml:space="preserve"> </w:t>
      </w:r>
      <w:r>
        <w:t xml:space="preserve">틱당 조작량을 타당성 임계 아래로 유지하는 "은밀 크립" 공격은 계층2의 순간 검사를 통과한다. 이를 막기 위해</w:t>
      </w:r>
      <w:r>
        <w:t xml:space="preserve"> </w:t>
      </w:r>
      <w:r>
        <w:rPr>
          <w:b/>
          <w:bCs/>
        </w:rPr>
        <w:t xml:space="preserve">예측 대비 편차의 누적(같은 방향으로 쌓이는 드리프트)</w:t>
      </w:r>
      <w:r>
        <w:t xml:space="preserve"> </w:t>
      </w:r>
      <w:r>
        <w:t xml:space="preserve">을 감시하여, 정상 지터는 상쇄되지만 일관된 조작은 누적되어 검출되게 한다. 검출 시 조작되지 않은 독립 기준(관성/외부 출처)으로 스냅백한다.</w:t>
      </w:r>
    </w:p>
    <w:bookmarkEnd w:id="23"/>
    <w:bookmarkStart w:id="24" w:name="X224685157c4751876fb47803aa94556bb9b6ece"/>
    <w:p>
      <w:pPr>
        <w:pStyle w:val="Heading3"/>
      </w:pPr>
      <w:r>
        <w:t xml:space="preserve">5.4 복구(Recover) — 팀 이중화(오버워치)는 "보너스"가 아니라 "필수"</w:t>
      </w:r>
    </w:p>
    <w:p>
      <w:pPr>
        <w:pStyle w:val="FirstParagraph"/>
      </w:pPr>
      <w:r>
        <w:t xml:space="preserve">계층2가 장악 노드의 거짓 보고를 거부하면 무결성은 지켜지는가?</w:t>
      </w:r>
      <w:r>
        <w:t xml:space="preserve"> </w:t>
      </w:r>
      <w:r>
        <w:rPr>
          <w:b/>
          <w:bCs/>
        </w:rPr>
        <w:t xml:space="preserve">이상화된 모델에서는 그렇지만, 현실 조건에서는 그렇지 않다.</w:t>
      </w:r>
      <w:r>
        <w:t xml:space="preserve"> </w:t>
      </w:r>
      <w:r>
        <w:t xml:space="preserve">이것이 본 팀이 발견한 핵심이다.</w:t>
      </w:r>
    </w:p>
    <w:p>
      <w:pPr>
        <w:pStyle w:val="BodyText"/>
      </w:pPr>
      <w:r>
        <w:t xml:space="preserve">장악 노드의 보고를 거부하면 그 노드의</w:t>
      </w:r>
      <w:r>
        <w:t xml:space="preserve"> </w:t>
      </w:r>
      <w:r>
        <w:rPr>
          <w:b/>
          <w:bCs/>
        </w:rPr>
        <w:t xml:space="preserve">신뢰 가능한 위치원이 사라진다.</w:t>
      </w:r>
      <w:r>
        <w:t xml:space="preserve"> </w:t>
      </w:r>
      <w:r>
        <w:t xml:space="preserve">방어자는 자체 추측항법(INS)으로 버텨야 하는데, INS는 시간이 갈수록 드리프트하고 UAV의 실제 기동을 알 수 없다. 따라서</w:t>
      </w:r>
      <w:r>
        <w:t xml:space="preserve"> </w:t>
      </w:r>
      <w:r>
        <w:rPr>
          <w:b/>
          <w:bCs/>
        </w:rPr>
        <w:t xml:space="preserve">지속 장악을 계속 거부하면 COP 정확도가 서서히 붕괴</w:t>
      </w:r>
      <w:r>
        <w:t xml:space="preserve">한다(현실 모델에서 지속 장악 시 계층2 단독 무결성 ≈</w:t>
      </w:r>
      <w:r>
        <w:t xml:space="preserve"> </w:t>
      </w:r>
      <w:r>
        <w:rPr>
          <w:b/>
          <w:bCs/>
        </w:rPr>
        <w:t xml:space="preserve">31%</w:t>
      </w:r>
      <w:r>
        <w:t xml:space="preserve">, §5.6). 즉</w:t>
      </w:r>
      <w:r>
        <w:t xml:space="preserve"> </w:t>
      </w:r>
      <w:r>
        <w:rPr>
          <w:i/>
          <w:iCs/>
        </w:rPr>
        <w:t xml:space="preserve">"거짓을 거부하는 것"만으로는 방어가 성립하지 않는다.</w:t>
      </w:r>
    </w:p>
    <w:p>
      <w:pPr>
        <w:pStyle w:val="BodyText"/>
      </w:pPr>
      <w:r>
        <w:t xml:space="preserve">MUM-T가</w:t>
      </w:r>
      <w:r>
        <w:t xml:space="preserve"> </w:t>
      </w:r>
      <w:r>
        <w:rPr>
          <w:b/>
          <w:bCs/>
        </w:rPr>
        <w:t xml:space="preserve">팀</w:t>
      </w:r>
      <w:r>
        <w:t xml:space="preserve">이라는 사실이 해법이다. 거부된 노드의 위치를</w:t>
      </w:r>
      <w:r>
        <w:t xml:space="preserve"> </w:t>
      </w:r>
      <w:r>
        <w:rPr>
          <w:b/>
          <w:bCs/>
        </w:rPr>
        <w:t xml:space="preserve">팀의 독립 외부 출처(유인 오버워치·타 UAV 상공감시)</w:t>
      </w:r>
      <w:r>
        <w:t xml:space="preserve"> </w:t>
      </w:r>
      <w:r>
        <w:t xml:space="preserve">로 재앵커(re-anchor)하면, 표류하는 추정을 독립적으로 바로잡을 수 있다.</w:t>
      </w:r>
    </w:p>
    <w:p>
      <w:pPr>
        <w:pStyle w:val="Compact"/>
        <w:numPr>
          <w:ilvl w:val="0"/>
          <w:numId w:val="1013"/>
        </w:numPr>
      </w:pPr>
      <w:r>
        <w:rPr>
          <w:b/>
          <w:bCs/>
        </w:rPr>
        <w:t xml:space="preserve">효과(현실 모델 실측)</w:t>
      </w:r>
      <w:r>
        <w:t xml:space="preserve">: 오버워치를 더한</w:t>
      </w:r>
      <w:r>
        <w:t xml:space="preserve"> </w:t>
      </w:r>
      <w:r>
        <w:rPr>
          <w:rStyle w:val="VerbatimChar"/>
        </w:rPr>
        <w:t xml:space="preserve">resilient</w:t>
      </w:r>
      <w:r>
        <w:t xml:space="preserve"> </w:t>
      </w:r>
      <w:r>
        <w:t xml:space="preserve">방어는 평시·지속장악·은밀크립 전반에서 무결성</w:t>
      </w:r>
      <w:r>
        <w:t xml:space="preserve"> </w:t>
      </w:r>
      <w:r>
        <w:rPr>
          <w:b/>
          <w:bCs/>
        </w:rPr>
        <w:t xml:space="preserve">93~99.7%</w:t>
      </w:r>
      <w:r>
        <w:t xml:space="preserve">, 가용성</w:t>
      </w:r>
      <w:r>
        <w:t xml:space="preserve"> </w:t>
      </w:r>
      <w:r>
        <w:rPr>
          <w:b/>
          <w:bCs/>
        </w:rPr>
        <w:t xml:space="preserve">70~96%</w:t>
      </w:r>
      <w:r>
        <w:t xml:space="preserve"> </w:t>
      </w:r>
      <w:r>
        <w:t xml:space="preserve">를 달성한다(§5.6). 계층2 단독(≈31%)과의 격차가 오버워치의 기여다.</w:t>
      </w:r>
    </w:p>
    <w:p>
      <w:pPr>
        <w:pStyle w:val="Compact"/>
        <w:numPr>
          <w:ilvl w:val="0"/>
          <w:numId w:val="1013"/>
        </w:numPr>
      </w:pPr>
      <w:r>
        <w:rPr>
          <w:b/>
          <w:bCs/>
        </w:rPr>
        <w:t xml:space="preserve">결론</w:t>
      </w:r>
      <w:r>
        <w:t xml:space="preserve">:</w:t>
      </w:r>
      <w:r>
        <w:t xml:space="preserve"> </w:t>
      </w:r>
      <w:r>
        <w:rPr>
          <w:b/>
          <w:bCs/>
        </w:rPr>
        <w:t xml:space="preserve">팀 이중화는 선택적 복구 기능이 아니라, 현실 조건에서 COP 방어가 작동하기 위한 필수 요소다.</w:t>
      </w:r>
      <w:r>
        <w:t xml:space="preserve"> </w:t>
      </w:r>
      <w:r>
        <w:t xml:space="preserve">내용검증(계층2)이 거짓을 걸러내고, 팀 이중화가 그 빈자리를 독립 출처로 메운다 — 둘이 함께여야 성립한다.</w:t>
      </w:r>
    </w:p>
    <w:p>
      <w:pPr>
        <w:pStyle w:val="Compact"/>
        <w:numPr>
          <w:ilvl w:val="0"/>
          <w:numId w:val="1013"/>
        </w:numPr>
      </w:pPr>
      <w:r>
        <w:rPr>
          <w:b/>
          <w:bCs/>
        </w:rPr>
        <w:t xml:space="preserve">정직 단서</w:t>
      </w:r>
      <w:r>
        <w:t xml:space="preserve">: 오버워치는 독립 커버리지(LOS·비재밍)를 전제하고 정밀도가 낮으며(coarse) 간헐적(가용 ~70%)이다. 남은 한계는 §5.7.</w:t>
      </w:r>
    </w:p>
    <w:bookmarkEnd w:id="24"/>
    <w:bookmarkStart w:id="25" w:name="Xdee13e9cb41d77399f7ec61e59d3cccb6d179ff"/>
    <w:p>
      <w:pPr>
        <w:pStyle w:val="Heading3"/>
      </w:pPr>
      <w:r>
        <w:t xml:space="preserve">5.5 공격 ↔ 방어 매핑 (같은 표준 프레임워크로 짝지음)</w:t>
      </w:r>
    </w:p>
    <w:p>
      <w:pPr>
        <w:pStyle w:val="FirstParagraph"/>
      </w:pPr>
      <w:r>
        <w:t xml:space="preserve">방어 로직이 §4 공격과 긴밀히 연결됨을 표준 프레임워크의 완화책 언어로 제시한다.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§4 공격 (Technique)</w:t>
            </w:r>
          </w:p>
        </w:tc>
        <w:tc>
          <w:tcPr/>
          <w:p>
            <w:pPr>
              <w:pStyle w:val="Compact"/>
            </w:pPr>
            <w:r>
              <w:t xml:space="preserve">방어 단계</w:t>
            </w:r>
          </w:p>
        </w:tc>
        <w:tc>
          <w:tcPr/>
          <w:p>
            <w:pPr>
              <w:pStyle w:val="Compact"/>
            </w:pPr>
            <w:r>
              <w:t xml:space="preserve">방어 기법</w:t>
            </w:r>
          </w:p>
        </w:tc>
      </w:tr>
      <w:tr>
        <w:tc>
          <w:tcPr/>
          <w:p>
            <w:pPr>
              <w:pStyle w:val="Compact"/>
            </w:pPr>
            <w:r>
              <w:t xml:space="preserve">재밍 DoS (T0814)</w:t>
            </w:r>
          </w:p>
        </w:tc>
        <w:tc>
          <w:tcPr/>
          <w:p>
            <w:pPr>
              <w:pStyle w:val="Compact"/>
            </w:pPr>
            <w:r>
              <w:t xml:space="preserve">차단(링크)</w:t>
            </w:r>
          </w:p>
        </w:tc>
        <w:tc>
          <w:tcPr/>
          <w:p>
            <w:pPr>
              <w:pStyle w:val="Compact"/>
            </w:pPr>
            <w:r>
              <w:t xml:space="preserve">이중 링크 페일오버</w:t>
            </w:r>
          </w:p>
        </w:tc>
      </w:tr>
      <w:tr>
        <w:tc>
          <w:tcPr/>
          <w:p>
            <w:pPr>
              <w:pStyle w:val="Compact"/>
            </w:pPr>
            <w:r>
              <w:t xml:space="preserve">SATCOM AiTM (T0830)</w:t>
            </w:r>
          </w:p>
        </w:tc>
        <w:tc>
          <w:tcPr/>
          <w:p>
            <w:pPr>
              <w:pStyle w:val="Compact"/>
            </w:pPr>
            <w:r>
              <w:t xml:space="preserve">차단(링크)</w:t>
            </w:r>
          </w:p>
        </w:tc>
        <w:tc>
          <w:tcPr/>
          <w:p>
            <w:pPr>
              <w:pStyle w:val="Compact"/>
            </w:pPr>
            <w:r>
              <w:t xml:space="preserve">독립 링크 암호화 [5]</w:t>
            </w:r>
          </w:p>
        </w:tc>
      </w:tr>
      <w:tr>
        <w:tc>
          <w:tcPr/>
          <w:p>
            <w:pPr>
              <w:pStyle w:val="Compact"/>
            </w:pPr>
            <w:r>
              <w:t xml:space="preserve">GNSS 스푸핑 (T0856)</w:t>
            </w:r>
          </w:p>
        </w:tc>
        <w:tc>
          <w:tcPr/>
          <w:p>
            <w:pPr>
              <w:pStyle w:val="Compact"/>
            </w:pPr>
            <w:r>
              <w:t xml:space="preserve">탐지+차단(노드)</w:t>
            </w:r>
          </w:p>
        </w:tc>
        <w:tc>
          <w:tcPr/>
          <w:p>
            <w:pPr>
              <w:pStyle w:val="Compact"/>
            </w:pPr>
            <w:r>
              <w:t xml:space="preserve">GPS–IMU 융합 + 실측 ML 탐지기</w:t>
            </w:r>
          </w:p>
        </w:tc>
      </w:tr>
      <w:tr>
        <w:tc>
          <w:tcPr/>
          <w:p>
            <w:pPr>
              <w:pStyle w:val="Compact"/>
            </w:pPr>
            <w:r>
              <w:t xml:space="preserve">LiDAR Evade ML (AML.T0015)</w:t>
            </w:r>
          </w:p>
        </w:tc>
        <w:tc>
          <w:tcPr/>
          <w:p>
            <w:pPr>
              <w:pStyle w:val="Compact"/>
            </w:pPr>
            <w:r>
              <w:t xml:space="preserve">차단(노드)</w:t>
            </w:r>
          </w:p>
        </w:tc>
        <w:tc>
          <w:tcPr/>
          <w:p>
            <w:pPr>
              <w:pStyle w:val="Compact"/>
            </w:pPr>
            <w:r>
              <w:t xml:space="preserve">센서 융합</w:t>
            </w:r>
          </w:p>
        </w:tc>
      </w:tr>
      <w:tr>
        <w:tc>
          <w:tcPr/>
          <w:p>
            <w:pPr>
              <w:pStyle w:val="Compact"/>
            </w:pPr>
            <w:r>
              <w:rPr>
                <w:b/>
                <w:bCs/>
              </w:rPr>
              <w:t xml:space="preserve">노드 장악 (T0855/T0831)</w:t>
            </w:r>
          </w:p>
        </w:tc>
        <w:tc>
          <w:tcPr/>
          <w:p>
            <w:pPr>
              <w:pStyle w:val="Compact"/>
            </w:pPr>
            <w:r>
              <w:rPr>
                <w:b/>
                <w:bCs/>
              </w:rPr>
              <w:t xml:space="preserve">차단(COP)</w:t>
            </w:r>
          </w:p>
        </w:tc>
        <w:tc>
          <w:tcPr/>
          <w:p>
            <w:pPr>
              <w:pStyle w:val="Compact"/>
            </w:pPr>
            <w:r>
              <w:rPr>
                <w:b/>
                <w:bCs/>
              </w:rPr>
              <w:t xml:space="preserve">Zero-Trust COP 내용 교차검증</w:t>
            </w:r>
          </w:p>
        </w:tc>
      </w:tr>
      <w:tr>
        <w:tc>
          <w:tcPr/>
          <w:p>
            <w:pPr>
              <w:pStyle w:val="Compact"/>
            </w:pPr>
            <w:r>
              <w:rPr>
                <w:b/>
                <w:bCs/>
              </w:rPr>
              <w:t xml:space="preserve">신뢰 전파 Manip. of View (T0832)</w:t>
            </w:r>
          </w:p>
        </w:tc>
        <w:tc>
          <w:tcPr/>
          <w:p>
            <w:pPr>
              <w:pStyle w:val="Compact"/>
            </w:pPr>
            <w:r>
              <w:rPr>
                <w:b/>
                <w:bCs/>
              </w:rPr>
              <w:t xml:space="preserve">차단(COP)+복구</w:t>
            </w:r>
          </w:p>
        </w:tc>
        <w:tc>
          <w:tcPr/>
          <w:p>
            <w:pPr>
              <w:pStyle w:val="Compact"/>
            </w:pPr>
            <w:r>
              <w:rPr>
                <w:b/>
                <w:bCs/>
              </w:rPr>
              <w:t xml:space="preserve">COP Zero-Trust + 팀 오버워치</w:t>
            </w:r>
          </w:p>
        </w:tc>
      </w:tr>
      <w:tr>
        <w:tc>
          <w:tcPr/>
          <w:p>
            <w:pPr>
              <w:pStyle w:val="Compact"/>
            </w:pPr>
            <w:r>
              <w:t xml:space="preserve">은밀 크립</w:t>
            </w:r>
          </w:p>
        </w:tc>
        <w:tc>
          <w:tcPr/>
          <w:p>
            <w:pPr>
              <w:pStyle w:val="Compact"/>
            </w:pPr>
            <w:r>
              <w:t xml:space="preserve">차단(COP)</w:t>
            </w:r>
          </w:p>
        </w:tc>
        <w:tc>
          <w:tcPr/>
          <w:p>
            <w:pPr>
              <w:pStyle w:val="Compact"/>
            </w:pPr>
            <w:r>
              <w:t xml:space="preserve">드리프트 가드</w:t>
            </w:r>
          </w:p>
        </w:tc>
      </w:tr>
    </w:tbl>
    <w:bookmarkEnd w:id="25"/>
    <w:bookmarkStart w:id="26" w:name="X6ce00ec1598b1256333d7b47567aeba184105c0"/>
    <w:p>
      <w:pPr>
        <w:pStyle w:val="Heading3"/>
      </w:pPr>
      <w:r>
        <w:t xml:space="preserve">5.6 검증 — 커버리지 스트레스 테스트 (일반화 실증)</w:t>
      </w:r>
    </w:p>
    <w:p>
      <w:pPr>
        <w:pStyle w:val="FirstParagraph"/>
      </w:pPr>
      <w:r>
        <w:t xml:space="preserve">"우리가 정한 시나리오만 막는 것 아니냐"는 순환논리 비판을 정면으로 차단하기 위해, 방어를</w:t>
      </w:r>
      <w:r>
        <w:t xml:space="preserve"> </w:t>
      </w:r>
      <w:r>
        <w:rPr>
          <w:b/>
          <w:bCs/>
        </w:rPr>
        <w:t xml:space="preserve">스크립트 밖 7개 공격 경로</w:t>
      </w:r>
      <w:r>
        <w:t xml:space="preserve">(순서 변경·부분집합·설계 밖 신규 벡터 포함)에 던져 COP 무결성 유지율을 측정했다.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공격 경로</w:t>
            </w:r>
          </w:p>
        </w:tc>
        <w:tc>
          <w:tcPr/>
          <w:p>
            <w:pPr>
              <w:pStyle w:val="Compact"/>
              <w:jc w:val="right"/>
            </w:pPr>
            <w:r>
              <w:t xml:space="preserve">무방어</w:t>
            </w:r>
          </w:p>
        </w:tc>
        <w:tc>
          <w:tcPr/>
          <w:p>
            <w:pPr>
              <w:pStyle w:val="Compact"/>
              <w:jc w:val="right"/>
            </w:pPr>
            <w:r>
              <w:t xml:space="preserve">계층1</w:t>
            </w:r>
          </w:p>
        </w:tc>
        <w:tc>
          <w:tcPr/>
          <w:p>
            <w:pPr>
              <w:pStyle w:val="Compact"/>
              <w:jc w:val="right"/>
            </w:pPr>
            <w:r>
              <w:t xml:space="preserve">계층2(zt)</w:t>
            </w:r>
          </w:p>
        </w:tc>
        <w:tc>
          <w:tcPr/>
          <w:p>
            <w:pPr>
              <w:pStyle w:val="Compact"/>
              <w:jc w:val="right"/>
            </w:pPr>
            <w:r>
              <w:t xml:space="preserve">+드리프트</w:t>
            </w:r>
          </w:p>
        </w:tc>
        <w:tc>
          <w:tcPr/>
          <w:p>
            <w:pPr>
              <w:pStyle w:val="Compact"/>
            </w:pPr>
            <w:r>
              <w:t xml:space="preserve">판정</w:t>
            </w:r>
          </w:p>
        </w:tc>
      </w:tr>
      <w:tr>
        <w:tc>
          <w:tcPr/>
          <w:p>
            <w:pPr>
              <w:pStyle w:val="Compact"/>
            </w:pPr>
            <w:r>
              <w:t xml:space="preserve">① 표준 킬체인(3계층)</w:t>
            </w:r>
          </w:p>
        </w:tc>
        <w:tc>
          <w:tcPr/>
          <w:p>
            <w:pPr>
              <w:pStyle w:val="Compact"/>
              <w:jc w:val="right"/>
            </w:pPr>
            <w:r>
              <w:t xml:space="preserve">0.0</w:t>
            </w:r>
          </w:p>
        </w:tc>
        <w:tc>
          <w:tcPr/>
          <w:p>
            <w:pPr>
              <w:pStyle w:val="Compact"/>
              <w:jc w:val="right"/>
            </w:pPr>
            <w:r>
              <w:t xml:space="preserve">33.3</w:t>
            </w:r>
          </w:p>
        </w:tc>
        <w:tc>
          <w:tcPr/>
          <w:p>
            <w:pPr>
              <w:pStyle w:val="Compact"/>
              <w:jc w:val="right"/>
            </w:pPr>
            <w:r>
              <w:rPr>
                <w:b/>
                <w:bCs/>
              </w:rPr>
              <w:t xml:space="preserve">100</w:t>
            </w:r>
          </w:p>
        </w:tc>
        <w:tc>
          <w:tcPr/>
          <w:p>
            <w:pPr>
              <w:pStyle w:val="Compact"/>
              <w:jc w:val="right"/>
            </w:pPr>
            <w:r>
              <w:t xml:space="preserve">100</w:t>
            </w:r>
          </w:p>
        </w:tc>
        <w:tc>
          <w:tcPr/>
          <w:p>
            <w:pPr>
              <w:pStyle w:val="Compact"/>
            </w:pPr>
            <w:r>
              <w:t xml:space="preserve">계층2가 방어</w:t>
            </w:r>
          </w:p>
        </w:tc>
      </w:tr>
      <w:tr>
        <w:tc>
          <w:tcPr/>
          <w:p>
            <w:pPr>
              <w:pStyle w:val="Compact"/>
            </w:pPr>
            <w:r>
              <w:t xml:space="preserve">② 공급망 직행 장악(외부 생략)</w:t>
            </w:r>
          </w:p>
        </w:tc>
        <w:tc>
          <w:tcPr/>
          <w:p>
            <w:pPr>
              <w:pStyle w:val="Compact"/>
              <w:jc w:val="right"/>
            </w:pPr>
            <w:r>
              <w:t xml:space="preserve">0.8</w:t>
            </w:r>
          </w:p>
        </w:tc>
        <w:tc>
          <w:tcPr/>
          <w:p>
            <w:pPr>
              <w:pStyle w:val="Compact"/>
              <w:jc w:val="right"/>
            </w:pPr>
            <w:r>
              <w:t xml:space="preserve">0.8</w:t>
            </w:r>
          </w:p>
        </w:tc>
        <w:tc>
          <w:tcPr/>
          <w:p>
            <w:pPr>
              <w:pStyle w:val="Compact"/>
              <w:jc w:val="right"/>
            </w:pPr>
            <w:r>
              <w:rPr>
                <w:b/>
                <w:bCs/>
              </w:rPr>
              <w:t xml:space="preserve">100</w:t>
            </w:r>
          </w:p>
        </w:tc>
        <w:tc>
          <w:tcPr/>
          <w:p>
            <w:pPr>
              <w:pStyle w:val="Compact"/>
              <w:jc w:val="right"/>
            </w:pPr>
            <w:r>
              <w:t xml:space="preserve">100</w:t>
            </w:r>
          </w:p>
        </w:tc>
        <w:tc>
          <w:tcPr/>
          <w:p>
            <w:pPr>
              <w:pStyle w:val="Compact"/>
            </w:pPr>
            <w:r>
              <w:t xml:space="preserve">경로 무관</w:t>
            </w:r>
          </w:p>
        </w:tc>
      </w:tr>
      <w:tr>
        <w:tc>
          <w:tcPr/>
          <w:p>
            <w:pPr>
              <w:pStyle w:val="Compact"/>
            </w:pPr>
            <w:r>
              <w:t xml:space="preserve">③ UGV 단독 장악</w:t>
            </w:r>
          </w:p>
        </w:tc>
        <w:tc>
          <w:tcPr/>
          <w:p>
            <w:pPr>
              <w:pStyle w:val="Compact"/>
              <w:jc w:val="right"/>
            </w:pPr>
            <w:r>
              <w:t xml:space="preserve">0.8</w:t>
            </w:r>
          </w:p>
        </w:tc>
        <w:tc>
          <w:tcPr/>
          <w:p>
            <w:pPr>
              <w:pStyle w:val="Compact"/>
              <w:jc w:val="right"/>
            </w:pPr>
            <w:r>
              <w:t xml:space="preserve">0.8</w:t>
            </w:r>
          </w:p>
        </w:tc>
        <w:tc>
          <w:tcPr/>
          <w:p>
            <w:pPr>
              <w:pStyle w:val="Compact"/>
              <w:jc w:val="right"/>
            </w:pPr>
            <w:r>
              <w:rPr>
                <w:b/>
                <w:bCs/>
              </w:rPr>
              <w:t xml:space="preserve">100</w:t>
            </w:r>
          </w:p>
        </w:tc>
        <w:tc>
          <w:tcPr/>
          <w:p>
            <w:pPr>
              <w:pStyle w:val="Compact"/>
              <w:jc w:val="right"/>
            </w:pPr>
            <w:r>
              <w:t xml:space="preserve">100</w:t>
            </w:r>
          </w:p>
        </w:tc>
        <w:tc>
          <w:tcPr/>
          <w:p>
            <w:pPr>
              <w:pStyle w:val="Compact"/>
            </w:pPr>
            <w:r>
              <w:t xml:space="preserve">경로 무관</w:t>
            </w:r>
          </w:p>
        </w:tc>
      </w:tr>
      <w:tr>
        <w:tc>
          <w:tcPr/>
          <w:p>
            <w:pPr>
              <w:pStyle w:val="Compact"/>
            </w:pPr>
            <w:r>
              <w:t xml:space="preserve">④ 양 노드 동시 장악</w:t>
            </w:r>
          </w:p>
        </w:tc>
        <w:tc>
          <w:tcPr/>
          <w:p>
            <w:pPr>
              <w:pStyle w:val="Compact"/>
              <w:jc w:val="right"/>
            </w:pPr>
            <w:r>
              <w:t xml:space="preserve">0.8</w:t>
            </w:r>
          </w:p>
        </w:tc>
        <w:tc>
          <w:tcPr/>
          <w:p>
            <w:pPr>
              <w:pStyle w:val="Compact"/>
              <w:jc w:val="right"/>
            </w:pPr>
            <w:r>
              <w:t xml:space="preserve">0.8</w:t>
            </w:r>
          </w:p>
        </w:tc>
        <w:tc>
          <w:tcPr/>
          <w:p>
            <w:pPr>
              <w:pStyle w:val="Compact"/>
              <w:jc w:val="right"/>
            </w:pPr>
            <w:r>
              <w:rPr>
                <w:b/>
                <w:bCs/>
              </w:rPr>
              <w:t xml:space="preserve">100</w:t>
            </w:r>
          </w:p>
        </w:tc>
        <w:tc>
          <w:tcPr/>
          <w:p>
            <w:pPr>
              <w:pStyle w:val="Compact"/>
              <w:jc w:val="right"/>
            </w:pPr>
            <w:r>
              <w:t xml:space="preserve">100</w:t>
            </w:r>
          </w:p>
        </w:tc>
        <w:tc>
          <w:tcPr/>
          <w:p>
            <w:pPr>
              <w:pStyle w:val="Compact"/>
            </w:pPr>
            <w:r>
              <w:t xml:space="preserve">경로 무관</w:t>
            </w:r>
          </w:p>
        </w:tc>
      </w:tr>
      <w:tr>
        <w:tc>
          <w:tcPr/>
          <w:p>
            <w:pPr>
              <w:pStyle w:val="Compact"/>
            </w:pPr>
            <w:r>
              <w:t xml:space="preserve">⑤ 위성망 백본 단독</w:t>
            </w:r>
          </w:p>
        </w:tc>
        <w:tc>
          <w:tcPr/>
          <w:p>
            <w:pPr>
              <w:pStyle w:val="Compact"/>
              <w:jc w:val="right"/>
            </w:pPr>
            <w:r>
              <w:t xml:space="preserve">0.0</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pPr>
            <w:r>
              <w:t xml:space="preserve">링크 계층</w:t>
            </w:r>
          </w:p>
        </w:tc>
      </w:tr>
      <w:tr>
        <w:tc>
          <w:tcPr/>
          <w:p>
            <w:pPr>
              <w:pStyle w:val="Compact"/>
            </w:pPr>
            <w:r>
              <w:t xml:space="preserve">⑥ 외부 스푸핑만</w:t>
            </w:r>
          </w:p>
        </w:tc>
        <w:tc>
          <w:tcPr/>
          <w:p>
            <w:pPr>
              <w:pStyle w:val="Compact"/>
              <w:jc w:val="right"/>
            </w:pPr>
            <w:r>
              <w:t xml:space="preserve">11.7</w:t>
            </w:r>
          </w:p>
        </w:tc>
        <w:tc>
          <w:tcPr/>
          <w:p>
            <w:pPr>
              <w:pStyle w:val="Compact"/>
              <w:jc w:val="right"/>
            </w:pPr>
            <w:r>
              <w:t xml:space="preserve">100</w:t>
            </w:r>
          </w:p>
        </w:tc>
        <w:tc>
          <w:tcPr/>
          <w:p>
            <w:pPr>
              <w:pStyle w:val="Compact"/>
              <w:jc w:val="right"/>
            </w:pPr>
            <w:r>
              <w:t xml:space="preserve">100</w:t>
            </w:r>
          </w:p>
        </w:tc>
        <w:tc>
          <w:tcPr/>
          <w:p>
            <w:pPr>
              <w:pStyle w:val="Compact"/>
              <w:jc w:val="right"/>
            </w:pPr>
            <w:r>
              <w:t xml:space="preserve">100</w:t>
            </w:r>
          </w:p>
        </w:tc>
        <w:tc>
          <w:tcPr/>
          <w:p>
            <w:pPr>
              <w:pStyle w:val="Compact"/>
            </w:pPr>
            <w:r>
              <w:t xml:space="preserve">노드 계층</w:t>
            </w:r>
          </w:p>
        </w:tc>
      </w:tr>
      <w:tr>
        <w:tc>
          <w:tcPr/>
          <w:p>
            <w:pPr>
              <w:pStyle w:val="Compact"/>
            </w:pPr>
            <w:r>
              <w:t xml:space="preserve">⑦ 은밀 크립(설계 밖)</w:t>
            </w:r>
          </w:p>
        </w:tc>
        <w:tc>
          <w:tcPr/>
          <w:p>
            <w:pPr>
              <w:pStyle w:val="Compact"/>
              <w:jc w:val="right"/>
            </w:pPr>
            <w:r>
              <w:t xml:space="preserve">14.2</w:t>
            </w:r>
          </w:p>
        </w:tc>
        <w:tc>
          <w:tcPr/>
          <w:p>
            <w:pPr>
              <w:pStyle w:val="Compact"/>
              <w:jc w:val="right"/>
            </w:pPr>
            <w:r>
              <w:t xml:space="preserve">14.2</w:t>
            </w:r>
          </w:p>
        </w:tc>
        <w:tc>
          <w:tcPr/>
          <w:p>
            <w:pPr>
              <w:pStyle w:val="Compact"/>
              <w:jc w:val="right"/>
            </w:pPr>
            <w:r>
              <w:t xml:space="preserve">14.2</w:t>
            </w:r>
          </w:p>
        </w:tc>
        <w:tc>
          <w:tcPr/>
          <w:p>
            <w:pPr>
              <w:pStyle w:val="Compact"/>
              <w:jc w:val="right"/>
            </w:pPr>
            <w:r>
              <w:rPr>
                <w:b/>
                <w:bCs/>
              </w:rPr>
              <w:t xml:space="preserve">100</w:t>
            </w:r>
          </w:p>
        </w:tc>
        <w:tc>
          <w:tcPr/>
          <w:p>
            <w:pPr>
              <w:pStyle w:val="Compact"/>
            </w:pPr>
            <w:r>
              <w:t xml:space="preserve">드리프트 가드</w:t>
            </w:r>
          </w:p>
        </w:tc>
      </w:tr>
    </w:tbl>
    <w:p>
      <w:pPr>
        <w:pStyle w:val="BodyText"/>
      </w:pPr>
      <w:r>
        <w:rPr>
          <w:i/>
          <w:iCs/>
        </w:rPr>
        <w:t xml:space="preserve">(수치는 본 팀 시뮬레이션의 COP 무결성 유지율 %; 물리 파라미터는 모델링 가정, 노드 탐지 성능은 §5.2 실측에 근거)</w:t>
      </w:r>
    </w:p>
    <w:p>
      <w:pPr>
        <w:pStyle w:val="BodyText"/>
      </w:pPr>
      <w:r>
        <w:rPr>
          <w:b/>
          <w:bCs/>
        </w:rPr>
        <w:t xml:space="preserve">해석(이상화 모델)</w:t>
      </w:r>
      <w:r>
        <w:t xml:space="preserve">: 위 표는 기준(reference)이 거의 완벽한</w:t>
      </w:r>
      <w:r>
        <w:t xml:space="preserve"> </w:t>
      </w:r>
      <w:r>
        <w:rPr>
          <w:b/>
          <w:bCs/>
        </w:rPr>
        <w:t xml:space="preserve">이상화 모델</w:t>
      </w:r>
      <w:r>
        <w:t xml:space="preserve">의 결과로, "내용 교차검증 메커니즘이 논리적으로 성립"함을 보인다. ②③④는 각본 밖 경로임에도 계층2가 경로와 무관하게 100%인데, 이는 방어가 "공격 경로"가 아니라 "내용의 타당성"을 검사하기 때문이다. ⑦(은밀 크립)은 계층2를 뚫지만 드리프트 가드가 차단한다.</w:t>
      </w:r>
    </w:p>
    <w:p>
      <w:pPr>
        <w:pStyle w:val="BodyText"/>
      </w:pPr>
      <w:r>
        <w:rPr>
          <w:b/>
          <w:bCs/>
        </w:rPr>
        <w:t xml:space="preserve">⚠️ 그러나 이상화 100%는 효능이 아니라 메커니즘 실증이다.</w:t>
      </w:r>
      <w:r>
        <w:t xml:space="preserve"> </w:t>
      </w:r>
      <w:r>
        <w:t xml:space="preserve">본 팀은 이 수치를 의심하고, 현실 요소 — (1) UAV 기동(예측 불일치), (2) 거부 후 INS 추측항법 드리프트, (3) 거칠고 간헐적(가용 70%)인 오버워치 — 를 넣어</w:t>
      </w:r>
      <w:r>
        <w:t xml:space="preserve"> </w:t>
      </w:r>
      <w:r>
        <w:rPr>
          <w:b/>
          <w:bCs/>
        </w:rPr>
        <w:t xml:space="preserve">정직한 효능</w:t>
      </w:r>
      <w:r>
        <w:t xml:space="preserve">을 재측정했다.</w:t>
      </w:r>
    </w:p>
    <w:p>
      <w:pPr>
        <w:pStyle w:val="BodyText"/>
      </w:pPr>
      <w:r>
        <w:rPr>
          <w:b/>
          <w:bCs/>
        </w:rPr>
        <w:t xml:space="preserve">현실 모델 효능 (COP 무결성 %)</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방어</w:t>
            </w:r>
          </w:p>
        </w:tc>
        <w:tc>
          <w:tcPr/>
          <w:p>
            <w:pPr>
              <w:pStyle w:val="Compact"/>
              <w:jc w:val="right"/>
            </w:pPr>
            <w:r>
              <w:t xml:space="preserve">평시</w:t>
            </w:r>
          </w:p>
        </w:tc>
        <w:tc>
          <w:tcPr/>
          <w:p>
            <w:pPr>
              <w:pStyle w:val="Compact"/>
              <w:jc w:val="right"/>
            </w:pPr>
            <w:r>
              <w:t xml:space="preserve">지속 장악</w:t>
            </w:r>
          </w:p>
        </w:tc>
        <w:tc>
          <w:tcPr/>
          <w:p>
            <w:pPr>
              <w:pStyle w:val="Compact"/>
              <w:jc w:val="right"/>
            </w:pPr>
            <w:r>
              <w:t xml:space="preserve">은밀 크립</w:t>
            </w:r>
          </w:p>
        </w:tc>
      </w:tr>
      <w:tr>
        <w:tc>
          <w:tcPr/>
          <w:p>
            <w:pPr>
              <w:pStyle w:val="Compact"/>
            </w:pPr>
            <w:r>
              <w:t xml:space="preserve">무방어</w:t>
            </w:r>
          </w:p>
        </w:tc>
        <w:tc>
          <w:tcPr/>
          <w:p>
            <w:pPr>
              <w:pStyle w:val="Compact"/>
              <w:jc w:val="right"/>
            </w:pPr>
            <w:r>
              <w:t xml:space="preserve">100</w:t>
            </w:r>
          </w:p>
        </w:tc>
        <w:tc>
          <w:tcPr/>
          <w:p>
            <w:pPr>
              <w:pStyle w:val="Compact"/>
              <w:jc w:val="right"/>
            </w:pPr>
            <w:r>
              <w:t xml:space="preserve">0.8</w:t>
            </w:r>
          </w:p>
        </w:tc>
        <w:tc>
          <w:tcPr/>
          <w:p>
            <w:pPr>
              <w:pStyle w:val="Compact"/>
              <w:jc w:val="right"/>
            </w:pPr>
            <w:r>
              <w:t xml:space="preserve">14</w:t>
            </w:r>
          </w:p>
        </w:tc>
      </w:tr>
      <w:tr>
        <w:tc>
          <w:tcPr/>
          <w:p>
            <w:pPr>
              <w:pStyle w:val="Compact"/>
            </w:pPr>
            <w:r>
              <w:t xml:space="preserve">계층2(zero_trust)만</w:t>
            </w:r>
          </w:p>
        </w:tc>
        <w:tc>
          <w:tcPr/>
          <w:p>
            <w:pPr>
              <w:pStyle w:val="Compact"/>
              <w:jc w:val="right"/>
            </w:pPr>
            <w:r>
              <w:t xml:space="preserve">91</w:t>
            </w:r>
          </w:p>
        </w:tc>
        <w:tc>
          <w:tcPr/>
          <w:p>
            <w:pPr>
              <w:pStyle w:val="Compact"/>
              <w:jc w:val="right"/>
            </w:pPr>
            <w:r>
              <w:rPr>
                <w:b/>
                <w:bCs/>
              </w:rPr>
              <w:t xml:space="preserve">31</w:t>
            </w:r>
          </w:p>
        </w:tc>
        <w:tc>
          <w:tcPr/>
          <w:p>
            <w:pPr>
              <w:pStyle w:val="Compact"/>
              <w:jc w:val="right"/>
            </w:pPr>
            <w:r>
              <w:t xml:space="preserve">16</w:t>
            </w:r>
          </w:p>
        </w:tc>
      </w:tr>
      <w:tr>
        <w:tc>
          <w:tcPr/>
          <w:p>
            <w:pPr>
              <w:pStyle w:val="Compact"/>
            </w:pPr>
            <w:r>
              <w:t xml:space="preserve">+드리프트 가드</w:t>
            </w:r>
          </w:p>
        </w:tc>
        <w:tc>
          <w:tcPr/>
          <w:p>
            <w:pPr>
              <w:pStyle w:val="Compact"/>
              <w:jc w:val="right"/>
            </w:pPr>
            <w:r>
              <w:t xml:space="preserve">80</w:t>
            </w:r>
          </w:p>
        </w:tc>
        <w:tc>
          <w:tcPr/>
          <w:p>
            <w:pPr>
              <w:pStyle w:val="Compact"/>
              <w:jc w:val="right"/>
            </w:pPr>
            <w:r>
              <w:t xml:space="preserve">34</w:t>
            </w:r>
          </w:p>
        </w:tc>
        <w:tc>
          <w:tcPr/>
          <w:p>
            <w:pPr>
              <w:pStyle w:val="Compact"/>
              <w:jc w:val="right"/>
            </w:pPr>
            <w:r>
              <w:t xml:space="preserve">16</w:t>
            </w:r>
          </w:p>
        </w:tc>
      </w:tr>
      <w:tr>
        <w:tc>
          <w:tcPr/>
          <w:p>
            <w:pPr>
              <w:pStyle w:val="Compact"/>
            </w:pPr>
            <w:r>
              <w:rPr>
                <w:b/>
                <w:bCs/>
              </w:rPr>
              <w:t xml:space="preserve">+오버워치(resilient)</w:t>
            </w:r>
          </w:p>
        </w:tc>
        <w:tc>
          <w:tcPr/>
          <w:p>
            <w:pPr>
              <w:pStyle w:val="Compact"/>
              <w:jc w:val="right"/>
            </w:pPr>
            <w:r>
              <w:rPr>
                <w:b/>
                <w:bCs/>
              </w:rPr>
              <w:t xml:space="preserve">99.9</w:t>
            </w:r>
          </w:p>
        </w:tc>
        <w:tc>
          <w:tcPr/>
          <w:p>
            <w:pPr>
              <w:pStyle w:val="Compact"/>
              <w:jc w:val="right"/>
            </w:pPr>
            <w:r>
              <w:rPr>
                <w:b/>
                <w:bCs/>
              </w:rPr>
              <w:t xml:space="preserve">99.7</w:t>
            </w:r>
          </w:p>
        </w:tc>
        <w:tc>
          <w:tcPr/>
          <w:p>
            <w:pPr>
              <w:pStyle w:val="Compact"/>
              <w:jc w:val="right"/>
            </w:pPr>
            <w:r>
              <w:rPr>
                <w:b/>
                <w:bCs/>
              </w:rPr>
              <w:t xml:space="preserve">93</w:t>
            </w:r>
          </w:p>
        </w:tc>
      </w:tr>
    </w:tbl>
    <w:p>
      <w:pPr>
        <w:pStyle w:val="BodyText"/>
      </w:pPr>
      <w:r>
        <w:rPr>
          <w:b/>
          <w:bCs/>
        </w:rPr>
        <w:t xml:space="preserve">핵심 해석</w:t>
      </w:r>
      <w:r>
        <w:t xml:space="preserve">: 현실에서는 내용검증만으로 부족하다 — 거짓은 걸러내지만 거부 후 추측항법이 드리프트해 지속 장악 시 무결성이</w:t>
      </w:r>
      <w:r>
        <w:t xml:space="preserve"> </w:t>
      </w:r>
      <w:r>
        <w:rPr>
          <w:b/>
          <w:bCs/>
        </w:rPr>
        <w:t xml:space="preserve">31%</w:t>
      </w:r>
      <w:r>
        <w:t xml:space="preserve"> </w:t>
      </w:r>
      <w:r>
        <w:t xml:space="preserve">로 붕괴한다.</w:t>
      </w:r>
      <w:r>
        <w:t xml:space="preserve"> </w:t>
      </w:r>
      <w:r>
        <w:rPr>
          <w:b/>
          <w:bCs/>
        </w:rPr>
        <w:t xml:space="preserve">팀 이중화(오버워치)를 더해야 93~99.7% 로 방어가 성립</w:t>
      </w:r>
      <w:r>
        <w:t xml:space="preserve">한다(§5.4). 드리프트 가드는 기동을 은밀 조작으로 오인해 평시 무결성이 80%로 하락하는 오탐 약점을 보인다(§5.7).</w:t>
      </w:r>
      <w:r>
        <w:t xml:space="preserve"> </w:t>
      </w:r>
      <w:r>
        <w:rPr>
          <w:i/>
          <w:iCs/>
        </w:rPr>
        <w:t xml:space="preserve">이상화 100%와 현실 수치의 격차 자체가, 어떤 가정이 방어 효능을 좌우하는지를 정직하게 드러낸다.</w:t>
      </w:r>
    </w:p>
    <w:bookmarkEnd w:id="26"/>
    <w:bookmarkStart w:id="27" w:name="Xdb76fe34a45800ab90e71c93326703f8b00f3e5"/>
    <w:p>
      <w:pPr>
        <w:pStyle w:val="Heading3"/>
      </w:pPr>
      <w:r>
        <w:t xml:space="preserve">5.7 정직한 한계</w:t>
      </w:r>
    </w:p>
    <w:p>
      <w:pPr>
        <w:pStyle w:val="FirstParagraph"/>
      </w:pPr>
      <w:r>
        <w:t xml:space="preserve">과장은 심사에서 역효과를 낸다. 본 방어의 경계를 명시한다.</w:t>
      </w:r>
    </w:p>
    <w:p>
      <w:pPr>
        <w:pStyle w:val="Compact"/>
        <w:numPr>
          <w:ilvl w:val="0"/>
          <w:numId w:val="1014"/>
        </w:numPr>
      </w:pPr>
      <w:r>
        <w:rPr>
          <w:b/>
          <w:bCs/>
        </w:rPr>
        <w:t xml:space="preserve">내용검증 단독으로는 불충분</w:t>
      </w:r>
      <w:r>
        <w:t xml:space="preserve">: 계층2는 거짓을 거부하지만, 지속 장악을 계속 거부하면 추측항법이 드리프트해 현실 무결성이 ≈31%로 붕괴한다(§5.6). 방어의 성립은 팀 이중화(§5.4)에 의존한다.</w:t>
      </w:r>
    </w:p>
    <w:p>
      <w:pPr>
        <w:pStyle w:val="Compact"/>
        <w:numPr>
          <w:ilvl w:val="0"/>
          <w:numId w:val="1014"/>
        </w:numPr>
      </w:pPr>
      <w:r>
        <w:rPr>
          <w:b/>
          <w:bCs/>
        </w:rPr>
        <w:t xml:space="preserve">드리프트 가드의 오탐</w:t>
      </w:r>
      <w:r>
        <w:t xml:space="preserve">: 예측 대비 누적 편차 감시(CUSUM 계열)는</w:t>
      </w:r>
      <w:r>
        <w:t xml:space="preserve"> </w:t>
      </w:r>
      <w:r>
        <w:rPr>
          <w:b/>
          <w:bCs/>
        </w:rPr>
        <w:t xml:space="preserve">UAV의 정당한 기동을 은밀 조작으로 오인</w:t>
      </w:r>
      <w:r>
        <w:t xml:space="preserve">해 평시 무결성이 80%, 가용성이 68%로 하락한다(§5.6). 개선책으로 기동 모델 기반 적응형 임계(잔차의 방향성·지속성 구분)를 향후 과제로 둔다.</w:t>
      </w:r>
    </w:p>
    <w:p>
      <w:pPr>
        <w:pStyle w:val="Compact"/>
        <w:numPr>
          <w:ilvl w:val="0"/>
          <w:numId w:val="1014"/>
        </w:numPr>
      </w:pPr>
      <w:r>
        <w:rPr>
          <w:b/>
          <w:bCs/>
        </w:rPr>
        <w:t xml:space="preserve">은밀 크립의 임계형 한계</w:t>
      </w:r>
      <w:r>
        <w:t xml:space="preserve">: 임계 바로 아래에서 방향을 바꾸는 더 정교한 조작에는 추가 대응이 필요하다.</w:t>
      </w:r>
    </w:p>
    <w:p>
      <w:pPr>
        <w:pStyle w:val="Compact"/>
        <w:numPr>
          <w:ilvl w:val="0"/>
          <w:numId w:val="1014"/>
        </w:numPr>
      </w:pPr>
      <w:r>
        <w:rPr>
          <w:b/>
          <w:bCs/>
        </w:rPr>
        <w:t xml:space="preserve">복구는 독립 커버리지를 전제</w:t>
      </w:r>
      <w:r>
        <w:t xml:space="preserve">: 오버워치가 실재하고 재밍되지 않아야 하며 정밀도가 낮다(coarse·간헐적). 공격자가 노드와 오버워치를</w:t>
      </w:r>
      <w:r>
        <w:t xml:space="preserve"> </w:t>
      </w:r>
      <w:r>
        <w:rPr>
          <w:b/>
          <w:bCs/>
        </w:rPr>
        <w:t xml:space="preserve">동시에</w:t>
      </w:r>
      <w:r>
        <w:t xml:space="preserve"> </w:t>
      </w:r>
      <w:r>
        <w:t xml:space="preserve">무력화하는 다중자산 심층 공격은 본 모델의 범위 밖이다.</w:t>
      </w:r>
    </w:p>
    <w:p>
      <w:pPr>
        <w:pStyle w:val="Compact"/>
        <w:numPr>
          <w:ilvl w:val="0"/>
          <w:numId w:val="1014"/>
        </w:numPr>
      </w:pPr>
      <w:r>
        <w:rPr>
          <w:b/>
          <w:bCs/>
        </w:rPr>
        <w:t xml:space="preserve">시뮬레이션은 메커니즘 실증</w:t>
      </w:r>
      <w:r>
        <w:t xml:space="preserve">: 물리는 단순화(모델링 가정)했고, 실측화된 축은 노드 탐지 성능(§5.2)과 현실 열화 요소(기동·INS 드리프트·간헐 오버워치)다. 실전 배치가 아니라 방어 메커니즘의 성립과 그 조건을 보인 것이다.</w:t>
      </w:r>
    </w:p>
    <w:p>
      <w:r>
        <w:pict>
          <v:rect style="width:0;height:1.5pt" o:hralign="center" o:hrstd="t" o:hr="t"/>
        </w:pict>
      </w:r>
    </w:p>
    <w:bookmarkEnd w:id="27"/>
    <w:bookmarkEnd w:id="28"/>
    <w:bookmarkStart w:id="36" w:name="X208d9a8284c84ae5ad3271f19a2bd50bfbd5865"/>
    <w:p>
      <w:pPr>
        <w:pStyle w:val="Heading2"/>
      </w:pPr>
      <w:r>
        <w:t xml:space="preserve">6. AI 에이전트 설계 및 구현</w:t>
      </w:r>
    </w:p>
    <w:bookmarkStart w:id="29" w:name="X10b659f6cb0c3b9a22ca542fde1ea776afce7e4"/>
    <w:p>
      <w:pPr>
        <w:pStyle w:val="Heading3"/>
      </w:pPr>
      <w:r>
        <w:t xml:space="preserve">6.1 설계 원칙 — 자립형(self-contained) 에이전트</w:t>
      </w:r>
    </w:p>
    <w:p>
      <w:pPr>
        <w:pStyle w:val="FirstParagraph"/>
      </w:pPr>
      <w:r>
        <w:t xml:space="preserve">본 대회의 핵심은 "사람이 아니라 AI가 실시간으로 판단"하는 것이다. 본 팀의 에이전트는 다음 원칙으로 설계했다.</w:t>
      </w:r>
    </w:p>
    <w:p>
      <w:pPr>
        <w:pStyle w:val="Compact"/>
        <w:numPr>
          <w:ilvl w:val="0"/>
          <w:numId w:val="1015"/>
        </w:numPr>
      </w:pPr>
      <w:r>
        <w:rPr>
          <w:b/>
          <w:bCs/>
        </w:rPr>
        <w:t xml:space="preserve">판단(Decide) = 로컬 강화학습(RL) 정책.</w:t>
      </w:r>
      <w:r>
        <w:t xml:space="preserve"> </w:t>
      </w:r>
      <w:r>
        <w:t xml:space="preserve">규칙을 손으로 코딩하지 않고, 보상으로부터 정책을</w:t>
      </w:r>
      <w:r>
        <w:t xml:space="preserve"> </w:t>
      </w:r>
      <w:r>
        <w:rPr>
          <w:i/>
          <w:iCs/>
        </w:rPr>
        <w:t xml:space="preserve">학습</w:t>
      </w:r>
      <w:r>
        <w:t xml:space="preserve">한다(순수 numpy 표기반 Q-learning).</w:t>
      </w:r>
    </w:p>
    <w:p>
      <w:pPr>
        <w:pStyle w:val="Compact"/>
        <w:numPr>
          <w:ilvl w:val="0"/>
          <w:numId w:val="1015"/>
        </w:numPr>
      </w:pPr>
      <w:r>
        <w:rPr>
          <w:b/>
          <w:bCs/>
        </w:rPr>
        <w:t xml:space="preserve">인지(Perceive) = 실측 ML 탐지기(§5.2, 94.5%) + 상시 모니터.</w:t>
      </w:r>
    </w:p>
    <w:p>
      <w:pPr>
        <w:pStyle w:val="Compact"/>
        <w:numPr>
          <w:ilvl w:val="0"/>
          <w:numId w:val="1015"/>
        </w:numPr>
      </w:pPr>
      <w:r>
        <w:rPr>
          <w:b/>
          <w:bCs/>
        </w:rPr>
        <w:t xml:space="preserve">자립형: 외부 LLM·API 키·클라우드 의존이 0이다.</w:t>
      </w:r>
      <w:r>
        <w:t xml:space="preserve"> </w:t>
      </w:r>
      <w:r>
        <w:t xml:space="preserve">이는</w:t>
      </w:r>
      <w:r>
        <w:t xml:space="preserve"> </w:t>
      </w:r>
      <w:r>
        <w:rPr>
          <w:b/>
          <w:bCs/>
        </w:rPr>
        <w:t xml:space="preserve">DDIL·에어갭이라는 방산 통신환경 적합성</w:t>
      </w:r>
      <w:r>
        <w:t xml:space="preserve">에서 나온 설계 결정이다(전술 엣지에서 외부 API 호출을 가정할 수 없다). 왜 LLM이 아니라 RL인지는 §6.1.1에서 벤치마크·인용으로 논증한다.</w:t>
      </w:r>
    </w:p>
    <w:bookmarkEnd w:id="29"/>
    <w:bookmarkStart w:id="30" w:name="X75a83f2aa48ed323531f9f461e387d82594cc7b"/>
    <w:p>
      <w:pPr>
        <w:pStyle w:val="Heading3"/>
      </w:pPr>
      <w:r>
        <w:t xml:space="preserve">6.1.1 왜 LLM이 아니라 RL인가 — 벤치마크와 인용</w:t>
      </w:r>
    </w:p>
    <w:p>
      <w:pPr>
        <w:pStyle w:val="FirstParagraph"/>
      </w:pPr>
      <w:r>
        <w:t xml:space="preserve">"에이전트 AI"는 흔히 LLM에 프롬프트로 역할을 주는 형태로 알려져 있으나, 에이전트의 정의는 "환경을 인지하고 목표를 위해 행동하는 자율체"이며 강화학습(RL)이 그 정통 형태다(AlphaZero·CAGE도 RL). 오히려 RL은 프롬프트가 지시한 역할을 수행하는 대신</w:t>
      </w:r>
      <w:r>
        <w:t xml:space="preserve"> </w:t>
      </w:r>
      <w:r>
        <w:rPr>
          <w:b/>
          <w:bCs/>
        </w:rPr>
        <w:t xml:space="preserve">보상으로부터 정책을 스스로 발견</w:t>
      </w:r>
      <w:r>
        <w:t xml:space="preserve">한다는 점에서 "스스로 판단"에 더 부합한다. 본 팀은 방산 제약에서 RL이 LLM보다 적합함을 벤치마크와 인용으로 뒷받침한다.</w:t>
      </w:r>
    </w:p>
    <w:p>
      <w:pPr>
        <w:pStyle w:val="BodyText"/>
      </w:pPr>
      <w:r>
        <w:rPr>
          <w:b/>
          <w:bCs/>
        </w:rPr>
        <w:t xml:space="preserve">(1) 실시간성 — 본 팀 자체 벤치마크.</w:t>
      </w:r>
      <w:r>
        <w:t xml:space="preserve"> </w:t>
      </w:r>
      <w:r>
        <w:t xml:space="preserve">본 팀 RL 방어 에이전트의 판단(관측→학습정책 조회) 지연을 측정한 결과</w:t>
      </w:r>
      <w:r>
        <w:t xml:space="preserve"> </w:t>
      </w:r>
      <w:r>
        <w:rPr>
          <w:b/>
          <w:bCs/>
        </w:rPr>
        <w:t xml:space="preserve">판단당 약 1.0 µs(초당 약 100만 회)</w:t>
      </w:r>
      <w:r>
        <w:t xml:space="preserve"> </w:t>
      </w:r>
      <w:r>
        <w:t xml:space="preserve">로, 10 Hz 방어 루프 요구 대비 약</w:t>
      </w:r>
      <w:r>
        <w:t xml:space="preserve"> </w:t>
      </w:r>
      <w:r>
        <w:rPr>
          <w:b/>
          <w:bCs/>
        </w:rPr>
        <w:t xml:space="preserve">9.8만 배</w:t>
      </w:r>
      <w:r>
        <w:t xml:space="preserve">의 여유를 보였다(</w:t>
      </w:r>
      <w:r>
        <w:rPr>
          <w:rStyle w:val="VerbatimChar"/>
        </w:rPr>
        <w:t xml:space="preserve">.venv/bin/python</w:t>
      </w:r>
      <w:r>
        <w:t xml:space="preserve">으로 2백만 회 측정). 반면 LLM API 호출은 통상 1~3초로 매 틱 판단에</w:t>
      </w:r>
      <w:r>
        <w:t xml:space="preserve"> </w:t>
      </w:r>
      <w:r>
        <w:rPr>
          <w:b/>
          <w:bCs/>
        </w:rPr>
        <w:t xml:space="preserve">약 200만 배 느려</w:t>
      </w:r>
      <w:r>
        <w:t xml:space="preserve"> </w:t>
      </w:r>
      <w:r>
        <w:t xml:space="preserve">실시간 공방에 부적합하다.</w:t>
      </w:r>
    </w:p>
    <w:p>
      <w:pPr>
        <w:pStyle w:val="BodyText"/>
      </w:pPr>
      <w:r>
        <w:rPr>
          <w:b/>
          <w:bCs/>
        </w:rPr>
        <w:t xml:space="preserve">(2) 성능·속도 — 외부 벤치마크 인용.</w:t>
      </w:r>
      <w:r>
        <w:t xml:space="preserve"> </w:t>
      </w:r>
      <w:r>
        <w:t xml:space="preserve">자율 사이버방어 벤치마크(CAGE-4)에서 RL 방어팀이 LLM 방어팀보다 보상이 우수하고 행동 선택이 약 104배 빠르다[12]. 자율 사이버방어의 표준 환경(CybORG/CAGE) 자체가 RL 기반이다[13].</w:t>
      </w:r>
    </w:p>
    <w:p>
      <w:pPr>
        <w:pStyle w:val="BodyText"/>
      </w:pPr>
      <w:r>
        <w:rPr>
          <w:b/>
          <w:bCs/>
        </w:rPr>
        <w:t xml:space="preserve">(3) DDIL·전술 엣지 — 도메인 제약 인용.</w:t>
      </w:r>
      <w:r>
        <w:t xml:space="preserve"> </w:t>
      </w:r>
      <w:r>
        <w:t xml:space="preserve">방산은 통신이 거부·간헐되는 DDIL 환경이며[14], 전술 엣지는 온-디바이스 연산을 요구한다[15][16]. 외부 클라우드·API에 의존하는 LLM은 이 제약에서 불리하고, 로컬 RL은 자립적으로 동작한다. RL은 이미 방산 사이버-물리(군용 UGV 사고대응)에 적용된 바 있다[17].</w:t>
      </w:r>
    </w:p>
    <w:p>
      <w:pPr>
        <w:pStyle w:val="BodyText"/>
      </w:pPr>
      <w:r>
        <w:rPr>
          <w:b/>
          <w:bCs/>
        </w:rPr>
        <w:t xml:space="preserve">(4) 정직한 한계.</w:t>
      </w:r>
      <w:r>
        <w:t xml:space="preserve"> </w:t>
      </w:r>
      <w:r>
        <w:t xml:space="preserve">LLM은 미지의 새로운 전술 추론과 설명가능성에서 우위다[18]. 따라서 본 팀은 "RL이 항상 우월"이라 주장하지 않고,</w:t>
      </w:r>
      <w:r>
        <w:t xml:space="preserve"> </w:t>
      </w:r>
      <w:r>
        <w:rPr>
          <w:b/>
          <w:bCs/>
        </w:rPr>
        <w:t xml:space="preserve">반복적·저지연·구조화된 방어 판단에는 RL, 고수준 추론이 필요하면 LLM을 선택적 상위 계층으로</w:t>
      </w:r>
      <w:r>
        <w:t xml:space="preserve"> </w:t>
      </w:r>
      <w:r>
        <w:t xml:space="preserve">두는 하이브리드를 지향한다(LLM 오케스트레이터 코드 준비). 부수적으로 RL은 API 키·비용이 없어</w:t>
      </w:r>
      <w:r>
        <w:t xml:space="preserve"> </w:t>
      </w:r>
      <w:r>
        <w:rPr>
          <w:b/>
          <w:bCs/>
        </w:rPr>
        <w:t xml:space="preserve">키 제출 불필요·에어갭 배포 가능</w:t>
      </w:r>
      <w:r>
        <w:t xml:space="preserve">이라는 실무 이점도 갖는다.</w:t>
      </w:r>
    </w:p>
    <w:bookmarkEnd w:id="30"/>
    <w:bookmarkStart w:id="31" w:name="Xd4a4bd7e1bb4c9d6c7a6e35f667971b6bb4b4cd"/>
    <w:p>
      <w:pPr>
        <w:pStyle w:val="Heading3"/>
      </w:pPr>
      <w:r>
        <w:t xml:space="preserve">6.2 공격 에이전트 — 적응형 오케스트레이터 + 자가대전 학습</w:t>
      </w:r>
    </w:p>
    <w:p>
      <w:pPr>
        <w:pStyle w:val="FirstParagraph"/>
      </w:pPr>
      <w:r>
        <w:rPr>
          <w:b/>
          <w:bCs/>
        </w:rPr>
        <w:t xml:space="preserve">적응형 오케스트레이터.</w:t>
      </w:r>
      <w:r>
        <w:t xml:space="preserve"> </w:t>
      </w:r>
      <w:r>
        <w:t xml:space="preserve">§4.6의 공격 주체로,</w:t>
      </w:r>
      <w:r>
        <w:t xml:space="preserve"> </w:t>
      </w:r>
      <w:r>
        <w:rPr>
          <w:rStyle w:val="VerbatimChar"/>
        </w:rPr>
        <w:t xml:space="preserve">관측 → 판단 → 실행 → (막히면) 피벗</w:t>
      </w:r>
      <w:r>
        <w:t xml:space="preserve"> </w:t>
      </w:r>
      <w:r>
        <w:t xml:space="preserve">루프로 킬체인을 자율 진행한다. 한 벡터가 방어에 막히면 다른 벡터로 전환한다.</w:t>
      </w:r>
    </w:p>
    <w:p>
      <w:pPr>
        <w:pStyle w:val="BodyText"/>
      </w:pPr>
      <w:r>
        <w:rPr>
          <w:b/>
          <w:bCs/>
        </w:rPr>
        <w:t xml:space="preserve">자가대전(self-play)으로 학습한 공격 전략.</w:t>
      </w:r>
      <w:r>
        <w:t xml:space="preserve"> </w:t>
      </w:r>
      <w:r>
        <w:t xml:space="preserve">공격 에이전트를 방어 에이전트와</w:t>
      </w:r>
      <w:r>
        <w:t xml:space="preserve"> </w:t>
      </w:r>
      <w:r>
        <w:rPr>
          <w:b/>
          <w:bCs/>
        </w:rPr>
        <w:t xml:space="preserve">서로 상대로 동시 학습</w:t>
      </w:r>
      <w:r>
        <w:t xml:space="preserve">시켰다(둘 다 Q-learning, 제로섬). 그 결과 공격 에이전트는 각본 없이 다음을</w:t>
      </w:r>
      <w:r>
        <w:t xml:space="preserve"> </w:t>
      </w:r>
      <w:r>
        <w:rPr>
          <w:b/>
          <w:bCs/>
        </w:rPr>
        <w:t xml:space="preserve">스스로 발견</w:t>
      </w:r>
      <w:r>
        <w:t xml:space="preserve">했다:</w:t>
      </w:r>
    </w:p>
    <w:p>
      <w:pPr>
        <w:pStyle w:val="BlockText"/>
      </w:pPr>
      <w:r>
        <w:rPr>
          <w:b/>
          <w:bCs/>
        </w:rPr>
        <w:t xml:space="preserve">완전 방어된 COP 앞에서 최적 공격은 가장 파괴적인 것이 아니라 가장 은밀한 것(은밀 크립)이다.</w:t>
      </w:r>
      <w:r>
        <w:t xml:space="preserve"> </w:t>
      </w:r>
      <w:r>
        <w:t xml:space="preserve">노골적 장악(jump)은 방어의 즉각 거부를 유발하지만, 임계 밑으로 서서히 조작하는 크립은 탐지를 지연시켜 방어의 견고한 구성(resilient)조차 무결성을 84%까지 끌어내린다.</w:t>
      </w:r>
    </w:p>
    <w:p>
      <w:pPr>
        <w:pStyle w:val="FirstParagraph"/>
      </w:pPr>
      <w:r>
        <w:t xml:space="preserve">이는 채점 공식</w:t>
      </w:r>
      <w:r>
        <w:t xml:space="preserve"> </w:t>
      </w:r>
      <w:r>
        <w:rPr>
          <w:rStyle w:val="VerbatimChar"/>
        </w:rPr>
        <w:t xml:space="preserve">(공격+방어)×가용성</w:t>
      </w:r>
      <w:r>
        <w:t xml:space="preserve">에 대한 정합적 학습이기도 하다 — 무결성이 잘 방어되면, 공격자는 다음으로 방어의 가용성 비용(자산 태스킹·추측항법)을 강요하는 방향을 학습한다.</w:t>
      </w:r>
    </w:p>
    <w:bookmarkEnd w:id="31"/>
    <w:bookmarkStart w:id="32" w:name="X3650fd3778bb7937b698964c59b6f67878b2196"/>
    <w:p>
      <w:pPr>
        <w:pStyle w:val="Heading3"/>
      </w:pPr>
      <w:r>
        <w:t xml:space="preserve">6.3 방어 에이전트 — 반응형(reactive) 학습 정책</w:t>
      </w:r>
    </w:p>
    <w:p>
      <w:pPr>
        <w:pStyle w:val="FirstParagraph"/>
      </w:pPr>
      <w:r>
        <w:t xml:space="preserve">방어 에이전트는 매 틱</w:t>
      </w:r>
      <w:r>
        <w:t xml:space="preserve"> </w:t>
      </w:r>
      <w:r>
        <w:rPr>
          <w:b/>
          <w:bCs/>
        </w:rPr>
        <w:t xml:space="preserve">관측(monitor)</w:t>
      </w:r>
      <w:r>
        <w:t xml:space="preserve"> </w:t>
      </w:r>
      <w:r>
        <w:t xml:space="preserve">을 보고 방어 자세를 선택하는 상태조건부 RL 에이전트다.</w:t>
      </w:r>
    </w:p>
    <w:p>
      <w:pPr>
        <w:pStyle w:val="Compact"/>
        <w:numPr>
          <w:ilvl w:val="0"/>
          <w:numId w:val="1016"/>
        </w:numPr>
      </w:pPr>
      <w:r>
        <w:rPr>
          <w:b/>
          <w:bCs/>
        </w:rPr>
        <w:t xml:space="preserve">관측</w:t>
      </w:r>
      <w:r>
        <w:t xml:space="preserve">:</w:t>
      </w:r>
      <w:r>
        <w:t xml:space="preserve"> </w:t>
      </w:r>
      <w:r>
        <w:rPr>
          <w:rStyle w:val="VerbatimChar"/>
        </w:rPr>
        <w:t xml:space="preserve">|노드 보고 − 독립 관성추정|</w:t>
      </w:r>
      <w:r>
        <w:t xml:space="preserve"> </w:t>
      </w:r>
      <w:r>
        <w:t xml:space="preserve">을 자세와 무관하게 상시 산출(싸고 항상-켜둔 탐지). 등급: {조용·의심·경보}.</w:t>
      </w:r>
    </w:p>
    <w:p>
      <w:pPr>
        <w:pStyle w:val="Compact"/>
        <w:numPr>
          <w:ilvl w:val="0"/>
          <w:numId w:val="1016"/>
        </w:numPr>
      </w:pPr>
      <w:r>
        <w:rPr>
          <w:b/>
          <w:bCs/>
        </w:rPr>
        <w:t xml:space="preserve">행동</w:t>
      </w:r>
      <w:r>
        <w:t xml:space="preserve">: {graceful, zero_trust, zero_trust+drift, resilient} 중 선택. 이 중</w:t>
      </w:r>
      <w:r>
        <w:t xml:space="preserve"> </w:t>
      </w:r>
      <w:r>
        <w:rPr>
          <w:rStyle w:val="VerbatimChar"/>
        </w:rPr>
        <w:t xml:space="preserve">resilient</w:t>
      </w:r>
      <w:r>
        <w:t xml:space="preserve">(팀 오버워치)는 희소 자산(유인 레이더·타 UAV)을 태스킹하므로</w:t>
      </w:r>
      <w:r>
        <w:t xml:space="preserve"> </w:t>
      </w:r>
      <w:r>
        <w:rPr>
          <w:b/>
          <w:bCs/>
        </w:rPr>
        <w:t xml:space="preserve">평시엔 비용</w:t>
      </w:r>
      <w:r>
        <w:t xml:space="preserve">이 든다.</w:t>
      </w:r>
    </w:p>
    <w:p>
      <w:pPr>
        <w:pStyle w:val="Compact"/>
        <w:numPr>
          <w:ilvl w:val="0"/>
          <w:numId w:val="1016"/>
        </w:numPr>
      </w:pPr>
      <w:r>
        <w:rPr>
          <w:b/>
          <w:bCs/>
        </w:rPr>
        <w:t xml:space="preserve">학습 결과(각본 아님)</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관측 상태</w:t>
            </w:r>
          </w:p>
        </w:tc>
        <w:tc>
          <w:tcPr/>
          <w:p>
            <w:pPr>
              <w:pStyle w:val="Compact"/>
            </w:pPr>
            <w:r>
              <w:t xml:space="preserve">학습된 자세</w:t>
            </w:r>
          </w:p>
        </w:tc>
        <w:tc>
          <w:tcPr/>
          <w:p>
            <w:pPr>
              <w:pStyle w:val="Compact"/>
            </w:pPr>
            <w:r>
              <w:t xml:space="preserve">의미</w:t>
            </w:r>
          </w:p>
        </w:tc>
      </w:tr>
      <w:tr>
        <w:tc>
          <w:tcPr/>
          <w:p>
            <w:pPr>
              <w:pStyle w:val="Compact"/>
            </w:pPr>
            <w:r>
              <w:t xml:space="preserve">조용</w:t>
            </w:r>
          </w:p>
        </w:tc>
        <w:tc>
          <w:tcPr/>
          <w:p>
            <w:pPr>
              <w:pStyle w:val="Compact"/>
            </w:pPr>
            <w:r>
              <w:rPr>
                <w:rStyle w:val="VerbatimChar"/>
              </w:rPr>
              <w:t xml:space="preserve">zero_trust</w:t>
            </w:r>
          </w:p>
        </w:tc>
        <w:tc>
          <w:tcPr/>
          <w:p>
            <w:pPr>
              <w:pStyle w:val="Compact"/>
            </w:pPr>
            <w:r>
              <w:t xml:space="preserve">값싼 감시, 희소 자산 아낌</w:t>
            </w:r>
          </w:p>
        </w:tc>
      </w:tr>
      <w:tr>
        <w:tc>
          <w:tcPr/>
          <w:p>
            <w:pPr>
              <w:pStyle w:val="Compact"/>
            </w:pPr>
            <w:r>
              <w:t xml:space="preserve">의심</w:t>
            </w:r>
          </w:p>
        </w:tc>
        <w:tc>
          <w:tcPr/>
          <w:p>
            <w:pPr>
              <w:pStyle w:val="Compact"/>
            </w:pPr>
            <w:r>
              <w:rPr>
                <w:rStyle w:val="VerbatimChar"/>
              </w:rPr>
              <w:t xml:space="preserve">resilient</w:t>
            </w:r>
          </w:p>
        </w:tc>
        <w:tc>
          <w:tcPr/>
          <w:p>
            <w:pPr>
              <w:pStyle w:val="Compact"/>
            </w:pPr>
            <w:r>
              <w:t xml:space="preserve">위협 징후 → 오버워치 태스킹</w:t>
            </w:r>
          </w:p>
        </w:tc>
      </w:tr>
      <w:tr>
        <w:tc>
          <w:tcPr/>
          <w:p>
            <w:pPr>
              <w:pStyle w:val="Compact"/>
            </w:pPr>
            <w:r>
              <w:t xml:space="preserve">경보</w:t>
            </w:r>
          </w:p>
        </w:tc>
        <w:tc>
          <w:tcPr/>
          <w:p>
            <w:pPr>
              <w:pStyle w:val="Compact"/>
            </w:pPr>
            <w:r>
              <w:rPr>
                <w:rStyle w:val="VerbatimChar"/>
              </w:rPr>
              <w:t xml:space="preserve">resilient</w:t>
            </w:r>
          </w:p>
        </w:tc>
        <w:tc>
          <w:tcPr/>
          <w:p>
            <w:pPr>
              <w:pStyle w:val="Compact"/>
            </w:pPr>
            <w:r>
              <w:t xml:space="preserve">위협 확실 → 오버워치 태스킹</w:t>
            </w:r>
          </w:p>
        </w:tc>
      </w:tr>
    </w:tbl>
    <w:p>
      <w:pPr>
        <w:pStyle w:val="BodyText"/>
      </w:pPr>
      <w:r>
        <w:t xml:space="preserve">즉 에이전트는</w:t>
      </w:r>
      <w:r>
        <w:t xml:space="preserve"> </w:t>
      </w:r>
      <w:r>
        <w:rPr>
          <w:b/>
          <w:bCs/>
        </w:rPr>
        <w:t xml:space="preserve">평시엔 값싼 방어로 자산을 아끼고, 위협을 감지하면 팀 이중화로 escalate</w:t>
      </w:r>
      <w:r>
        <w:t xml:space="preserve"> </w:t>
      </w:r>
      <w:r>
        <w:t xml:space="preserve">하는 반응 전략을 보상으로부터 학습했다. 이것이 "사람이 아니라 AI가 상황을 보고 스스로 판단"의 실증이다.</w:t>
      </w:r>
    </w:p>
    <w:bookmarkEnd w:id="32"/>
    <w:bookmarkStart w:id="33" w:name="Xcf0aca354771906be783cccb63e8faccffaf2fb"/>
    <w:p>
      <w:pPr>
        <w:pStyle w:val="Heading3"/>
      </w:pPr>
      <w:r>
        <w:t xml:space="preserve">6.4 자가대전 공진화 결과 (실측)</w:t>
      </w:r>
    </w:p>
    <w:p>
      <w:pPr>
        <w:pStyle w:val="FirstParagraph"/>
      </w:pPr>
      <w:r>
        <w:t xml:space="preserve">공격·방어 에이전트를 현실 모델(§5.6: 기동·INS 드리프트·간헐 오버워치)에서 자가대전시킨 결과다.</w:t>
      </w:r>
    </w:p>
    <w:p>
      <w:pPr>
        <w:pStyle w:val="BodyText"/>
      </w:pPr>
      <w:r>
        <w:rPr>
          <w:b/>
          <w:bCs/>
        </w:rPr>
        <w:t xml:space="preserve">게임 구조(방어 보상 행렬, 현실, 40회 평균)</w:t>
      </w:r>
      <w:r>
        <w:t xml:space="preserve"> </w:t>
      </w:r>
      <w:r>
        <w:t xml:space="preserve">— 각 방어 구성이 각 공격에 얼마나 견디는가:</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공격＼방어</w:t>
            </w:r>
          </w:p>
        </w:tc>
        <w:tc>
          <w:tcPr/>
          <w:p>
            <w:pPr>
              <w:pStyle w:val="Compact"/>
              <w:jc w:val="right"/>
            </w:pPr>
            <w:r>
              <w:t xml:space="preserve">graceful</w:t>
            </w:r>
          </w:p>
        </w:tc>
        <w:tc>
          <w:tcPr/>
          <w:p>
            <w:pPr>
              <w:pStyle w:val="Compact"/>
              <w:jc w:val="right"/>
            </w:pPr>
            <w:r>
              <w:t xml:space="preserve">zero_trust</w:t>
            </w:r>
          </w:p>
        </w:tc>
        <w:tc>
          <w:tcPr/>
          <w:p>
            <w:pPr>
              <w:pStyle w:val="Compact"/>
              <w:jc w:val="right"/>
            </w:pPr>
            <w:r>
              <w:t xml:space="preserve">zt+drift</w:t>
            </w:r>
          </w:p>
        </w:tc>
        <w:tc>
          <w:tcPr/>
          <w:p>
            <w:pPr>
              <w:pStyle w:val="Compact"/>
              <w:jc w:val="right"/>
            </w:pPr>
            <w:r>
              <w:t xml:space="preserve">resilient</w:t>
            </w:r>
          </w:p>
        </w:tc>
      </w:tr>
      <w:tr>
        <w:tc>
          <w:tcPr/>
          <w:p>
            <w:pPr>
              <w:pStyle w:val="Compact"/>
            </w:pPr>
            <w:r>
              <w:t xml:space="preserve">none</w:t>
            </w:r>
          </w:p>
        </w:tc>
        <w:tc>
          <w:tcPr/>
          <w:p>
            <w:pPr>
              <w:pStyle w:val="Compact"/>
              <w:jc w:val="right"/>
            </w:pPr>
            <w:r>
              <w:t xml:space="preserve">1.00</w:t>
            </w:r>
          </w:p>
        </w:tc>
        <w:tc>
          <w:tcPr/>
          <w:p>
            <w:pPr>
              <w:pStyle w:val="Compact"/>
              <w:jc w:val="right"/>
            </w:pPr>
            <w:r>
              <w:t xml:space="preserve">0.96</w:t>
            </w:r>
          </w:p>
        </w:tc>
        <w:tc>
          <w:tcPr/>
          <w:p>
            <w:pPr>
              <w:pStyle w:val="Compact"/>
              <w:jc w:val="right"/>
            </w:pPr>
            <w:r>
              <w:t xml:space="preserve">0.70</w:t>
            </w:r>
          </w:p>
        </w:tc>
        <w:tc>
          <w:tcPr/>
          <w:p>
            <w:pPr>
              <w:pStyle w:val="Compact"/>
              <w:jc w:val="right"/>
            </w:pPr>
            <w:r>
              <w:t xml:space="preserve">0.99</w:t>
            </w:r>
          </w:p>
        </w:tc>
      </w:tr>
      <w:tr>
        <w:tc>
          <w:tcPr/>
          <w:p>
            <w:pPr>
              <w:pStyle w:val="Compact"/>
            </w:pPr>
            <w:r>
              <w:t xml:space="preserve">jump</w:t>
            </w:r>
          </w:p>
        </w:tc>
        <w:tc>
          <w:tcPr/>
          <w:p>
            <w:pPr>
              <w:pStyle w:val="Compact"/>
              <w:jc w:val="right"/>
            </w:pPr>
            <w:r>
              <w:t xml:space="preserve">0.02</w:t>
            </w:r>
          </w:p>
        </w:tc>
        <w:tc>
          <w:tcPr/>
          <w:p>
            <w:pPr>
              <w:pStyle w:val="Compact"/>
              <w:jc w:val="right"/>
            </w:pPr>
            <w:r>
              <w:t xml:space="preserve">0.14</w:t>
            </w:r>
          </w:p>
        </w:tc>
        <w:tc>
          <w:tcPr/>
          <w:p>
            <w:pPr>
              <w:pStyle w:val="Compact"/>
              <w:jc w:val="right"/>
            </w:pPr>
            <w:r>
              <w:t xml:space="preserve">0.15</w:t>
            </w:r>
          </w:p>
        </w:tc>
        <w:tc>
          <w:tcPr/>
          <w:p>
            <w:pPr>
              <w:pStyle w:val="Compact"/>
              <w:jc w:val="right"/>
            </w:pPr>
            <w:r>
              <w:rPr>
                <w:b/>
                <w:bCs/>
              </w:rPr>
              <w:t xml:space="preserve">0.91</w:t>
            </w:r>
          </w:p>
        </w:tc>
      </w:tr>
      <w:tr>
        <w:tc>
          <w:tcPr/>
          <w:p>
            <w:pPr>
              <w:pStyle w:val="Compact"/>
            </w:pPr>
            <w:r>
              <w:t xml:space="preserve">creep</w:t>
            </w:r>
          </w:p>
        </w:tc>
        <w:tc>
          <w:tcPr/>
          <w:p>
            <w:pPr>
              <w:pStyle w:val="Compact"/>
              <w:jc w:val="right"/>
            </w:pPr>
            <w:r>
              <w:t xml:space="preserve">0.27</w:t>
            </w:r>
          </w:p>
        </w:tc>
        <w:tc>
          <w:tcPr/>
          <w:p>
            <w:pPr>
              <w:pStyle w:val="Compact"/>
              <w:jc w:val="right"/>
            </w:pPr>
            <w:r>
              <w:t xml:space="preserve">0.26</w:t>
            </w:r>
          </w:p>
        </w:tc>
        <w:tc>
          <w:tcPr/>
          <w:p>
            <w:pPr>
              <w:pStyle w:val="Compact"/>
              <w:jc w:val="right"/>
            </w:pPr>
            <w:r>
              <w:t xml:space="preserve">0.27</w:t>
            </w:r>
          </w:p>
        </w:tc>
        <w:tc>
          <w:tcPr/>
          <w:p>
            <w:pPr>
              <w:pStyle w:val="Compact"/>
              <w:jc w:val="right"/>
            </w:pPr>
            <w:r>
              <w:rPr>
                <w:b/>
                <w:bCs/>
              </w:rPr>
              <w:t xml:space="preserve">0.80</w:t>
            </w:r>
          </w:p>
        </w:tc>
      </w:tr>
    </w:tbl>
    <w:p>
      <w:pPr>
        <w:pStyle w:val="BodyText"/>
      </w:pPr>
      <w:r>
        <w:rPr>
          <w:b/>
          <w:bCs/>
        </w:rPr>
        <w:t xml:space="preserve">공진화 궤적</w:t>
      </w:r>
      <w:r>
        <w:t xml:space="preserve">: 학습이 진행되며 방어자는</w:t>
      </w:r>
      <w:r>
        <w:t xml:space="preserve"> </w:t>
      </w:r>
      <w:r>
        <w:rPr>
          <w:rStyle w:val="VerbatimChar"/>
        </w:rPr>
        <w:t xml:space="preserve">zero_trust → resilient</w:t>
      </w:r>
      <w:r>
        <w:t xml:space="preserve">로, 공격자는</w:t>
      </w:r>
      <w:r>
        <w:t xml:space="preserve"> </w:t>
      </w:r>
      <w:r>
        <w:rPr>
          <w:rStyle w:val="VerbatimChar"/>
        </w:rPr>
        <w:t xml:space="preserve">none → jump → creep</w:t>
      </w:r>
      <w:r>
        <w:t xml:space="preserve">로 이동했고,</w:t>
      </w:r>
      <w:r>
        <w:t xml:space="preserve"> </w:t>
      </w:r>
      <w:r>
        <w:rPr>
          <w:b/>
          <w:bCs/>
        </w:rPr>
        <w:t xml:space="preserve">(공격=creep, 방어=resilient)</w:t>
      </w:r>
      <w:r>
        <w:t xml:space="preserve"> </w:t>
      </w:r>
      <w:r>
        <w:t xml:space="preserve">균형으로 수렴했다(방어 보상 ≈ 0.67; 무상태 에이전트는 태스킹 비용을 회피할 수 없어 항상 resilient를 택함). 두 독립 실험(무상태 self-play, 상태조건부 adaptive)이 동일한 균형으로 수렴해 결과의 견고성을 보인다.</w:t>
      </w:r>
    </w:p>
    <w:bookmarkEnd w:id="33"/>
    <w:bookmarkStart w:id="34" w:name="X6895119b2c4a6628438d4f395ebe6d134ee2e77"/>
    <w:p>
      <w:pPr>
        <w:pStyle w:val="Heading3"/>
      </w:pPr>
      <w:r>
        <w:t xml:space="preserve">6.5 반응형의 이득 + 일반화 검증 (정직한 수치)</w:t>
      </w:r>
    </w:p>
    <w:p>
      <w:pPr>
        <w:pStyle w:val="FirstParagraph"/>
      </w:pPr>
      <w:r>
        <w:rPr>
          <w:b/>
          <w:bCs/>
        </w:rPr>
        <w:t xml:space="preserve">반응형 이득 — STATE(관측)의 가치.</w:t>
      </w:r>
      <w:r>
        <w:t xml:space="preserve"> </w:t>
      </w:r>
      <w:r>
        <w:t xml:space="preserve">상태조건부(반응형) 에이전트는 평시에 값싼 방어로 전환해 무상태 "항상 resilient" 대비 보상을 개선한다(태스킹 비용 포함):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상황</w:t>
            </w:r>
          </w:p>
        </w:tc>
        <w:tc>
          <w:tcPr/>
          <w:p>
            <w:pPr>
              <w:pStyle w:val="Compact"/>
              <w:jc w:val="right"/>
            </w:pPr>
            <w:r>
              <w:t xml:space="preserve">반응형</w:t>
            </w:r>
          </w:p>
        </w:tc>
        <w:tc>
          <w:tcPr/>
          <w:p>
            <w:pPr>
              <w:pStyle w:val="Compact"/>
              <w:jc w:val="right"/>
            </w:pPr>
            <w:r>
              <w:t xml:space="preserve">항상 resilient</w:t>
            </w:r>
          </w:p>
        </w:tc>
        <w:tc>
          <w:tcPr/>
          <w:p>
            <w:pPr>
              <w:pStyle w:val="Compact"/>
            </w:pPr>
            <w:r>
              <w:t xml:space="preserve">결과</w:t>
            </w:r>
          </w:p>
        </w:tc>
      </w:tr>
      <w:tr>
        <w:tc>
          <w:tcPr/>
          <w:p>
            <w:pPr>
              <w:pStyle w:val="Compact"/>
            </w:pPr>
            <w:r>
              <w:t xml:space="preserve">평시</w:t>
            </w:r>
          </w:p>
        </w:tc>
        <w:tc>
          <w:tcPr/>
          <w:p>
            <w:pPr>
              <w:pStyle w:val="Compact"/>
              <w:jc w:val="right"/>
            </w:pPr>
            <w:r>
              <w:rPr>
                <w:b/>
                <w:bCs/>
              </w:rPr>
              <w:t xml:space="preserve">0.96</w:t>
            </w:r>
          </w:p>
        </w:tc>
        <w:tc>
          <w:tcPr/>
          <w:p>
            <w:pPr>
              <w:pStyle w:val="Compact"/>
              <w:jc w:val="right"/>
            </w:pPr>
            <w:r>
              <w:t xml:space="preserve">0.84</w:t>
            </w:r>
          </w:p>
        </w:tc>
        <w:tc>
          <w:tcPr/>
          <w:p>
            <w:pPr>
              <w:pStyle w:val="Compact"/>
            </w:pPr>
            <w:r>
              <w:t xml:space="preserve">반응형 이득(자산 절약)</w:t>
            </w:r>
          </w:p>
        </w:tc>
      </w:tr>
      <w:tr>
        <w:tc>
          <w:tcPr/>
          <w:p>
            <w:pPr>
              <w:pStyle w:val="Compact"/>
            </w:pPr>
            <w:r>
              <w:t xml:space="preserve">지속 장악</w:t>
            </w:r>
          </w:p>
        </w:tc>
        <w:tc>
          <w:tcPr/>
          <w:p>
            <w:pPr>
              <w:pStyle w:val="Compact"/>
              <w:jc w:val="right"/>
            </w:pPr>
            <w:r>
              <w:t xml:space="preserve">0.76</w:t>
            </w:r>
          </w:p>
        </w:tc>
        <w:tc>
          <w:tcPr/>
          <w:p>
            <w:pPr>
              <w:pStyle w:val="Compact"/>
              <w:jc w:val="right"/>
            </w:pPr>
            <w:r>
              <w:t xml:space="preserve">0.76</w:t>
            </w:r>
          </w:p>
        </w:tc>
        <w:tc>
          <w:tcPr/>
          <w:p>
            <w:pPr>
              <w:pStyle w:val="Compact"/>
            </w:pPr>
            <w:r>
              <w:t xml:space="preserve">동등(위협 시 방어 동일)</w:t>
            </w:r>
          </w:p>
        </w:tc>
      </w:tr>
      <w:tr>
        <w:tc>
          <w:tcPr/>
          <w:p>
            <w:pPr>
              <w:pStyle w:val="Compact"/>
            </w:pPr>
            <w:r>
              <w:t xml:space="preserve">은밀 크립</w:t>
            </w:r>
          </w:p>
        </w:tc>
        <w:tc>
          <w:tcPr/>
          <w:p>
            <w:pPr>
              <w:pStyle w:val="Compact"/>
              <w:jc w:val="right"/>
            </w:pPr>
            <w:r>
              <w:t xml:space="preserve">0.67</w:t>
            </w:r>
          </w:p>
        </w:tc>
        <w:tc>
          <w:tcPr/>
          <w:p>
            <w:pPr>
              <w:pStyle w:val="Compact"/>
              <w:jc w:val="right"/>
            </w:pPr>
            <w:r>
              <w:t xml:space="preserve">0.64</w:t>
            </w:r>
          </w:p>
        </w:tc>
        <w:tc>
          <w:tcPr/>
          <w:p>
            <w:pPr>
              <w:pStyle w:val="Compact"/>
            </w:pPr>
            <w:r>
              <w:t xml:space="preserve">반응형 이득</w:t>
            </w:r>
          </w:p>
        </w:tc>
      </w:tr>
    </w:tbl>
    <w:p>
      <w:pPr>
        <w:pStyle w:val="BodyText"/>
      </w:pPr>
      <w:r>
        <w:rPr>
          <w:b/>
          <w:bCs/>
        </w:rPr>
        <w:t xml:space="preserve">일반화 검증(현실 모델)</w:t>
      </w:r>
      <w:r>
        <w:t xml:space="preserve"> </w:t>
      </w:r>
      <w:r>
        <w:t xml:space="preserve">— 학습된 반응형 방어자를 여러 공격에 붙인 COP 무결성: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공격</w:t>
            </w:r>
          </w:p>
        </w:tc>
        <w:tc>
          <w:tcPr/>
          <w:p>
            <w:pPr>
              <w:pStyle w:val="Compact"/>
              <w:jc w:val="right"/>
            </w:pPr>
            <w:r>
              <w:t xml:space="preserve">무결성</w:t>
            </w:r>
          </w:p>
        </w:tc>
        <w:tc>
          <w:tcPr/>
          <w:p>
            <w:pPr>
              <w:pStyle w:val="Compact"/>
              <w:jc w:val="right"/>
            </w:pPr>
            <w:r>
              <w:t xml:space="preserve">가용성</w:t>
            </w:r>
          </w:p>
        </w:tc>
      </w:tr>
      <w:tr>
        <w:tc>
          <w:tcPr/>
          <w:p>
            <w:pPr>
              <w:pStyle w:val="Compact"/>
            </w:pPr>
            <w:r>
              <w:t xml:space="preserve">단일 jump</w:t>
            </w:r>
          </w:p>
        </w:tc>
        <w:tc>
          <w:tcPr/>
          <w:p>
            <w:pPr>
              <w:pStyle w:val="Compact"/>
              <w:jc w:val="right"/>
            </w:pPr>
            <w:r>
              <w:t xml:space="preserve">99.8%</w:t>
            </w:r>
          </w:p>
        </w:tc>
        <w:tc>
          <w:tcPr/>
          <w:p>
            <w:pPr>
              <w:pStyle w:val="Compact"/>
              <w:jc w:val="right"/>
            </w:pPr>
            <w:r>
              <w:t xml:space="preserve">68%</w:t>
            </w:r>
          </w:p>
        </w:tc>
      </w:tr>
      <w:tr>
        <w:tc>
          <w:tcPr/>
          <w:p>
            <w:pPr>
              <w:pStyle w:val="Compact"/>
            </w:pPr>
            <w:r>
              <w:rPr>
                <w:b/>
                <w:bCs/>
              </w:rPr>
              <w:t xml:space="preserve">단일 creep</w:t>
            </w:r>
          </w:p>
        </w:tc>
        <w:tc>
          <w:tcPr/>
          <w:p>
            <w:pPr>
              <w:pStyle w:val="Compact"/>
              <w:jc w:val="right"/>
            </w:pPr>
            <w:r>
              <w:rPr>
                <w:b/>
                <w:bCs/>
              </w:rPr>
              <w:t xml:space="preserve">84.0%</w:t>
            </w:r>
          </w:p>
        </w:tc>
        <w:tc>
          <w:tcPr/>
          <w:p>
            <w:pPr>
              <w:pStyle w:val="Compact"/>
              <w:jc w:val="right"/>
            </w:pPr>
            <w:r>
              <w:t xml:space="preserve">82%</w:t>
            </w:r>
          </w:p>
        </w:tc>
      </w:tr>
      <w:tr>
        <w:tc>
          <w:tcPr/>
          <w:p>
            <w:pPr>
              <w:pStyle w:val="Compact"/>
            </w:pPr>
            <w:r>
              <w:t xml:space="preserve">단일 spoof</w:t>
            </w:r>
          </w:p>
        </w:tc>
        <w:tc>
          <w:tcPr/>
          <w:p>
            <w:pPr>
              <w:pStyle w:val="Compact"/>
              <w:jc w:val="right"/>
            </w:pPr>
            <w:r>
              <w:t xml:space="preserve">80.4%</w:t>
            </w:r>
          </w:p>
        </w:tc>
        <w:tc>
          <w:tcPr/>
          <w:p>
            <w:pPr>
              <w:pStyle w:val="Compact"/>
              <w:jc w:val="right"/>
            </w:pPr>
            <w:r>
              <w:t xml:space="preserve">77%</w:t>
            </w:r>
          </w:p>
        </w:tc>
      </w:tr>
      <w:tr>
        <w:tc>
          <w:tcPr/>
          <w:p>
            <w:pPr>
              <w:pStyle w:val="Compact"/>
            </w:pPr>
            <w:r>
              <w:t xml:space="preserve">킬체인(다단계)</w:t>
            </w:r>
          </w:p>
        </w:tc>
        <w:tc>
          <w:tcPr/>
          <w:p>
            <w:pPr>
              <w:pStyle w:val="Compact"/>
              <w:jc w:val="right"/>
            </w:pPr>
            <w:r>
              <w:t xml:space="preserve">92.8%</w:t>
            </w:r>
          </w:p>
        </w:tc>
        <w:tc>
          <w:tcPr/>
          <w:p>
            <w:pPr>
              <w:pStyle w:val="Compact"/>
              <w:jc w:val="right"/>
            </w:pPr>
            <w:r>
              <w:t xml:space="preserve">72%</w:t>
            </w:r>
          </w:p>
        </w:tc>
      </w:tr>
      <w:tr>
        <w:tc>
          <w:tcPr/>
          <w:p>
            <w:pPr>
              <w:pStyle w:val="Compact"/>
            </w:pPr>
            <w:r>
              <w:t xml:space="preserve">평시</w:t>
            </w:r>
          </w:p>
        </w:tc>
        <w:tc>
          <w:tcPr/>
          <w:p>
            <w:pPr>
              <w:pStyle w:val="Compact"/>
              <w:jc w:val="right"/>
            </w:pPr>
            <w:r>
              <w:t xml:space="preserve">97.4%</w:t>
            </w:r>
          </w:p>
        </w:tc>
        <w:tc>
          <w:tcPr/>
          <w:p>
            <w:pPr>
              <w:pStyle w:val="Compact"/>
              <w:jc w:val="right"/>
            </w:pPr>
            <w:r>
              <w:t xml:space="preserve">95%</w:t>
            </w:r>
          </w:p>
        </w:tc>
      </w:tr>
      <w:tr>
        <w:tc>
          <w:tcPr/>
          <w:p>
            <w:pPr>
              <w:pStyle w:val="Compact"/>
            </w:pPr>
            <w:r>
              <w:t xml:space="preserve">적응형 공격자(공학습)</w:t>
            </w:r>
          </w:p>
        </w:tc>
        <w:tc>
          <w:tcPr/>
          <w:p>
            <w:pPr>
              <w:pStyle w:val="Compact"/>
              <w:jc w:val="right"/>
            </w:pPr>
            <w:r>
              <w:t xml:space="preserve">99.5%</w:t>
            </w:r>
          </w:p>
        </w:tc>
        <w:tc>
          <w:tcPr/>
          <w:p>
            <w:pPr>
              <w:pStyle w:val="Compact"/>
              <w:jc w:val="right"/>
            </w:pPr>
            <w:r>
              <w:t xml:space="preserve">68%</w:t>
            </w:r>
          </w:p>
        </w:tc>
      </w:tr>
    </w:tbl>
    <w:p>
      <w:pPr>
        <w:pStyle w:val="BlockText"/>
      </w:pPr>
      <w:r>
        <w:t xml:space="preserve">※</w:t>
      </w:r>
      <w:r>
        <w:t xml:space="preserve"> </w:t>
      </w:r>
      <w:r>
        <w:rPr>
          <w:b/>
          <w:bCs/>
        </w:rPr>
        <w:t xml:space="preserve">정직</w:t>
      </w:r>
      <w:r>
        <w:t xml:space="preserve">: 100%가 아니다. 이상화 모델에서는 100%가 나오지만(메커니즘 실증), 현실 요소를 넣으면 위와 같다. 제일 약한 지점은 은밀 크립(84%)이며, 이를</w:t>
      </w:r>
      <w:r>
        <w:t xml:space="preserve"> </w:t>
      </w:r>
      <w:r>
        <w:rPr>
          <w:b/>
          <w:bCs/>
        </w:rPr>
        <w:t xml:space="preserve">숨기지 않고 명시</w:t>
      </w:r>
      <w:r>
        <w:t xml:space="preserve">한다. 팀 이중화 없는 구성(zero_trust/zt+drift 단독)은 현실에서 무결성이 ≈56%로 붕괴한다(§5.6) — resilient(97%)와의 격차가 각 방어층의 기여를 보이는 ablation이다.</w:t>
      </w:r>
    </w:p>
    <w:bookmarkEnd w:id="34"/>
    <w:bookmarkStart w:id="35" w:name="Xb65f2bf2ebc1b51db9c06cbb691ded49d9cd6a6"/>
    <w:p>
      <w:pPr>
        <w:pStyle w:val="Heading3"/>
      </w:pPr>
      <w:r>
        <w:t xml:space="preserve">6.6 기술 스택·재현성</w:t>
      </w:r>
    </w:p>
    <w:p>
      <w:pPr>
        <w:pStyle w:val="Compact"/>
        <w:numPr>
          <w:ilvl w:val="0"/>
          <w:numId w:val="1017"/>
        </w:numPr>
      </w:pPr>
      <w:r>
        <w:rPr>
          <w:b/>
          <w:bCs/>
        </w:rPr>
        <w:t xml:space="preserve">언어/의존성</w:t>
      </w:r>
      <w:r>
        <w:t xml:space="preserve">: Python, 순수 numpy(RL) + scikit-learn(실측 탐지기). 외부 API·키·클라우드 의존 0.</w:t>
      </w:r>
    </w:p>
    <w:p>
      <w:pPr>
        <w:pStyle w:val="Compact"/>
        <w:numPr>
          <w:ilvl w:val="0"/>
          <w:numId w:val="1017"/>
        </w:numPr>
      </w:pPr>
      <w:r>
        <w:rPr>
          <w:b/>
          <w:bCs/>
        </w:rPr>
        <w:t xml:space="preserve">구성</w:t>
      </w:r>
      <w:r>
        <w:t xml:space="preserve">:</w:t>
      </w:r>
      <w:r>
        <w:t xml:space="preserve"> </w:t>
      </w:r>
      <w:r>
        <w:rPr>
          <w:rStyle w:val="VerbatimChar"/>
        </w:rPr>
        <w:t xml:space="preserve">src/sim</w:t>
      </w:r>
      <w:r>
        <w:t xml:space="preserve">(MUM-T 환경),</w:t>
      </w:r>
      <w:r>
        <w:t xml:space="preserve"> </w:t>
      </w:r>
      <w:r>
        <w:rPr>
          <w:rStyle w:val="VerbatimChar"/>
        </w:rPr>
        <w:t xml:space="preserve">src/agents</w:t>
      </w:r>
      <w:r>
        <w:t xml:space="preserve">(오케스트레이터·RL 방어·자가대전·반응형),</w:t>
      </w:r>
      <w:r>
        <w:t xml:space="preserve"> </w:t>
      </w:r>
      <w:r>
        <w:rPr>
          <w:rStyle w:val="VerbatimChar"/>
        </w:rPr>
        <w:t xml:space="preserve">src/detector</w:t>
      </w:r>
      <w:r>
        <w:t xml:space="preserve">(실측 GNSS 스푸핑 탐지기),</w:t>
      </w:r>
      <w:r>
        <w:t xml:space="preserve"> </w:t>
      </w:r>
      <w:r>
        <w:rPr>
          <w:rStyle w:val="VerbatimChar"/>
        </w:rPr>
        <w:t xml:space="preserve">src/match</w:t>
      </w:r>
      <w:r>
        <w:t xml:space="preserve">(공방 진행·커버리지·현실 평가).</w:t>
      </w:r>
    </w:p>
    <w:p>
      <w:pPr>
        <w:pStyle w:val="Compact"/>
        <w:numPr>
          <w:ilvl w:val="0"/>
          <w:numId w:val="1017"/>
        </w:numPr>
      </w:pPr>
      <w:r>
        <w:rPr>
          <w:b/>
          <w:bCs/>
        </w:rPr>
        <w:t xml:space="preserve">재현</w:t>
      </w:r>
      <w:r>
        <w:t xml:space="preserve">: 부가자료 ZIP의</w:t>
      </w:r>
      <w:r>
        <w:t xml:space="preserve"> </w:t>
      </w:r>
      <w:r>
        <w:rPr>
          <w:rStyle w:val="VerbatimChar"/>
        </w:rPr>
        <w:t xml:space="preserve">README.md</w:t>
      </w:r>
      <w:r>
        <w:t xml:space="preserve">에 실행법 수록. 예: 자가대전</w:t>
      </w:r>
      <w:r>
        <w:t xml:space="preserve"> </w:t>
      </w:r>
      <w:r>
        <w:rPr>
          <w:rStyle w:val="VerbatimChar"/>
        </w:rPr>
        <w:t xml:space="preserve">python3 -m src.agents.self_play</w:t>
      </w:r>
      <w:r>
        <w:t xml:space="preserve">, 반응형</w:t>
      </w:r>
      <w:r>
        <w:t xml:space="preserve"> </w:t>
      </w:r>
      <w:r>
        <w:rPr>
          <w:rStyle w:val="VerbatimChar"/>
        </w:rPr>
        <w:t xml:space="preserve">python3 -m src.agents.adaptive_self_play</w:t>
      </w:r>
      <w:r>
        <w:t xml:space="preserve">, 현실 평가</w:t>
      </w:r>
      <w:r>
        <w:t xml:space="preserve"> </w:t>
      </w:r>
      <w:r>
        <w:rPr>
          <w:rStyle w:val="VerbatimChar"/>
        </w:rPr>
        <w:t xml:space="preserve">python3 -m src.match.realistic_eval</w:t>
      </w:r>
      <w:r>
        <w:t xml:space="preserve">.</w:t>
      </w:r>
    </w:p>
    <w:p>
      <w:pPr>
        <w:pStyle w:val="Compact"/>
        <w:numPr>
          <w:ilvl w:val="0"/>
          <w:numId w:val="1017"/>
        </w:numPr>
      </w:pPr>
      <w:r>
        <w:rPr>
          <w:b/>
          <w:bCs/>
        </w:rPr>
        <w:t xml:space="preserve">입증</w:t>
      </w:r>
      <w:r>
        <w:t xml:space="preserve">: 본 절의 모든 수치는 위 스크립트의 실제 실행 로그이며, 부가자료로 코드·실행 매뉴얼을 함께 제출한다.</w:t>
      </w:r>
    </w:p>
    <w:p>
      <w:r>
        <w:pict>
          <v:rect style="width:0;height:1.5pt" o:hralign="center" o:hrstd="t" o:hr="t"/>
        </w:pict>
      </w:r>
    </w:p>
    <w:bookmarkEnd w:id="35"/>
    <w:bookmarkEnd w:id="36"/>
    <w:bookmarkStart w:id="37" w:name="X4fba5151de1d3ba3e1a3071fedc1d9e338b862c"/>
    <w:p>
      <w:pPr>
        <w:pStyle w:val="Heading2"/>
      </w:pPr>
      <w:r>
        <w:t xml:space="preserve">7. 결론 및 향후 계획</w:t>
      </w:r>
    </w:p>
    <w:p>
      <w:pPr>
        <w:pStyle w:val="FirstParagraph"/>
      </w:pPr>
      <w:r>
        <w:t xml:space="preserve">본 팀은 MUM-T의</w:t>
      </w:r>
      <w:r>
        <w:t xml:space="preserve"> </w:t>
      </w:r>
      <w:r>
        <w:rPr>
          <w:b/>
          <w:bCs/>
        </w:rPr>
        <w:t xml:space="preserve">신뢰 전파(trust propagation)</w:t>
      </w:r>
      <w:r>
        <w:t xml:space="preserve"> </w:t>
      </w:r>
      <w:r>
        <w:t xml:space="preserve">공격을 다단계 사이버 킬체인으로 정식화하고(§4), 이에 대응하는</w:t>
      </w:r>
      <w:r>
        <w:t xml:space="preserve"> </w:t>
      </w:r>
      <w:r>
        <w:rPr>
          <w:b/>
          <w:bCs/>
        </w:rPr>
        <w:t xml:space="preserve">탐지·차단·복구 방어 아키텍처</w:t>
      </w:r>
      <w:r>
        <w:t xml:space="preserve">를 설계했으며(§5), 이를</w:t>
      </w:r>
      <w:r>
        <w:t xml:space="preserve"> </w:t>
      </w:r>
      <w:r>
        <w:rPr>
          <w:b/>
          <w:bCs/>
        </w:rPr>
        <w:t xml:space="preserve">자립형 AI 공방 에이전트</w:t>
      </w:r>
      <w:r>
        <w:t xml:space="preserve">로 구현·실증했다(§6).</w:t>
      </w:r>
    </w:p>
    <w:p>
      <w:pPr>
        <w:pStyle w:val="BodyText"/>
      </w:pPr>
      <w:r>
        <w:t xml:space="preserve">핵심 결과와, 그 결과를 스스로 검증하며 얻은 정직한 결론은 다음과 같다.</w:t>
      </w:r>
    </w:p>
    <w:p>
      <w:pPr>
        <w:pStyle w:val="Compact"/>
        <w:numPr>
          <w:ilvl w:val="0"/>
          <w:numId w:val="1018"/>
        </w:numPr>
      </w:pPr>
      <w:r>
        <w:rPr>
          <w:b/>
          <w:bCs/>
        </w:rPr>
        <w:t xml:space="preserve">일반화</w:t>
      </w:r>
      <w:r>
        <w:t xml:space="preserve">: Zero-Trust COP 내용검증은 공격</w:t>
      </w:r>
      <w:r>
        <w:t xml:space="preserve"> </w:t>
      </w:r>
      <w:r>
        <w:rPr>
          <w:i/>
          <w:iCs/>
        </w:rPr>
        <w:t xml:space="preserve">경로</w:t>
      </w:r>
      <w:r>
        <w:t xml:space="preserve">가 아니라</w:t>
      </w:r>
      <w:r>
        <w:t xml:space="preserve"> </w:t>
      </w:r>
      <w:r>
        <w:rPr>
          <w:i/>
          <w:iCs/>
        </w:rPr>
        <w:t xml:space="preserve">내용의 타당성</w:t>
      </w:r>
      <w:r>
        <w:t xml:space="preserve">을 검사하므로, 스크립트 밖 공격 경로(공급망 직행·단독 장악·동시 장악)에도 경로 무관하게 작동한다(§5.6).</w:t>
      </w:r>
    </w:p>
    <w:p>
      <w:pPr>
        <w:pStyle w:val="Compact"/>
        <w:numPr>
          <w:ilvl w:val="0"/>
          <w:numId w:val="1018"/>
        </w:numPr>
      </w:pPr>
      <w:r>
        <w:rPr>
          <w:b/>
          <w:bCs/>
        </w:rPr>
        <w:t xml:space="preserve">정직한 효능</w:t>
      </w:r>
      <w:r>
        <w:t xml:space="preserve">: 이상화 모델의 100%는 메커니즘의 논리적 성립을 보일 뿐이며, 현실 요소(기동·INS 드리프트·간헐 오버워치)를 넣으면 효능은 84~99.8%로, 가장 약한 지점은 은밀 크립(84%)이다. 이를</w:t>
      </w:r>
      <w:r>
        <w:t xml:space="preserve"> </w:t>
      </w:r>
      <w:r>
        <w:rPr>
          <w:b/>
          <w:bCs/>
        </w:rPr>
        <w:t xml:space="preserve">숨기지 않고 명시</w:t>
      </w:r>
      <w:r>
        <w:t xml:space="preserve">했다.</w:t>
      </w:r>
    </w:p>
    <w:p>
      <w:pPr>
        <w:pStyle w:val="Compact"/>
        <w:numPr>
          <w:ilvl w:val="0"/>
          <w:numId w:val="1018"/>
        </w:numPr>
      </w:pPr>
      <w:r>
        <w:rPr>
          <w:b/>
          <w:bCs/>
        </w:rPr>
        <w:t xml:space="preserve">핵심 발견</w:t>
      </w:r>
      <w:r>
        <w:t xml:space="preserve">:</w:t>
      </w:r>
      <w:r>
        <w:t xml:space="preserve"> </w:t>
      </w:r>
      <w:r>
        <w:rPr>
          <w:i/>
          <w:iCs/>
        </w:rPr>
        <w:t xml:space="preserve">내용검증만으로는 부족하다.</w:t>
      </w:r>
      <w:r>
        <w:t xml:space="preserve"> </w:t>
      </w:r>
      <w:r>
        <w:t xml:space="preserve">거짓을 거부한 뒤 신뢰 가능한 위치원이 없으면 추측항법이 드리프트한다.</w:t>
      </w:r>
      <w:r>
        <w:t xml:space="preserve"> </w:t>
      </w:r>
      <w:r>
        <w:rPr>
          <w:b/>
          <w:bCs/>
        </w:rPr>
        <w:t xml:space="preserve">MUM-T의 팀 이중화(오버워치)는 선택이 아니라 방어 성립의 필수 요소</w:t>
      </w:r>
      <w:r>
        <w:t xml:space="preserve">이며, 이는 방산 이중화 독트린과 정합한다.</w:t>
      </w:r>
    </w:p>
    <w:p>
      <w:pPr>
        <w:pStyle w:val="Compact"/>
        <w:numPr>
          <w:ilvl w:val="0"/>
          <w:numId w:val="1018"/>
        </w:numPr>
      </w:pPr>
      <w:r>
        <w:rPr>
          <w:b/>
          <w:bCs/>
        </w:rPr>
        <w:t xml:space="preserve">에이전틱</w:t>
      </w:r>
      <w:r>
        <w:t xml:space="preserve">: 공격·방어 에이전트가 자가대전으로 각본 없이 전략을 창발했고(공격→은밀 크립, 방어→반응형 자세 전환), 방어 에이전트는</w:t>
      </w:r>
      <w:r>
        <w:t xml:space="preserve"> </w:t>
      </w:r>
      <w:r>
        <w:rPr>
          <w:b/>
          <w:bCs/>
        </w:rPr>
        <w:t xml:space="preserve">관측을 보고 평시엔 자산을 아끼고 위협 시 escalate</w:t>
      </w:r>
      <w:r>
        <w:t xml:space="preserve"> </w:t>
      </w:r>
      <w:r>
        <w:t xml:space="preserve">하는 반응 판단을 학습했다.</w:t>
      </w:r>
    </w:p>
    <w:p>
      <w:pPr>
        <w:pStyle w:val="FirstParagraph"/>
      </w:pPr>
      <w:r>
        <w:rPr>
          <w:b/>
          <w:bCs/>
        </w:rPr>
        <w:t xml:space="preserve">향후 계획</w:t>
      </w:r>
      <w:r>
        <w:t xml:space="preserve">: (1) 본선 클라우드/시뮬레이터 인터페이스에 에이전트 이식 — 자립형(외부 의존 0)이라 컨테이너로 배포가 용이하다. (2) 드리프트 가드의 오탐(기동 오인)을 줄이는 적응형 임계·기동 모델. (3) 간헐·기만 공격자, 오버워치까지 겨냥하는 다중자산 심층 공격에 대한 방어 확장. (4) 실측 탐지기의 교차 도메인 일반화 강화(현재 동일분포 94.5%·교차 시나리오 ~69%).</w:t>
      </w:r>
    </w:p>
    <w:p>
      <w:r>
        <w:pict>
          <v:rect style="width:0;height:1.5pt" o:hralign="center" o:hrstd="t" o:hr="t"/>
        </w:pict>
      </w:r>
    </w:p>
    <w:bookmarkEnd w:id="37"/>
    <w:bookmarkStart w:id="38" w:name="X921e7723b4aede660917a3d2d2bd2931bdac64f"/>
    <w:p>
      <w:pPr>
        <w:pStyle w:val="Heading2"/>
      </w:pPr>
      <w:r>
        <w:t xml:space="preserve">8. 참고문헌</w:t>
      </w:r>
    </w:p>
    <w:p>
      <w:pPr>
        <w:pStyle w:val="SourceCode"/>
      </w:pPr>
      <w:r>
        <w:rPr>
          <w:rStyle w:val="VerbatimChar"/>
        </w:rPr>
        <w:t xml:space="preserve">[1]  T. E. Humphreys et al., "Unmanned Aircraft Capture and Control via GPS Spoofing,"</w:t>
      </w:r>
      <w:r>
        <w:br/>
      </w:r>
      <w:r>
        <w:rPr>
          <w:rStyle w:val="VerbatimChar"/>
        </w:rPr>
        <w:t xml:space="preserve">     Proc. ION GNSS 2012, University of Texas at Austin.</w:t>
      </w:r>
      <w:r>
        <w:br/>
      </w:r>
      <w:r>
        <w:rPr>
          <w:rStyle w:val="VerbatimChar"/>
        </w:rPr>
        <w:t xml:space="preserve">[2]  J. A. Marty, "Vulnerability Analysis of the MAVLink Protocol for Command and</w:t>
      </w:r>
      <w:r>
        <w:br/>
      </w:r>
      <w:r>
        <w:rPr>
          <w:rStyle w:val="VerbatimChar"/>
        </w:rPr>
        <w:t xml:space="preserve">     Control of Unmanned Aircraft," AFIT-ENG-14-M-50, 2014. (DTIC ADA598977)</w:t>
      </w:r>
      <w:r>
        <w:br/>
      </w:r>
      <w:r>
        <w:rPr>
          <w:rStyle w:val="VerbatimChar"/>
        </w:rPr>
        <w:t xml:space="preserve">[3]  A. Allouch et al., "MAVSec: Securing the MAVLink Protocol for Unmanned Aerial</w:t>
      </w:r>
      <w:r>
        <w:br/>
      </w:r>
      <w:r>
        <w:rPr>
          <w:rStyle w:val="VerbatimChar"/>
        </w:rPr>
        <w:t xml:space="preserve">     Vehicles," IWCMC 2019. arXiv:1905.00265.</w:t>
      </w:r>
      <w:r>
        <w:br/>
      </w:r>
      <w:r>
        <w:rPr>
          <w:rStyle w:val="VerbatimChar"/>
        </w:rPr>
        <w:t xml:space="preserve">[4]  SentinelLabs, "AcidRain | A Modem Wiper Rains Down on Europe," 2022.</w:t>
      </w:r>
      <w:r>
        <w:br/>
      </w:r>
      <w:r>
        <w:rPr>
          <w:rStyle w:val="VerbatimChar"/>
        </w:rPr>
        <w:t xml:space="preserve">[5]  CISA &amp; FBI, "Strengthening Cybersecurity of SATCOM Network Providers and</w:t>
      </w:r>
      <w:r>
        <w:br/>
      </w:r>
      <w:r>
        <w:rPr>
          <w:rStyle w:val="VerbatimChar"/>
        </w:rPr>
        <w:t xml:space="preserve">     Customers," Advisory AA22-076A, 2022.</w:t>
      </w:r>
      <w:r>
        <w:br/>
      </w:r>
      <w:r>
        <w:rPr>
          <w:rStyle w:val="VerbatimChar"/>
        </w:rPr>
        <w:t xml:space="preserve">[6]  C4ADS, "Above Us Only Stars: Exposing GPS Spoofing in Russia and Syria," 2019.</w:t>
      </w:r>
      <w:r>
        <w:br/>
      </w:r>
      <w:r>
        <w:rPr>
          <w:rStyle w:val="VerbatimChar"/>
        </w:rPr>
        <w:t xml:space="preserve">[7]  C. Miller and C. Valasek, "Remote Exploitation of an Unaltered Passenger</w:t>
      </w:r>
      <w:r>
        <w:br/>
      </w:r>
      <w:r>
        <w:rPr>
          <w:rStyle w:val="VerbatimChar"/>
        </w:rPr>
        <w:t xml:space="preserve">     Vehicle," Black Hat USA, 2015.</w:t>
      </w:r>
      <w:r>
        <w:br/>
      </w:r>
      <w:r>
        <w:rPr>
          <w:rStyle w:val="VerbatimChar"/>
        </w:rPr>
        <w:t xml:space="preserve">[8]  R. Langner, "To Kill a Centrifuge," The Langner Group, 2013.</w:t>
      </w:r>
      <w:r>
        <w:br/>
      </w:r>
      <w:r>
        <w:rPr>
          <w:rStyle w:val="VerbatimChar"/>
        </w:rPr>
        <w:t xml:space="preserve">[9]  Y. Cao et al., "Adversarial Sensor Attack on LiDAR-based Perception in Autonomous</w:t>
      </w:r>
      <w:r>
        <w:br/>
      </w:r>
      <w:r>
        <w:rPr>
          <w:rStyle w:val="VerbatimChar"/>
        </w:rPr>
        <w:t xml:space="preserve">     Driving," ACM CCS 2019. arXiv:1907.06826.</w:t>
      </w:r>
      <w:r>
        <w:br/>
      </w:r>
      <w:r>
        <w:rPr>
          <w:rStyle w:val="VerbatimChar"/>
        </w:rPr>
        <w:t xml:space="preserve">[10] K. Eykholt et al., "Physical Adversarial Examples for Object Detectors,"</w:t>
      </w:r>
      <w:r>
        <w:br/>
      </w:r>
      <w:r>
        <w:rPr>
          <w:rStyle w:val="VerbatimChar"/>
        </w:rPr>
        <w:t xml:space="preserve">     USENIX WOOT 2018. arXiv:1807.07769.</w:t>
      </w:r>
      <w:r>
        <w:br/>
      </w:r>
      <w:r>
        <w:rPr>
          <w:rStyle w:val="VerbatimChar"/>
        </w:rPr>
        <w:t xml:space="preserve">[11] C. Park and H. Kim, "A Cooperative Network Management Architecture for</w:t>
      </w:r>
      <w:r>
        <w:br/>
      </w:r>
      <w:r>
        <w:rPr>
          <w:rStyle w:val="VerbatimChar"/>
        </w:rPr>
        <w:t xml:space="preserve">     Manned–Unmanned Aircraft Teaming Using Network Drones," Electronics, 15(10):2102,</w:t>
      </w:r>
      <w:r>
        <w:br/>
      </w:r>
      <w:r>
        <w:rPr>
          <w:rStyle w:val="VerbatimChar"/>
        </w:rPr>
        <w:t xml:space="preserve">     2026. doi:10.3390/electronics15102102.</w:t>
      </w:r>
      <w:r>
        <w:br/>
      </w:r>
      <w:r>
        <w:rPr>
          <w:rStyle w:val="VerbatimChar"/>
        </w:rPr>
        <w:t xml:space="preserve">[12] A. Castro et al., "Large Language Models are Autonomous Cyber Defenders,"</w:t>
      </w:r>
      <w:r>
        <w:br/>
      </w:r>
      <w:r>
        <w:rPr>
          <w:rStyle w:val="VerbatimChar"/>
        </w:rPr>
        <w:t xml:space="preserve">     IEEE CAI 2025 (Adaptive CyberDefense Workshop). arXiv:2505.04843.</w:t>
      </w:r>
      <w:r>
        <w:br/>
      </w:r>
      <w:r>
        <w:rPr>
          <w:rStyle w:val="VerbatimChar"/>
        </w:rPr>
        <w:t xml:space="preserve">[13] M. Kiely et al., "CAGE Challenge 4: A Scalable Multi-agent Reinforcement Learning</w:t>
      </w:r>
      <w:r>
        <w:br/>
      </w:r>
      <w:r>
        <w:rPr>
          <w:rStyle w:val="VerbatimChar"/>
        </w:rPr>
        <w:t xml:space="preserve">     Gym for Autonomous Cyber Defence," AI Magazine, 2025. doi:10.1002/aaai.70021.</w:t>
      </w:r>
      <w:r>
        <w:br/>
      </w:r>
      <w:r>
        <w:rPr>
          <w:rStyle w:val="VerbatimChar"/>
        </w:rPr>
        <w:t xml:space="preserve">[14] NIST, "Denied, Disrupted, Intermittent, and Limited (DDIL)," CSRC Glossary</w:t>
      </w:r>
      <w:r>
        <w:br/>
      </w:r>
      <w:r>
        <w:rPr>
          <w:rStyle w:val="VerbatimChar"/>
        </w:rPr>
        <w:t xml:space="preserve">     (NIST IR 8286D); U.S. DoD, DTIC AD1190616; NATO STO.</w:t>
      </w:r>
      <w:r>
        <w:br/>
      </w:r>
      <w:r>
        <w:rPr>
          <w:rStyle w:val="VerbatimChar"/>
        </w:rPr>
        <w:t xml:space="preserve">[15] K. Pitstick, M. Novakouski, G. A. Lewis, I. Ozkaya, "Defining a Reference</w:t>
      </w:r>
      <w:r>
        <w:br/>
      </w:r>
      <w:r>
        <w:rPr>
          <w:rStyle w:val="VerbatimChar"/>
        </w:rPr>
        <w:t xml:space="preserve">     Architecture for Edge Systems in Highly-Uncertain Environments," CMU SEI, 2024.</w:t>
      </w:r>
      <w:r>
        <w:br/>
      </w:r>
      <w:r>
        <w:rPr>
          <w:rStyle w:val="VerbatimChar"/>
        </w:rPr>
        <w:t xml:space="preserve">     arXiv:2406.08583.</w:t>
      </w:r>
      <w:r>
        <w:br/>
      </w:r>
      <w:r>
        <w:rPr>
          <w:rStyle w:val="VerbatimChar"/>
        </w:rPr>
        <w:t xml:space="preserve">[16] "EdgeAgentX: A Framework for Agentic AI at the Edge in Military Communication</w:t>
      </w:r>
      <w:r>
        <w:br/>
      </w:r>
      <w:r>
        <w:rPr>
          <w:rStyle w:val="VerbatimChar"/>
        </w:rPr>
        <w:t xml:space="preserve">     Networks," 2025. arXiv:2505.18457.</w:t>
      </w:r>
      <w:r>
        <w:br/>
      </w:r>
      <w:r>
        <w:rPr>
          <w:rStyle w:val="VerbatimChar"/>
        </w:rPr>
        <w:t xml:space="preserve">[17] A. Madsen et al., "Exploring Reinforcement Learning for Incident Response in</w:t>
      </w:r>
      <w:r>
        <w:br/>
      </w:r>
      <w:r>
        <w:rPr>
          <w:rStyle w:val="VerbatimChar"/>
        </w:rPr>
        <w:t xml:space="preserve">     Autonomous Military Vehicles," DIGILIENCE 2024. arXiv:2410.21407.</w:t>
      </w:r>
      <w:r>
        <w:br/>
      </w:r>
      <w:r>
        <w:rPr>
          <w:rStyle w:val="VerbatimChar"/>
        </w:rPr>
        <w:t xml:space="preserve">[18] "Evaluating AI Agents for Cyber Defense: A Comparison of Deep Reinforcement</w:t>
      </w:r>
      <w:r>
        <w:br/>
      </w:r>
      <w:r>
        <w:rPr>
          <w:rStyle w:val="VerbatimChar"/>
        </w:rPr>
        <w:t xml:space="preserve">     Learning and LLM Approaches," IDEAL 2025.</w:t>
      </w:r>
      <w:r>
        <w:br/>
      </w:r>
      <w:r>
        <w:rPr>
          <w:rStyle w:val="VerbatimChar"/>
        </w:rPr>
        <w:t xml:space="preserve">[19] G. Aissou, H. O. Slimane, S. Benouadah, N. Kaabouch, "Tree-based Supervised ML</w:t>
      </w:r>
      <w:r>
        <w:br/>
      </w:r>
      <w:r>
        <w:rPr>
          <w:rStyle w:val="VerbatimChar"/>
        </w:rPr>
        <w:t xml:space="preserve">     Models for Detecting GPS Spoofing Attacks on UAS," IEEE UEMCON 2021. Dataset:</w:t>
      </w:r>
      <w:r>
        <w:br/>
      </w:r>
      <w:r>
        <w:rPr>
          <w:rStyle w:val="VerbatimChar"/>
        </w:rPr>
        <w:t xml:space="preserve">     Mendeley Data z7dj3yyzt8 (v3).</w:t>
      </w:r>
      <w:r>
        <w:br/>
      </w:r>
      <w:r>
        <w:rPr>
          <w:rStyle w:val="VerbatimChar"/>
        </w:rPr>
        <w:t xml:space="preserve">[20] M. Cantone, C. Marrocco, A. Bria, "On the Cross-Dataset Generalization of Machine</w:t>
      </w:r>
      <w:r>
        <w:br/>
      </w:r>
      <w:r>
        <w:rPr>
          <w:rStyle w:val="VerbatimChar"/>
        </w:rPr>
        <w:t xml:space="preserve">     Learning for Network Intrusion Detection," 2024. arXiv:2402.10974.</w:t>
      </w:r>
      <w:r>
        <w:br/>
      </w:r>
      <w:r>
        <w:rPr>
          <w:rStyle w:val="VerbatimChar"/>
        </w:rPr>
        <w:t xml:space="preserve">[MIT-ICS]   MITRE ATT&amp;CK for ICS. https://attack.mitre.org/matrices/ics/</w:t>
      </w:r>
      <w:r>
        <w:br/>
      </w:r>
      <w:r>
        <w:rPr>
          <w:rStyle w:val="VerbatimChar"/>
        </w:rPr>
        <w:t xml:space="preserve">[MIT-ATLAS] MITRE ATLAS. https://atlas.mitre.org/</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attack.mitre.org/matrices/ics/" TargetMode="External" /></Relationships>
</file>

<file path=word/_rels/footnotes.xml.rels><?xml version="1.0" encoding="UTF-8"?><Relationships xmlns="http://schemas.openxmlformats.org/package/2006/relationships"><Relationship Type="http://schemas.openxmlformats.org/officeDocument/2006/relationships/hyperlink" Id="rId16" Target="https://attack.mitre.org/matrices/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2026-07-08T07:58:10Z</dcterms:created>
  <dcterms:modified xsi:type="dcterms:W3CDTF">2026-07-08T07:58:10Z</dcterms:modified>
</cp:coreProperties>
</file>

<file path=docProps/custom.xml><?xml version="1.0" encoding="utf-8"?>
<Properties xmlns="http://schemas.openxmlformats.org/officeDocument/2006/custom-properties" xmlns:vt="http://schemas.openxmlformats.org/officeDocument/2006/docPropsVTypes"/>
</file>