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294" w:hangingChars="150" w:hanging="294"/>
        <w:rPr>
          <w:rFonts w:ascii="굴림" w:eastAsia="굴림" w:hAnsi="굴림"/>
          <w:b/>
        </w:rPr>
      </w:pPr>
      <w:r>
        <w:rPr>
          <w:rFonts w:ascii="굴림" w:eastAsia="굴림" w:hAnsi="굴림"/>
          <w:b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1052195</wp:posOffset>
                </wp:positionH>
                <wp:positionV relativeFrom="paragraph">
                  <wp:posOffset>-24765</wp:posOffset>
                </wp:positionV>
                <wp:extent cx="3867150" cy="43815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71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HY헤드라인M" w:eastAsia="HY헤드라인M"/>
                                <w:b/>
                              </w:rPr>
                            </w:pPr>
                            <w:r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>202</w:t>
                            </w:r>
                            <w:r>
                              <w:rPr>
                                <w:rFonts w:ascii="HY헤드라인M" w:eastAsia="HY헤드라인M" w:hAnsi="맑은 고딕"/>
                                <w:b/>
                                <w:sz w:val="34"/>
                                <w:szCs w:val="34"/>
                              </w:rPr>
                              <w:t>6</w:t>
                            </w:r>
                            <w:r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 xml:space="preserve">년 국내 </w:t>
                            </w:r>
                            <w:r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>하나장학생</w:t>
                            </w:r>
                            <w:r>
                              <w:rPr>
                                <w:rFonts w:ascii="HY헤드라인M" w:eastAsia="HY헤드라인M" w:hAnsi="맑은 고딕" w:hint="eastAsia"/>
                                <w:b/>
                                <w:sz w:val="34"/>
                                <w:szCs w:val="34"/>
                              </w:rPr>
                              <w:t xml:space="preserve"> 선발 요강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82.85pt;margin-top:-1.95pt;width:304.5pt;height:34.5pt;mso-position-horizontal-relative:column;mso-position-vertical-relative:line;v-text-anchor:top;mso-wrap-style:square;z-index:25166028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HY헤드라인M" w:eastAsia="HY헤드라인M"/>
                          <w:b/>
                        </w:rPr>
                      </w:pPr>
                      <w:r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>202</w:t>
                      </w:r>
                      <w:r>
                        <w:rPr>
                          <w:rFonts w:ascii="HY헤드라인M" w:eastAsia="HY헤드라인M" w:hAnsi="맑은 고딕"/>
                          <w:b/>
                          <w:sz w:val="34"/>
                          <w:szCs w:val="34"/>
                        </w:rPr>
                        <w:t>6</w:t>
                      </w:r>
                      <w:r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 xml:space="preserve">년 국내 </w:t>
                      </w:r>
                      <w:r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>하나장학생</w:t>
                      </w:r>
                      <w:r>
                        <w:rPr>
                          <w:rFonts w:ascii="HY헤드라인M" w:eastAsia="HY헤드라인M" w:hAnsi="맑은 고딕" w:hint="eastAsia"/>
                          <w:b/>
                          <w:sz w:val="34"/>
                          <w:szCs w:val="34"/>
                        </w:rPr>
                        <w:t xml:space="preserve"> 선발 요강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굴림" w:eastAsia="굴림" w:hAnsi="굴림"/>
          <w:b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985520</wp:posOffset>
                </wp:positionH>
                <wp:positionV relativeFrom="paragraph">
                  <wp:posOffset>22860</wp:posOffset>
                </wp:positionV>
                <wp:extent cx="4010025" cy="419100"/>
                <wp:effectExtent l="0" t="0" r="0" b="0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10025" cy="4191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0095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77.6pt;margin-top:1.8pt;width:315.75pt;height:33pt;mso-position-horizontal-relative:column;mso-position-vertical-relative:line;v-text-anchor:middle;mso-wrap-style:square;z-index:251659264" o:allowincell="t" filled="f" fillcolor="#ffffff" stroked="t" strokecolor="#009591" strokeweight="2.75pt">
                <v:stroke joinstyle="round"/>
              </v:rect>
            </w:pict>
          </mc:Fallback>
        </mc:AlternateContent>
      </w:r>
    </w:p>
    <w:p>
      <w:pPr>
        <w:ind w:left="294" w:hangingChars="150" w:hanging="294"/>
        <w:rPr>
          <w:rFonts w:ascii="굴림" w:eastAsia="굴림" w:hAnsi="굴림"/>
          <w:b/>
        </w:rPr>
      </w:pPr>
    </w:p>
    <w:p>
      <w:pPr>
        <w:ind w:left="762" w:hangingChars="363" w:hanging="762"/>
        <w:wordWrap/>
        <w:jc w:val="right"/>
        <w:spacing w:line="400" w:lineRule="exact"/>
        <w:rPr>
          <w:rFonts w:ascii="맑은 고딕" w:eastAsia="맑은 고딕" w:hAnsi="맑은 고딕"/>
          <w:b/>
          <w:sz w:val="21"/>
          <w:szCs w:val="21"/>
        </w:rPr>
      </w:pPr>
      <w:r>
        <w:rPr>
          <w:rFonts w:asciiTheme="majorHAnsi" w:eastAsiaTheme="majorHAnsi" w:hAnsiTheme="majorHAnsi"/>
          <w:b/>
          <w:sz w:val="21"/>
          <w:szCs w:val="21"/>
        </w:rPr>
        <w:t>하나금융나눔재단</w:t>
      </w:r>
    </w:p>
    <w:p>
      <w:pPr>
        <w:ind w:left="1016" w:hangingChars="363" w:hanging="1016"/>
        <w:wordWrap/>
        <w:snapToGrid w:val="0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Ⅰ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하나장학금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개요</w:t>
      </w:r>
    </w:p>
    <w:p>
      <w:pPr>
        <w:rPr>
          <w:rFonts w:ascii="맑은 고딕" w:eastAsia="맑은 고딕" w:hAnsi="맑은 고딕"/>
        </w:rPr>
      </w:pPr>
    </w:p>
    <w:p>
      <w:pPr>
        <w:wordWrap/>
        <w:snapToGrid w:val="0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t>국내 고등학교 및 대학교 재학</w:t>
      </w:r>
      <w:r>
        <w:rPr>
          <w:rFonts w:ascii="맑은 고딕" w:eastAsia="맑은 고딕" w:hAnsi="맑은 고딕" w:hint="eastAsia"/>
          <w:sz w:val="22"/>
        </w:rPr>
        <w:t xml:space="preserve"> 중</w:t>
      </w:r>
      <w:r>
        <w:rPr>
          <w:rFonts w:ascii="맑은 고딕" w:eastAsia="맑은 고딕" w:hAnsi="맑은 고딕" w:hint="eastAsia"/>
          <w:sz w:val="22"/>
        </w:rPr>
        <w:t xml:space="preserve">으로 </w:t>
      </w:r>
      <w:r>
        <w:rPr>
          <w:rFonts w:ascii="맑은 고딕" w:eastAsia="맑은 고딕" w:hAnsi="맑은 고딕" w:hint="eastAsia"/>
          <w:sz w:val="22"/>
        </w:rPr>
        <w:t xml:space="preserve">생활 및 학업 여건이 어려운 </w:t>
      </w:r>
      <w:r>
        <w:rPr>
          <w:rFonts w:ascii="맑은 고딕" w:eastAsia="맑은 고딕" w:hAnsi="맑은 고딕" w:hint="eastAsia"/>
          <w:sz w:val="22"/>
        </w:rPr>
        <w:t>학생 중,</w:t>
      </w:r>
      <w:r>
        <w:rPr>
          <w:rFonts w:ascii="맑은 고딕" w:eastAsia="맑은 고딕" w:hAnsi="맑은 고딕" w:hint="eastAsia"/>
          <w:sz w:val="22"/>
        </w:rPr>
        <w:t xml:space="preserve"> 성적이 우수하고 인성과 품행이 </w:t>
      </w:r>
      <w:r>
        <w:rPr>
          <w:rFonts w:ascii="맑은 고딕" w:eastAsia="맑은 고딕" w:hAnsi="맑은 고딕" w:hint="eastAsia"/>
          <w:sz w:val="22"/>
        </w:rPr>
        <w:t>반듯하여</w:t>
      </w:r>
      <w:r>
        <w:rPr>
          <w:rFonts w:ascii="맑은 고딕" w:eastAsia="맑은 고딕" w:hAnsi="맑은 고딕" w:hint="eastAsia"/>
          <w:sz w:val="22"/>
        </w:rPr>
        <w:t xml:space="preserve"> 타의 모범이 되는 학생을 연 1회 선발하며</w:t>
      </w:r>
      <w:r>
        <w:rPr>
          <w:rFonts w:ascii="맑은 고딕" w:eastAsia="맑은 고딕" w:hAnsi="맑은 고딕" w:hint="eastAsia"/>
          <w:sz w:val="22"/>
        </w:rPr>
        <w:t xml:space="preserve">, </w:t>
      </w:r>
      <w:r>
        <w:rPr>
          <w:rFonts w:ascii="맑은 고딕" w:eastAsia="맑은 고딕" w:hAnsi="맑은 고딕" w:hint="eastAsia"/>
          <w:sz w:val="22"/>
        </w:rPr>
        <w:t>학비</w:t>
      </w:r>
      <w:r>
        <w:rPr>
          <w:rFonts w:ascii="맑은 고딕" w:eastAsia="맑은 고딕" w:hAnsi="맑은 고딕" w:hint="eastAsia"/>
          <w:sz w:val="22"/>
        </w:rPr>
        <w:t xml:space="preserve"> 부담을 덜고 학업에 전념하도록 지원하는 </w:t>
      </w:r>
      <w:r>
        <w:rPr>
          <w:rFonts w:ascii="맑은 고딕" w:eastAsia="맑은 고딕" w:hAnsi="맑은 고딕" w:hint="eastAsia"/>
          <w:b/>
          <w:sz w:val="22"/>
        </w:rPr>
        <w:t>생활비</w:t>
      </w:r>
      <w:r>
        <w:rPr>
          <w:rFonts w:ascii="맑은 고딕" w:eastAsia="맑은 고딕" w:hAnsi="맑은 고딕" w:hint="eastAsia"/>
          <w:b/>
          <w:sz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</w:rPr>
        <w:t xml:space="preserve">지원 </w:t>
      </w:r>
      <w:r>
        <w:rPr>
          <w:rFonts w:ascii="맑은 고딕" w:eastAsia="맑은 고딕" w:hAnsi="맑은 고딕" w:hint="eastAsia"/>
          <w:b/>
          <w:sz w:val="22"/>
        </w:rPr>
        <w:t>장학금</w:t>
      </w:r>
      <w:r>
        <w:rPr>
          <w:rFonts w:ascii="맑은 고딕" w:eastAsia="맑은 고딕" w:hAnsi="맑은 고딕" w:hint="eastAsia"/>
          <w:sz w:val="22"/>
        </w:rPr>
        <w:t>임</w:t>
      </w:r>
    </w:p>
    <w:p>
      <w:pPr>
        <w:wordWrap/>
        <w:snapToGrid w:val="0"/>
        <w:rPr>
          <w:rFonts w:ascii="맑은 고딕" w:eastAsia="맑은 고딕" w:hAnsi="맑은 고딕"/>
          <w:b/>
          <w:sz w:val="22"/>
        </w:rPr>
      </w:pPr>
    </w:p>
    <w:p>
      <w:pPr>
        <w:ind w:firstLineChars="100" w:firstLine="220"/>
        <w:wordWrap/>
        <w:snapToGrid w:val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t xml:space="preserve">■ </w:t>
      </w:r>
      <w:r>
        <w:rPr>
          <w:rFonts w:ascii="맑은 고딕" w:eastAsia="맑은 고딕" w:hAnsi="맑은 고딕"/>
          <w:b/>
          <w:sz w:val="22"/>
        </w:rPr>
        <w:t>1</w:t>
      </w:r>
      <w:r>
        <w:rPr>
          <w:rFonts w:ascii="맑은 고딕" w:eastAsia="맑은 고딕" w:hAnsi="맑은 고딕" w:hint="eastAsia"/>
          <w:b/>
          <w:sz w:val="22"/>
        </w:rPr>
        <w:t xml:space="preserve">인당 </w:t>
      </w:r>
      <w:r>
        <w:rPr>
          <w:rFonts w:ascii="맑은 고딕" w:eastAsia="맑은 고딕" w:hAnsi="맑은 고딕" w:hint="eastAsia"/>
          <w:b/>
          <w:sz w:val="22"/>
        </w:rPr>
        <w:t>장학금액</w:t>
      </w: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9"/>
        <w:gridCol w:w="4352"/>
      </w:tblGrid>
      <w:tr>
        <w:trPr>
          <w:trHeight w:val="379" w:hRule="atLeast"/>
        </w:trPr>
        <w:tc>
          <w:tcPr>
            <w:tcW w:w="4749" w:type="dxa"/>
            <w:shd w:val="clear" w:color="auto" w:fill="DAEEF3" w:themeFill="accent5" w:themeFillTint="33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</w:rPr>
              <w:t>고등학생</w:t>
            </w:r>
          </w:p>
        </w:tc>
        <w:tc>
          <w:tcPr>
            <w:tcW w:w="4352" w:type="dxa"/>
            <w:shd w:val="clear" w:color="auto" w:fill="DAEEF3" w:themeFill="accent5" w:themeFillTint="33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</w:rPr>
              <w:t>대학생</w:t>
            </w:r>
          </w:p>
        </w:tc>
      </w:tr>
      <w:tr>
        <w:trPr>
          <w:trHeight w:val="379" w:hRule="atLeast"/>
        </w:trPr>
        <w:tc>
          <w:tcPr>
            <w:tcW w:w="4749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>
              <w:rPr>
                <w:rFonts w:ascii="맑은 고딕" w:eastAsia="맑은 고딕" w:hAnsi="맑은 고딕" w:hint="eastAsia"/>
                <w:b/>
                <w:sz w:val="22"/>
              </w:rPr>
              <w:t>0만원</w:t>
            </w:r>
          </w:p>
        </w:tc>
        <w:tc>
          <w:tcPr>
            <w:tcW w:w="435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</w:rPr>
              <w:t>8</w:t>
            </w:r>
            <w:r>
              <w:rPr>
                <w:rFonts w:ascii="맑은 고딕" w:eastAsia="맑은 고딕" w:hAnsi="맑은 고딕" w:hint="eastAsia"/>
                <w:b/>
                <w:sz w:val="22"/>
              </w:rPr>
              <w:t>0만원</w:t>
            </w:r>
          </w:p>
        </w:tc>
      </w:tr>
    </w:tbl>
    <w:p>
      <w:pPr>
        <w:ind w:left="871" w:hangingChars="363" w:hanging="871"/>
        <w:wordWrap/>
        <w:snapToGrid w:val="0"/>
        <w:rPr>
          <w:rFonts w:ascii="맑은 고딕" w:eastAsia="맑은 고딕" w:hAnsi="맑은 고딕"/>
          <w:b/>
          <w:sz w:val="24"/>
          <w:u w:val="single" w:color="auto"/>
        </w:rPr>
      </w:pPr>
    </w:p>
    <w:p>
      <w:pPr>
        <w:ind w:left="1016" w:hangingChars="363" w:hanging="1016"/>
        <w:wordWrap/>
        <w:snapToGrid w:val="0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Ⅱ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지원 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자격</w:t>
      </w:r>
    </w:p>
    <w:p>
      <w:pPr>
        <w:ind w:left="871" w:hangingChars="363" w:hanging="871"/>
        <w:wordWrap/>
        <w:snapToGrid w:val="0"/>
        <w:rPr>
          <w:rFonts w:ascii="맑은 고딕" w:eastAsia="맑은 고딕" w:hAnsi="맑은 고딕"/>
          <w:b/>
          <w:sz w:val="24"/>
          <w:u w:val="single" w:color="auto"/>
        </w:rPr>
      </w:pPr>
    </w:p>
    <w:p>
      <w:pPr>
        <w:ind w:leftChars="100" w:left="466" w:hangingChars="121" w:hanging="266"/>
        <w:wordWrap/>
        <w:snapToGrid w:val="0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t xml:space="preserve">■ </w:t>
      </w:r>
      <w:r>
        <w:rPr>
          <w:rFonts w:ascii="맑은 고딕" w:eastAsia="맑은 고딕" w:hAnsi="맑은 고딕" w:hint="eastAsia"/>
          <w:sz w:val="22"/>
        </w:rPr>
        <w:t>대한민국 국적자로</w:t>
      </w:r>
      <w:r>
        <w:rPr>
          <w:rFonts w:ascii="맑은 고딕" w:eastAsia="맑은 고딕" w:hAnsi="맑은 고딕" w:hint="eastAsia"/>
          <w:b/>
          <w:sz w:val="22"/>
        </w:rPr>
        <w:t xml:space="preserve"> </w:t>
      </w:r>
      <w:r>
        <w:rPr>
          <w:rFonts w:ascii="맑은 고딕" w:eastAsia="맑은 고딕" w:hAnsi="맑은 고딕" w:hint="eastAsia"/>
          <w:sz w:val="22"/>
        </w:rPr>
        <w:t>아래의</w:t>
      </w:r>
      <w:r>
        <w:rPr>
          <w:rFonts w:ascii="맑은 고딕" w:eastAsia="맑은 고딕" w:hAnsi="맑은 고딕" w:hint="eastAsia"/>
          <w:b/>
          <w:sz w:val="22"/>
        </w:rPr>
        <w:t xml:space="preserve"> </w:t>
      </w:r>
      <w:r>
        <w:rPr>
          <w:rFonts w:ascii="맑은 고딕" w:eastAsia="맑은 고딕" w:hAnsi="맑은 고딕" w:hint="eastAsia"/>
          <w:sz w:val="22"/>
        </w:rPr>
        <w:t>선발대상</w:t>
      </w:r>
      <w:r>
        <w:rPr>
          <w:rFonts w:ascii="맑은 고딕" w:eastAsia="맑은 고딕" w:hAnsi="맑은 고딕" w:hint="eastAsia"/>
          <w:sz w:val="22"/>
        </w:rPr>
        <w:t xml:space="preserve"> 학교, 학업성적, 소득 요건</w:t>
      </w:r>
      <w:r>
        <w:rPr>
          <w:rFonts w:ascii="맑은 고딕" w:eastAsia="맑은 고딕" w:hAnsi="맑은 고딕" w:hint="eastAsia"/>
          <w:sz w:val="22"/>
        </w:rPr>
        <w:t>을</w:t>
      </w:r>
      <w:r>
        <w:rPr>
          <w:rFonts w:ascii="맑은 고딕" w:eastAsia="맑은 고딕" w:hAnsi="맑은 고딕" w:hint="eastAsia"/>
          <w:sz w:val="22"/>
        </w:rPr>
        <w:t xml:space="preserve"> </w:t>
      </w:r>
      <w:r>
        <w:rPr>
          <w:rFonts w:ascii="맑은 고딕" w:eastAsia="맑은 고딕" w:hAnsi="맑은 고딕" w:hint="eastAsia"/>
          <w:b/>
          <w:sz w:val="22"/>
        </w:rPr>
        <w:t>모두 충족</w:t>
      </w:r>
      <w:r>
        <w:rPr>
          <w:rFonts w:ascii="맑은 고딕" w:eastAsia="맑은 고딕" w:hAnsi="맑은 고딕" w:hint="eastAsia"/>
          <w:b/>
          <w:sz w:val="22"/>
        </w:rPr>
        <w:t>하</w:t>
      </w:r>
      <w:r>
        <w:rPr>
          <w:rFonts w:ascii="맑은 고딕" w:eastAsia="맑은 고딕" w:hAnsi="맑은 고딕" w:hint="eastAsia"/>
          <w:b/>
          <w:sz w:val="22"/>
        </w:rPr>
        <w:t>는 학생</w:t>
      </w: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1134"/>
        <w:gridCol w:w="3573"/>
        <w:gridCol w:w="4394"/>
      </w:tblGrid>
      <w:tr>
        <w:trPr>
          <w:trHeight w:val="451" w:hRule="atLeast"/>
        </w:trPr>
        <w:tc>
          <w:tcPr>
            <w:tcW w:w="1134" w:type="dxa"/>
            <w:shd w:val="clear" w:color="auto" w:fill="DAEEF3" w:themeFill="accent5" w:themeFillTint="33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구분</w:t>
            </w:r>
          </w:p>
        </w:tc>
        <w:tc>
          <w:tcPr>
            <w:tcW w:w="3573" w:type="dxa"/>
            <w:shd w:val="clear" w:color="auto" w:fill="DAEEF3" w:themeFill="accent5" w:themeFillTint="33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고등학생</w:t>
            </w:r>
          </w:p>
        </w:tc>
        <w:tc>
          <w:tcPr>
            <w:tcW w:w="4394" w:type="dxa"/>
            <w:shd w:val="clear" w:color="auto" w:fill="DAEEF3" w:themeFill="accent5" w:themeFillTint="33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대학생</w:t>
            </w:r>
          </w:p>
        </w:tc>
      </w:tr>
      <w:tr>
        <w:trPr>
          <w:trHeight w:val="1662" w:hRule="atLeast"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선발대상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학교</w:t>
            </w:r>
          </w:p>
        </w:tc>
        <w:tc>
          <w:tcPr>
            <w:tcW w:w="3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고등학교</w:t>
            </w:r>
            <w:r>
              <w:rPr>
                <w:rFonts w:ascii="맑은 고딕" w:eastAsia="맑은 고딕" w:hAnsi="맑은 고딕" w:hint="eastAsia"/>
                <w:b/>
              </w:rPr>
              <w:t>, 특수학교</w:t>
            </w:r>
            <w:r>
              <w:rPr>
                <w:rFonts w:ascii="맑은 고딕" w:eastAsia="맑은 고딕" w:hAnsi="맑은 고딕" w:hint="eastAsia"/>
                <w:b/>
              </w:rPr>
              <w:t>,</w:t>
            </w:r>
          </w:p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정부인가 각종학교(대안학교)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widowControl/>
              <w:wordWrap/>
              <w:snapToGrid w:val="0"/>
              <w:textAlignment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- 대학, 산업대학, 교육대학, 전문대학,</w:t>
            </w:r>
          </w:p>
          <w:p>
            <w:pPr>
              <w:ind w:firstLineChars="100" w:firstLine="200"/>
              <w:widowControl/>
              <w:wordWrap/>
              <w:snapToGrid w:val="0"/>
              <w:textAlignment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기술대학</w:t>
            </w:r>
            <w:r>
              <w:rPr>
                <w:rFonts w:ascii="맑은 고딕" w:eastAsia="맑은 고딕" w:hAnsi="맑은 고딕" w:hint="eastAsia"/>
              </w:rPr>
              <w:t>(고등교육법 제2조 1~4, 6호)</w:t>
            </w:r>
          </w:p>
          <w:p>
            <w:pPr>
              <w:widowControl/>
              <w:wordWrap/>
              <w:snapToGrid w:val="0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</w:rPr>
              <w:t>-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전공대학</w:t>
            </w:r>
            <w:r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평생교육법 제31조)</w:t>
            </w:r>
          </w:p>
          <w:p>
            <w:pPr>
              <w:ind w:left="244" w:hangingChars="122" w:hanging="244"/>
              <w:widowControl/>
              <w:wordWrap/>
              <w:snapToGrid w:val="0"/>
              <w:textAlignment w:val="center"/>
              <w:rPr>
                <w:rFonts w:ascii="맑은 고딕" w:eastAsia="맑은 고딕" w:hAnsi="맑은 고딕"/>
                <w:b/>
                <w:bCs/>
                <w:position w:val="-4"/>
              </w:rPr>
            </w:pP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- 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>한국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>과학기술원법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>한국에너지공과대학교법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 등에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 xml:space="preserve"> 따른 대학</w:t>
            </w:r>
          </w:p>
          <w:p>
            <w:pPr>
              <w:ind w:left="44" w:hangingChars="22" w:hanging="44"/>
              <w:widowControl/>
              <w:wordWrap/>
              <w:snapToGrid w:val="0"/>
              <w:textAlignment w:val="center"/>
              <w:rPr>
                <w:rFonts w:ascii="맑은 고딕" w:eastAsia="맑은 고딕" w:hAnsi="맑은 고딕"/>
                <w:bCs/>
                <w:position w:val="-4"/>
              </w:rPr>
            </w:pPr>
            <w:r>
              <w:rPr>
                <w:rFonts w:ascii="맑은 고딕" w:eastAsia="맑은 고딕" w:hAnsi="맑은 고딕" w:hint="eastAsia"/>
                <w:bCs/>
                <w:position w:val="-4"/>
              </w:rPr>
              <w:t>-</w:t>
            </w:r>
            <w:r>
              <w:rPr>
                <w:rFonts w:ascii="맑은 고딕" w:eastAsia="맑은 고딕" w:hAnsi="맑은 고딕" w:hint="eastAsia"/>
                <w:bCs/>
                <w:position w:val="-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>기능대학</w:t>
            </w:r>
            <w:r>
              <w:rPr>
                <w:rFonts w:ascii="맑은 고딕" w:eastAsia="맑은 고딕" w:hAnsi="맑은 고딕" w:hint="eastAsia"/>
                <w:b/>
                <w:bCs/>
                <w:position w:val="-4"/>
              </w:rPr>
              <w:t>, 직업전문학교</w:t>
            </w:r>
          </w:p>
          <w:p>
            <w:pPr>
              <w:wordWrap/>
              <w:snapToGrid w:val="0"/>
              <w:rPr>
                <w:rFonts w:ascii="맑은 고딕" w:eastAsia="맑은 고딕" w:hAnsi="맑은 고딕"/>
                <w:b/>
                <w:bCs/>
                <w:color w:val="FF0000"/>
                <w:sz w:val="21"/>
                <w:szCs w:val="21"/>
                <w:position w:val="-4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>※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FF0000"/>
                <w:sz w:val="21"/>
                <w:szCs w:val="21"/>
                <w:position w:val="-4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>년 미만 교육과정의 각종학교,</w:t>
            </w:r>
          </w:p>
          <w:p>
            <w:pPr>
              <w:ind w:firstLineChars="100" w:firstLine="210"/>
              <w:wordWrap/>
              <w:snapToGrid w:val="0"/>
              <w:rPr>
                <w:rFonts w:ascii="맑은 고딕" w:eastAsia="맑은 고딕" w:hAnsi="맑은 고딕"/>
                <w:b/>
                <w:bCs/>
                <w:color w:val="FF0000"/>
                <w:sz w:val="21"/>
                <w:szCs w:val="21"/>
                <w:position w:val="-4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>방송통신대학∙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>사이버대학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>(원격대학)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1"/>
                <w:szCs w:val="21"/>
                <w:position w:val="-4"/>
              </w:rPr>
              <w:t>제외</w:t>
            </w:r>
          </w:p>
          <w:p>
            <w:pPr>
              <w:wordWrap/>
              <w:snapToGrid w:val="0"/>
              <w:rPr>
                <w:rFonts w:ascii="맑은 고딕" w:eastAsia="맑은 고딕" w:hAnsi="맑은 고딕"/>
                <w:b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※202</w:t>
            </w:r>
            <w:r>
              <w:rPr>
                <w:rFonts w:ascii="맑은 고딕" w:eastAsia="맑은 고딕" w:hAnsi="맑은 고딕"/>
                <w:b/>
                <w:color w:val="FF0000"/>
                <w:sz w:val="21"/>
                <w:szCs w:val="21"/>
              </w:rPr>
              <w:t>6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년 2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학기 현재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휴학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생 제외</w:t>
            </w:r>
          </w:p>
        </w:tc>
      </w:tr>
      <w:tr>
        <w:trPr>
          <w:trHeight w:val="1545" w:hRule="atLeast"/>
        </w:trPr>
        <w:tc>
          <w:tcPr>
            <w:tcW w:w="1134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학업성적</w:t>
            </w:r>
          </w:p>
        </w:tc>
        <w:tc>
          <w:tcPr>
            <w:tcW w:w="357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 xml:space="preserve">2026년 </w:t>
            </w:r>
            <w:r>
              <w:rPr>
                <w:rFonts w:ascii="맑은 고딕" w:eastAsia="맑은 고딕" w:hAnsi="맑은 고딕"/>
                <w:b/>
              </w:rPr>
              <w:t>1</w:t>
            </w:r>
            <w:r>
              <w:rPr>
                <w:rFonts w:ascii="맑은 고딕" w:eastAsia="맑은 고딕" w:hAnsi="맑은 고딕" w:hint="eastAsia"/>
                <w:b/>
              </w:rPr>
              <w:t xml:space="preserve">학기 </w:t>
            </w:r>
            <w:r>
              <w:rPr>
                <w:rFonts w:ascii="맑은 고딕" w:eastAsia="맑은 고딕" w:hAnsi="맑은 고딕" w:hint="eastAsia"/>
                <w:b/>
              </w:rPr>
              <w:t>성적표 제출</w:t>
            </w:r>
          </w:p>
          <w:p>
            <w:pPr>
              <w:ind w:leftChars="-37" w:left="-73" w:hanging="1"/>
              <w:wordWrap/>
              <w:snapToGrid w:val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하나</w:t>
            </w:r>
            <w:r>
              <w:rPr>
                <w:rFonts w:ascii="맑은 고딕" w:eastAsia="맑은 고딕" w:hAnsi="맑은 고딕" w:hint="eastAsia"/>
              </w:rPr>
              <w:t>장학</w:t>
            </w:r>
            <w:r>
              <w:rPr>
                <w:rFonts w:ascii="맑은 고딕" w:eastAsia="맑은 고딕" w:hAnsi="맑은 고딕" w:hint="eastAsia"/>
              </w:rPr>
              <w:t>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신청서,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성적</w:t>
            </w:r>
            <w:r>
              <w:rPr>
                <w:rFonts w:ascii="맑은 고딕" w:eastAsia="맑은 고딕" w:hAnsi="맑은 고딕" w:hint="eastAsia"/>
              </w:rPr>
              <w:t xml:space="preserve"> 등을</w:t>
            </w:r>
          </w:p>
          <w:p>
            <w:pPr>
              <w:ind w:leftChars="-37" w:left="-74"/>
              <w:wordWrap/>
              <w:snapToGrid w:val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종합</w:t>
            </w:r>
            <w:r>
              <w:rPr>
                <w:rFonts w:ascii="맑은 고딕" w:eastAsia="맑은 고딕" w:hAnsi="맑은 고딕" w:hint="eastAsia"/>
              </w:rPr>
              <w:t>적으로 고려하여</w:t>
            </w:r>
            <w:r>
              <w:rPr>
                <w:rFonts w:ascii="맑은 고딕" w:eastAsia="맑은 고딕" w:hAnsi="맑은 고딕" w:hint="eastAsia"/>
              </w:rPr>
              <w:t xml:space="preserve"> 평가)</w:t>
            </w:r>
          </w:p>
        </w:tc>
        <w:tc>
          <w:tcPr>
            <w:tcW w:w="439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직전학기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12학점 이상</w:t>
            </w:r>
            <w:r>
              <w:rPr>
                <w:rFonts w:ascii="맑은 고딕" w:eastAsia="맑은 고딕" w:hAnsi="맑은 고딕" w:hint="eastAsia"/>
                <w:b/>
              </w:rPr>
              <w:t xml:space="preserve"> 이수한 자</w:t>
            </w:r>
            <w:r>
              <w:rPr>
                <w:rFonts w:ascii="맑은 고딕" w:eastAsia="맑은 고딕" w:hAnsi="맑은 고딕" w:hint="eastAsia"/>
                <w:b/>
              </w:rPr>
              <w:t>로서,</w:t>
            </w:r>
          </w:p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직전학기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학업성적</w:t>
            </w:r>
            <w:r>
              <w:rPr>
                <w:rFonts w:ascii="맑은 고딕" w:eastAsia="맑은 고딕" w:hAnsi="맑은 고딕" w:hint="eastAsia"/>
                <w:b/>
              </w:rPr>
              <w:t>(2.7/4.0, 2.9/4.3, 3.0/4.5)</w:t>
            </w:r>
            <w:r>
              <w:rPr>
                <w:rFonts w:ascii="맑은 고딕" w:eastAsia="맑은 고딕" w:hAnsi="맑은 고딕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이상</w:t>
            </w:r>
          </w:p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※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복학생</w:t>
            </w:r>
            <w:r>
              <w:rPr>
                <w:rFonts w:ascii="맑은 고딕" w:eastAsia="맑은 고딕" w:hAnsi="맑은 고딕" w:hint="eastAsia"/>
                <w:b/>
                <w:color w:val="FF0000"/>
                <w:sz w:val="21"/>
                <w:szCs w:val="21"/>
              </w:rPr>
              <w:t>: 휴학 직전학기</w:t>
            </w:r>
          </w:p>
        </w:tc>
      </w:tr>
      <w:tr>
        <w:trPr>
          <w:trHeight w:val="543" w:hRule="atLeast"/>
        </w:trPr>
        <w:tc>
          <w:tcPr>
            <w:tcW w:w="1134" w:type="dxa"/>
            <w:vMerge w:val="continue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7967" w:type="dxa"/>
            <w:gridSpan w:val="2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  <w:color w:val="000000"/>
                <w:szCs w:val="26"/>
              </w:rPr>
              <w:t>본인이 장애인</w:t>
            </w:r>
            <w:r>
              <w:rPr>
                <w:rFonts w:ascii="맑은 고딕" w:eastAsia="맑은 고딕" w:hAnsi="맑은 고딕" w:hint="eastAsia"/>
                <w:b/>
                <w:color w:val="000000"/>
                <w:szCs w:val="26"/>
              </w:rPr>
              <w:t>인</w:t>
            </w:r>
            <w:r>
              <w:rPr>
                <w:rFonts w:ascii="맑은 고딕" w:eastAsia="맑은 고딕" w:hAnsi="맑은 고딕" w:hint="eastAsia"/>
                <w:b/>
                <w:color w:val="000000"/>
                <w:szCs w:val="26"/>
              </w:rPr>
              <w:t xml:space="preserve"> 경우, 성적</w:t>
            </w:r>
            <w:r>
              <w:rPr>
                <w:rFonts w:ascii="맑은 고딕" w:eastAsia="맑은 고딕" w:hAnsi="맑은 고딕" w:hint="eastAsia"/>
                <w:b/>
                <w:color w:val="000000"/>
                <w:szCs w:val="26"/>
              </w:rPr>
              <w:t xml:space="preserve"> 요건</w:t>
            </w:r>
            <w:r>
              <w:rPr>
                <w:rFonts w:ascii="맑은 고딕" w:eastAsia="맑은 고딕" w:hAnsi="맑은 고딕" w:hint="eastAsia"/>
                <w:b/>
                <w:color w:val="000000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color w:val="000000"/>
                <w:szCs w:val="26"/>
              </w:rPr>
              <w:t>미적용</w:t>
            </w:r>
          </w:p>
        </w:tc>
      </w:tr>
      <w:tr>
        <w:trPr>
          <w:trHeight w:val="870" w:hRule="atLeast"/>
        </w:trPr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소  득</w:t>
            </w:r>
          </w:p>
        </w:tc>
        <w:tc>
          <w:tcPr>
            <w:tcW w:w="3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기초생활수급</w:t>
            </w:r>
            <w:r>
              <w:rPr>
                <w:rFonts w:ascii="맑은 고딕" w:eastAsia="맑은 고딕" w:hAnsi="맑은 고딕" w:hint="eastAsia"/>
                <w:b/>
              </w:rPr>
              <w:t>자</w:t>
            </w:r>
            <w:r>
              <w:rPr>
                <w:rFonts w:ascii="맑은 고딕" w:eastAsia="맑은 고딕" w:hAnsi="맑은 고딕" w:hint="eastAsia"/>
                <w:b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</w:rPr>
              <w:t>차상위계층</w:t>
            </w:r>
            <w:r>
              <w:rPr>
                <w:rFonts w:ascii="맑은 고딕" w:eastAsia="맑은 고딕" w:hAnsi="맑은 고딕" w:hint="eastAsia"/>
                <w:b/>
              </w:rPr>
              <w:t xml:space="preserve"> 또는</w:t>
            </w:r>
          </w:p>
          <w:p>
            <w:pPr>
              <w:wordWrap/>
              <w:snapToGrid w:val="0"/>
              <w:rPr>
                <w:rFonts w:ascii="맑은 고딕" w:eastAsia="맑은 고딕" w:hAnsi="맑은 고딕"/>
                <w:b/>
                <w:u w:val="single" w:color="auto"/>
              </w:rPr>
            </w:pPr>
            <w:r>
              <w:rPr>
                <w:rFonts w:ascii="맑은 고딕" w:eastAsia="맑은 고딕" w:hAnsi="맑은 고딕" w:hint="eastAsia"/>
                <w:b/>
                <w:u w:val="single" w:color="auto"/>
              </w:rPr>
              <w:t xml:space="preserve">담임교사 </w:t>
            </w:r>
            <w:r>
              <w:rPr>
                <w:rFonts w:ascii="맑은 고딕" w:eastAsia="맑은 고딕" w:hAnsi="맑은 고딕" w:hint="eastAsia"/>
                <w:b/>
                <w:u w:val="single" w:color="auto"/>
              </w:rPr>
              <w:t>특별추천</w:t>
            </w:r>
            <w:r>
              <w:rPr>
                <w:rFonts w:ascii="맑은 고딕" w:eastAsia="맑은 고딕" w:hAnsi="맑은 고딕" w:hint="eastAsia"/>
                <w:b/>
                <w:u w:val="single" w:color="auto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u w:val="single" w:color="auto"/>
              </w:rPr>
              <w:t>학생</w:t>
            </w:r>
            <w:r>
              <w:rPr>
                <w:rFonts w:ascii="맑은 고딕" w:eastAsia="맑은 고딕" w:hAnsi="맑은 고딕" w:hint="eastAsia"/>
                <w:b/>
                <w:vertAlign w:val="superscript"/>
              </w:rPr>
              <w:t>주</w:t>
            </w:r>
            <w:r>
              <w:rPr>
                <w:rFonts w:ascii="맑은 고딕" w:eastAsia="맑은 고딕" w:hAnsi="맑은 고딕" w:hint="eastAsia"/>
                <w:b/>
                <w:vertAlign w:val="superscript"/>
              </w:rPr>
              <w:t>)</w:t>
            </w:r>
          </w:p>
        </w:tc>
        <w:tc>
          <w:tcPr>
            <w:tcW w:w="439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</w:rPr>
              <w:t xml:space="preserve">한국장학재단 </w:t>
            </w:r>
            <w:r>
              <w:rPr>
                <w:rFonts w:ascii="맑은 고딕" w:eastAsia="맑은 고딕" w:hAnsi="맑은 고딕" w:hint="eastAsia"/>
                <w:b/>
              </w:rPr>
              <w:t xml:space="preserve">학자금 </w:t>
            </w:r>
            <w:r>
              <w:rPr>
                <w:rFonts w:ascii="맑은 고딕" w:eastAsia="맑은 고딕" w:hAnsi="맑은 고딕" w:hint="eastAsia"/>
                <w:b/>
              </w:rPr>
              <w:t>지원구간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2"/>
                <w:u w:val="single" w:color="auto"/>
              </w:rPr>
              <w:t>5</w:t>
            </w:r>
            <w:r>
              <w:rPr>
                <w:rFonts w:ascii="맑은 고딕" w:eastAsia="맑은 고딕" w:hAnsi="맑은 고딕" w:hint="eastAsia"/>
                <w:b/>
                <w:sz w:val="22"/>
                <w:u w:val="single" w:color="auto"/>
              </w:rPr>
              <w:t>구간</w:t>
            </w:r>
            <w:r>
              <w:rPr>
                <w:rFonts w:ascii="맑은 고딕" w:eastAsia="맑은 고딕" w:hAnsi="맑은 고딕" w:hint="eastAsia"/>
                <w:b/>
                <w:sz w:val="22"/>
                <w:u w:val="single" w:color="auto"/>
              </w:rPr>
              <w:t xml:space="preserve"> 이내</w:t>
            </w:r>
          </w:p>
        </w:tc>
      </w:tr>
    </w:tbl>
    <w:p>
      <w:pPr>
        <w:ind w:leftChars="63" w:left="526" w:rightChars="56" w:right="112" w:hangingChars="200" w:hanging="400"/>
        <w:wordWrap/>
        <w:snapToGrid w:val="0"/>
        <w:spacing w:line="300" w:lineRule="atLeas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주</w:t>
      </w:r>
      <w:r>
        <w:rPr>
          <w:rFonts w:ascii="굴림" w:eastAsia="굴림" w:hAnsi="굴림" w:hint="eastAsia"/>
        </w:rPr>
        <w:t xml:space="preserve">) </w:t>
      </w:r>
      <w:r>
        <w:rPr>
          <w:rFonts w:ascii="굴림" w:eastAsia="굴림" w:hAnsi="굴림" w:hint="eastAsia"/>
        </w:rPr>
        <w:t xml:space="preserve">담임교사 </w:t>
      </w:r>
      <w:r>
        <w:rPr>
          <w:rFonts w:ascii="굴림" w:eastAsia="굴림" w:hAnsi="굴림" w:hint="eastAsia"/>
        </w:rPr>
        <w:t>특별추천</w:t>
      </w:r>
      <w:r>
        <w:rPr>
          <w:rFonts w:ascii="굴림" w:eastAsia="굴림" w:hAnsi="굴림" w:hint="eastAsia"/>
        </w:rPr>
        <w:t xml:space="preserve"> 학생은 </w:t>
      </w:r>
      <w:r>
        <w:rPr>
          <w:rFonts w:ascii="굴림" w:eastAsia="굴림" w:hAnsi="굴림" w:hint="eastAsia"/>
        </w:rPr>
        <w:t>기초생활수급자 또는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>차상위계층이 아</w:t>
      </w:r>
      <w:r>
        <w:rPr>
          <w:rFonts w:ascii="굴림" w:eastAsia="굴림" w:hAnsi="굴림" w:hint="eastAsia"/>
        </w:rPr>
        <w:t>니지만</w:t>
      </w:r>
      <w:r>
        <w:rPr>
          <w:rFonts w:ascii="굴림" w:eastAsia="굴림" w:hAnsi="굴림" w:hint="eastAsia"/>
        </w:rPr>
        <w:t>,</w:t>
      </w:r>
      <w:r>
        <w:rPr>
          <w:rFonts w:ascii="굴림" w:eastAsia="굴림" w:hAnsi="굴림"/>
        </w:rPr>
        <w:t xml:space="preserve"> </w:t>
      </w:r>
      <w:r>
        <w:rPr>
          <w:rFonts w:ascii="굴림" w:eastAsia="굴림" w:hAnsi="굴림" w:hint="eastAsia"/>
        </w:rPr>
        <w:t xml:space="preserve">담임교사가 </w:t>
      </w:r>
      <w:r>
        <w:rPr>
          <w:rFonts w:ascii="굴림" w:eastAsia="굴림" w:hAnsi="굴림" w:hint="eastAsia"/>
        </w:rPr>
        <w:t xml:space="preserve">학생의 </w:t>
      </w:r>
      <w:r>
        <w:rPr>
          <w:rFonts w:ascii="굴림" w:eastAsia="굴림" w:hAnsi="굴림" w:hint="eastAsia"/>
        </w:rPr>
        <w:t xml:space="preserve">생활 </w:t>
      </w:r>
      <w:r>
        <w:rPr>
          <w:rFonts w:ascii="굴림" w:eastAsia="굴림" w:hAnsi="굴림" w:hint="eastAsia"/>
        </w:rPr>
        <w:t xml:space="preserve">및 </w:t>
      </w:r>
      <w:r>
        <w:rPr>
          <w:rFonts w:ascii="굴림" w:eastAsia="굴림" w:hAnsi="굴림" w:hint="eastAsia"/>
        </w:rPr>
        <w:t xml:space="preserve">학업 </w:t>
      </w:r>
      <w:r>
        <w:rPr>
          <w:rFonts w:ascii="굴림" w:eastAsia="굴림" w:hAnsi="굴림" w:hint="eastAsia"/>
        </w:rPr>
        <w:t>여건이 어렵다고</w:t>
      </w:r>
      <w:r>
        <w:rPr>
          <w:rFonts w:ascii="굴림" w:eastAsia="굴림" w:hAnsi="굴림" w:hint="eastAsia"/>
        </w:rPr>
        <w:t xml:space="preserve"> 판단하여</w:t>
      </w:r>
      <w:r>
        <w:rPr>
          <w:rFonts w:ascii="굴림" w:eastAsia="굴림" w:hAnsi="굴림" w:hint="eastAsia"/>
        </w:rPr>
        <w:t xml:space="preserve"> 특별히</w:t>
      </w:r>
      <w:r>
        <w:rPr>
          <w:rFonts w:ascii="굴림" w:eastAsia="굴림" w:hAnsi="굴림" w:hint="eastAsia"/>
        </w:rPr>
        <w:t xml:space="preserve"> 추천하는 </w:t>
      </w:r>
      <w:r>
        <w:rPr>
          <w:rFonts w:ascii="굴림" w:eastAsia="굴림" w:hAnsi="굴림" w:hint="eastAsia"/>
        </w:rPr>
        <w:t>학생</w:t>
      </w:r>
      <w:r>
        <w:rPr>
          <w:rFonts w:ascii="굴림" w:eastAsia="굴림" w:hAnsi="굴림" w:hint="eastAsia"/>
        </w:rPr>
        <w:t xml:space="preserve">     </w:t>
      </w:r>
    </w:p>
    <w:p>
      <w:pPr>
        <w:ind w:firstLineChars="70" w:firstLine="196"/>
        <w:wordWrap/>
        <w:snapToGrid w:val="0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Ⅲ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제출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서류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</w:t>
      </w:r>
    </w:p>
    <w:p>
      <w:pPr>
        <w:ind w:firstLineChars="70" w:firstLine="140"/>
        <w:wordWrap/>
        <w:snapToGrid w:val="0"/>
        <w:tabs>
          <w:tab w:val="left" w:pos="7335"/>
        </w:tabs>
        <w:rPr>
          <w:rFonts w:asciiTheme="minorHAnsi" w:eastAsiaTheme="minorHAnsi" w:hAnsiTheme="minorHAnsi"/>
        </w:rPr>
      </w:pPr>
    </w:p>
    <w:p>
      <w:pPr>
        <w:ind w:firstLineChars="70" w:firstLine="147"/>
        <w:wordWrap/>
        <w:snapToGrid w:val="0"/>
        <w:tabs>
          <w:tab w:val="left" w:pos="7335"/>
        </w:tabs>
        <w:rPr>
          <w:rFonts w:ascii="맑은 고딕" w:eastAsia="맑은 고딕" w:hAnsi="맑은 고딕"/>
          <w:b/>
          <w:sz w:val="21"/>
          <w:szCs w:val="21"/>
        </w:rPr>
      </w:pPr>
      <w:r>
        <w:rPr>
          <w:rFonts w:ascii="맑은 고딕" w:eastAsia="맑은 고딕" w:hAnsi="맑은 고딕"/>
          <w:b/>
          <w:sz w:val="21"/>
          <w:szCs w:val="21"/>
        </w:rPr>
        <w:t xml:space="preserve">■ </w:t>
      </w:r>
      <w:r>
        <w:rPr>
          <w:rFonts w:ascii="맑은 고딕" w:eastAsia="맑은 고딕" w:hAnsi="맑은 고딕" w:hint="eastAsia"/>
          <w:b/>
          <w:sz w:val="21"/>
          <w:szCs w:val="21"/>
        </w:rPr>
        <w:t>학생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제출서류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1163"/>
        <w:gridCol w:w="7904"/>
      </w:tblGrid>
      <w:tr>
        <w:trPr>
          <w:trHeight w:val="1472" w:hRule="atLeast"/>
        </w:trPr>
        <w:tc>
          <w:tcPr>
            <w:tcW w:w="1163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b/>
                <w:color w:val="000000"/>
                <w:sz w:val="22"/>
              </w:rPr>
            </w:pPr>
            <w:r>
              <w:rPr>
                <w:rFonts w:asciiTheme="minorHAnsi" w:eastAsiaTheme="minorHAnsi" w:hAnsiTheme="minorHAnsi"/>
                <w:b/>
                <w:color w:val="000000"/>
                <w:sz w:val="22"/>
                <w:szCs w:val="24"/>
              </w:rPr>
              <w:t>공통</w:t>
            </w:r>
            <w:r>
              <w:rPr>
                <w:rFonts w:asciiTheme="minorHAnsi" w:eastAsiaTheme="minorHAnsi" w:hAnsiTheme="minorHAnsi"/>
                <w:b/>
                <w:color w:val="000000"/>
                <w:sz w:val="22"/>
                <w:szCs w:val="24"/>
              </w:rPr>
              <w:t xml:space="preserve"> </w:t>
            </w:r>
          </w:p>
        </w:tc>
        <w:tc>
          <w:tcPr>
            <w:tcW w:w="7904" w:type="dxa"/>
          </w:tcPr>
          <w:p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하나</w:t>
            </w:r>
            <w:r>
              <w:rPr>
                <w:rFonts w:asciiTheme="minorHAnsi" w:eastAsiaTheme="minorHAnsi" w:hAnsiTheme="minorHAnsi"/>
              </w:rPr>
              <w:t>장학생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신청서</w:t>
            </w:r>
            <w:r>
              <w:rPr>
                <w:rFonts w:asciiTheme="minorHAnsi" w:eastAsiaTheme="minorHAnsi" w:hAnsiTheme="minorHAnsi"/>
              </w:rPr>
              <w:t>(재단 양식)</w:t>
            </w:r>
          </w:p>
          <w:p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개인정보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수집</w:t>
            </w:r>
            <w:r>
              <w:rPr>
                <w:rFonts w:asciiTheme="minorHAnsi" w:eastAsiaTheme="minorHAnsi" w:hAnsiTheme="minorHAnsi"/>
              </w:rPr>
              <w:t>∙</w:t>
            </w:r>
            <w:r>
              <w:rPr>
                <w:rFonts w:asciiTheme="minorHAnsi" w:eastAsiaTheme="minorHAnsi" w:hAnsiTheme="minorHAnsi"/>
              </w:rPr>
              <w:t>이용</w:t>
            </w:r>
            <w:r>
              <w:rPr>
                <w:rFonts w:asciiTheme="minorHAnsi" w:eastAsiaTheme="minorHAnsi" w:hAnsiTheme="minorHAnsi"/>
              </w:rPr>
              <w:t xml:space="preserve"> 및 </w:t>
            </w:r>
            <w:r>
              <w:rPr>
                <w:rFonts w:asciiTheme="minorHAnsi" w:eastAsiaTheme="minorHAnsi" w:hAnsiTheme="minorHAnsi"/>
              </w:rPr>
              <w:t>제공</w:t>
            </w:r>
            <w:r>
              <w:rPr>
                <w:rFonts w:asciiTheme="minorHAnsi" w:eastAsiaTheme="minorHAnsi" w:hAnsiTheme="minorHAnsi"/>
              </w:rPr>
              <w:t>동의서</w:t>
            </w:r>
            <w:r>
              <w:rPr>
                <w:rFonts w:asciiTheme="minorHAnsi" w:eastAsiaTheme="minorHAnsi" w:hAnsiTheme="minorHAnsi"/>
              </w:rPr>
              <w:t>(재단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양식)</w:t>
            </w:r>
          </w:p>
          <w:p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주민등록등본</w:t>
            </w:r>
            <w:r>
              <w:rPr>
                <w:rFonts w:asciiTheme="minorHAnsi" w:eastAsiaTheme="minorHAnsi" w:hAnsiTheme="minorHAnsi"/>
              </w:rPr>
              <w:t>(</w:t>
            </w:r>
            <w:r>
              <w:rPr>
                <w:rFonts w:asciiTheme="minorHAnsi" w:eastAsiaTheme="minorHAnsi" w:hAnsiTheme="minorHAnsi"/>
                <w:b/>
                <w:u w:val="single" w:color="auto"/>
              </w:rPr>
              <w:t xml:space="preserve">학생 </w:t>
            </w:r>
            <w:r>
              <w:rPr>
                <w:rFonts w:asciiTheme="minorHAnsi" w:eastAsiaTheme="minorHAnsi" w:hAnsiTheme="minorHAnsi"/>
                <w:b/>
                <w:u w:val="single" w:color="auto"/>
              </w:rPr>
              <w:t xml:space="preserve">기준 발급 </w:t>
            </w:r>
            <w:r>
              <w:rPr>
                <w:rFonts w:asciiTheme="minorHAnsi" w:eastAsiaTheme="minorHAnsi" w:hAnsiTheme="minorHAnsi"/>
                <w:u w:val="single" w:color="auto"/>
              </w:rPr>
              <w:t>및</w:t>
            </w:r>
            <w:r>
              <w:rPr>
                <w:rFonts w:asciiTheme="minorHAnsi" w:eastAsiaTheme="minorHAnsi" w:hAnsiTheme="minorHAnsi"/>
                <w:b/>
                <w:u w:val="single" w:color="auto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u w:val="single" w:color="auto"/>
              </w:rPr>
              <w:t>본인 주민등록번호</w:t>
            </w:r>
            <w:r>
              <w:rPr>
                <w:rFonts w:asciiTheme="minorHAnsi" w:eastAsiaTheme="minorHAnsi" w:hAnsiTheme="minorHAnsi"/>
                <w:u w:val="single" w:color="auto"/>
              </w:rPr>
              <w:t xml:space="preserve">는 전체 </w:t>
            </w:r>
            <w:r>
              <w:rPr>
                <w:rFonts w:asciiTheme="minorHAnsi" w:eastAsiaTheme="minorHAnsi" w:hAnsiTheme="minorHAnsi"/>
                <w:u w:val="single" w:color="auto"/>
              </w:rPr>
              <w:t>공개 발급</w:t>
            </w:r>
            <w:r>
              <w:rPr>
                <w:rFonts w:asciiTheme="minorHAnsi" w:eastAsiaTheme="minorHAnsi" w:hAnsiTheme="minorHAnsi"/>
              </w:rPr>
              <w:t>)</w:t>
            </w:r>
          </w:p>
          <w:p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="맑은 고딕" w:eastAsia="맑은 고딕" w:hAnsi="맑은 고딕" w:hint="eastAsia"/>
              </w:rPr>
              <w:t xml:space="preserve"> 본인 또는 동거하는 </w:t>
            </w:r>
            <w:r>
              <w:rPr>
                <w:rFonts w:ascii="맑은 고딕" w:eastAsia="맑은 고딕" w:hAnsi="맑은 고딕" w:hint="eastAsia"/>
              </w:rPr>
              <w:t xml:space="preserve">부모가 </w:t>
            </w:r>
            <w:r>
              <w:rPr>
                <w:rFonts w:ascii="맑은 고딕" w:eastAsia="맑은 고딕" w:hAnsi="맑은 고딕" w:hint="eastAsia"/>
              </w:rPr>
              <w:t>장애인일 경우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장애인증명서</w:t>
            </w:r>
          </w:p>
          <w:p>
            <w:pPr>
              <w:ind w:firstLineChars="100" w:firstLine="2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(장애인등록증</w:t>
            </w:r>
            <w:r>
              <w:rPr>
                <w:rFonts w:ascii="맑은 고딕" w:eastAsia="맑은 고딕" w:hAnsi="맑은 고딕" w:hint="eastAsia"/>
              </w:rPr>
              <w:t xml:space="preserve"> 또는 </w:t>
            </w:r>
            <w:r>
              <w:rPr>
                <w:rFonts w:ascii="맑은 고딕" w:eastAsia="맑은 고딕" w:hAnsi="맑은 고딕" w:hint="eastAsia"/>
              </w:rPr>
              <w:t>복지카드 사본)</w:t>
            </w:r>
          </w:p>
        </w:tc>
      </w:tr>
      <w:tr>
        <w:trPr>
          <w:trHeight w:val="849" w:hRule="atLeast"/>
        </w:trPr>
        <w:tc>
          <w:tcPr>
            <w:tcW w:w="1163" w:type="dxa"/>
            <w:shd w:val="clear" w:color="auto" w:fill="DAEEF3" w:themeFill="accent5" w:themeFillTint="33"/>
            <w:vAlign w:val="center"/>
          </w:tcPr>
          <w:p>
            <w:pPr>
              <w:ind w:leftChars="-38" w:left="-10" w:rightChars="-54" w:right="-108" w:hangingChars="30" w:hanging="66"/>
              <w:jc w:val="center"/>
              <w:rPr>
                <w:rFonts w:asciiTheme="minorHAnsi" w:eastAsiaTheme="minorHAnsi" w:hAnsiTheme="minorHAnsi"/>
                <w:b/>
                <w:color w:val="000000"/>
                <w:sz w:val="22"/>
                <w:szCs w:val="24"/>
              </w:rPr>
            </w:pPr>
            <w:r>
              <w:rPr>
                <w:rFonts w:asciiTheme="minorHAnsi" w:eastAsiaTheme="minorHAnsi" w:hAnsiTheme="minorHAnsi"/>
                <w:b/>
                <w:color w:val="000000"/>
                <w:sz w:val="22"/>
                <w:szCs w:val="24"/>
              </w:rPr>
              <w:t>고등학생</w:t>
            </w:r>
          </w:p>
        </w:tc>
        <w:tc>
          <w:tcPr>
            <w:tcW w:w="7904" w:type="dxa"/>
            <w:vAlign w:val="center"/>
          </w:tcPr>
          <w:p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성적증명서</w:t>
            </w:r>
            <w:r>
              <w:rPr>
                <w:rFonts w:asciiTheme="minorHAnsi" w:eastAsiaTheme="minorHAnsi" w:hAnsiTheme="minorHAnsi"/>
              </w:rPr>
              <w:t xml:space="preserve">(2026년 </w:t>
            </w:r>
            <w:r>
              <w:rPr>
                <w:rFonts w:asciiTheme="minorHAnsi" w:eastAsiaTheme="minorHAnsi" w:hAnsiTheme="minorHAnsi"/>
              </w:rPr>
              <w:t>1</w:t>
            </w:r>
            <w:r>
              <w:rPr>
                <w:rFonts w:asciiTheme="minorHAnsi" w:eastAsiaTheme="minorHAnsi" w:hAnsiTheme="minorHAnsi"/>
              </w:rPr>
              <w:t>학기)</w:t>
            </w:r>
          </w:p>
          <w:p>
            <w:pPr>
              <w:ind w:firstLineChars="100" w:firstLine="2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※소득증빙서류 제출 불요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담임교사 추천서로 갈음함)</w:t>
            </w:r>
          </w:p>
        </w:tc>
      </w:tr>
      <w:tr>
        <w:trPr>
          <w:trHeight w:val="849" w:hRule="atLeast"/>
        </w:trPr>
        <w:tc>
          <w:tcPr>
            <w:tcW w:w="1163" w:type="dxa"/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HAnsi" w:eastAsiaTheme="minorHAnsi" w:hAnsiTheme="minorHAnsi"/>
                <w:b/>
                <w:color w:val="000000"/>
                <w:sz w:val="22"/>
                <w:szCs w:val="24"/>
              </w:rPr>
            </w:pPr>
            <w:r>
              <w:rPr>
                <w:rFonts w:asciiTheme="minorHAnsi" w:eastAsiaTheme="minorHAnsi" w:hAnsiTheme="minorHAnsi"/>
                <w:b/>
                <w:color w:val="000000"/>
                <w:sz w:val="22"/>
                <w:szCs w:val="24"/>
              </w:rPr>
              <w:t>대학생</w:t>
            </w:r>
          </w:p>
        </w:tc>
        <w:tc>
          <w:tcPr>
            <w:tcW w:w="7904" w:type="dxa"/>
            <w:vAlign w:val="center"/>
          </w:tcPr>
          <w:p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성적증명서</w:t>
            </w:r>
          </w:p>
          <w:p>
            <w:pPr>
              <w:rPr>
                <w:rFonts w:asciiTheme="minorHAnsi" w:eastAsiaTheme="minorHAnsi" w:hAnsiTheme="minorHAnsi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장학금 수혜 확인서(</w:t>
            </w:r>
            <w:r>
              <w:rPr>
                <w:rFonts w:asciiTheme="minorHAnsi" w:eastAsiaTheme="minorHAnsi" w:hAnsiTheme="minorHAnsi"/>
              </w:rPr>
              <w:t>전체학년</w:t>
            </w:r>
            <w:r>
              <w:rPr>
                <w:rFonts w:asciiTheme="minorHAnsi" w:eastAsiaTheme="minorHAnsi" w:hAnsiTheme="minorHAnsi"/>
              </w:rPr>
              <w:t>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소속학교</w:t>
            </w:r>
            <w:r>
              <w:rPr>
                <w:rFonts w:asciiTheme="minorHAnsi" w:eastAsiaTheme="minorHAnsi" w:hAnsiTheme="minorHAnsi"/>
              </w:rPr>
              <w:t xml:space="preserve"> 발급)</w:t>
            </w:r>
          </w:p>
          <w:p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•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 xml:space="preserve">학자금 </w:t>
            </w:r>
            <w:r>
              <w:rPr>
                <w:rFonts w:asciiTheme="minorHAnsi" w:eastAsiaTheme="minorHAnsi" w:hAnsiTheme="minorHAnsi"/>
              </w:rPr>
              <w:t>지원구간</w:t>
            </w:r>
            <w:r>
              <w:rPr>
                <w:rFonts w:asciiTheme="minorHAnsi" w:eastAsiaTheme="minorHAnsi" w:hAnsiTheme="minorHAnsi"/>
              </w:rPr>
              <w:t xml:space="preserve"> 통지서(</w:t>
            </w:r>
            <w:r>
              <w:rPr>
                <w:rFonts w:asciiTheme="minorHAnsi" w:eastAsiaTheme="minorHAnsi" w:hAnsiTheme="minorHAnsi"/>
                <w:b/>
              </w:rPr>
              <w:t>0~</w:t>
            </w:r>
            <w:r>
              <w:rPr>
                <w:rFonts w:asciiTheme="minorHAnsi" w:eastAsiaTheme="minorHAnsi" w:hAnsiTheme="minorHAnsi"/>
                <w:b/>
              </w:rPr>
              <w:t>5</w:t>
            </w:r>
            <w:r>
              <w:rPr>
                <w:rFonts w:asciiTheme="minorHAnsi" w:eastAsiaTheme="minorHAnsi" w:hAnsiTheme="minorHAnsi"/>
                <w:b/>
              </w:rPr>
              <w:t>구간</w:t>
            </w:r>
            <w:r>
              <w:rPr>
                <w:rFonts w:asciiTheme="minorHAnsi" w:eastAsiaTheme="minorHAnsi" w:hAnsiTheme="minorHAnsi"/>
              </w:rPr>
              <w:t>, 한국장학재단 발급)</w:t>
            </w:r>
          </w:p>
        </w:tc>
      </w:tr>
    </w:tbl>
    <w:p>
      <w:pPr>
        <w:ind w:firstLineChars="70" w:firstLine="147"/>
        <w:wordWrap/>
        <w:snapToGrid w:val="0"/>
        <w:tabs>
          <w:tab w:val="left" w:pos="7335"/>
        </w:tabs>
        <w:rPr>
          <w:rFonts w:ascii="맑은 고딕" w:eastAsia="맑은 고딕" w:hAnsi="맑은 고딕"/>
          <w:b/>
          <w:sz w:val="21"/>
          <w:szCs w:val="21"/>
        </w:rPr>
      </w:pPr>
    </w:p>
    <w:p>
      <w:pPr>
        <w:ind w:firstLineChars="70" w:firstLine="147"/>
        <w:wordWrap/>
        <w:snapToGrid w:val="0"/>
        <w:tabs>
          <w:tab w:val="left" w:pos="7335"/>
        </w:tabs>
        <w:rPr>
          <w:rFonts w:ascii="맑은 고딕" w:eastAsia="맑은 고딕" w:hAnsi="맑은 고딕"/>
          <w:b/>
          <w:sz w:val="21"/>
          <w:szCs w:val="21"/>
        </w:rPr>
      </w:pPr>
      <w:r>
        <w:rPr>
          <w:rFonts w:ascii="맑은 고딕" w:eastAsia="맑은 고딕" w:hAnsi="맑은 고딕"/>
          <w:b/>
          <w:sz w:val="21"/>
          <w:szCs w:val="21"/>
        </w:rPr>
        <w:t xml:space="preserve">■ </w:t>
      </w:r>
      <w:r>
        <w:rPr>
          <w:rFonts w:ascii="맑은 고딕" w:eastAsia="맑은 고딕" w:hAnsi="맑은 고딕" w:hint="eastAsia"/>
          <w:b/>
          <w:sz w:val="21"/>
          <w:szCs w:val="21"/>
        </w:rPr>
        <w:t>담임교사 제출서류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sz w:val="21"/>
          <w:szCs w:val="21"/>
        </w:rPr>
        <w:t>(고등학생에 한함)</w:t>
      </w:r>
    </w:p>
    <w:p>
      <w:pPr>
        <w:ind w:firstLineChars="202" w:firstLine="424"/>
        <w:snapToGrid w:val="0"/>
        <w:spacing w:line="240" w:lineRule="atLeast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 xml:space="preserve">• </w:t>
      </w:r>
      <w:r>
        <w:rPr>
          <w:rFonts w:asciiTheme="minorHAnsi" w:eastAsiaTheme="minorHAnsi" w:hAnsiTheme="minorHAnsi"/>
          <w:sz w:val="21"/>
          <w:szCs w:val="21"/>
        </w:rPr>
        <w:t>하나장학생</w:t>
      </w:r>
      <w:r>
        <w:rPr>
          <w:rFonts w:asciiTheme="minorHAnsi" w:eastAsiaTheme="minorHAnsi" w:hAnsiTheme="minorHAnsi"/>
          <w:sz w:val="21"/>
          <w:szCs w:val="21"/>
        </w:rPr>
        <w:t xml:space="preserve"> 추천서(재단 양식</w:t>
      </w:r>
      <w:r>
        <w:rPr>
          <w:rFonts w:asciiTheme="minorHAnsi" w:eastAsiaTheme="minorHAnsi" w:hAnsiTheme="minorHAnsi"/>
          <w:sz w:val="21"/>
          <w:szCs w:val="21"/>
        </w:rPr>
        <w:t>)</w:t>
      </w:r>
    </w:p>
    <w:p>
      <w:pPr>
        <w:ind w:firstLineChars="59" w:firstLine="124"/>
        <w:wordWrap/>
        <w:snapToGrid w:val="0"/>
        <w:rPr>
          <w:rFonts w:ascii="맑은 고딕" w:eastAsia="맑은 고딕" w:hAnsi="맑은 고딕"/>
          <w:b/>
          <w:sz w:val="21"/>
          <w:szCs w:val="21"/>
          <w:shd w:val="pct15" w:color="auto" w:fill="FFFFFF"/>
        </w:rPr>
      </w:pPr>
    </w:p>
    <w:p>
      <w:pPr>
        <w:ind w:firstLineChars="70" w:firstLine="147"/>
        <w:wordWrap/>
        <w:snapToGrid w:val="0"/>
        <w:tabs>
          <w:tab w:val="left" w:pos="7335"/>
        </w:tabs>
        <w:rPr>
          <w:rFonts w:ascii="맑은 고딕" w:eastAsia="맑은 고딕" w:hAnsi="맑은 고딕"/>
          <w:b/>
          <w:sz w:val="21"/>
          <w:szCs w:val="21"/>
        </w:rPr>
      </w:pPr>
      <w:r>
        <w:rPr>
          <w:rFonts w:ascii="맑은 고딕" w:eastAsia="맑은 고딕" w:hAnsi="맑은 고딕"/>
          <w:b/>
          <w:sz w:val="21"/>
          <w:szCs w:val="21"/>
        </w:rPr>
        <w:t xml:space="preserve">■ </w:t>
      </w:r>
      <w:r>
        <w:rPr>
          <w:rFonts w:ascii="맑은 고딕" w:eastAsia="맑은 고딕" w:hAnsi="맑은 고딕" w:hint="eastAsia"/>
          <w:b/>
          <w:sz w:val="21"/>
          <w:szCs w:val="21"/>
        </w:rPr>
        <w:t>학교 제출서류</w:t>
      </w:r>
    </w:p>
    <w:p>
      <w:pPr>
        <w:ind w:firstLineChars="200" w:firstLine="420"/>
        <w:snapToGrid w:val="0"/>
        <w:spacing w:line="240" w:lineRule="atLeast"/>
        <w:rPr>
          <w:rFonts w:asciiTheme="minorHAnsi" w:eastAsiaTheme="minorHAnsi" w:hAnsiTheme="minorHAnsi"/>
          <w:sz w:val="21"/>
          <w:szCs w:val="21"/>
        </w:rPr>
      </w:pPr>
      <w:r>
        <w:rPr>
          <w:rFonts w:ascii="맑은 고딕" w:eastAsia="맑은 고딕" w:hAnsi="맑은 고딕" w:hint="eastAsia"/>
          <w:sz w:val="21"/>
          <w:szCs w:val="21"/>
        </w:rPr>
        <w:t>•</w:t>
      </w:r>
      <w:r>
        <w:rPr>
          <w:rFonts w:asciiTheme="minorHAnsi" w:eastAsiaTheme="minorHAnsi" w:hAnsiTheme="minorHAnsi"/>
          <w:sz w:val="21"/>
          <w:szCs w:val="21"/>
        </w:rPr>
        <w:t xml:space="preserve"> </w:t>
      </w:r>
      <w:r>
        <w:rPr>
          <w:rFonts w:asciiTheme="minorHAnsi" w:eastAsiaTheme="minorHAnsi" w:hAnsiTheme="minorHAnsi"/>
          <w:sz w:val="21"/>
          <w:szCs w:val="21"/>
        </w:rPr>
        <w:t>하나장학생</w:t>
      </w:r>
      <w:r>
        <w:rPr>
          <w:rFonts w:asciiTheme="minorHAnsi" w:eastAsiaTheme="minorHAnsi" w:hAnsiTheme="minorHAnsi"/>
          <w:sz w:val="21"/>
          <w:szCs w:val="21"/>
        </w:rPr>
        <w:t xml:space="preserve"> 추천 공문</w:t>
      </w:r>
    </w:p>
    <w:p>
      <w:pPr>
        <w:ind w:firstLineChars="300" w:firstLine="630"/>
        <w:snapToGrid w:val="0"/>
        <w:spacing w:line="240" w:lineRule="atLeast"/>
        <w:rPr>
          <w:rFonts w:asciiTheme="minorHAnsi" w:eastAsiaTheme="minorHAnsi" w:hAnsiTheme="minorHAnsi"/>
          <w:sz w:val="21"/>
          <w:szCs w:val="21"/>
        </w:rPr>
      </w:pPr>
      <w:r>
        <w:rPr>
          <w:rFonts w:asciiTheme="minorHAnsi" w:eastAsiaTheme="minorHAnsi" w:hAnsiTheme="minorHAnsi"/>
          <w:sz w:val="21"/>
          <w:szCs w:val="21"/>
        </w:rPr>
        <w:t>[</w:t>
      </w:r>
      <w:r>
        <w:rPr>
          <w:rFonts w:asciiTheme="minorHAnsi" w:eastAsiaTheme="minorHAnsi" w:hAnsiTheme="minorHAnsi"/>
          <w:sz w:val="21"/>
          <w:szCs w:val="21"/>
        </w:rPr>
        <w:t xml:space="preserve">학교에서 </w:t>
      </w:r>
      <w:r>
        <w:rPr>
          <w:rFonts w:asciiTheme="minorHAnsi" w:eastAsiaTheme="minorHAnsi" w:hAnsiTheme="minorHAnsi"/>
          <w:sz w:val="21"/>
          <w:szCs w:val="21"/>
        </w:rPr>
        <w:t>하나장학생</w:t>
      </w:r>
      <w:r>
        <w:rPr>
          <w:rFonts w:asciiTheme="minorHAnsi" w:eastAsiaTheme="minorHAnsi" w:hAnsiTheme="minorHAnsi"/>
          <w:sz w:val="21"/>
          <w:szCs w:val="21"/>
        </w:rPr>
        <w:t xml:space="preserve"> 신청서를 취합하여 </w:t>
      </w:r>
      <w:r>
        <w:rPr>
          <w:rFonts w:asciiTheme="minorHAnsi" w:eastAsiaTheme="minorHAnsi" w:hAnsiTheme="minorHAnsi"/>
          <w:sz w:val="21"/>
          <w:szCs w:val="21"/>
        </w:rPr>
        <w:t>공문(</w:t>
      </w:r>
      <w:r>
        <w:rPr>
          <w:rFonts w:asciiTheme="minorHAnsi" w:eastAsiaTheme="minorHAnsi" w:hAnsiTheme="minorHAnsi"/>
          <w:sz w:val="21"/>
          <w:szCs w:val="21"/>
        </w:rPr>
        <w:t>자유양식</w:t>
      </w:r>
      <w:r>
        <w:rPr>
          <w:rFonts w:asciiTheme="minorHAnsi" w:eastAsiaTheme="minorHAnsi" w:hAnsiTheme="minorHAnsi"/>
          <w:sz w:val="21"/>
          <w:szCs w:val="21"/>
        </w:rPr>
        <w:t>)</w:t>
      </w:r>
      <w:r>
        <w:rPr>
          <w:rFonts w:asciiTheme="minorHAnsi" w:eastAsiaTheme="minorHAnsi" w:hAnsiTheme="minorHAnsi"/>
          <w:sz w:val="21"/>
          <w:szCs w:val="21"/>
        </w:rPr>
        <w:t>으로 제출</w:t>
      </w:r>
      <w:r>
        <w:rPr>
          <w:rFonts w:asciiTheme="minorHAnsi" w:eastAsiaTheme="minorHAnsi" w:hAnsiTheme="minorHAnsi"/>
          <w:sz w:val="21"/>
          <w:szCs w:val="21"/>
        </w:rPr>
        <w:t>]</w:t>
      </w:r>
    </w:p>
    <w:p>
      <w:pPr>
        <w:ind w:firstLineChars="213" w:firstLine="447"/>
        <w:wordWrap/>
        <w:snapToGrid w:val="0"/>
        <w:rPr>
          <w:rFonts w:ascii="맑은 고딕" w:eastAsia="맑은 고딕" w:hAnsi="맑은 고딕"/>
          <w:b/>
          <w:sz w:val="21"/>
          <w:szCs w:val="21"/>
          <w:shd w:val="pct15" w:color="auto" w:fill="FFFFFF"/>
        </w:rPr>
      </w:pPr>
      <w:r>
        <w:rPr>
          <w:rFonts w:ascii="맑은 고딕" w:eastAsia="맑은 고딕" w:hAnsi="맑은 고딕" w:hint="eastAsia"/>
          <w:sz w:val="21"/>
          <w:szCs w:val="21"/>
        </w:rPr>
        <w:t>•</w:t>
      </w:r>
      <w:r>
        <w:rPr>
          <w:rFonts w:asciiTheme="minorHAnsi" w:eastAsiaTheme="minorHAnsi" w:hAnsiTheme="minorHAnsi"/>
          <w:sz w:val="21"/>
          <w:szCs w:val="21"/>
        </w:rPr>
        <w:t xml:space="preserve"> </w:t>
      </w:r>
      <w:r>
        <w:rPr>
          <w:rFonts w:asciiTheme="minorHAnsi" w:eastAsiaTheme="minorHAnsi" w:hAnsiTheme="minorHAnsi"/>
          <w:sz w:val="21"/>
          <w:szCs w:val="21"/>
        </w:rPr>
        <w:t>하나장학생</w:t>
      </w:r>
      <w:r>
        <w:rPr>
          <w:rFonts w:asciiTheme="minorHAnsi" w:eastAsiaTheme="minorHAnsi" w:hAnsiTheme="minorHAnsi"/>
          <w:sz w:val="21"/>
          <w:szCs w:val="21"/>
        </w:rPr>
        <w:t xml:space="preserve"> 추천 현황</w:t>
      </w:r>
      <w:r>
        <w:rPr>
          <w:rFonts w:asciiTheme="minorHAnsi" w:eastAsiaTheme="minorHAnsi" w:hAnsiTheme="minorHAnsi"/>
          <w:sz w:val="21"/>
          <w:szCs w:val="21"/>
        </w:rPr>
        <w:t>(</w:t>
      </w:r>
      <w:r>
        <w:rPr>
          <w:rFonts w:asciiTheme="minorHAnsi" w:eastAsiaTheme="minorHAnsi" w:hAnsiTheme="minorHAnsi"/>
          <w:sz w:val="21"/>
          <w:szCs w:val="21"/>
        </w:rPr>
        <w:t xml:space="preserve">재단 양식, </w:t>
      </w:r>
      <w:r>
        <w:rPr>
          <w:rFonts w:asciiTheme="minorHAnsi" w:eastAsiaTheme="minorHAnsi" w:hAnsiTheme="minorHAnsi"/>
          <w:sz w:val="21"/>
          <w:szCs w:val="21"/>
        </w:rPr>
        <w:t>붙임</w:t>
      </w:r>
      <w:r>
        <w:rPr>
          <w:rFonts w:asciiTheme="minorHAnsi" w:eastAsiaTheme="minorHAnsi" w:hAnsiTheme="minorHAnsi"/>
          <w:sz w:val="21"/>
          <w:szCs w:val="21"/>
        </w:rPr>
        <w:t>6</w:t>
      </w:r>
      <w:r>
        <w:rPr>
          <w:rFonts w:asciiTheme="minorHAnsi" w:eastAsiaTheme="minorHAnsi" w:hAnsiTheme="minorHAnsi"/>
          <w:sz w:val="21"/>
          <w:szCs w:val="21"/>
        </w:rPr>
        <w:t xml:space="preserve"> 참고</w:t>
      </w:r>
      <w:r>
        <w:rPr>
          <w:rFonts w:asciiTheme="minorHAnsi" w:eastAsiaTheme="minorHAnsi" w:hAnsiTheme="minorHAnsi"/>
          <w:sz w:val="21"/>
          <w:szCs w:val="21"/>
        </w:rPr>
        <w:t>)</w:t>
      </w:r>
    </w:p>
    <w:p>
      <w:pPr>
        <w:ind w:firstLineChars="59" w:firstLine="124"/>
        <w:wordWrap/>
        <w:snapToGrid w:val="0"/>
        <w:rPr>
          <w:rFonts w:ascii="맑은 고딕" w:eastAsia="맑은 고딕" w:hAnsi="맑은 고딕"/>
          <w:b/>
          <w:sz w:val="21"/>
          <w:szCs w:val="21"/>
        </w:rPr>
      </w:pPr>
    </w:p>
    <w:p>
      <w:pPr>
        <w:ind w:firstLineChars="59" w:firstLine="124"/>
        <w:wordWrap/>
        <w:snapToGrid w:val="0"/>
        <w:rPr>
          <w:rFonts w:ascii="맑은 고딕" w:eastAsia="맑은 고딕" w:hAnsi="맑은 고딕"/>
          <w:b/>
          <w:sz w:val="21"/>
          <w:szCs w:val="21"/>
        </w:rPr>
      </w:pPr>
      <w:r>
        <w:rPr>
          <w:rFonts w:ascii="맑은 고딕" w:eastAsia="맑은 고딕" w:hAnsi="맑은 고딕"/>
          <w:b/>
          <w:sz w:val="21"/>
          <w:szCs w:val="21"/>
        </w:rPr>
        <w:t xml:space="preserve">■ </w:t>
      </w:r>
      <w:r>
        <w:rPr>
          <w:rFonts w:ascii="맑은 고딕" w:eastAsia="맑은 고딕" w:hAnsi="맑은 고딕" w:hint="eastAsia"/>
          <w:b/>
          <w:sz w:val="21"/>
          <w:szCs w:val="21"/>
        </w:rPr>
        <w:t>추천 영업점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제출 서류</w:t>
      </w:r>
    </w:p>
    <w:p>
      <w:pPr>
        <w:ind w:firstLineChars="59" w:firstLine="124"/>
        <w:wordWrap/>
        <w:snapToGrid w:val="0"/>
        <w:rPr>
          <w:rFonts w:ascii="맑은 고딕" w:eastAsia="맑은 고딕" w:hAnsi="맑은 고딕"/>
          <w:sz w:val="21"/>
          <w:szCs w:val="21"/>
        </w:rPr>
      </w:pPr>
      <w:r>
        <w:rPr>
          <w:rFonts w:ascii="맑은 고딕" w:eastAsia="맑은 고딕" w:hAnsi="맑은 고딕" w:hint="eastAsia"/>
          <w:b/>
          <w:sz w:val="21"/>
          <w:szCs w:val="21"/>
        </w:rPr>
        <w:t xml:space="preserve">   </w:t>
      </w:r>
      <w:r>
        <w:rPr>
          <w:rFonts w:ascii="맑은 고딕" w:eastAsia="맑은 고딕" w:hAnsi="맑은 고딕" w:hint="eastAsia"/>
          <w:sz w:val="21"/>
          <w:szCs w:val="21"/>
        </w:rPr>
        <w:t>• 추천 영업점 확인서</w:t>
      </w:r>
      <w:r>
        <w:rPr>
          <w:rFonts w:ascii="맑은 고딕" w:eastAsia="맑은 고딕" w:hAnsi="맑은 고딕"/>
          <w:sz w:val="21"/>
          <w:szCs w:val="21"/>
        </w:rPr>
        <w:t>(</w:t>
      </w:r>
      <w:r>
        <w:rPr>
          <w:rFonts w:ascii="맑은 고딕" w:eastAsia="맑은 고딕" w:hAnsi="맑은 고딕" w:hint="eastAsia"/>
          <w:sz w:val="21"/>
          <w:szCs w:val="21"/>
        </w:rPr>
        <w:t xml:space="preserve">재단 양식, </w:t>
      </w:r>
      <w:r>
        <w:rPr>
          <w:rFonts w:ascii="맑은 고딕" w:eastAsia="맑은 고딕" w:hAnsi="맑은 고딕" w:hint="eastAsia"/>
          <w:sz w:val="21"/>
          <w:szCs w:val="21"/>
        </w:rPr>
        <w:t>붙임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/>
          <w:sz w:val="21"/>
          <w:szCs w:val="21"/>
        </w:rPr>
        <w:t>5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참고)</w:t>
      </w:r>
    </w:p>
    <w:p>
      <w:pPr>
        <w:ind w:firstLineChars="59" w:firstLine="124"/>
        <w:wordWrap/>
        <w:snapToGrid w:val="0"/>
        <w:rPr>
          <w:rFonts w:ascii="맑은 고딕" w:eastAsia="맑은 고딕" w:hAnsi="맑은 고딕"/>
          <w:b/>
          <w:sz w:val="21"/>
          <w:szCs w:val="21"/>
        </w:rPr>
      </w:pPr>
    </w:p>
    <w:p>
      <w:pPr>
        <w:ind w:firstLineChars="59" w:firstLine="165"/>
        <w:wordWrap/>
        <w:snapToGrid w:val="0"/>
        <w:rPr>
          <w:rFonts w:ascii="맑은 고딕" w:eastAsia="맑은 고딕" w:hAnsi="맑은 고딕"/>
          <w:b/>
          <w:sz w:val="28"/>
          <w:szCs w:val="26"/>
          <w:shd w:val="pct15" w:color="auto" w:fill="FFFFFF"/>
        </w:rPr>
      </w:pP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Ⅳ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신청서류 접수 및 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>선발일정</w:t>
      </w:r>
      <w:r>
        <w:rPr>
          <w:rFonts w:ascii="맑은 고딕" w:eastAsia="맑은 고딕" w:hAnsi="맑은 고딕" w:hint="eastAsia"/>
          <w:b/>
          <w:sz w:val="28"/>
          <w:szCs w:val="26"/>
          <w:shd w:val="pct15" w:color="auto" w:fill="FFFFFF"/>
        </w:rPr>
        <w:t xml:space="preserve"> 등</w:t>
      </w:r>
    </w:p>
    <w:p>
      <w:pPr>
        <w:ind w:firstLineChars="70" w:firstLine="140"/>
        <w:wordWrap/>
        <w:snapToGrid w:val="0"/>
        <w:rPr>
          <w:rFonts w:ascii="맑은 고딕" w:eastAsia="맑은 고딕" w:hAnsi="맑은 고딕"/>
          <w:b/>
        </w:rPr>
      </w:pPr>
    </w:p>
    <w:p>
      <w:pPr>
        <w:ind w:firstLineChars="70" w:firstLine="147"/>
        <w:wordWrap/>
        <w:snapToGrid w:val="0"/>
        <w:tabs>
          <w:tab w:val="left" w:pos="7335"/>
        </w:tabs>
        <w:rPr>
          <w:rFonts w:ascii="맑은 고딕" w:eastAsia="맑은 고딕" w:hAnsi="맑은 고딕"/>
          <w:b/>
          <w:sz w:val="21"/>
          <w:szCs w:val="21"/>
        </w:rPr>
      </w:pPr>
      <w:r>
        <w:rPr>
          <w:rFonts w:ascii="맑은 고딕" w:eastAsia="맑은 고딕" w:hAnsi="맑은 고딕"/>
          <w:sz w:val="21"/>
          <w:szCs w:val="21"/>
        </w:rPr>
        <w:t>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접수 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기한: </w:t>
      </w:r>
      <w:r>
        <w:rPr>
          <w:rFonts w:ascii="맑은 고딕" w:eastAsia="맑은 고딕" w:hAnsi="맑은 고딕" w:hint="eastAsia"/>
          <w:b/>
          <w:color w:val="FF0000"/>
          <w:sz w:val="25"/>
          <w:szCs w:val="25"/>
        </w:rPr>
        <w:t>20</w:t>
      </w:r>
      <w:r>
        <w:rPr>
          <w:rFonts w:ascii="맑은 고딕" w:eastAsia="맑은 고딕" w:hAnsi="맑은 고딕"/>
          <w:b/>
          <w:color w:val="FF0000"/>
          <w:sz w:val="25"/>
          <w:szCs w:val="25"/>
        </w:rPr>
        <w:t>2</w:t>
      </w:r>
      <w:r>
        <w:rPr>
          <w:rFonts w:ascii="맑은 고딕" w:eastAsia="맑은 고딕" w:hAnsi="맑은 고딕"/>
          <w:b/>
          <w:color w:val="FF0000"/>
          <w:sz w:val="25"/>
          <w:szCs w:val="25"/>
        </w:rPr>
        <w:t>6</w:t>
      </w:r>
      <w:r>
        <w:rPr>
          <w:rFonts w:ascii="맑은 고딕" w:eastAsia="맑은 고딕" w:hAnsi="맑은 고딕" w:hint="eastAsia"/>
          <w:b/>
          <w:color w:val="FF0000"/>
          <w:sz w:val="25"/>
          <w:szCs w:val="25"/>
        </w:rPr>
        <w:t xml:space="preserve">. </w:t>
      </w:r>
      <w:r>
        <w:rPr>
          <w:rFonts w:ascii="맑은 고딕" w:eastAsia="맑은 고딕" w:hAnsi="맑은 고딕"/>
          <w:b/>
          <w:color w:val="FF0000"/>
          <w:sz w:val="25"/>
          <w:szCs w:val="25"/>
        </w:rPr>
        <w:t>10</w:t>
      </w:r>
      <w:r>
        <w:rPr>
          <w:rFonts w:ascii="맑은 고딕" w:eastAsia="맑은 고딕" w:hAnsi="맑은 고딕" w:hint="eastAsia"/>
          <w:b/>
          <w:color w:val="FF0000"/>
          <w:sz w:val="25"/>
          <w:szCs w:val="25"/>
        </w:rPr>
        <w:t>.</w:t>
      </w:r>
      <w:r>
        <w:rPr>
          <w:rFonts w:ascii="맑은 고딕" w:eastAsia="맑은 고딕" w:hAnsi="맑은 고딕"/>
          <w:b/>
          <w:color w:val="FF0000"/>
          <w:sz w:val="25"/>
          <w:szCs w:val="25"/>
        </w:rPr>
        <w:t xml:space="preserve"> 8(</w:t>
      </w:r>
      <w:r>
        <w:rPr>
          <w:rFonts w:ascii="맑은 고딕" w:eastAsia="맑은 고딕" w:hAnsi="맑은 고딕" w:hint="eastAsia"/>
          <w:b/>
          <w:color w:val="FF0000"/>
          <w:sz w:val="25"/>
          <w:szCs w:val="25"/>
        </w:rPr>
        <w:t>목</w:t>
      </w:r>
      <w:r>
        <w:rPr>
          <w:rFonts w:ascii="맑은 고딕" w:eastAsia="맑은 고딕" w:hAnsi="맑은 고딕" w:hint="eastAsia"/>
          <w:b/>
          <w:color w:val="FF0000"/>
          <w:sz w:val="25"/>
          <w:szCs w:val="25"/>
        </w:rPr>
        <w:t>)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>
        <w:rPr>
          <w:rFonts w:ascii="맑은 고딕" w:eastAsia="맑은 고딕" w:hAnsi="맑은 고딕"/>
          <w:b/>
          <w:sz w:val="21"/>
          <w:szCs w:val="21"/>
        </w:rPr>
        <w:sym w:font="Wingdings" w:char="F0E0"/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sz w:val="21"/>
          <w:szCs w:val="21"/>
        </w:rPr>
        <w:t>하나금융나눔재단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도착 기준</w:t>
      </w:r>
    </w:p>
    <w:p>
      <w:pPr>
        <w:ind w:firstLineChars="70" w:firstLine="147"/>
        <w:wordWrap/>
        <w:snapToGrid w:val="0"/>
        <w:rPr>
          <w:rFonts w:ascii="맑은 고딕" w:eastAsia="맑은 고딕" w:hAnsi="맑은 고딕"/>
          <w:b/>
          <w:sz w:val="21"/>
          <w:szCs w:val="21"/>
        </w:rPr>
      </w:pPr>
    </w:p>
    <w:p>
      <w:pPr>
        <w:ind w:firstLineChars="70" w:firstLine="147"/>
        <w:wordWrap/>
        <w:snapToGrid w:val="0"/>
        <w:rPr>
          <w:rFonts w:ascii="맑은 고딕" w:eastAsia="맑은 고딕" w:hAnsi="맑은 고딕"/>
          <w:sz w:val="21"/>
          <w:szCs w:val="21"/>
        </w:rPr>
      </w:pPr>
      <w:r>
        <w:rPr>
          <w:rFonts w:ascii="맑은 고딕" w:eastAsia="맑은 고딕" w:hAnsi="맑은 고딕"/>
          <w:sz w:val="21"/>
          <w:szCs w:val="21"/>
        </w:rPr>
        <w:t>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sz w:val="21"/>
          <w:szCs w:val="21"/>
        </w:rPr>
        <w:t>접수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방법</w:t>
      </w:r>
    </w:p>
    <w:p>
      <w:pPr>
        <w:ind w:firstLineChars="200" w:firstLine="420"/>
        <w:wordWrap/>
        <w:snapToGrid w:val="0"/>
        <w:rPr>
          <w:rFonts w:asciiTheme="majorEastAsia" w:eastAsiaTheme="majorEastAsia" w:hAnsiTheme="majorEastAsia"/>
          <w:b/>
          <w:sz w:val="21"/>
          <w:szCs w:val="21"/>
          <w:u w:val="single" w:color="auto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Theme="majorEastAsia" w:eastAsiaTheme="majorEastAsia" w:hAnsiTheme="majorEastAsia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sz w:val="21"/>
          <w:szCs w:val="21"/>
        </w:rPr>
        <w:t>추천 영업점</w:t>
      </w:r>
      <w:r>
        <w:rPr>
          <w:rFonts w:asciiTheme="majorEastAsia" w:eastAsiaTheme="majorEastAsia" w:hAnsiTheme="majorEastAsia"/>
          <w:sz w:val="21"/>
          <w:szCs w:val="21"/>
        </w:rPr>
        <w:t>에서</w:t>
      </w:r>
      <w:r>
        <w:rPr>
          <w:rFonts w:asciiTheme="majorEastAsia" w:eastAsiaTheme="majorEastAsia" w:hAnsiTheme="majorEastAsia"/>
          <w:sz w:val="21"/>
          <w:szCs w:val="21"/>
        </w:rPr>
        <w:t xml:space="preserve"> 해당 학교로부터</w:t>
      </w:r>
      <w:r>
        <w:rPr>
          <w:rFonts w:asciiTheme="majorEastAsia" w:eastAsiaTheme="majorEastAsia" w:hAnsiTheme="majorEastAsia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신청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서류</w:t>
      </w:r>
      <w:r>
        <w:rPr>
          <w:rFonts w:asciiTheme="majorEastAsia" w:eastAsiaTheme="majorEastAsia" w:hAnsiTheme="majorEastAsia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일체</w:t>
      </w:r>
      <w:r>
        <w:rPr>
          <w:rFonts w:asciiTheme="majorEastAsia" w:eastAsiaTheme="majorEastAsia" w:hAnsiTheme="majorEastAsia"/>
          <w:sz w:val="21"/>
          <w:szCs w:val="21"/>
        </w:rPr>
        <w:t>를</w:t>
      </w:r>
      <w:r>
        <w:rPr>
          <w:rFonts w:asciiTheme="majorEastAsia" w:eastAsiaTheme="majorEastAsia" w:hAnsiTheme="majorEastAsia"/>
          <w:sz w:val="21"/>
          <w:szCs w:val="21"/>
        </w:rPr>
        <w:t xml:space="preserve"> 받아,</w:t>
      </w:r>
      <w:r>
        <w:rPr>
          <w:rFonts w:asciiTheme="majorEastAsia" w:eastAsiaTheme="majorEastAsia" w:hAnsiTheme="majorEastAsia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 xml:space="preserve">재단 앞 </w:t>
      </w:r>
      <w:r>
        <w:rPr>
          <w:rFonts w:asciiTheme="majorEastAsia" w:eastAsiaTheme="majorEastAsia" w:hAnsiTheme="majorEastAsia"/>
          <w:b/>
          <w:sz w:val="21"/>
          <w:szCs w:val="21"/>
          <w:u w:val="single" w:color="auto"/>
        </w:rPr>
        <w:t>행</w:t>
      </w:r>
      <w:r>
        <w:rPr>
          <w:rFonts w:asciiTheme="majorEastAsia" w:eastAsiaTheme="majorEastAsia" w:hAnsiTheme="majorEastAsia"/>
          <w:b/>
          <w:sz w:val="21"/>
          <w:szCs w:val="21"/>
          <w:u w:val="single" w:color="auto"/>
        </w:rPr>
        <w:t>낭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 xml:space="preserve"> 또는 </w:t>
      </w:r>
      <w:r>
        <w:rPr>
          <w:rFonts w:asciiTheme="majorEastAsia" w:eastAsiaTheme="majorEastAsia" w:hAnsiTheme="majorEastAsia"/>
          <w:b/>
          <w:sz w:val="21"/>
          <w:szCs w:val="21"/>
          <w:u w:val="single" w:color="auto"/>
        </w:rPr>
        <w:t>등기우편</w:t>
      </w:r>
    </w:p>
    <w:p>
      <w:pPr>
        <w:ind w:firstLineChars="300" w:firstLine="630"/>
        <w:wordWrap/>
        <w:snapToGrid w:val="0"/>
        <w:rPr>
          <w:rFonts w:asciiTheme="majorEastAsia" w:eastAsiaTheme="majorEastAsia" w:hAnsiTheme="majorEastAsia"/>
          <w:sz w:val="21"/>
          <w:szCs w:val="21"/>
          <w:u w:val="single" w:color="auto"/>
        </w:rPr>
      </w:pPr>
      <w:r>
        <w:rPr>
          <w:rFonts w:asciiTheme="majorEastAsia" w:eastAsiaTheme="majorEastAsia" w:hAnsiTheme="majorEastAsia"/>
          <w:sz w:val="21"/>
          <w:szCs w:val="21"/>
          <w:u w:val="single" w:color="auto"/>
        </w:rPr>
        <w:t>발송</w:t>
      </w:r>
    </w:p>
    <w:p>
      <w:pPr>
        <w:ind w:leftChars="200" w:left="610" w:rightChars="56" w:right="112" w:hangingChars="100" w:hanging="210"/>
        <w:wordWrap/>
        <w:snapToGrid w:val="0"/>
        <w:rPr>
          <w:rFonts w:ascii="맑은 고딕" w:eastAsia="맑은 고딕" w:hAnsi="맑은 고딕"/>
          <w:color w:val="000000"/>
          <w:sz w:val="21"/>
          <w:szCs w:val="21"/>
          <w:u w:val="single" w:color="auto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하나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장학생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추천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현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황(양식)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해당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학교에서 재단 앞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  <w:u w:val="single" w:color="auto"/>
        </w:rPr>
        <w:t>엑셀파일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  <w:u w:val="single" w:color="auto"/>
        </w:rPr>
        <w:t xml:space="preserve"> 형식으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  <w:u w:val="single" w:color="auto"/>
        </w:rPr>
        <w:t>로</w:t>
      </w:r>
      <w:r>
        <w:rPr>
          <w:rFonts w:ascii="맑은 고딕" w:eastAsia="맑은 고딕" w:hAnsi="맑은 고딕" w:hint="eastAsia"/>
          <w:color w:val="000000"/>
          <w:sz w:val="21"/>
          <w:szCs w:val="21"/>
          <w:u w:val="single" w:color="auto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u w:val="single" w:color="auto"/>
        </w:rPr>
        <w:t xml:space="preserve">이메일 </w:t>
      </w:r>
      <w:r>
        <w:rPr>
          <w:rFonts w:ascii="맑은 고딕" w:eastAsia="맑은 고딕" w:hAnsi="맑은 고딕" w:hint="eastAsia"/>
          <w:color w:val="000000"/>
          <w:sz w:val="21"/>
          <w:szCs w:val="21"/>
          <w:u w:val="single" w:color="auto"/>
        </w:rPr>
        <w:t>제출</w:t>
      </w:r>
    </w:p>
    <w:p>
      <w:pPr>
        <w:ind w:leftChars="300" w:left="600" w:rightChars="56" w:right="112"/>
        <w:wordWrap/>
        <w:snapToGrid w:val="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="맑은 고딕" w:eastAsia="맑은 고딕" w:hAnsi="맑은 고딕"/>
          <w:sz w:val="21"/>
          <w:szCs w:val="21"/>
        </w:rPr>
        <w:t>(</w:t>
      </w:r>
      <w:r>
        <w:fldChar w:fldCharType="begin"/>
      </w:r>
      <w:r>
        <w:instrText xml:space="preserve"> HYPERLINK "mailto:hana-nanum@hanafn.com" </w:instrText>
      </w:r>
      <w:r>
        <w:fldChar w:fldCharType="separate"/>
      </w:r>
      <w:r>
        <w:rPr>
          <w:rStyle w:val="aa"/>
          <w:rFonts w:ascii="맑은 고딕" w:eastAsia="맑은 고딕" w:hAnsi="맑은 고딕"/>
          <w:color w:val="auto"/>
          <w:sz w:val="21"/>
          <w:szCs w:val="21"/>
          <w:u w:val="none" w:color="auto"/>
        </w:rPr>
        <w:t>hana-nanum</w:t>
      </w:r>
      <w:r>
        <w:rPr>
          <w:rStyle w:val="aa"/>
          <w:rFonts w:ascii="맑은 고딕" w:eastAsia="맑은 고딕" w:hAnsi="맑은 고딕" w:hint="eastAsia"/>
          <w:color w:val="auto"/>
          <w:sz w:val="21"/>
          <w:szCs w:val="21"/>
          <w:u w:val="none" w:color="auto"/>
        </w:rPr>
        <w:t>@hanafn.com</w:t>
      </w:r>
      <w:r>
        <w:fldChar w:fldCharType="end"/>
      </w:r>
      <w:r>
        <w:rPr>
          <w:rFonts w:ascii="맑은 고딕" w:eastAsia="맑은 고딕" w:hAnsi="맑은 고딕"/>
          <w:sz w:val="21"/>
          <w:szCs w:val="21"/>
        </w:rPr>
        <w:t>)</w:t>
      </w:r>
    </w:p>
    <w:p>
      <w:pPr>
        <w:ind w:firstLineChars="200" w:firstLine="420"/>
        <w:wordWrap/>
        <w:snapToGrid w:val="0"/>
        <w:rPr>
          <w:rFonts w:asciiTheme="majorEastAsia" w:eastAsiaTheme="majorEastAsia" w:hAnsiTheme="majorEastAsia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Theme="majorEastAsia" w:eastAsiaTheme="majorEastAsia" w:hAnsiTheme="majorEastAsia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sz w:val="21"/>
          <w:szCs w:val="21"/>
        </w:rPr>
        <w:t>추천</w:t>
      </w:r>
      <w:r>
        <w:rPr>
          <w:rFonts w:asciiTheme="majorEastAsia" w:eastAsiaTheme="majorEastAsia" w:hAnsiTheme="majorEastAsia"/>
          <w:sz w:val="21"/>
          <w:szCs w:val="21"/>
        </w:rPr>
        <w:t xml:space="preserve"> 영업점</w:t>
      </w:r>
      <w:r>
        <w:rPr>
          <w:rFonts w:asciiTheme="majorEastAsia" w:eastAsiaTheme="majorEastAsia" w:hAnsiTheme="majorEastAsia"/>
          <w:sz w:val="21"/>
          <w:szCs w:val="21"/>
        </w:rPr>
        <w:t xml:space="preserve">에서 서류 </w:t>
      </w:r>
      <w:r>
        <w:rPr>
          <w:rFonts w:asciiTheme="majorEastAsia" w:eastAsiaTheme="majorEastAsia" w:hAnsiTheme="majorEastAsia"/>
          <w:sz w:val="21"/>
          <w:szCs w:val="21"/>
        </w:rPr>
        <w:t>발송 시</w:t>
      </w:r>
      <w:r>
        <w:rPr>
          <w:rFonts w:asciiTheme="majorEastAsia" w:eastAsiaTheme="majorEastAsia" w:hAnsiTheme="majorEastAsia"/>
          <w:sz w:val="21"/>
          <w:szCs w:val="21"/>
        </w:rPr>
        <w:t xml:space="preserve">, 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추천 영업점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 xml:space="preserve"> 확인서(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양식</w:t>
      </w:r>
      <w:r>
        <w:rPr>
          <w:rFonts w:asciiTheme="majorEastAsia" w:eastAsiaTheme="majorEastAsia" w:hAnsiTheme="majorEastAsia"/>
          <w:b/>
          <w:color w:val="0000FF"/>
          <w:sz w:val="21"/>
          <w:szCs w:val="21"/>
        </w:rPr>
        <w:t>)</w:t>
      </w:r>
      <w:r>
        <w:rPr>
          <w:rFonts w:asciiTheme="majorEastAsia" w:eastAsiaTheme="majorEastAsia" w:hAnsiTheme="majorEastAsia"/>
          <w:sz w:val="21"/>
          <w:szCs w:val="21"/>
        </w:rPr>
        <w:t xml:space="preserve"> 작성하여 </w:t>
      </w:r>
      <w:r>
        <w:rPr>
          <w:rFonts w:asciiTheme="majorEastAsia" w:eastAsiaTheme="majorEastAsia" w:hAnsiTheme="majorEastAsia"/>
          <w:sz w:val="21"/>
          <w:szCs w:val="21"/>
        </w:rPr>
        <w:t xml:space="preserve">함께 </w:t>
      </w:r>
      <w:r>
        <w:rPr>
          <w:rFonts w:asciiTheme="majorEastAsia" w:eastAsiaTheme="majorEastAsia" w:hAnsiTheme="majorEastAsia"/>
          <w:sz w:val="21"/>
          <w:szCs w:val="21"/>
        </w:rPr>
        <w:t>송부</w:t>
      </w:r>
      <w:r>
        <w:rPr>
          <w:rFonts w:asciiTheme="majorEastAsia" w:eastAsiaTheme="majorEastAsia" w:hAnsiTheme="majorEastAsia"/>
          <w:sz w:val="21"/>
          <w:szCs w:val="21"/>
        </w:rPr>
        <w:t>(</w:t>
      </w:r>
      <w:r>
        <w:rPr>
          <w:rFonts w:asciiTheme="majorEastAsia" w:eastAsiaTheme="majorEastAsia" w:hAnsiTheme="majorEastAsia"/>
          <w:color w:val="0000FF"/>
          <w:sz w:val="21"/>
          <w:szCs w:val="21"/>
        </w:rPr>
        <w:t>★중요</w:t>
      </w:r>
      <w:r>
        <w:rPr>
          <w:rFonts w:asciiTheme="majorEastAsia" w:eastAsiaTheme="majorEastAsia" w:hAnsiTheme="majorEastAsia"/>
          <w:sz w:val="21"/>
          <w:szCs w:val="21"/>
        </w:rPr>
        <w:t>)</w:t>
      </w:r>
    </w:p>
    <w:p>
      <w:pPr>
        <w:ind w:firstLineChars="70" w:firstLine="147"/>
        <w:wordWrap/>
        <w:snapToGrid w:val="0"/>
        <w:rPr>
          <w:rFonts w:asciiTheme="majorEastAsia" w:eastAsiaTheme="majorEastAsia" w:hAnsiTheme="majorEastAsia"/>
          <w:sz w:val="21"/>
          <w:szCs w:val="21"/>
        </w:rPr>
      </w:pPr>
    </w:p>
    <w:p>
      <w:pPr>
        <w:ind w:firstLineChars="70" w:firstLine="147"/>
        <w:wordWrap/>
        <w:snapToGrid w:val="0"/>
        <w:tabs>
          <w:tab w:val="left" w:pos="8025"/>
        </w:tabs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sz w:val="21"/>
          <w:szCs w:val="21"/>
        </w:rPr>
        <w:t>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장학생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선발∙발표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: 202</w:t>
      </w:r>
      <w:r>
        <w:rPr>
          <w:rFonts w:ascii="맑은 고딕" w:eastAsia="맑은 고딕" w:hAnsi="맑은 고딕"/>
          <w:b/>
          <w:color w:val="000000"/>
          <w:sz w:val="21"/>
          <w:szCs w:val="21"/>
        </w:rPr>
        <w:t>6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sz w:val="21"/>
          <w:szCs w:val="21"/>
        </w:rPr>
        <w:t>10. 30</w:t>
      </w:r>
      <w:r>
        <w:rPr>
          <w:rFonts w:ascii="맑은 고딕" w:eastAsia="맑은 고딕" w:hAnsi="맑은 고딕"/>
          <w:b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sz w:val="21"/>
          <w:szCs w:val="21"/>
        </w:rPr>
        <w:t>금</w:t>
      </w:r>
      <w:r>
        <w:rPr>
          <w:rFonts w:ascii="맑은 고딕" w:eastAsia="맑은 고딕" w:hAnsi="맑은 고딕" w:hint="eastAsia"/>
          <w:b/>
          <w:sz w:val="21"/>
          <w:szCs w:val="21"/>
        </w:rPr>
        <w:t>)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[예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정</w:t>
      </w:r>
      <w:r>
        <w:rPr>
          <w:rFonts w:ascii="맑은 고딕" w:eastAsia="맑은 고딕" w:hAnsi="맑은 고딕"/>
          <w:color w:val="000000"/>
          <w:sz w:val="21"/>
          <w:szCs w:val="21"/>
        </w:rPr>
        <w:t>]</w:t>
      </w:r>
    </w:p>
    <w:p>
      <w:pPr>
        <w:ind w:firstLineChars="70" w:firstLine="147"/>
        <w:wordWrap/>
        <w:snapToGrid w:val="0"/>
        <w:rPr>
          <w:rFonts w:ascii="맑은 고딕" w:eastAsia="맑은 고딕" w:hAnsi="맑은 고딕"/>
          <w:b/>
          <w:color w:val="000000"/>
          <w:sz w:val="21"/>
          <w:szCs w:val="21"/>
        </w:rPr>
      </w:pPr>
    </w:p>
    <w:p>
      <w:pPr>
        <w:ind w:firstLineChars="70" w:firstLine="147"/>
        <w:wordWrap/>
        <w:snapToGrid w:val="0"/>
        <w:rPr>
          <w:rFonts w:ascii="맑은 고딕" w:eastAsia="맑은 고딕" w:hAnsi="맑은 고딕"/>
          <w:b/>
          <w:color w:val="000000"/>
          <w:sz w:val="21"/>
          <w:szCs w:val="21"/>
        </w:rPr>
      </w:pPr>
      <w:r>
        <w:rPr>
          <w:rFonts w:ascii="맑은 고딕" w:eastAsia="맑은 고딕" w:hAnsi="맑은 고딕"/>
          <w:sz w:val="21"/>
          <w:szCs w:val="21"/>
        </w:rPr>
        <w:t>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장학금 지급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: 202</w:t>
      </w:r>
      <w:r>
        <w:rPr>
          <w:rFonts w:ascii="맑은 고딕" w:eastAsia="맑은 고딕" w:hAnsi="맑은 고딕"/>
          <w:b/>
          <w:color w:val="000000"/>
          <w:sz w:val="21"/>
          <w:szCs w:val="21"/>
        </w:rPr>
        <w:t>6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년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11월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중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[예정]</w:t>
      </w:r>
    </w:p>
    <w:p>
      <w:pPr>
        <w:ind w:firstLineChars="202" w:firstLine="424"/>
        <w:wordWrap/>
        <w:snapToGrid w:val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u w:val="single" w:color="auto"/>
        </w:rPr>
        <w:t>장학금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은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추천 영업점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의 업무용 계좌로 송금되며,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추천 영업점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에서 각 학교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(또는 학생)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로 </w:t>
      </w:r>
    </w:p>
    <w:p>
      <w:pPr>
        <w:ind w:firstLineChars="302" w:firstLine="634"/>
        <w:wordWrap/>
        <w:snapToGrid w:val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전달</w:t>
      </w:r>
    </w:p>
    <w:p>
      <w:pPr>
        <w:ind w:leftChars="200" w:left="610" w:hangingChars="100" w:hanging="210"/>
        <w:wordWrap/>
        <w:snapToGrid w:val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 xml:space="preserve">장학생 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>선발안내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 xml:space="preserve"> 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>공문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 xml:space="preserve">과 </w:t>
      </w:r>
      <w:r>
        <w:rPr>
          <w:rFonts w:asciiTheme="majorEastAsia" w:eastAsiaTheme="majorEastAsia" w:hAnsiTheme="majorEastAsia"/>
          <w:sz w:val="21"/>
          <w:szCs w:val="21"/>
          <w:u w:val="single" w:color="auto"/>
        </w:rPr>
        <w:t>장학증서는</w:t>
      </w:r>
      <w:r>
        <w:rPr>
          <w:rFonts w:asciiTheme="majorEastAsia" w:eastAsiaTheme="majorEastAsia" w:hAnsiTheme="majorEastAsia"/>
          <w:sz w:val="21"/>
          <w:szCs w:val="21"/>
        </w:rPr>
        <w:t xml:space="preserve"> 재단에서</w:t>
      </w:r>
      <w:r>
        <w:rPr>
          <w:rFonts w:asciiTheme="majorEastAsia" w:eastAsiaTheme="majorEastAsia" w:hAnsiTheme="majorEastAsia"/>
          <w:sz w:val="21"/>
          <w:szCs w:val="21"/>
        </w:rPr>
        <w:t xml:space="preserve"> </w:t>
      </w:r>
      <w:r>
        <w:rPr>
          <w:rFonts w:asciiTheme="majorEastAsia" w:eastAsiaTheme="majorEastAsia" w:hAnsiTheme="majorEastAsia"/>
          <w:sz w:val="21"/>
          <w:szCs w:val="21"/>
        </w:rPr>
        <w:t xml:space="preserve">추천 영업점 </w:t>
      </w:r>
      <w:r>
        <w:rPr>
          <w:rFonts w:asciiTheme="majorEastAsia" w:eastAsiaTheme="majorEastAsia" w:hAnsiTheme="majorEastAsia"/>
          <w:sz w:val="21"/>
          <w:szCs w:val="21"/>
        </w:rPr>
        <w:t>앞 행낭</w:t>
      </w:r>
      <w:r>
        <w:rPr>
          <w:rFonts w:asciiTheme="majorEastAsia" w:eastAsiaTheme="majorEastAsia" w:hAnsiTheme="majorEastAsia"/>
          <w:sz w:val="21"/>
          <w:szCs w:val="21"/>
        </w:rPr>
        <w:t xml:space="preserve"> 송부</w:t>
      </w:r>
    </w:p>
    <w:p>
      <w:pPr>
        <w:ind w:firstLineChars="70" w:firstLine="147"/>
        <w:wordWrap/>
        <w:snapToGrid w:val="0"/>
        <w:rPr>
          <w:rFonts w:ascii="맑은 고딕" w:eastAsia="맑은 고딕" w:hAnsi="맑은 고딕"/>
          <w:sz w:val="21"/>
          <w:szCs w:val="21"/>
        </w:rPr>
      </w:pPr>
    </w:p>
    <w:p>
      <w:pPr>
        <w:ind w:firstLineChars="70" w:firstLine="147"/>
        <w:wordWrap/>
        <w:snapToGrid w:val="0"/>
        <w:rPr>
          <w:rFonts w:ascii="맑은 고딕" w:eastAsia="맑은 고딕" w:hAnsi="맑은 고딕"/>
          <w:sz w:val="21"/>
          <w:szCs w:val="21"/>
        </w:rPr>
      </w:pPr>
    </w:p>
    <w:p>
      <w:pPr>
        <w:ind w:firstLineChars="70" w:firstLine="147"/>
        <w:wordWrap/>
        <w:snapToGrid w:val="0"/>
        <w:rPr>
          <w:rFonts w:ascii="맑은 고딕" w:eastAsia="맑은 고딕" w:hAnsi="맑은 고딕"/>
          <w:b/>
          <w:color w:val="000000"/>
          <w:sz w:val="21"/>
          <w:szCs w:val="21"/>
        </w:rPr>
      </w:pPr>
      <w:r>
        <w:rPr>
          <w:rFonts w:ascii="맑은 고딕" w:eastAsia="맑은 고딕" w:hAnsi="맑은 고딕"/>
          <w:sz w:val="21"/>
          <w:szCs w:val="21"/>
        </w:rPr>
        <w:t>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기타 참고사항</w:t>
      </w:r>
    </w:p>
    <w:p>
      <w:pPr>
        <w:ind w:firstLineChars="202" w:firstLine="424"/>
        <w:wordWrap/>
        <w:snapToGrid w:val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color w:val="FF0000"/>
          <w:sz w:val="21"/>
          <w:szCs w:val="21"/>
        </w:rPr>
        <w:t>서류 미비</w:t>
      </w:r>
      <w:r>
        <w:rPr>
          <w:rFonts w:ascii="맑은 고딕" w:eastAsia="맑은 고딕" w:hAnsi="맑은 고딕" w:hint="eastAsia"/>
          <w:color w:val="FF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학생은 선발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대상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에서 </w:t>
      </w:r>
      <w:r>
        <w:rPr>
          <w:rFonts w:ascii="맑은 고딕" w:eastAsia="맑은 고딕" w:hAnsi="맑은 고딕" w:hint="eastAsia"/>
          <w:b/>
          <w:color w:val="FF0000"/>
          <w:sz w:val="23"/>
          <w:szCs w:val="23"/>
          <w:u w:val="single" w:color="auto"/>
        </w:rPr>
        <w:t>제외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되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며, 제출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서류는 반환하지 않음</w:t>
      </w:r>
    </w:p>
    <w:p>
      <w:pPr>
        <w:ind w:firstLineChars="202" w:firstLine="424"/>
        <w:wordWrap/>
        <w:snapToGrid w:val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•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신청서에 기재한 내용과 증빙서류의 내용이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사실과 다를 경우,</w:t>
      </w:r>
      <w:r>
        <w:rPr>
          <w:rFonts w:ascii="맑은 고딕" w:eastAsia="맑은 고딕" w:hAnsi="맑은 고딕"/>
          <w:b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color w:val="FF0000"/>
          <w:sz w:val="21"/>
          <w:szCs w:val="21"/>
        </w:rPr>
        <w:t>선발</w:t>
      </w:r>
      <w:r>
        <w:rPr>
          <w:rFonts w:ascii="맑은 고딕" w:eastAsia="맑은 고딕" w:hAnsi="맑은 고딕" w:hint="eastAsia"/>
          <w:b/>
          <w:color w:val="FF0000"/>
          <w:sz w:val="21"/>
          <w:szCs w:val="21"/>
        </w:rPr>
        <w:t>이 취소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될 수 있음</w:t>
      </w:r>
    </w:p>
    <w:p>
      <w:pPr>
        <w:ind w:firstLineChars="70" w:firstLine="147"/>
        <w:wordWrap/>
        <w:snapToGrid w:val="0"/>
        <w:rPr>
          <w:rFonts w:ascii="맑은 고딕" w:eastAsia="맑은 고딕" w:hAnsi="맑은 고딕"/>
          <w:b/>
          <w:color w:val="000000"/>
          <w:sz w:val="21"/>
          <w:szCs w:val="21"/>
        </w:rPr>
      </w:pPr>
    </w:p>
    <w:p>
      <w:pPr>
        <w:ind w:firstLineChars="70" w:firstLine="147"/>
        <w:wordWrap/>
        <w:snapToGrid w:val="0"/>
        <w:rPr>
          <w:rFonts w:ascii="맑은 고딕" w:eastAsia="맑은 고딕" w:hAnsi="맑은 고딕"/>
          <w:b/>
          <w:color w:val="000000"/>
          <w:sz w:val="21"/>
          <w:szCs w:val="21"/>
        </w:rPr>
      </w:pPr>
      <w:r>
        <w:rPr>
          <w:rFonts w:ascii="맑은 고딕" w:eastAsia="맑은 고딕" w:hAnsi="맑은 고딕"/>
          <w:sz w:val="21"/>
          <w:szCs w:val="21"/>
        </w:rPr>
        <w:t>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sz w:val="21"/>
          <w:szCs w:val="21"/>
        </w:rPr>
        <w:t xml:space="preserve">문의처: 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>하나금융나눔재단</w:t>
      </w:r>
      <w:r>
        <w:rPr>
          <w:rFonts w:ascii="맑은 고딕" w:eastAsia="맑은 고딕" w:hAnsi="맑은 고딕" w:hint="eastAsia"/>
          <w:b/>
          <w:color w:val="000000"/>
          <w:sz w:val="21"/>
          <w:szCs w:val="21"/>
        </w:rPr>
        <w:t xml:space="preserve"> 사무국</w:t>
      </w:r>
    </w:p>
    <w:p>
      <w:pPr>
        <w:ind w:firstLineChars="135" w:firstLine="283"/>
        <w:wordWrap/>
        <w:snapToGrid w:val="0"/>
        <w:rPr>
          <w:rFonts w:ascii="맑은 고딕" w:eastAsia="맑은 고딕" w:hAnsi="맑은 고딕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•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주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소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sz w:val="21"/>
          <w:szCs w:val="21"/>
        </w:rPr>
        <w:t xml:space="preserve">(우 04521) </w:t>
      </w:r>
      <w:r>
        <w:rPr>
          <w:rFonts w:ascii="맑은 고딕" w:eastAsia="맑은 고딕" w:hAnsi="맑은 고딕" w:hint="eastAsia"/>
          <w:sz w:val="21"/>
          <w:szCs w:val="21"/>
        </w:rPr>
        <w:t xml:space="preserve">서울시 중구 </w:t>
      </w:r>
      <w:r>
        <w:rPr>
          <w:rFonts w:ascii="맑은 고딕" w:eastAsia="맑은 고딕" w:hAnsi="맑은 고딕" w:hint="eastAsia"/>
          <w:sz w:val="21"/>
          <w:szCs w:val="21"/>
        </w:rPr>
        <w:t>다동길</w:t>
      </w:r>
      <w:r>
        <w:rPr>
          <w:rFonts w:ascii="맑은 고딕" w:eastAsia="맑은 고딕" w:hAnsi="맑은 고딕" w:hint="eastAsia"/>
          <w:sz w:val="21"/>
          <w:szCs w:val="21"/>
        </w:rPr>
        <w:t xml:space="preserve"> 43 </w:t>
      </w:r>
      <w:r>
        <w:rPr>
          <w:rFonts w:ascii="맑은 고딕" w:eastAsia="맑은 고딕" w:hAnsi="맑은 고딕" w:hint="eastAsia"/>
          <w:sz w:val="21"/>
          <w:szCs w:val="21"/>
        </w:rPr>
        <w:t>한외빌딩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/>
          <w:sz w:val="21"/>
          <w:szCs w:val="21"/>
        </w:rPr>
        <w:t>8</w:t>
      </w:r>
      <w:r>
        <w:rPr>
          <w:rFonts w:ascii="맑은 고딕" w:eastAsia="맑은 고딕" w:hAnsi="맑은 고딕" w:hint="eastAsia"/>
          <w:sz w:val="21"/>
          <w:szCs w:val="21"/>
        </w:rPr>
        <w:t>층</w:t>
      </w:r>
    </w:p>
    <w:p>
      <w:pPr>
        <w:ind w:firstLineChars="135" w:firstLine="283"/>
        <w:wordWrap/>
        <w:snapToGrid w:val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•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전  화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: 02-72</w:t>
      </w:r>
      <w:r>
        <w:rPr>
          <w:rFonts w:ascii="맑은 고딕" w:eastAsia="맑은 고딕" w:hAnsi="맑은 고딕"/>
          <w:color w:val="000000"/>
          <w:sz w:val="21"/>
          <w:szCs w:val="21"/>
        </w:rPr>
        <w:t>9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-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8934~8937 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</w:p>
    <w:p>
      <w:pPr>
        <w:ind w:firstLineChars="202" w:firstLine="424"/>
        <w:wordWrap/>
        <w:snapToGrid w:val="0"/>
        <w:rPr>
          <w:rFonts w:ascii="맑은 고딕" w:eastAsia="맑은 고딕" w:hAnsi="맑은 고딕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•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이메일</w:t>
      </w:r>
      <w:r>
        <w:rPr>
          <w:rFonts w:ascii="맑은 고딕" w:eastAsia="맑은 고딕" w:hAnsi="맑은 고딕" w:hint="eastAsia"/>
          <w:sz w:val="21"/>
          <w:szCs w:val="21"/>
        </w:rPr>
        <w:t xml:space="preserve">: </w:t>
      </w:r>
      <w:r>
        <w:fldChar w:fldCharType="begin"/>
      </w:r>
      <w:r>
        <w:instrText xml:space="preserve"> HYPERLINK "mailto:hana-nanum@hanafn.com" </w:instrText>
      </w:r>
      <w:r>
        <w:fldChar w:fldCharType="separate"/>
      </w:r>
      <w:r>
        <w:rPr>
          <w:rStyle w:val="aa"/>
          <w:rFonts w:ascii="맑은 고딕" w:eastAsia="맑은 고딕" w:hAnsi="맑은 고딕" w:hint="eastAsia"/>
          <w:color w:val="000000"/>
          <w:sz w:val="21"/>
          <w:szCs w:val="21"/>
          <w:u w:val="none" w:color="auto"/>
        </w:rPr>
        <w:t>hana-nanum@hanafn.com</w:t>
      </w:r>
      <w:r>
        <w:fldChar w:fldCharType="end"/>
      </w:r>
      <w:r>
        <w:rPr>
          <w:rStyle w:val="aa"/>
          <w:rFonts w:ascii="맑은 고딕" w:eastAsia="맑은 고딕" w:hAnsi="맑은 고딕" w:hint="eastAsia"/>
          <w:color w:val="000000"/>
          <w:sz w:val="21"/>
          <w:szCs w:val="21"/>
          <w:u w:val="none" w:color="auto"/>
        </w:rPr>
        <w:t xml:space="preserve">  끝</w:t>
      </w:r>
      <w:r>
        <w:rPr>
          <w:rStyle w:val="aa"/>
          <w:rFonts w:ascii="맑은 고딕" w:eastAsia="맑은 고딕" w:hAnsi="맑은 고딕" w:hint="eastAsia"/>
          <w:color w:val="000000"/>
          <w:sz w:val="21"/>
          <w:szCs w:val="21"/>
          <w:u w:val="none" w:color="auto"/>
        </w:rPr>
        <w:t>.</w:t>
      </w:r>
      <w:r>
        <w:rPr>
          <w:rStyle w:val="aa"/>
          <w:rFonts w:ascii="맑은 고딕" w:eastAsia="맑은 고딕" w:hAnsi="맑은 고딕"/>
          <w:color w:val="000000"/>
          <w:sz w:val="21"/>
          <w:szCs w:val="21"/>
          <w:u w:val="none" w:color="auto"/>
        </w:rPr>
        <w:t xml:space="preserve"> </w:t>
      </w:r>
    </w:p>
    <w:sectPr>
      <w:pgSz w:w="11907" w:h="16840" w:code="9"/>
      <w:pgMar w:top="1191" w:right="1276" w:bottom="1134" w:left="1304" w:header="851" w:footer="0" w:gutter="0"/>
      <w:cols/>
      <w:docGrid w:linePitch="360" w:type="lines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HY헤드라인M">
    <w:panose1 w:val="02030600000101010101"/>
    <w:family w:val="HYHeadLine M"/>
    <w:charset w:val="00"/>
    <w:notTrueType w:val="false"/>
    <w:sig w:usb0="900002A7" w:usb1="01D77CFB" w:usb2="00000010" w:usb3="00000001" w:csb0="00080001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BatangChe"/>
    <w:charset w:val="00"/>
    <w:notTrueType w:val="false"/>
    <w:sig w:usb0="B00002AF" w:usb1="69D77CFB" w:usb2="00000030" w:usb3="00000001" w:csb0="4008009F" w:csb1="DFD70000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8"/>
    </w:pPr>
    <w:r>
      <w:rPr>
        <w:rFonts w:ascii="맑은 고딕" w:eastAsia="맑은 고딕" w:hAnsi="맑은 고딕"/>
        <w:b/>
        <w:noProof/>
        <w:sz w:val="28"/>
        <w:szCs w:val="22"/>
      </w:rPr>
      <w:drawing>
        <wp:anchor distT="0" distB="0" distL="114300" distR="114300" behindDoc="0" locked="0" layoutInCell="1" simplePos="0" relativeHeight="251660288" allowOverlap="1" hidden="0">
          <wp:simplePos x="0" y="0"/>
          <wp:positionH relativeFrom="column">
            <wp:posOffset>4490085</wp:posOffset>
          </wp:positionH>
          <wp:positionV relativeFrom="paragraph">
            <wp:posOffset>-497205</wp:posOffset>
          </wp:positionV>
          <wp:extent cx="1404000" cy="255600"/>
          <wp:effectExtent l="0" t="0" r="0" b="0"/>
          <wp:wrapNone/>
          <wp:docPr id="2049" name="shape2049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4000" cy="255600"/>
                  </a:xfrm>
                  <a:prstGeom prst="rect"/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89"/>
  <w:removePersonalInformation/>
  <w:bordersDontSurroundHeader/>
  <w:bordersDontSurroundFooter/>
  <w:hideGrammaticalErrors/>
  <w:proofState w:spelling="clean" w:grammar="clean"/>
  <w:defaultTabStop w:val="852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  <w:noLineBreaksBefore w:lang="ko-KR" w:val="!%),.:;?]}°’”′″℃〉》」』】〕！％），．：；？］｝￠"/>
  <w:noLineBreaksAfter w:lang="ko-KR" w:val="([\{‘“〈《「『【〔＄（［｛￦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체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djustRightInd/>
      <w:widowControl w:val="off"/>
      <w:wordWrap w:val="off"/>
      <w:jc w:val="both"/>
      <w:spacing w:line="360" w:lineRule="atLeast"/>
      <w:textAlignment w:val="baseline"/>
    </w:pPr>
  </w:style>
  <w:style w:type="paragraph" w:styleId="1">
    <w:name w:val="heading 1"/>
    <w:basedOn w:val="a"/>
    <w:next w:val="a"/>
    <w:qFormat/>
    <w:pPr>
      <w:keepNext/>
      <w:outlineLvl w:val="0"/>
      <w:textAlignment w:val="auto"/>
    </w:pPr>
    <w:rPr>
      <w:rFonts w:eastAsia="돋움"/>
      <w:b/>
      <w:bCs/>
      <w:sz w:val="16"/>
      <w:szCs w:val="2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eastAsia="돋움" w:hAnsi="Arial"/>
    </w:rPr>
  </w:style>
  <w:style w:type="paragraph" w:styleId="4">
    <w:name w:val="heading 4"/>
    <w:basedOn w:val="a"/>
    <w:next w:val="a"/>
    <w:qFormat/>
    <w:pPr>
      <w:ind w:leftChars="400" w:left="400" w:hangingChars="200" w:hanging="2000"/>
      <w:keepNext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ind w:leftChars="500" w:left="500" w:hangingChars="200" w:hanging="2000"/>
      <w:keepNext/>
      <w:outlineLvl w:val="4"/>
    </w:pPr>
    <w:rPr>
      <w:rFonts w:ascii="Arial" w:eastAsia="돋움" w:hAnsi="Arial"/>
    </w:rPr>
  </w:style>
  <w:style w:type="paragraph" w:styleId="6">
    <w:name w:val="heading 6"/>
    <w:basedOn w:val="a"/>
    <w:next w:val="a"/>
    <w:qFormat/>
    <w:pPr>
      <w:ind w:leftChars="600" w:left="600" w:hangingChars="200" w:hanging="2000"/>
      <w:keepNext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semiHidden/>
    <w:pPr>
      <w:jc w:val="left"/>
    </w:pPr>
  </w:style>
  <w:style w:type="character" w:styleId="a4">
    <w:name w:val="endnote reference"/>
    <w:semiHidden/>
    <w:rPr>
      <w:vertAlign w:val="superscript"/>
    </w:rPr>
  </w:style>
  <w:style w:type="paragraph" w:styleId="a5">
    <w:name w:val="Normal (Web)"/>
    <w:basedOn w:val="a"/>
    <w:pPr>
      <w:adjustRightInd/>
      <w:widowControl/>
      <w:wordWrap/>
      <w:jc w:val="left"/>
      <w:spacing w:after="100" w:afterAutospacing="1" w:before="100" w:beforeAutospacing="1" w:line="240" w:lineRule="auto"/>
      <w:textAlignment w:val="auto"/>
    </w:pPr>
    <w:rPr>
      <w:rFonts w:ascii="바탕" w:eastAsia="바탕" w:hAnsi="바탕"/>
      <w:sz w:val="24"/>
      <w:szCs w:val="24"/>
    </w:rPr>
  </w:style>
  <w:style w:type="table" w:styleId="a6">
    <w:name w:val="Table Grid"/>
    <w:uiPriority w:val="59"/>
    <w:basedOn w:val="a1"/>
    <w:pPr>
      <w:adjustRightInd/>
      <w:widowControl w:val="off"/>
      <w:wordWrap w:val="off"/>
      <w:jc w:val="both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"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7"/>
  </w:style>
  <w:style w:type="paragraph" w:styleId="a8">
    <w:name w:val="footer"/>
    <w:uiPriority w:val="99"/>
    <w:basedOn w:val="a"/>
    <w:link w:val="Char0"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8"/>
  </w:style>
  <w:style w:type="paragraph" w:styleId="a9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a">
    <w:name w:val="Hyperlink"/>
    <w:basedOn w:val="a0"/>
    <w:rPr>
      <w:color w:val="0000FF"/>
      <w:u w:val="single" w:color="auto"/>
    </w:rPr>
  </w:style>
  <w:style w:type="paragraph" w:styleId="ab">
    <w:name w:val="List Paragraph"/>
    <w:uiPriority w:val="34"/>
    <w:basedOn w:val="a"/>
    <w:qFormat/>
    <w:pPr>
      <w:ind w:leftChars="400" w:left="800"/>
    </w:pPr>
  </w:style>
  <w:style w:type="character" w:styleId="ac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한국외환은행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문서번호</dc:title>
  <dc:subject/>
  <dc:creator>한국외환은행</dc:creator>
  <cp:keywords/>
  <dc:description/>
  <cp:lastModifiedBy>USER</cp:lastModifiedBy>
  <cp:revision>1</cp:revision>
  <dcterms:created xsi:type="dcterms:W3CDTF">2026-09-10T02:23:00Z</dcterms:created>
  <dcterms:modified xsi:type="dcterms:W3CDTF">2026-10-02T07:18:26Z</dcterms:modified>
  <cp:lastPrinted>2026-09-10T04:57:00Z</cp:lastPrinted>
  <cp:version>1200.0100.01</cp:version>
</cp:coreProperties>
</file>