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160"/>
        <w:jc w:val="center"/>
      </w:pPr>
      <w:r>
        <w:rPr>
          <w:rFonts w:ascii="Malgun Gothic" w:hAnsi="Malgun Gothic" w:eastAsia="Malgun Gothic"/>
          <w:b/>
          <w:color w:val="1B6CA8"/>
          <w:sz w:val="56"/>
        </w:rPr>
        <w:t>Yelp Franchise Analysis</w:t>
      </w:r>
    </w:p>
    <w:p>
      <w:pPr>
        <w:spacing w:before="0" w:after="80"/>
        <w:jc w:val="center"/>
      </w:pPr>
      <w:r>
        <w:rPr>
          <w:rFonts w:ascii="Malgun Gothic" w:hAnsi="Malgun Gothic" w:eastAsia="Malgun Gothic"/>
          <w:i/>
          <w:color w:val="158079"/>
          <w:sz w:val="28"/>
        </w:rPr>
        <w:t>Data-Driven Analysis of Franchise Competition</w:t>
        <w:br/>
        <w:t>and Independent Brand Survival Strategy</w:t>
      </w:r>
    </w:p>
    <w:p>
      <w:pPr>
        <w:spacing w:before="160" w:after="320"/>
        <w:jc w:val="center"/>
        <w:pBdr>
          <w:bottom w:val="single" w:sz="6" w:space="1" w:color="1B6CA8"/>
        </w:pBdr>
      </w:pPr>
    </w:p>
    <w:p>
      <w:pPr>
        <w:spacing w:before="0" w:after="120"/>
        <w:jc w:val="center"/>
      </w:pPr>
      <w:r>
        <w:rPr>
          <w:rFonts w:ascii="Malgun Gothic" w:hAnsi="Malgun Gothic" w:eastAsia="Malgun Gothic"/>
          <w:b/>
          <w:color w:val="1A1A2E"/>
          <w:sz w:val="26"/>
        </w:rPr>
        <w:t>프랜차이즈 경쟁 압력이 독립 브랜드의 평점과 소비자 언어에 미치는 영향</w:t>
      </w:r>
    </w:p>
    <w:p>
      <w:pPr>
        <w:spacing w:before="0" w:after="480"/>
        <w:jc w:val="center"/>
      </w:pPr>
      <w:r>
        <w:rPr>
          <w:rFonts w:ascii="Malgun Gothic" w:hAnsi="Malgun Gothic" w:eastAsia="Malgun Gothic"/>
          <w:i/>
          <w:color w:val="555555"/>
          <w:sz w:val="22"/>
        </w:rPr>
        <w:t>거리 가중 경쟁압력 지수(FPI)를 활용한 공간·텍스트 통합 분석</w:t>
      </w:r>
    </w:p>
    <w:p>
      <w:pPr>
        <w:spacing w:before="0" w:after="60"/>
        <w:jc w:val="center"/>
      </w:pPr>
      <w:r>
        <w:rPr>
          <w:rFonts w:ascii="Malgun Gothic" w:hAnsi="Malgun Gothic" w:eastAsia="Malgun Gothic"/>
          <w:b/>
          <w:color w:val="1B6CA8"/>
          <w:sz w:val="22"/>
        </w:rPr>
        <w:t xml:space="preserve">과목:  </w:t>
      </w:r>
      <w:r>
        <w:rPr>
          <w:rFonts w:ascii="Malgun Gothic" w:hAnsi="Malgun Gothic" w:eastAsia="Malgun Gothic"/>
          <w:color w:val="1A1A2E"/>
          <w:sz w:val="22"/>
        </w:rPr>
        <w:t>마케팅조사</w:t>
      </w:r>
    </w:p>
    <w:p>
      <w:pPr>
        <w:spacing w:before="0" w:after="60"/>
        <w:jc w:val="center"/>
      </w:pPr>
      <w:r>
        <w:rPr>
          <w:rFonts w:ascii="Malgun Gothic" w:hAnsi="Malgun Gothic" w:eastAsia="Malgun Gothic"/>
          <w:b/>
          <w:color w:val="1B6CA8"/>
          <w:sz w:val="22"/>
        </w:rPr>
        <w:t xml:space="preserve">조:  </w:t>
      </w:r>
      <w:r>
        <w:rPr>
          <w:rFonts w:ascii="Malgun Gothic" w:hAnsi="Malgun Gothic" w:eastAsia="Malgun Gothic"/>
          <w:color w:val="1A1A2E"/>
          <w:sz w:val="22"/>
        </w:rPr>
        <w:t>4조</w:t>
      </w:r>
    </w:p>
    <w:p>
      <w:pPr>
        <w:spacing w:before="0" w:after="60"/>
        <w:jc w:val="center"/>
      </w:pPr>
      <w:r>
        <w:rPr>
          <w:rFonts w:ascii="Malgun Gothic" w:hAnsi="Malgun Gothic" w:eastAsia="Malgun Gothic"/>
          <w:b/>
          <w:color w:val="1B6CA8"/>
          <w:sz w:val="22"/>
        </w:rPr>
        <w:t xml:space="preserve">분석 지역:  </w:t>
      </w:r>
      <w:r>
        <w:rPr>
          <w:rFonts w:ascii="Malgun Gothic" w:hAnsi="Malgun Gothic" w:eastAsia="Malgun Gothic"/>
          <w:color w:val="1A1A2E"/>
          <w:sz w:val="22"/>
        </w:rPr>
        <w:t>Las Vegas, NV, USA</w:t>
      </w:r>
    </w:p>
    <w:p>
      <w:pPr>
        <w:spacing w:before="0" w:after="60"/>
        <w:jc w:val="center"/>
      </w:pPr>
      <w:r>
        <w:rPr>
          <w:rFonts w:ascii="Malgun Gothic" w:hAnsi="Malgun Gothic" w:eastAsia="Malgun Gothic"/>
          <w:b/>
          <w:color w:val="1B6CA8"/>
          <w:sz w:val="22"/>
        </w:rPr>
        <w:t xml:space="preserve">데이터:  </w:t>
      </w:r>
      <w:r>
        <w:rPr>
          <w:rFonts w:ascii="Malgun Gothic" w:hAnsi="Malgun Gothic" w:eastAsia="Malgun Gothic"/>
          <w:color w:val="1A1A2E"/>
          <w:sz w:val="22"/>
        </w:rPr>
        <w:t>Yelp Open Dataset</w:t>
      </w:r>
    </w:p>
    <w:p>
      <w:pPr>
        <w:spacing w:before="0" w:after="60"/>
        <w:jc w:val="center"/>
      </w:pPr>
      <w:r>
        <w:rPr>
          <w:rFonts w:ascii="Malgun Gothic" w:hAnsi="Malgun Gothic" w:eastAsia="Malgun Gothic"/>
          <w:b/>
          <w:color w:val="1B6CA8"/>
          <w:sz w:val="22"/>
        </w:rPr>
        <w:t xml:space="preserve">작성자:  </w:t>
      </w:r>
      <w:r>
        <w:rPr>
          <w:rFonts w:ascii="Malgun Gothic" w:hAnsi="Malgun Gothic" w:eastAsia="Malgun Gothic"/>
          <w:color w:val="1A1A2E"/>
          <w:sz w:val="22"/>
        </w:rPr>
      </w:r>
    </w:p>
    <w:p>
      <w:pPr>
        <w:spacing w:before="0" w:after="60"/>
        <w:jc w:val="center"/>
      </w:pPr>
      <w:r>
        <w:rPr>
          <w:rFonts w:ascii="Malgun Gothic" w:hAnsi="Malgun Gothic" w:eastAsia="Malgun Gothic"/>
          <w:b/>
          <w:color w:val="1B6CA8"/>
          <w:sz w:val="22"/>
        </w:rPr>
        <w:t xml:space="preserve">제출일:  </w:t>
      </w:r>
      <w:r>
        <w:rPr>
          <w:rFonts w:ascii="Malgun Gothic" w:hAnsi="Malgun Gothic" w:eastAsia="Malgun Gothic"/>
          <w:color w:val="1A1A2E"/>
          <w:sz w:val="22"/>
        </w:rPr>
      </w:r>
    </w:p>
    <w:p>
      <w:r>
        <w:br w:type="page"/>
      </w:r>
    </w:p>
    <w:p>
      <w:r>
        <w:br w:type="page"/>
      </w:r>
    </w:p>
    <w:p>
      <w:pPr>
        <w:pStyle w:val="Heading1"/>
      </w:pPr>
      <w:r>
        <w:t>Executive Summary</w:t>
      </w:r>
    </w:p>
    <w:p>
      <w:pPr>
        <w:pStyle w:val="Heading2"/>
      </w:pPr>
      <w:r>
        <w:t>프랜차이즈 경쟁 압력이 독립 브랜드의 평점과 소비자 언어에 미치는 영향</w:t>
      </w:r>
    </w:p>
    <w:p>
      <w:pPr>
        <w:spacing w:before="0" w:after="120" w:lineRule="exact" w:line="360"/>
      </w:pPr>
      <w:r>
        <w:rPr>
          <w:rFonts w:ascii="Malgun Gothic" w:hAnsi="Malgun Gothic" w:eastAsia="Malgun Gothic"/>
          <w:b/>
          <w:i w:val="0"/>
          <w:color w:val="1A1A2E"/>
          <w:sz w:val="22"/>
        </w:rPr>
        <w:t>마케팅조사 4조 | 2026년 6월</w:t>
      </w:r>
    </w:p>
    <w:p>
      <w:pPr>
        <w:pStyle w:val="Heading2"/>
      </w:pPr>
      <w:r>
        <w:t>프로젝트 개요</w:t>
      </w:r>
    </w:p>
    <w:p>
      <w:pPr>
        <w:spacing w:before="0" w:after="120" w:lineRule="exact" w:line="360"/>
      </w:pPr>
      <w:r>
        <w:rPr>
          <w:rFonts w:ascii="Malgun Gothic" w:hAnsi="Malgun Gothic" w:eastAsia="Malgun Gothic"/>
          <w:b w:val="0"/>
          <w:i w:val="0"/>
          <w:sz w:val="22"/>
        </w:rPr>
        <w:t xml:space="preserve">Yelp 공개 데이터셋(업체 174,566개 / 리뷰 5,261,668개)을 활용해 Las Vegas 지역 독립 레스토랑이 주변 프랜차이즈로부터 받는 경쟁 압력을 정량화하고, 이것이 소비자 평가와 브랜드 생존에 미치는 영향을 규명했다. 프로젝트의 핵심 차별점은 거리·품질·감성을 통합한 자체 지수인 </w:t>
      </w:r>
      <w:r>
        <w:rPr>
          <w:rFonts w:ascii="Malgun Gothic" w:hAnsi="Malgun Gothic" w:eastAsia="Malgun Gothic"/>
          <w:b/>
          <w:i w:val="0"/>
          <w:color w:val="1A1A2E"/>
          <w:sz w:val="22"/>
        </w:rPr>
        <w:t>FPI(Franchise Pressure Index)</w:t>
      </w:r>
      <w:r>
        <w:rPr>
          <w:rFonts w:ascii="Malgun Gothic" w:hAnsi="Malgun Gothic" w:eastAsia="Malgun Gothic"/>
          <w:b w:val="0"/>
          <w:i w:val="0"/>
          <w:sz w:val="22"/>
        </w:rPr>
        <w:t xml:space="preserve"> 의 설계에 있다.</w:t>
      </w:r>
    </w:p>
    <w:p>
      <w:pPr>
        <w:spacing w:before="80" w:after="80"/>
        <w:jc w:val="center"/>
      </w:pPr>
      <w:r>
        <w:rPr>
          <w:rFonts w:ascii="Cambria Math" w:hAnsi="Cambria Math"/>
          <w:color w:val="1A1A2E"/>
          <w:sz w:val="22"/>
        </w:rPr>
        <w:t>FPI_i = \sum_{j \in N(i,\,300m)} \frac{stars_j \times \ln(reviews_j+1) \times sentiment\_shifted_j}{(d_{ij}[\mathrm{km}] + 1)^2}</w:t>
      </w:r>
    </w:p>
    <w:p>
      <w:pPr>
        <w:pStyle w:val="Heading2"/>
      </w:pPr>
      <w:r>
        <w:t>분석 구조</w:t>
      </w:r>
    </w:p>
    <w:p>
      <w:pPr>
        <w:spacing w:before="0" w:after="120" w:lineRule="exact" w:line="360"/>
      </w:pPr>
      <w:r>
        <w:rPr>
          <w:rFonts w:ascii="Malgun Gothic" w:hAnsi="Malgun Gothic" w:eastAsia="Malgun Gothic"/>
          <w:b/>
          <w:i w:val="0"/>
          <w:color w:val="1A1A2E"/>
          <w:sz w:val="22"/>
        </w:rPr>
        <w:t>PART 1 — Las Vegas Restaurants 전체 (방법론 검증)</w:t>
      </w:r>
    </w:p>
    <w:p>
      <w:pPr>
        <w:pStyle w:val="ListBullet"/>
        <w:spacing w:before="0" w:after="60" w:lineRule="exact" w:line="320"/>
      </w:pPr>
      <w:r>
        <w:rPr>
          <w:rFonts w:ascii="Malgun Gothic" w:hAnsi="Malgun Gothic" w:eastAsia="Malgun Gothic"/>
          <w:b w:val="0"/>
          <w:i w:val="0"/>
          <w:sz w:val="22"/>
        </w:rPr>
        <w:t>5,899개 업체, 929,606개 리뷰</w:t>
      </w:r>
    </w:p>
    <w:p>
      <w:pPr>
        <w:pStyle w:val="ListBullet"/>
        <w:spacing w:before="0" w:after="60" w:lineRule="exact" w:line="320"/>
      </w:pPr>
      <w:r>
        <w:rPr>
          <w:rFonts w:ascii="Malgun Gothic" w:hAnsi="Malgun Gothic" w:eastAsia="Malgun Gothic"/>
          <w:b w:val="0"/>
          <w:i w:val="0"/>
          <w:sz w:val="22"/>
        </w:rPr>
        <w:t>프랜차이즈 1,081개(18.3%) / 독립 브랜드 4,818개(81.7%)</w:t>
      </w:r>
    </w:p>
    <w:p>
      <w:pPr>
        <w:pStyle w:val="ListBullet"/>
        <w:spacing w:before="0" w:after="60" w:lineRule="exact" w:line="320"/>
      </w:pPr>
      <w:r>
        <w:rPr>
          <w:rFonts w:ascii="Malgun Gothic" w:hAnsi="Malgun Gothic" w:eastAsia="Malgun Gothic"/>
          <w:b w:val="0"/>
          <w:i w:val="0"/>
          <w:sz w:val="22"/>
        </w:rPr>
        <w:t>FPI 개념 설계·검증, 임계거리 확정, 회귀분석</w:t>
      </w:r>
    </w:p>
    <w:p>
      <w:pPr>
        <w:spacing w:before="0" w:after="120" w:lineRule="exact" w:line="360"/>
      </w:pPr>
      <w:r>
        <w:rPr>
          <w:rFonts w:ascii="Malgun Gothic" w:hAnsi="Malgun Gothic" w:eastAsia="Malgun Gothic"/>
          <w:b/>
          <w:i w:val="0"/>
          <w:color w:val="1A1A2E"/>
          <w:sz w:val="22"/>
        </w:rPr>
        <w:t>PART 2 — 패스트푸드·버거·샌드위치 업종 심화 (업종 특화 분석)</w:t>
      </w:r>
    </w:p>
    <w:p>
      <w:pPr>
        <w:pStyle w:val="ListBullet"/>
        <w:spacing w:before="0" w:after="60" w:lineRule="exact" w:line="320"/>
      </w:pPr>
      <w:r>
        <w:rPr>
          <w:rFonts w:ascii="Malgun Gothic" w:hAnsi="Malgun Gothic" w:eastAsia="Malgun Gothic"/>
          <w:b w:val="0"/>
          <w:i w:val="0"/>
          <w:sz w:val="22"/>
        </w:rPr>
        <w:t>1,579개 업체, 178,094개 리뷰</w:t>
      </w:r>
    </w:p>
    <w:p>
      <w:pPr>
        <w:pStyle w:val="ListBullet"/>
        <w:spacing w:before="0" w:after="60" w:lineRule="exact" w:line="320"/>
      </w:pPr>
      <w:r>
        <w:rPr>
          <w:rFonts w:ascii="Malgun Gothic" w:hAnsi="Malgun Gothic" w:eastAsia="Malgun Gothic"/>
          <w:b w:val="0"/>
          <w:i w:val="0"/>
          <w:sz w:val="22"/>
        </w:rPr>
        <w:t>프랜차이즈 804개(50.9%) / 독립 브랜드 775개(49.1%)</w:t>
      </w:r>
    </w:p>
    <w:p>
      <w:pPr>
        <w:pStyle w:val="ListBullet"/>
        <w:spacing w:before="0" w:after="60" w:lineRule="exact" w:line="320"/>
      </w:pPr>
      <w:r>
        <w:rPr>
          <w:rFonts w:ascii="Malgun Gothic" w:hAnsi="Malgun Gothic" w:eastAsia="Malgun Gothic"/>
          <w:b w:val="0"/>
          <w:i w:val="0"/>
          <w:sz w:val="22"/>
        </w:rPr>
        <w:t>FPI 효과 재검증, 폐업 분석, 생존 전략 규명</w:t>
      </w:r>
    </w:p>
    <w:p>
      <w:pPr>
        <w:pStyle w:val="Heading2"/>
      </w:pPr>
      <w:r>
        <w:t>핵심 발견</w:t>
      </w:r>
    </w:p>
    <w:p>
      <w:pPr>
        <w:pStyle w:val="Heading3"/>
      </w:pPr>
      <w:r>
        <w:t>1. FPI는 독립 브랜드의 별점을 유의미하게 낮춘다</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분석</w:t>
            </w:r>
          </w:p>
        </w:tc>
        <w:tc>
          <w:tcPr>
            <w:tcW w:type="dxa" w:w="2929"/>
            <w:shd w:val="clear" w:color="auto" w:fill="1B6CA8"/>
          </w:tcPr>
          <w:p>
            <w:pPr>
              <w:spacing w:before="40" w:after="40"/>
              <w:jc w:val="center"/>
            </w:pPr>
            <w:r>
              <w:rPr>
                <w:rFonts w:ascii="Malgun Gothic" w:hAnsi="Malgun Gothic" w:eastAsia="Malgun Gothic"/>
                <w:b/>
                <w:i w:val="0"/>
                <w:color w:val="FFFFFF"/>
                <w:sz w:val="20"/>
              </w:rPr>
              <w:t>FPI → 별점 계수</w:t>
            </w:r>
          </w:p>
        </w:tc>
        <w:tc>
          <w:tcPr>
            <w:tcW w:type="dxa" w:w="2929"/>
            <w:shd w:val="clear" w:color="auto" w:fill="1B6CA8"/>
          </w:tcPr>
          <w:p>
            <w:pPr>
              <w:spacing w:before="40" w:after="40"/>
              <w:jc w:val="center"/>
            </w:pPr>
            <w:r>
              <w:rPr>
                <w:rFonts w:ascii="Malgun Gothic" w:hAnsi="Malgun Gothic" w:eastAsia="Malgun Gothic"/>
                <w:b/>
                <w:i w:val="0"/>
                <w:color w:val="FFFFFF"/>
                <w:sz w:val="20"/>
              </w:rPr>
              <w:t>p-value</w:t>
            </w:r>
          </w:p>
        </w:tc>
      </w:tr>
      <w:tr>
        <w:tc>
          <w:tcPr>
            <w:tcW w:type="dxa" w:w="2929"/>
            <w:shd w:val="clear" w:color="auto" w:fill="FFFFFF"/>
          </w:tcPr>
          <w:p>
            <w:pPr>
              <w:spacing w:before="40" w:after="40"/>
            </w:pPr>
            <w:r>
              <w:rPr>
                <w:rFonts w:ascii="Malgun Gothic" w:hAnsi="Malgun Gothic" w:eastAsia="Malgun Gothic"/>
                <w:b w:val="0"/>
                <w:i w:val="0"/>
                <w:color w:val="1A1A2E"/>
                <w:sz w:val="20"/>
              </w:rPr>
              <w:t>PART 1 (전체 Restaurants)</w:t>
            </w:r>
          </w:p>
        </w:tc>
        <w:tc>
          <w:tcPr>
            <w:tcW w:type="dxa" w:w="2929"/>
            <w:shd w:val="clear" w:color="auto" w:fill="FFFFFF"/>
          </w:tcPr>
          <w:p>
            <w:pPr>
              <w:spacing w:before="40" w:after="40"/>
            </w:pPr>
            <w:r>
              <w:rPr>
                <w:rFonts w:ascii="Malgun Gothic" w:hAnsi="Malgun Gothic" w:eastAsia="Malgun Gothic"/>
                <w:b w:val="0"/>
                <w:i w:val="0"/>
                <w:color w:val="1A1A2E"/>
                <w:sz w:val="20"/>
              </w:rPr>
              <w:t>β = −0.012</w:t>
            </w:r>
          </w:p>
        </w:tc>
        <w:tc>
          <w:tcPr>
            <w:tcW w:type="dxa" w:w="2929"/>
            <w:shd w:val="clear" w:color="auto" w:fill="FFFFFF"/>
          </w:tcPr>
          <w:p>
            <w:pPr>
              <w:spacing w:before="40" w:after="40"/>
            </w:pPr>
            <w:r>
              <w:rPr>
                <w:rFonts w:ascii="Malgun Gothic" w:hAnsi="Malgun Gothic" w:eastAsia="Malgun Gothic"/>
                <w:b w:val="0"/>
                <w:i w:val="0"/>
                <w:color w:val="1A1A2E"/>
                <w:sz w:val="20"/>
              </w:rPr>
              <w:t>0.033 ✅</w:t>
            </w:r>
          </w:p>
        </w:tc>
      </w:tr>
      <w:tr>
        <w:tc>
          <w:tcPr>
            <w:tcW w:type="dxa" w:w="2929"/>
            <w:shd w:val="clear" w:color="auto" w:fill="F5F7FA"/>
          </w:tcPr>
          <w:p>
            <w:pPr>
              <w:spacing w:before="40" w:after="40"/>
            </w:pPr>
            <w:r>
              <w:rPr>
                <w:rFonts w:ascii="Malgun Gothic" w:hAnsi="Malgun Gothic" w:eastAsia="Malgun Gothic"/>
                <w:b w:val="0"/>
                <w:i w:val="0"/>
                <w:color w:val="1A1A2E"/>
                <w:sz w:val="20"/>
              </w:rPr>
              <w:t>PART 2 (패스트푸드)</w:t>
            </w:r>
          </w:p>
        </w:tc>
        <w:tc>
          <w:tcPr>
            <w:tcW w:type="dxa" w:w="2929"/>
            <w:shd w:val="clear" w:color="auto" w:fill="F5F7FA"/>
          </w:tcPr>
          <w:p>
            <w:pPr>
              <w:spacing w:before="40" w:after="40"/>
            </w:pPr>
            <w:r>
              <w:rPr>
                <w:rFonts w:ascii="Malgun Gothic" w:hAnsi="Malgun Gothic" w:eastAsia="Malgun Gothic"/>
                <w:b w:val="0"/>
                <w:i w:val="0"/>
                <w:color w:val="1A1A2E"/>
                <w:sz w:val="20"/>
              </w:rPr>
              <w:t>β = −0.027</w:t>
            </w:r>
          </w:p>
        </w:tc>
        <w:tc>
          <w:tcPr>
            <w:tcW w:type="dxa" w:w="2929"/>
            <w:shd w:val="clear" w:color="auto" w:fill="F5F7FA"/>
          </w:tcPr>
          <w:p>
            <w:pPr>
              <w:spacing w:before="40" w:after="40"/>
            </w:pPr>
            <w:r>
              <w:rPr>
                <w:rFonts w:ascii="Malgun Gothic" w:hAnsi="Malgun Gothic" w:eastAsia="Malgun Gothic"/>
                <w:b w:val="0"/>
                <w:i w:val="0"/>
                <w:color w:val="1A1A2E"/>
                <w:sz w:val="20"/>
              </w:rPr>
              <w:t>0.048 ✅</w:t>
            </w:r>
          </w:p>
        </w:tc>
      </w:tr>
    </w:tbl>
    <w:p>
      <w:pPr>
        <w:spacing w:before="0" w:after="80"/>
      </w:pPr>
    </w:p>
    <w:p>
      <w:pPr>
        <w:spacing w:before="0" w:after="120" w:lineRule="exact" w:line="360"/>
      </w:pPr>
      <w:r>
        <w:rPr>
          <w:rFonts w:ascii="Malgun Gothic" w:hAnsi="Malgun Gothic" w:eastAsia="Malgun Gothic"/>
          <w:b w:val="0"/>
          <w:i w:val="0"/>
          <w:sz w:val="22"/>
        </w:rPr>
        <w:t xml:space="preserve">업종을 동질적으로 좁히니 효과가 </w:t>
      </w:r>
      <w:r>
        <w:rPr>
          <w:rFonts w:ascii="Malgun Gothic" w:hAnsi="Malgun Gothic" w:eastAsia="Malgun Gothic"/>
          <w:b/>
          <w:i w:val="0"/>
          <w:color w:val="1A1A2E"/>
          <w:sz w:val="22"/>
        </w:rPr>
        <w:t>2.3배 강화</w:t>
      </w:r>
      <w:r>
        <w:rPr>
          <w:rFonts w:ascii="Malgun Gothic" w:hAnsi="Malgun Gothic" w:eastAsia="Malgun Gothic"/>
          <w:b w:val="0"/>
          <w:i w:val="0"/>
          <w:sz w:val="22"/>
        </w:rPr>
        <w:t>되었다. ANOVA에서 NP(3.83점) → LP(3.69점) → HP(3.61점)의 단조 감소 패턴이 세 구간 모두에서 유의미하게 확인되었다(F = 19.72, p &lt; 0.001).</w:t>
      </w:r>
    </w:p>
    <w:p>
      <w:pPr>
        <w:pStyle w:val="Heading3"/>
      </w:pPr>
      <w:r>
        <w:t>2. 임계거리는 300m (보행 5분)</w:t>
      </w:r>
    </w:p>
    <w:p>
      <w:pPr>
        <w:spacing w:before="0" w:after="120" w:lineRule="exact" w:line="360"/>
      </w:pPr>
      <w:r>
        <w:rPr>
          <w:rFonts w:ascii="Malgun Gothic" w:hAnsi="Malgun Gothic" w:eastAsia="Malgun Gothic"/>
          <w:b w:val="0"/>
          <w:i w:val="0"/>
          <w:sz w:val="22"/>
        </w:rPr>
        <w:t xml:space="preserve">100m~500m 민감도 분석 결과, 두 분석 모두에서 </w:t>
      </w:r>
      <w:r>
        <w:rPr>
          <w:rFonts w:ascii="Malgun Gothic" w:hAnsi="Malgun Gothic" w:eastAsia="Malgun Gothic"/>
          <w:b/>
          <w:i w:val="0"/>
          <w:color w:val="1A1A2E"/>
          <w:sz w:val="22"/>
        </w:rPr>
        <w:t>300m</w:t>
      </w:r>
      <w:r>
        <w:rPr>
          <w:rFonts w:ascii="Malgun Gothic" w:hAnsi="Malgun Gothic" w:eastAsia="Malgun Gothic"/>
          <w:b w:val="0"/>
          <w:i w:val="0"/>
          <w:sz w:val="22"/>
        </w:rPr>
        <w:t>가 별점에 유의미한 영향이 나타나는 최소 반경으로 확정되었다.</w:t>
      </w:r>
    </w:p>
    <w:p>
      <w:pPr>
        <w:pStyle w:val="Heading3"/>
      </w:pPr>
      <w:r>
        <w:t>3. FPI는 폐업에 직접 영향을 미치지 않는다</w:t>
      </w:r>
    </w:p>
    <w:p>
      <w:pPr>
        <w:spacing w:before="0" w:after="120" w:lineRule="exact" w:line="360"/>
      </w:pPr>
      <w:r>
        <w:rPr>
          <w:rFonts w:ascii="Malgun Gothic" w:hAnsi="Malgun Gothic" w:eastAsia="Malgun Gothic"/>
          <w:b w:val="0"/>
          <w:i w:val="0"/>
          <w:sz w:val="22"/>
        </w:rPr>
        <w:t xml:space="preserve">Logistic 회귀 결과, FPI의 폐업 직접 효과는 유의미하지 않았다(p = 0.401). 대신 </w:t>
      </w:r>
      <w:r>
        <w:rPr>
          <w:rFonts w:ascii="Malgun Gothic" w:hAnsi="Malgun Gothic" w:eastAsia="Malgun Gothic"/>
          <w:b/>
          <w:i w:val="0"/>
          <w:color w:val="1A1A2E"/>
          <w:sz w:val="22"/>
        </w:rPr>
        <w:t>리뷰 수(OR = 1.621, p &lt; 0.001)</w:t>
      </w:r>
      <w:r>
        <w:rPr>
          <w:rFonts w:ascii="Malgun Gothic" w:hAnsi="Malgun Gothic" w:eastAsia="Malgun Gothic"/>
          <w:b w:val="0"/>
          <w:i w:val="0"/>
          <w:sz w:val="22"/>
        </w:rPr>
        <w:t xml:space="preserve"> 가 영업 지속의 핵심 변수로 확인되었다.</w:t>
      </w:r>
    </w:p>
    <w:p>
      <w:pPr>
        <w:pStyle w:val="Heading3"/>
      </w:pPr>
      <w:r>
        <w:t>4. 생존 브랜드는 3가지 언어적 특성을 공유한다</w:t>
      </w:r>
    </w:p>
    <w:p>
      <w:pPr>
        <w:spacing w:before="0" w:after="120" w:lineRule="exact" w:line="360"/>
      </w:pPr>
      <w:r>
        <w:rPr>
          <w:rFonts w:ascii="Malgun Gothic" w:hAnsi="Malgun Gothic" w:eastAsia="Malgun Gothic"/>
          <w:b w:val="0"/>
          <w:i w:val="0"/>
          <w:sz w:val="22"/>
        </w:rPr>
        <w:t>동일한 고압력(HP) 상권에서 생존 브랜드(stars ≥ 4.0, 63개)와 고전 브랜드(stars ≤ 3.0, 65개)가 혼재한다. 6가지 텍스트 분석 방법이 모두 동일한 결론을 지지했다:</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특성</w:t>
            </w:r>
          </w:p>
        </w:tc>
        <w:tc>
          <w:tcPr>
            <w:tcW w:type="dxa" w:w="2929"/>
            <w:shd w:val="clear" w:color="auto" w:fill="1B6CA8"/>
          </w:tcPr>
          <w:p>
            <w:pPr>
              <w:spacing w:before="40" w:after="40"/>
              <w:jc w:val="center"/>
            </w:pPr>
            <w:r>
              <w:rPr>
                <w:rFonts w:ascii="Malgun Gothic" w:hAnsi="Malgun Gothic" w:eastAsia="Malgun Gothic"/>
                <w:b/>
                <w:i w:val="0"/>
                <w:color w:val="FFFFFF"/>
                <w:sz w:val="20"/>
              </w:rPr>
              <w:t>생존 브랜드</w:t>
            </w:r>
          </w:p>
        </w:tc>
        <w:tc>
          <w:tcPr>
            <w:tcW w:type="dxa" w:w="2929"/>
            <w:shd w:val="clear" w:color="auto" w:fill="1B6CA8"/>
          </w:tcPr>
          <w:p>
            <w:pPr>
              <w:spacing w:before="40" w:after="40"/>
              <w:jc w:val="center"/>
            </w:pPr>
            <w:r>
              <w:rPr>
                <w:rFonts w:ascii="Malgun Gothic" w:hAnsi="Malgun Gothic" w:eastAsia="Malgun Gothic"/>
                <w:b/>
                <w:i w:val="0"/>
                <w:color w:val="FFFFFF"/>
                <w:sz w:val="20"/>
              </w:rPr>
              <w:t>고전 브랜드</w:t>
            </w:r>
          </w:p>
        </w:tc>
      </w:tr>
      <w:tr>
        <w:tc>
          <w:tcPr>
            <w:tcW w:type="dxa" w:w="2929"/>
            <w:shd w:val="clear" w:color="auto" w:fill="FFFFFF"/>
          </w:tcPr>
          <w:p>
            <w:pPr>
              <w:spacing w:before="40" w:after="40"/>
            </w:pPr>
            <w:r>
              <w:rPr>
                <w:rFonts w:ascii="Malgun Gothic" w:hAnsi="Malgun Gothic" w:eastAsia="Malgun Gothic"/>
                <w:b w:val="0"/>
                <w:i w:val="0"/>
                <w:color w:val="1A1A2E"/>
                <w:sz w:val="20"/>
              </w:rPr>
              <w:t>VADER 감성 강도</w:t>
            </w:r>
          </w:p>
        </w:tc>
        <w:tc>
          <w:tcPr>
            <w:tcW w:type="dxa" w:w="2929"/>
            <w:shd w:val="clear" w:color="auto" w:fill="FFFFFF"/>
          </w:tcPr>
          <w:p>
            <w:pPr>
              <w:spacing w:before="40" w:after="40"/>
            </w:pPr>
            <w:r>
              <w:rPr>
                <w:rFonts w:ascii="Malgun Gothic" w:hAnsi="Malgun Gothic" w:eastAsia="Malgun Gothic"/>
                <w:b/>
                <w:i w:val="0"/>
                <w:color w:val="1A1A2E"/>
                <w:sz w:val="20"/>
              </w:rPr>
              <w:t>0.738</w:t>
            </w:r>
          </w:p>
        </w:tc>
        <w:tc>
          <w:tcPr>
            <w:tcW w:type="dxa" w:w="2929"/>
            <w:shd w:val="clear" w:color="auto" w:fill="FFFFFF"/>
          </w:tcPr>
          <w:p>
            <w:pPr>
              <w:spacing w:before="40" w:after="40"/>
            </w:pPr>
            <w:r>
              <w:rPr>
                <w:rFonts w:ascii="Malgun Gothic" w:hAnsi="Malgun Gothic" w:eastAsia="Malgun Gothic"/>
                <w:b w:val="0"/>
                <w:i w:val="0"/>
                <w:color w:val="1A1A2E"/>
                <w:sz w:val="20"/>
              </w:rPr>
              <w:t>0.454 (−38%)</w:t>
            </w:r>
          </w:p>
        </w:tc>
      </w:tr>
      <w:tr>
        <w:tc>
          <w:tcPr>
            <w:tcW w:type="dxa" w:w="2929"/>
            <w:shd w:val="clear" w:color="auto" w:fill="F5F7FA"/>
          </w:tcPr>
          <w:p>
            <w:pPr>
              <w:spacing w:before="40" w:after="40"/>
            </w:pPr>
            <w:r>
              <w:rPr>
                <w:rFonts w:ascii="Malgun Gothic" w:hAnsi="Malgun Gothic" w:eastAsia="Malgun Gothic"/>
                <w:b w:val="0"/>
                <w:i w:val="0"/>
                <w:color w:val="1A1A2E"/>
                <w:sz w:val="20"/>
              </w:rPr>
              <w:t>'homemade' 언급</w:t>
            </w:r>
          </w:p>
        </w:tc>
        <w:tc>
          <w:tcPr>
            <w:tcW w:type="dxa" w:w="2929"/>
            <w:shd w:val="clear" w:color="auto" w:fill="F5F7FA"/>
          </w:tcPr>
          <w:p>
            <w:pPr>
              <w:spacing w:before="40" w:after="40"/>
            </w:pPr>
            <w:r>
              <w:rPr>
                <w:rFonts w:ascii="Malgun Gothic" w:hAnsi="Malgun Gothic" w:eastAsia="Malgun Gothic"/>
                <w:b/>
                <w:i w:val="0"/>
                <w:color w:val="1A1A2E"/>
                <w:sz w:val="20"/>
              </w:rPr>
              <w:t>90.6회/만</w:t>
            </w:r>
          </w:p>
        </w:tc>
        <w:tc>
          <w:tcPr>
            <w:tcW w:type="dxa" w:w="2929"/>
            <w:shd w:val="clear" w:color="auto" w:fill="F5F7FA"/>
          </w:tcPr>
          <w:p>
            <w:pPr>
              <w:spacing w:before="40" w:after="40"/>
            </w:pPr>
            <w:r>
              <w:rPr>
                <w:rFonts w:ascii="Malgun Gothic" w:hAnsi="Malgun Gothic" w:eastAsia="Malgun Gothic"/>
                <w:b w:val="0"/>
                <w:i w:val="0"/>
                <w:color w:val="1A1A2E"/>
                <w:sz w:val="20"/>
              </w:rPr>
              <w:t>52.1회</w:t>
            </w:r>
          </w:p>
        </w:tc>
      </w:tr>
      <w:tr>
        <w:tc>
          <w:tcPr>
            <w:tcW w:type="dxa" w:w="2929"/>
            <w:shd w:val="clear" w:color="auto" w:fill="FFFFFF"/>
          </w:tcPr>
          <w:p>
            <w:pPr>
              <w:spacing w:before="40" w:after="40"/>
            </w:pPr>
            <w:r>
              <w:rPr>
                <w:rFonts w:ascii="Malgun Gothic" w:hAnsi="Malgun Gothic" w:eastAsia="Malgun Gothic"/>
                <w:b w:val="0"/>
                <w:i w:val="0"/>
                <w:color w:val="1A1A2E"/>
                <w:sz w:val="20"/>
              </w:rPr>
              <w:t>'corporate' 언급</w:t>
            </w:r>
          </w:p>
        </w:tc>
        <w:tc>
          <w:tcPr>
            <w:tcW w:type="dxa" w:w="2929"/>
            <w:shd w:val="clear" w:color="auto" w:fill="FFFFFF"/>
          </w:tcPr>
          <w:p>
            <w:pPr>
              <w:spacing w:before="40" w:after="40"/>
            </w:pPr>
            <w:r>
              <w:rPr>
                <w:rFonts w:ascii="Malgun Gothic" w:hAnsi="Malgun Gothic" w:eastAsia="Malgun Gothic"/>
                <w:b w:val="0"/>
                <w:i w:val="0"/>
                <w:color w:val="1A1A2E"/>
                <w:sz w:val="20"/>
              </w:rPr>
              <w:t>17.1회/만</w:t>
            </w:r>
          </w:p>
        </w:tc>
        <w:tc>
          <w:tcPr>
            <w:tcW w:type="dxa" w:w="2929"/>
            <w:shd w:val="clear" w:color="auto" w:fill="FFFFFF"/>
          </w:tcPr>
          <w:p>
            <w:pPr>
              <w:spacing w:before="40" w:after="40"/>
            </w:pPr>
            <w:r>
              <w:rPr>
                <w:rFonts w:ascii="Malgun Gothic" w:hAnsi="Malgun Gothic" w:eastAsia="Malgun Gothic"/>
                <w:b/>
                <w:i w:val="0"/>
                <w:color w:val="1A1A2E"/>
                <w:sz w:val="20"/>
              </w:rPr>
              <w:t>61.1회</w:t>
            </w:r>
          </w:p>
        </w:tc>
      </w:tr>
      <w:tr>
        <w:tc>
          <w:tcPr>
            <w:tcW w:type="dxa" w:w="2929"/>
            <w:shd w:val="clear" w:color="auto" w:fill="F5F7FA"/>
          </w:tcPr>
          <w:p>
            <w:pPr>
              <w:spacing w:before="40" w:after="40"/>
            </w:pPr>
            <w:r>
              <w:rPr>
                <w:rFonts w:ascii="Malgun Gothic" w:hAnsi="Malgun Gothic" w:eastAsia="Malgun Gothic"/>
                <w:b w:val="0"/>
                <w:i w:val="0"/>
                <w:color w:val="1A1A2E"/>
                <w:sz w:val="20"/>
              </w:rPr>
              <w:t>시계열 감성 기울기</w:t>
            </w:r>
          </w:p>
        </w:tc>
        <w:tc>
          <w:tcPr>
            <w:tcW w:type="dxa" w:w="2929"/>
            <w:shd w:val="clear" w:color="auto" w:fill="F5F7FA"/>
          </w:tcPr>
          <w:p>
            <w:pPr>
              <w:spacing w:before="40" w:after="40"/>
            </w:pPr>
            <w:r>
              <w:rPr>
                <w:rFonts w:ascii="Malgun Gothic" w:hAnsi="Malgun Gothic" w:eastAsia="Malgun Gothic"/>
                <w:b/>
                <w:i w:val="0"/>
                <w:color w:val="1A1A2E"/>
                <w:sz w:val="20"/>
              </w:rPr>
              <w:t>−0.078 (안정)</w:t>
            </w:r>
          </w:p>
        </w:tc>
        <w:tc>
          <w:tcPr>
            <w:tcW w:type="dxa" w:w="2929"/>
            <w:shd w:val="clear" w:color="auto" w:fill="F5F7FA"/>
          </w:tcPr>
          <w:p>
            <w:pPr>
              <w:spacing w:before="40" w:after="40"/>
            </w:pPr>
            <w:r>
              <w:rPr>
                <w:rFonts w:ascii="Malgun Gothic" w:hAnsi="Malgun Gothic" w:eastAsia="Malgun Gothic"/>
                <w:b w:val="0"/>
                <w:i w:val="0"/>
                <w:color w:val="1A1A2E"/>
                <w:sz w:val="20"/>
              </w:rPr>
              <w:t>−0.300 (급락)</w:t>
            </w:r>
          </w:p>
        </w:tc>
      </w:tr>
      <w:tr>
        <w:tc>
          <w:tcPr>
            <w:tcW w:type="dxa" w:w="2929"/>
            <w:shd w:val="clear" w:color="auto" w:fill="FFFFFF"/>
          </w:tcPr>
          <w:p>
            <w:pPr>
              <w:spacing w:before="40" w:after="40"/>
            </w:pPr>
            <w:r>
              <w:rPr>
                <w:rFonts w:ascii="Malgun Gothic" w:hAnsi="Malgun Gothic" w:eastAsia="Malgun Gothic"/>
                <w:b w:val="0"/>
                <w:i w:val="0"/>
                <w:color w:val="1A1A2E"/>
                <w:sz w:val="20"/>
              </w:rPr>
              <w:t>대표 키워드</w:t>
            </w:r>
          </w:p>
        </w:tc>
        <w:tc>
          <w:tcPr>
            <w:tcW w:type="dxa" w:w="2929"/>
            <w:shd w:val="clear" w:color="auto" w:fill="FFFFFF"/>
          </w:tcPr>
          <w:p>
            <w:pPr>
              <w:spacing w:before="40" w:after="40"/>
            </w:pPr>
            <w:r>
              <w:rPr>
                <w:rFonts w:ascii="Malgun Gothic" w:hAnsi="Malgun Gothic" w:eastAsia="Malgun Gothic"/>
                <w:b w:val="0"/>
                <w:i w:val="0"/>
                <w:color w:val="1A1A2E"/>
                <w:sz w:val="20"/>
              </w:rPr>
              <w:t>truffle fry, crab leg</w:t>
            </w:r>
          </w:p>
        </w:tc>
        <w:tc>
          <w:tcPr>
            <w:tcW w:type="dxa" w:w="2929"/>
            <w:shd w:val="clear" w:color="auto" w:fill="FFFFFF"/>
          </w:tcPr>
          <w:p>
            <w:pPr>
              <w:spacing w:before="40" w:after="40"/>
            </w:pPr>
            <w:r>
              <w:rPr>
                <w:rFonts w:ascii="Malgun Gothic" w:hAnsi="Malgun Gothic" w:eastAsia="Malgun Gothic"/>
                <w:b w:val="0"/>
                <w:i w:val="0"/>
                <w:color w:val="1A1A2E"/>
                <w:sz w:val="20"/>
              </w:rPr>
              <w:t>hot dog, white castle</w:t>
            </w:r>
          </w:p>
        </w:tc>
      </w:tr>
    </w:tbl>
    <w:p>
      <w:pPr>
        <w:spacing w:before="0" w:after="80"/>
      </w:pPr>
    </w:p>
    <w:p>
      <w:pPr>
        <w:pStyle w:val="Heading3"/>
      </w:pPr>
      <w:r>
        <w:t>5. 고전 브랜드의 하락은 초기 실패가 아니다</w:t>
      </w:r>
    </w:p>
    <w:p>
      <w:pPr>
        <w:spacing w:before="0" w:after="120" w:lineRule="exact" w:line="360"/>
      </w:pPr>
      <w:r>
        <w:rPr>
          <w:rFonts w:ascii="Malgun Gothic" w:hAnsi="Malgun Gothic" w:eastAsia="Malgun Gothic"/>
          <w:b w:val="0"/>
          <w:i w:val="0"/>
          <w:sz w:val="22"/>
        </w:rPr>
        <w:t>시계열 분석으로 확인: 고전 브랜드는 초기(2005~2008)에 차별화 메뉴로 좋은 반응을 얻었다(VADER 0.68). 리뷰 급증 이후 품질 유지에 실패하고 저가 메뉴로 전환한 것이 하락의 원인이었다.</w:t>
      </w:r>
    </w:p>
    <w:p>
      <w:pPr>
        <w:pStyle w:val="Heading2"/>
      </w:pPr>
      <w:r>
        <w:t>비즈니스 시사점</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대상</w:t>
            </w:r>
          </w:p>
        </w:tc>
        <w:tc>
          <w:tcPr>
            <w:tcW w:type="dxa" w:w="4394"/>
            <w:shd w:val="clear" w:color="auto" w:fill="1B6CA8"/>
          </w:tcPr>
          <w:p>
            <w:pPr>
              <w:spacing w:before="40" w:after="40"/>
              <w:jc w:val="center"/>
            </w:pPr>
            <w:r>
              <w:rPr>
                <w:rFonts w:ascii="Malgun Gothic" w:hAnsi="Malgun Gothic" w:eastAsia="Malgun Gothic"/>
                <w:b/>
                <w:i w:val="0"/>
                <w:color w:val="FFFFFF"/>
                <w:sz w:val="20"/>
              </w:rPr>
              <w:t>핵심 시사점</w:t>
            </w:r>
          </w:p>
        </w:tc>
      </w:tr>
      <w:tr>
        <w:tc>
          <w:tcPr>
            <w:tcW w:type="dxa" w:w="4394"/>
            <w:shd w:val="clear" w:color="auto" w:fill="FFFFFF"/>
          </w:tcPr>
          <w:p>
            <w:pPr>
              <w:spacing w:before="40" w:after="40"/>
            </w:pPr>
            <w:r>
              <w:rPr>
                <w:rFonts w:ascii="Malgun Gothic" w:hAnsi="Malgun Gothic" w:eastAsia="Malgun Gothic"/>
                <w:b/>
                <w:i w:val="0"/>
                <w:color w:val="1A1A2E"/>
                <w:sz w:val="20"/>
              </w:rPr>
              <w:t>창업자</w:t>
            </w:r>
          </w:p>
        </w:tc>
        <w:tc>
          <w:tcPr>
            <w:tcW w:type="dxa" w:w="4394"/>
            <w:shd w:val="clear" w:color="auto" w:fill="FFFFFF"/>
          </w:tcPr>
          <w:p>
            <w:pPr>
              <w:spacing w:before="40" w:after="40"/>
            </w:pPr>
            <w:r>
              <w:rPr>
                <w:rFonts w:ascii="Malgun Gothic" w:hAnsi="Malgun Gothic" w:eastAsia="Malgun Gothic"/>
                <w:b w:val="0"/>
                <w:i w:val="0"/>
                <w:color w:val="1A1A2E"/>
                <w:sz w:val="20"/>
              </w:rPr>
              <w:t>FPI 지도로 경쟁 압력 수준 사전 파악. Strip 입지 선택 시 셰프 브랜드 또는 시그니처 메뉴 전략 필수</w:t>
            </w:r>
          </w:p>
        </w:tc>
      </w:tr>
      <w:tr>
        <w:tc>
          <w:tcPr>
            <w:tcW w:type="dxa" w:w="4394"/>
            <w:shd w:val="clear" w:color="auto" w:fill="F5F7FA"/>
          </w:tcPr>
          <w:p>
            <w:pPr>
              <w:spacing w:before="40" w:after="40"/>
            </w:pPr>
            <w:r>
              <w:rPr>
                <w:rFonts w:ascii="Malgun Gothic" w:hAnsi="Malgun Gothic" w:eastAsia="Malgun Gothic"/>
                <w:b/>
                <w:i w:val="0"/>
                <w:color w:val="1A1A2E"/>
                <w:sz w:val="20"/>
              </w:rPr>
              <w:t>운영자</w:t>
            </w:r>
          </w:p>
        </w:tc>
        <w:tc>
          <w:tcPr>
            <w:tcW w:type="dxa" w:w="4394"/>
            <w:shd w:val="clear" w:color="auto" w:fill="F5F7FA"/>
          </w:tcPr>
          <w:p>
            <w:pPr>
              <w:spacing w:before="40" w:after="40"/>
            </w:pPr>
            <w:r>
              <w:rPr>
                <w:rFonts w:ascii="Malgun Gothic" w:hAnsi="Malgun Gothic" w:eastAsia="Malgun Gothic"/>
                <w:b w:val="0"/>
                <w:i w:val="0"/>
                <w:color w:val="1A1A2E"/>
                <w:sz w:val="20"/>
              </w:rPr>
              <w:t>McDonald's 기준선을 명확히 초과하는 시그니처 메뉴 개발. homemade·house made 정체성 강조</w:t>
            </w:r>
          </w:p>
        </w:tc>
      </w:tr>
      <w:tr>
        <w:tc>
          <w:tcPr>
            <w:tcW w:type="dxa" w:w="4394"/>
            <w:shd w:val="clear" w:color="auto" w:fill="FFFFFF"/>
          </w:tcPr>
          <w:p>
            <w:pPr>
              <w:spacing w:before="40" w:after="40"/>
            </w:pPr>
            <w:r>
              <w:rPr>
                <w:rFonts w:ascii="Malgun Gothic" w:hAnsi="Malgun Gothic" w:eastAsia="Malgun Gothic"/>
                <w:b/>
                <w:i w:val="0"/>
                <w:color w:val="1A1A2E"/>
                <w:sz w:val="20"/>
              </w:rPr>
              <w:t>상권 컨설턴트</w:t>
            </w:r>
          </w:p>
        </w:tc>
        <w:tc>
          <w:tcPr>
            <w:tcW w:type="dxa" w:w="4394"/>
            <w:shd w:val="clear" w:color="auto" w:fill="FFFFFF"/>
          </w:tcPr>
          <w:p>
            <w:pPr>
              <w:spacing w:before="40" w:after="40"/>
            </w:pPr>
            <w:r>
              <w:rPr>
                <w:rFonts w:ascii="Malgun Gothic" w:hAnsi="Malgun Gothic" w:eastAsia="Malgun Gothic"/>
                <w:b w:val="0"/>
                <w:i w:val="0"/>
                <w:color w:val="1A1A2E"/>
                <w:sz w:val="20"/>
              </w:rPr>
              <w:t>300m 임계거리 기준 경쟁 유효 반경 데이터 활용. 에스닉 전문점(NP 구간)의 구조적 이점 확인</w:t>
            </w:r>
          </w:p>
        </w:tc>
      </w:tr>
      <w:tr>
        <w:tc>
          <w:tcPr>
            <w:tcW w:type="dxa" w:w="4394"/>
            <w:shd w:val="clear" w:color="auto" w:fill="F5F7FA"/>
          </w:tcPr>
          <w:p>
            <w:pPr>
              <w:spacing w:before="40" w:after="40"/>
            </w:pPr>
            <w:r>
              <w:rPr>
                <w:rFonts w:ascii="Malgun Gothic" w:hAnsi="Malgun Gothic" w:eastAsia="Malgun Gothic"/>
                <w:b/>
                <w:i w:val="0"/>
                <w:color w:val="1A1A2E"/>
                <w:sz w:val="20"/>
              </w:rPr>
              <w:t>프랜차이즈 본사</w:t>
            </w:r>
          </w:p>
        </w:tc>
        <w:tc>
          <w:tcPr>
            <w:tcW w:type="dxa" w:w="4394"/>
            <w:shd w:val="clear" w:color="auto" w:fill="F5F7FA"/>
          </w:tcPr>
          <w:p>
            <w:pPr>
              <w:spacing w:before="40" w:after="40"/>
            </w:pPr>
            <w:r>
              <w:rPr>
                <w:rFonts w:ascii="Malgun Gothic" w:hAnsi="Malgun Gothic" w:eastAsia="Malgun Gothic"/>
                <w:b w:val="0"/>
                <w:i w:val="0"/>
                <w:color w:val="1A1A2E"/>
                <w:sz w:val="20"/>
              </w:rPr>
              <w:t>신규 출점 시 300m 내 독립 브랜드 영향 예측. 상생 전략 설계 기준 제공</w:t>
            </w:r>
          </w:p>
        </w:tc>
      </w:tr>
    </w:tbl>
    <w:p>
      <w:pPr>
        <w:spacing w:before="0" w:after="80"/>
      </w:pPr>
    </w:p>
    <w:p>
      <w:pPr>
        <w:pStyle w:val="Heading2"/>
      </w:pPr>
      <w:r>
        <w:t>핵심 메시지</w:t>
      </w:r>
    </w:p>
    <w:p>
      <w:pPr>
        <w:spacing w:before="40" w:after="40" w:lineRule="exact" w:line="320"/>
        <w:ind w:left="480"/>
        <w:pBdr>
          <w:left w:val="single" w:sz="6" w:space="4" w:color="1B6CA8"/>
        </w:pBdr>
      </w:pPr>
      <w:r>
        <w:rPr>
          <w:rFonts w:ascii="Malgun Gothic" w:hAnsi="Malgun Gothic" w:eastAsia="Malgun Gothic"/>
          <w:b/>
          <w:i w:val="0"/>
          <w:color w:val="555555"/>
          <w:sz w:val="20"/>
        </w:rPr>
        <w:t>"입지보다 전략이 결정적이다."</w:t>
      </w:r>
    </w:p>
    <w:p>
      <w:pPr>
        <w:spacing w:before="40" w:after="40" w:lineRule="exact" w:line="320"/>
        <w:ind w:left="480"/>
        <w:pBdr>
          <w:left w:val="single" w:sz="6" w:space="4" w:color="1B6CA8"/>
        </w:pBdr>
      </w:pPr>
      <w:r>
        <w:rPr>
          <w:rFonts w:ascii="Malgun Gothic" w:hAnsi="Malgun Gothic" w:eastAsia="Malgun Gothic"/>
          <w:b w:val="0"/>
          <w:i w:val="0"/>
          <w:color w:val="555555"/>
          <w:sz w:val="20"/>
        </w:rPr>
        <w:t>Strip 상권 내에서 생존·고전 브랜드가 혼재한다는 사실이 이를 입증한다.</w:t>
      </w:r>
    </w:p>
    <w:p>
      <w:pPr>
        <w:spacing w:before="40" w:after="40" w:lineRule="exact" w:line="320"/>
        <w:ind w:left="480"/>
        <w:pBdr>
          <w:left w:val="single" w:sz="6" w:space="4" w:color="1B6CA8"/>
        </w:pBdr>
      </w:pPr>
      <w:r>
        <w:rPr>
          <w:rFonts w:ascii="Malgun Gothic" w:hAnsi="Malgun Gothic" w:eastAsia="Malgun Gothic"/>
          <w:b w:val="0"/>
          <w:i w:val="0"/>
          <w:color w:val="555555"/>
          <w:sz w:val="20"/>
        </w:rPr>
        <w:t>소비자가 기억하는 시그니처 메뉴, 수제·오너십의 진정성, 그리고 장기적 품질 유지 능력이 생존을 결정한다.</w:t>
      </w:r>
    </w:p>
    <w:p>
      <w:pPr>
        <w:spacing w:before="0" w:after="120" w:lineRule="exact" w:line="360"/>
      </w:pPr>
      <w:r>
        <w:rPr>
          <w:rFonts w:ascii="Malgun Gothic" w:hAnsi="Malgun Gothic" w:eastAsia="Malgun Gothic"/>
          <w:b w:val="0"/>
          <w:i/>
          <w:sz w:val="22"/>
        </w:rPr>
        <w:t>분석 도구: Python (pandas, statsmodels, sklearn, matplotlib, NLTK, VADER, plotly)</w:t>
      </w:r>
      <w:r>
        <w:rPr>
          <w:rFonts w:ascii="Malgun Gothic" w:hAnsi="Malgun Gothic" w:eastAsia="Malgun Gothic"/>
          <w:b w:val="0"/>
          <w:i w:val="0"/>
          <w:sz w:val="22"/>
        </w:rPr>
        <w:t xml:space="preserve"> </w:t>
      </w:r>
      <w:r>
        <w:rPr>
          <w:rFonts w:ascii="Malgun Gothic" w:hAnsi="Malgun Gothic" w:eastAsia="Malgun Gothic"/>
          <w:b w:val="0"/>
          <w:i/>
          <w:sz w:val="22"/>
        </w:rPr>
        <w:t>전체 보고서: `report.md` | 부록: `appendix.md` | 시각화: `figures/` | 인터랙티브 지도: `results/</w:t>
      </w:r>
      <w:r>
        <w:rPr>
          <w:rFonts w:ascii="Malgun Gothic" w:hAnsi="Malgun Gothic" w:eastAsia="Malgun Gothic"/>
          <w:b w:val="0"/>
          <w:i w:val="0"/>
          <w:sz w:val="22"/>
        </w:rPr>
        <w:t>.html`*</w:t>
      </w:r>
    </w:p>
    <w:p>
      <w:r>
        <w:br w:type="page"/>
      </w:r>
    </w:p>
    <w:p>
      <w:pPr>
        <w:pStyle w:val="Heading1"/>
      </w:pPr>
      <w:r>
        <w:t>1. Executive Summary</w:t>
      </w:r>
    </w:p>
    <w:p>
      <w:pPr>
        <w:spacing w:before="0" w:after="120" w:lineRule="exact" w:line="360"/>
      </w:pPr>
      <w:r>
        <w:rPr>
          <w:rFonts w:ascii="Malgun Gothic" w:hAnsi="Malgun Gothic" w:eastAsia="Malgun Gothic"/>
          <w:b w:val="0"/>
          <w:i w:val="0"/>
          <w:sz w:val="22"/>
        </w:rPr>
        <w:t>본 연구는 Yelp 공개 데이터셋을 활용해 Las Vegas 지역 독립 레스토랑이 주변 프랜차이즈로부터 받는 경쟁 압력을 정량화하고, 이것이 소비자 평가와 브랜드 생존에 미치는 영향을 규명한다.</w:t>
      </w:r>
    </w:p>
    <w:p>
      <w:pPr>
        <w:spacing w:before="0" w:after="120" w:lineRule="exact" w:line="360"/>
      </w:pPr>
      <w:r>
        <w:rPr>
          <w:rFonts w:ascii="Malgun Gothic" w:hAnsi="Malgun Gothic" w:eastAsia="Malgun Gothic"/>
          <w:b/>
          <w:i w:val="0"/>
          <w:color w:val="1A1A2E"/>
          <w:sz w:val="22"/>
        </w:rPr>
        <w:t>핵심 기여</w:t>
      </w:r>
      <w:r>
        <w:rPr>
          <w:rFonts w:ascii="Malgun Gothic" w:hAnsi="Malgun Gothic" w:eastAsia="Malgun Gothic"/>
          <w:b w:val="0"/>
          <w:i w:val="0"/>
          <w:sz w:val="22"/>
        </w:rPr>
        <w:t xml:space="preserve">: 거리·품질·감성을 통합한 자체 지수인 Franchise Pressure Index(FPI)를 설계하고, 이를 공간 분석, 통계 검증, 텍스트 마이닝과 결합하여 </w:t>
      </w:r>
      <w:r>
        <w:rPr>
          <w:rFonts w:ascii="Malgun Gothic" w:hAnsi="Malgun Gothic" w:eastAsia="Malgun Gothic"/>
          <w:b/>
          <w:i w:val="0"/>
          <w:color w:val="1A1A2E"/>
          <w:sz w:val="22"/>
        </w:rPr>
        <w:t>현상 기술을 넘어 생존 전략을 처방</w:t>
      </w:r>
      <w:r>
        <w:rPr>
          <w:rFonts w:ascii="Malgun Gothic" w:hAnsi="Malgun Gothic" w:eastAsia="Malgun Gothic"/>
          <w:b w:val="0"/>
          <w:i w:val="0"/>
          <w:sz w:val="22"/>
        </w:rPr>
        <w:t>하는 것을 목표로 한다.</w:t>
      </w:r>
    </w:p>
    <w:p>
      <w:pPr>
        <w:spacing w:before="0" w:after="120" w:lineRule="exact" w:line="360"/>
      </w:pPr>
      <w:r>
        <w:rPr>
          <w:rFonts w:ascii="Malgun Gothic" w:hAnsi="Malgun Gothic" w:eastAsia="Malgun Gothic"/>
          <w:b/>
          <w:i w:val="0"/>
          <w:color w:val="1A1A2E"/>
          <w:sz w:val="22"/>
        </w:rPr>
        <w:t>주요 발견</w:t>
      </w:r>
      <w:r>
        <w:rPr>
          <w:rFonts w:ascii="Malgun Gothic" w:hAnsi="Malgun Gothic" w:eastAsia="Malgun Gothic"/>
          <w:b w:val="0"/>
          <w:i w:val="0"/>
          <w:sz w:val="22"/>
        </w:rPr>
        <w:t>:</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항목</w:t>
            </w:r>
          </w:p>
        </w:tc>
        <w:tc>
          <w:tcPr>
            <w:tcW w:type="dxa" w:w="2929"/>
            <w:shd w:val="clear" w:color="auto" w:fill="1B6CA8"/>
          </w:tcPr>
          <w:p>
            <w:pPr>
              <w:spacing w:before="40" w:after="40"/>
              <w:jc w:val="center"/>
            </w:pPr>
            <w:r>
              <w:rPr>
                <w:rFonts w:ascii="Malgun Gothic" w:hAnsi="Malgun Gothic" w:eastAsia="Malgun Gothic"/>
                <w:b/>
                <w:i w:val="0"/>
                <w:color w:val="FFFFFF"/>
                <w:sz w:val="20"/>
              </w:rPr>
              <w:t>PART 1 (전체 Restaurants)</w:t>
            </w:r>
          </w:p>
        </w:tc>
        <w:tc>
          <w:tcPr>
            <w:tcW w:type="dxa" w:w="2929"/>
            <w:shd w:val="clear" w:color="auto" w:fill="1B6CA8"/>
          </w:tcPr>
          <w:p>
            <w:pPr>
              <w:spacing w:before="40" w:after="40"/>
              <w:jc w:val="center"/>
            </w:pPr>
            <w:r>
              <w:rPr>
                <w:rFonts w:ascii="Malgun Gothic" w:hAnsi="Malgun Gothic" w:eastAsia="Malgun Gothic"/>
                <w:b/>
                <w:i w:val="0"/>
                <w:color w:val="FFFFFF"/>
                <w:sz w:val="20"/>
              </w:rPr>
              <w:t>PART 2 (패스트푸드·버거)</w:t>
            </w:r>
          </w:p>
        </w:tc>
      </w:tr>
      <w:tr>
        <w:tc>
          <w:tcPr>
            <w:tcW w:type="dxa" w:w="2929"/>
            <w:shd w:val="clear" w:color="auto" w:fill="FFFFFF"/>
          </w:tcPr>
          <w:p>
            <w:pPr>
              <w:spacing w:before="40" w:after="40"/>
            </w:pPr>
            <w:r>
              <w:rPr>
                <w:rFonts w:ascii="Malgun Gothic" w:hAnsi="Malgun Gothic" w:eastAsia="Malgun Gothic"/>
                <w:b w:val="0"/>
                <w:i w:val="0"/>
                <w:color w:val="1A1A2E"/>
                <w:sz w:val="20"/>
              </w:rPr>
              <w:t>분석 데이터</w:t>
            </w:r>
          </w:p>
        </w:tc>
        <w:tc>
          <w:tcPr>
            <w:tcW w:type="dxa" w:w="2929"/>
            <w:shd w:val="clear" w:color="auto" w:fill="FFFFFF"/>
          </w:tcPr>
          <w:p>
            <w:pPr>
              <w:spacing w:before="40" w:after="40"/>
            </w:pPr>
            <w:r>
              <w:rPr>
                <w:rFonts w:ascii="Malgun Gothic" w:hAnsi="Malgun Gothic" w:eastAsia="Malgun Gothic"/>
                <w:b w:val="0"/>
                <w:i w:val="0"/>
                <w:color w:val="1A1A2E"/>
                <w:sz w:val="20"/>
              </w:rPr>
              <w:t>5,899개 업체 / 929,606개 리뷰</w:t>
            </w:r>
          </w:p>
        </w:tc>
        <w:tc>
          <w:tcPr>
            <w:tcW w:type="dxa" w:w="2929"/>
            <w:shd w:val="clear" w:color="auto" w:fill="FFFFFF"/>
          </w:tcPr>
          <w:p>
            <w:pPr>
              <w:spacing w:before="40" w:after="40"/>
            </w:pPr>
            <w:r>
              <w:rPr>
                <w:rFonts w:ascii="Malgun Gothic" w:hAnsi="Malgun Gothic" w:eastAsia="Malgun Gothic"/>
                <w:b w:val="0"/>
                <w:i w:val="0"/>
                <w:color w:val="1A1A2E"/>
                <w:sz w:val="20"/>
              </w:rPr>
              <w:t>1,579개 업체 / 178,094개 리뷰</w:t>
            </w:r>
          </w:p>
        </w:tc>
      </w:tr>
      <w:tr>
        <w:tc>
          <w:tcPr>
            <w:tcW w:type="dxa" w:w="2929"/>
            <w:shd w:val="clear" w:color="auto" w:fill="F5F7FA"/>
          </w:tcPr>
          <w:p>
            <w:pPr>
              <w:spacing w:before="40" w:after="40"/>
            </w:pPr>
            <w:r>
              <w:rPr>
                <w:rFonts w:ascii="Malgun Gothic" w:hAnsi="Malgun Gothic" w:eastAsia="Malgun Gothic"/>
                <w:b w:val="0"/>
                <w:i w:val="0"/>
                <w:color w:val="1A1A2E"/>
                <w:sz w:val="20"/>
              </w:rPr>
              <w:t>FPI → 별점 효과</w:t>
            </w:r>
          </w:p>
        </w:tc>
        <w:tc>
          <w:tcPr>
            <w:tcW w:type="dxa" w:w="2929"/>
            <w:shd w:val="clear" w:color="auto" w:fill="F5F7FA"/>
          </w:tcPr>
          <w:p>
            <w:pPr>
              <w:spacing w:before="40" w:after="40"/>
            </w:pPr>
            <w:r>
              <w:rPr>
                <w:rFonts w:ascii="Malgun Gothic" w:hAnsi="Malgun Gothic" w:eastAsia="Malgun Gothic"/>
                <w:b w:val="0"/>
                <w:i w:val="0"/>
                <w:color w:val="1A1A2E"/>
                <w:sz w:val="20"/>
              </w:rPr>
              <w:t>β = −0.012, p = 0.033</w:t>
            </w:r>
          </w:p>
        </w:tc>
        <w:tc>
          <w:tcPr>
            <w:tcW w:type="dxa" w:w="2929"/>
            <w:shd w:val="clear" w:color="auto" w:fill="F5F7FA"/>
          </w:tcPr>
          <w:p>
            <w:pPr>
              <w:spacing w:before="40" w:after="40"/>
            </w:pPr>
            <w:r>
              <w:rPr>
                <w:rFonts w:ascii="Malgun Gothic" w:hAnsi="Malgun Gothic" w:eastAsia="Malgun Gothic"/>
                <w:b/>
                <w:i w:val="0"/>
                <w:color w:val="1A1A2E"/>
                <w:sz w:val="20"/>
              </w:rPr>
              <w:t>β = −0.027, p = 0.048 (2.3배)</w:t>
            </w:r>
          </w:p>
        </w:tc>
      </w:tr>
      <w:tr>
        <w:tc>
          <w:tcPr>
            <w:tcW w:type="dxa" w:w="2929"/>
            <w:shd w:val="clear" w:color="auto" w:fill="FFFFFF"/>
          </w:tcPr>
          <w:p>
            <w:pPr>
              <w:spacing w:before="40" w:after="40"/>
            </w:pPr>
            <w:r>
              <w:rPr>
                <w:rFonts w:ascii="Malgun Gothic" w:hAnsi="Malgun Gothic" w:eastAsia="Malgun Gothic"/>
                <w:b w:val="0"/>
                <w:i w:val="0"/>
                <w:color w:val="1A1A2E"/>
                <w:sz w:val="20"/>
              </w:rPr>
              <w:t>임계거리</w:t>
            </w:r>
          </w:p>
        </w:tc>
        <w:tc>
          <w:tcPr>
            <w:tcW w:type="dxa" w:w="2929"/>
            <w:shd w:val="clear" w:color="auto" w:fill="FFFFFF"/>
          </w:tcPr>
          <w:p>
            <w:pPr>
              <w:spacing w:before="40" w:after="40"/>
            </w:pPr>
            <w:r>
              <w:rPr>
                <w:rFonts w:ascii="Malgun Gothic" w:hAnsi="Malgun Gothic" w:eastAsia="Malgun Gothic"/>
                <w:b w:val="0"/>
                <w:i w:val="0"/>
                <w:color w:val="1A1A2E"/>
                <w:sz w:val="20"/>
              </w:rPr>
              <w:t>300m</w:t>
            </w:r>
          </w:p>
        </w:tc>
        <w:tc>
          <w:tcPr>
            <w:tcW w:type="dxa" w:w="2929"/>
            <w:shd w:val="clear" w:color="auto" w:fill="FFFFFF"/>
          </w:tcPr>
          <w:p>
            <w:pPr>
              <w:spacing w:before="40" w:after="40"/>
            </w:pPr>
            <w:r>
              <w:rPr>
                <w:rFonts w:ascii="Malgun Gothic" w:hAnsi="Malgun Gothic" w:eastAsia="Malgun Gothic"/>
                <w:b w:val="0"/>
                <w:i w:val="0"/>
                <w:color w:val="1A1A2E"/>
                <w:sz w:val="20"/>
              </w:rPr>
              <w:t>300m</w:t>
            </w:r>
          </w:p>
        </w:tc>
      </w:tr>
      <w:tr>
        <w:tc>
          <w:tcPr>
            <w:tcW w:type="dxa" w:w="2929"/>
            <w:shd w:val="clear" w:color="auto" w:fill="F5F7FA"/>
          </w:tcPr>
          <w:p>
            <w:pPr>
              <w:spacing w:before="40" w:after="40"/>
            </w:pPr>
            <w:r>
              <w:rPr>
                <w:rFonts w:ascii="Malgun Gothic" w:hAnsi="Malgun Gothic" w:eastAsia="Malgun Gothic"/>
                <w:b w:val="0"/>
                <w:i w:val="0"/>
                <w:color w:val="1A1A2E"/>
                <w:sz w:val="20"/>
              </w:rPr>
              <w:t>FPI → 폐업 직접 효과</w:t>
            </w:r>
          </w:p>
        </w:tc>
        <w:tc>
          <w:tcPr>
            <w:tcW w:type="dxa" w:w="2929"/>
            <w:shd w:val="clear" w:color="auto" w:fill="F5F7FA"/>
          </w:tcPr>
          <w:p>
            <w:pPr>
              <w:spacing w:before="40" w:after="40"/>
            </w:pPr>
            <w:r>
              <w:rPr>
                <w:rFonts w:ascii="Malgun Gothic" w:hAnsi="Malgun Gothic" w:eastAsia="Malgun Gothic"/>
                <w:b w:val="0"/>
                <w:i w:val="0"/>
                <w:color w:val="1A1A2E"/>
                <w:sz w:val="20"/>
              </w:rPr>
              <w:t>미분석</w:t>
            </w:r>
          </w:p>
        </w:tc>
        <w:tc>
          <w:tcPr>
            <w:tcW w:type="dxa" w:w="2929"/>
            <w:shd w:val="clear" w:color="auto" w:fill="F5F7FA"/>
          </w:tcPr>
          <w:p>
            <w:pPr>
              <w:spacing w:before="40" w:after="40"/>
            </w:pPr>
            <w:r>
              <w:rPr>
                <w:rFonts w:ascii="Malgun Gothic" w:hAnsi="Malgun Gothic" w:eastAsia="Malgun Gothic"/>
                <w:b w:val="0"/>
                <w:i w:val="0"/>
                <w:color w:val="1A1A2E"/>
                <w:sz w:val="20"/>
              </w:rPr>
              <w:t>p = 0.401 (비유의)</w:t>
            </w:r>
          </w:p>
        </w:tc>
      </w:tr>
      <w:tr>
        <w:tc>
          <w:tcPr>
            <w:tcW w:type="dxa" w:w="2929"/>
            <w:shd w:val="clear" w:color="auto" w:fill="FFFFFF"/>
          </w:tcPr>
          <w:p>
            <w:pPr>
              <w:spacing w:before="40" w:after="40"/>
            </w:pPr>
            <w:r>
              <w:rPr>
                <w:rFonts w:ascii="Malgun Gothic" w:hAnsi="Malgun Gothic" w:eastAsia="Malgun Gothic"/>
                <w:b w:val="0"/>
                <w:i w:val="0"/>
                <w:color w:val="1A1A2E"/>
                <w:sz w:val="20"/>
              </w:rPr>
              <w:t>폐업 핵심 변수</w:t>
            </w:r>
          </w:p>
        </w:tc>
        <w:tc>
          <w:tcPr>
            <w:tcW w:type="dxa" w:w="2929"/>
            <w:shd w:val="clear" w:color="auto" w:fill="FFFFFF"/>
          </w:tcPr>
          <w:p>
            <w:pPr>
              <w:spacing w:before="40" w:after="40"/>
            </w:pPr>
            <w:r>
              <w:rPr>
                <w:rFonts w:ascii="Malgun Gothic" w:hAnsi="Malgun Gothic" w:eastAsia="Malgun Gothic"/>
                <w:b w:val="0"/>
                <w:i w:val="0"/>
                <w:color w:val="1A1A2E"/>
                <w:sz w:val="20"/>
              </w:rPr>
              <w:t>—</w:t>
            </w:r>
          </w:p>
        </w:tc>
        <w:tc>
          <w:tcPr>
            <w:tcW w:type="dxa" w:w="2929"/>
            <w:shd w:val="clear" w:color="auto" w:fill="FFFFFF"/>
          </w:tcPr>
          <w:p>
            <w:pPr>
              <w:spacing w:before="40" w:after="40"/>
            </w:pPr>
            <w:r>
              <w:rPr>
                <w:rFonts w:ascii="Malgun Gothic" w:hAnsi="Malgun Gothic" w:eastAsia="Malgun Gothic"/>
                <w:b w:val="0"/>
                <w:i w:val="0"/>
                <w:color w:val="1A1A2E"/>
                <w:sz w:val="20"/>
              </w:rPr>
              <w:t>리뷰수 (OR = 1.621)</w:t>
            </w:r>
          </w:p>
        </w:tc>
      </w:tr>
      <w:tr>
        <w:tc>
          <w:tcPr>
            <w:tcW w:type="dxa" w:w="2929"/>
            <w:shd w:val="clear" w:color="auto" w:fill="F5F7FA"/>
          </w:tcPr>
          <w:p>
            <w:pPr>
              <w:spacing w:before="40" w:after="40"/>
            </w:pPr>
            <w:r>
              <w:rPr>
                <w:rFonts w:ascii="Malgun Gothic" w:hAnsi="Malgun Gothic" w:eastAsia="Malgun Gothic"/>
                <w:b w:val="0"/>
                <w:i w:val="0"/>
                <w:color w:val="1A1A2E"/>
                <w:sz w:val="20"/>
              </w:rPr>
              <w:t>감성 사전 검증 (VADER r)</w:t>
            </w:r>
          </w:p>
        </w:tc>
        <w:tc>
          <w:tcPr>
            <w:tcW w:type="dxa" w:w="2929"/>
            <w:shd w:val="clear" w:color="auto" w:fill="F5F7FA"/>
          </w:tcPr>
          <w:p>
            <w:pPr>
              <w:spacing w:before="40" w:after="40"/>
            </w:pPr>
            <w:r>
              <w:rPr>
                <w:rFonts w:ascii="Malgun Gothic" w:hAnsi="Malgun Gothic" w:eastAsia="Malgun Gothic"/>
                <w:b w:val="0"/>
                <w:i w:val="0"/>
                <w:color w:val="1A1A2E"/>
                <w:sz w:val="20"/>
              </w:rPr>
              <w:t>0.724</w:t>
            </w:r>
          </w:p>
        </w:tc>
        <w:tc>
          <w:tcPr>
            <w:tcW w:type="dxa" w:w="2929"/>
            <w:shd w:val="clear" w:color="auto" w:fill="F5F7FA"/>
          </w:tcPr>
          <w:p>
            <w:pPr>
              <w:spacing w:before="40" w:after="40"/>
            </w:pPr>
            <w:r>
              <w:rPr>
                <w:rFonts w:ascii="Malgun Gothic" w:hAnsi="Malgun Gothic" w:eastAsia="Malgun Gothic"/>
                <w:b/>
                <w:i w:val="0"/>
                <w:color w:val="1A1A2E"/>
                <w:sz w:val="20"/>
              </w:rPr>
              <w:t>0.792</w:t>
            </w:r>
          </w:p>
        </w:tc>
      </w:tr>
    </w:tbl>
    <w:p>
      <w:pPr>
        <w:spacing w:before="0" w:after="80"/>
      </w:pPr>
    </w:p>
    <w:p>
      <w:pPr>
        <w:spacing w:before="0" w:after="120" w:lineRule="exact" w:line="360"/>
      </w:pPr>
      <w:r>
        <w:rPr>
          <w:rFonts w:ascii="Malgun Gothic" w:hAnsi="Malgun Gothic" w:eastAsia="Malgun Gothic"/>
          <w:b/>
          <w:i w:val="0"/>
          <w:color w:val="1A1A2E"/>
          <w:sz w:val="22"/>
        </w:rPr>
        <w:t>생존 브랜드의 언어적 특성</w:t>
      </w:r>
      <w:r>
        <w:rPr>
          <w:rFonts w:ascii="Malgun Gothic" w:hAnsi="Malgun Gothic" w:eastAsia="Malgun Gothic"/>
          <w:b w:val="0"/>
          <w:i w:val="0"/>
          <w:sz w:val="22"/>
        </w:rPr>
        <w:t>: 동일 고압력(HP) 상권 안에서도 생존 브랜드(stars ≥ 4.0)는 고전 브랜드(stars ≤ 3.0) 대비 VADER 감성 강도가 62% 높고(0.738 vs 0.454), 'homemade'·'house made'·'family owned' 등 수제·오너십 표현을 3~10배 더 많이 사용한다.</w:t>
      </w:r>
    </w:p>
    <w:p>
      <w:pPr>
        <w:spacing w:before="0" w:after="120" w:lineRule="exact" w:line="360"/>
      </w:pPr>
      <w:r>
        <w:rPr>
          <w:rFonts w:ascii="Malgun Gothic" w:hAnsi="Malgun Gothic" w:eastAsia="Malgun Gothic"/>
          <w:b/>
          <w:i w:val="0"/>
          <w:color w:val="1A1A2E"/>
          <w:sz w:val="22"/>
        </w:rPr>
        <w:t>입지보다 전략</w:t>
      </w:r>
      <w:r>
        <w:rPr>
          <w:rFonts w:ascii="Malgun Gothic" w:hAnsi="Malgun Gothic" w:eastAsia="Malgun Gothic"/>
          <w:b w:val="0"/>
          <w:i w:val="0"/>
          <w:sz w:val="22"/>
        </w:rPr>
        <w:t xml:space="preserve">: FPI 지도에서 Strip 상권 내 생존·고전 브랜드가 혼재하는 패턴이 확인되었다. 위치 자체가 운명을 결정하지 않으며, </w:t>
      </w:r>
      <w:r>
        <w:rPr>
          <w:rFonts w:ascii="Malgun Gothic" w:hAnsi="Malgun Gothic" w:eastAsia="Malgun Gothic"/>
          <w:b/>
          <w:i w:val="0"/>
          <w:color w:val="1A1A2E"/>
          <w:sz w:val="22"/>
        </w:rPr>
        <w:t>차별화 메뉴와 품질 지속성</w:t>
      </w:r>
      <w:r>
        <w:rPr>
          <w:rFonts w:ascii="Malgun Gothic" w:hAnsi="Malgun Gothic" w:eastAsia="Malgun Gothic"/>
          <w:b w:val="0"/>
          <w:i w:val="0"/>
          <w:sz w:val="22"/>
        </w:rPr>
        <w:t>이 핵심 생존 변수다.</w:t>
      </w:r>
    </w:p>
    <w:p>
      <w:pPr>
        <w:pStyle w:val="Heading1"/>
      </w:pPr>
      <w:r>
        <w:t>2. 프로젝트 개요</w:t>
      </w:r>
    </w:p>
    <w:p>
      <w:pPr>
        <w:pStyle w:val="Heading2"/>
      </w:pPr>
      <w:r>
        <w:t>2-1. 연구 배경</w:t>
      </w:r>
    </w:p>
    <w:p>
      <w:pPr>
        <w:spacing w:before="0" w:after="120" w:lineRule="exact" w:line="360"/>
      </w:pPr>
      <w:r>
        <w:rPr>
          <w:rFonts w:ascii="Malgun Gothic" w:hAnsi="Malgun Gothic" w:eastAsia="Malgun Gothic"/>
          <w:b w:val="0"/>
          <w:i w:val="0"/>
          <w:sz w:val="22"/>
        </w:rPr>
        <w:t xml:space="preserve">미국 외식 시장은 프랜차이즈 중심으로 빠르게 재편되고 있다. 2023년 기준 프랜차이즈 레스토랑은 전체 매출의 42%, 약 3,250억 달러를 차지하며, IFA는 2025년 미국 프랜차이즈 유닛 수를 85.1만 개로 전망했다. 프랜차이즈는 단순한 경쟁자를 넘어 </w:t>
      </w:r>
      <w:r>
        <w:rPr>
          <w:rFonts w:ascii="Malgun Gothic" w:hAnsi="Malgun Gothic" w:eastAsia="Malgun Gothic"/>
          <w:b/>
          <w:i w:val="0"/>
          <w:color w:val="1A1A2E"/>
          <w:sz w:val="22"/>
        </w:rPr>
        <w:t>소비자의 기대치와 평가 기준을 형성하는 환경적 요인</w:t>
      </w:r>
      <w:r>
        <w:rPr>
          <w:rFonts w:ascii="Malgun Gothic" w:hAnsi="Malgun Gothic" w:eastAsia="Malgun Gothic"/>
          <w:b w:val="0"/>
          <w:i w:val="0"/>
          <w:sz w:val="22"/>
        </w:rPr>
        <w:t>으로 작용한다.</w:t>
      </w:r>
    </w:p>
    <w:p>
      <w:pPr>
        <w:spacing w:before="0" w:after="120" w:lineRule="exact" w:line="360"/>
      </w:pPr>
      <w:r>
        <w:rPr>
          <w:rFonts w:ascii="Malgun Gothic" w:hAnsi="Malgun Gothic" w:eastAsia="Malgun Gothic"/>
          <w:b w:val="0"/>
          <w:i w:val="0"/>
          <w:sz w:val="22"/>
        </w:rPr>
        <w:t>이러한 환경에서 독립 레스토랑의 5년 생존율은 약 50%로, 프랜차이즈(64~85%)에 비해 크게 낮다. 그러나 기존 상권 분석은 단순 거리와 점포 수에 의존하며, 세 가지 공백을 남긴다:</w:t>
      </w:r>
    </w:p>
    <w:p>
      <w:pPr>
        <w:pStyle w:val="ListNumber"/>
        <w:spacing w:before="0" w:after="60" w:lineRule="exact" w:line="320"/>
      </w:pPr>
      <w:r>
        <w:rPr>
          <w:rFonts w:ascii="Malgun Gothic" w:hAnsi="Malgun Gothic" w:eastAsia="Malgun Gothic"/>
          <w:b w:val="0"/>
          <w:i w:val="0"/>
          <w:sz w:val="22"/>
        </w:rPr>
        <w:t>경쟁 강도를 거리·품질·영향력을 통합한 복합 지수로 측정하지 못한다.</w:t>
      </w:r>
    </w:p>
    <w:p>
      <w:pPr>
        <w:pStyle w:val="ListNumber"/>
        <w:spacing w:before="0" w:after="60" w:lineRule="exact" w:line="320"/>
      </w:pPr>
      <w:r>
        <w:rPr>
          <w:rFonts w:ascii="Malgun Gothic" w:hAnsi="Malgun Gothic" w:eastAsia="Malgun Gothic"/>
          <w:b w:val="0"/>
          <w:i w:val="0"/>
          <w:sz w:val="22"/>
        </w:rPr>
        <w:t>프랜차이즈 밀집이 독립 브랜드에 유리한지 불리한지 조건부 효과를 검증하지 못한다.</w:t>
      </w:r>
    </w:p>
    <w:p>
      <w:pPr>
        <w:pStyle w:val="ListNumber"/>
        <w:spacing w:before="0" w:after="60" w:lineRule="exact" w:line="320"/>
      </w:pPr>
      <w:r>
        <w:rPr>
          <w:rFonts w:ascii="Malgun Gothic" w:hAnsi="Malgun Gothic" w:eastAsia="Malgun Gothic"/>
          <w:b w:val="0"/>
          <w:i w:val="0"/>
          <w:sz w:val="22"/>
        </w:rPr>
        <w:t>소비자가 경쟁 환경에 어떤 언어로 반응하는지 포착하지 못한다.</w:t>
      </w:r>
    </w:p>
    <w:p>
      <w:pPr>
        <w:pStyle w:val="Heading2"/>
      </w:pPr>
      <w:r>
        <w:t>2-2. 연구 목적</w:t>
      </w:r>
    </w:p>
    <w:p>
      <w:pPr>
        <w:spacing w:before="0" w:after="120" w:lineRule="exact" w:line="360"/>
      </w:pPr>
      <w:r>
        <w:rPr>
          <w:rFonts w:ascii="Malgun Gothic" w:hAnsi="Malgun Gothic" w:eastAsia="Malgun Gothic"/>
          <w:b w:val="0"/>
          <w:i w:val="0"/>
          <w:sz w:val="22"/>
        </w:rPr>
        <w:t>본 프로젝트는 다음을 목표로 한다:</w:t>
      </w:r>
    </w:p>
    <w:p>
      <w:pPr>
        <w:pStyle w:val="ListBullet"/>
        <w:spacing w:before="0" w:after="60" w:lineRule="exact" w:line="320"/>
      </w:pPr>
      <w:r>
        <w:rPr>
          <w:rFonts w:ascii="Malgun Gothic" w:hAnsi="Malgun Gothic" w:eastAsia="Malgun Gothic"/>
          <w:b w:val="0"/>
          <w:i w:val="0"/>
          <w:sz w:val="22"/>
        </w:rPr>
        <w:t xml:space="preserve">거리·품질·감성을 통합한 </w:t>
      </w:r>
      <w:r>
        <w:rPr>
          <w:rFonts w:ascii="Malgun Gothic" w:hAnsi="Malgun Gothic" w:eastAsia="Malgun Gothic"/>
          <w:b/>
          <w:i w:val="0"/>
          <w:color w:val="1A1A2E"/>
          <w:sz w:val="22"/>
        </w:rPr>
        <w:t>FPI(Franchise Pressure Index)</w:t>
      </w:r>
      <w:r>
        <w:rPr>
          <w:rFonts w:ascii="Malgun Gothic" w:hAnsi="Malgun Gothic" w:eastAsia="Malgun Gothic"/>
          <w:b w:val="0"/>
          <w:i w:val="0"/>
          <w:sz w:val="22"/>
        </w:rPr>
        <w:t xml:space="preserve"> 를 자체 설계한다.</w:t>
      </w:r>
    </w:p>
    <w:p>
      <w:pPr>
        <w:pStyle w:val="ListBullet"/>
        <w:spacing w:before="0" w:after="60" w:lineRule="exact" w:line="320"/>
      </w:pPr>
      <w:r>
        <w:rPr>
          <w:rFonts w:ascii="Malgun Gothic" w:hAnsi="Malgun Gothic" w:eastAsia="Malgun Gothic"/>
          <w:b w:val="0"/>
          <w:i w:val="0"/>
          <w:sz w:val="22"/>
        </w:rPr>
        <w:t>FPI가 독립 브랜드의 별점과 폐업에 미치는 통계적 인과관계를 검증한다.</w:t>
      </w:r>
    </w:p>
    <w:p>
      <w:pPr>
        <w:pStyle w:val="ListBullet"/>
        <w:spacing w:before="0" w:after="60" w:lineRule="exact" w:line="320"/>
      </w:pPr>
      <w:r>
        <w:rPr>
          <w:rFonts w:ascii="Malgun Gothic" w:hAnsi="Malgun Gothic" w:eastAsia="Malgun Gothic"/>
          <w:b w:val="0"/>
          <w:i w:val="0"/>
          <w:sz w:val="22"/>
        </w:rPr>
        <w:t xml:space="preserve">고압력 환경에서 생존하는 브랜드의 </w:t>
      </w:r>
      <w:r>
        <w:rPr>
          <w:rFonts w:ascii="Malgun Gothic" w:hAnsi="Malgun Gothic" w:eastAsia="Malgun Gothic"/>
          <w:b/>
          <w:i w:val="0"/>
          <w:color w:val="1A1A2E"/>
          <w:sz w:val="22"/>
        </w:rPr>
        <w:t>언어적 차별화 패턴</w:t>
      </w:r>
      <w:r>
        <w:rPr>
          <w:rFonts w:ascii="Malgun Gothic" w:hAnsi="Malgun Gothic" w:eastAsia="Malgun Gothic"/>
          <w:b w:val="0"/>
          <w:i w:val="0"/>
          <w:sz w:val="22"/>
        </w:rPr>
        <w:t>을 추출한다.</w:t>
      </w:r>
    </w:p>
    <w:p>
      <w:pPr>
        <w:pStyle w:val="ListBullet"/>
        <w:spacing w:before="0" w:after="60" w:lineRule="exact" w:line="320"/>
      </w:pPr>
      <w:r>
        <w:rPr>
          <w:rFonts w:ascii="Malgun Gothic" w:hAnsi="Malgun Gothic" w:eastAsia="Malgun Gothic"/>
          <w:b w:val="0"/>
          <w:i w:val="0"/>
          <w:sz w:val="22"/>
        </w:rPr>
        <w:t xml:space="preserve">창업자·운영자·상권 컨설턴트가 활용 가능한 </w:t>
      </w:r>
      <w:r>
        <w:rPr>
          <w:rFonts w:ascii="Malgun Gothic" w:hAnsi="Malgun Gothic" w:eastAsia="Malgun Gothic"/>
          <w:b/>
          <w:i w:val="0"/>
          <w:color w:val="1A1A2E"/>
          <w:sz w:val="22"/>
        </w:rPr>
        <w:t>처방적 인사이트</w:t>
      </w:r>
      <w:r>
        <w:rPr>
          <w:rFonts w:ascii="Malgun Gothic" w:hAnsi="Malgun Gothic" w:eastAsia="Malgun Gothic"/>
          <w:b w:val="0"/>
          <w:i w:val="0"/>
          <w:sz w:val="22"/>
        </w:rPr>
        <w:t>를 도출한다.</w:t>
      </w:r>
    </w:p>
    <w:p>
      <w:pPr>
        <w:pStyle w:val="Heading2"/>
      </w:pPr>
      <w:r>
        <w:t>2-3. 연구 질문 (RQ)</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RQ</w:t>
            </w:r>
          </w:p>
        </w:tc>
        <w:tc>
          <w:tcPr>
            <w:tcW w:type="dxa" w:w="2929"/>
            <w:shd w:val="clear" w:color="auto" w:fill="1B6CA8"/>
          </w:tcPr>
          <w:p>
            <w:pPr>
              <w:spacing w:before="40" w:after="40"/>
              <w:jc w:val="center"/>
            </w:pPr>
            <w:r>
              <w:rPr>
                <w:rFonts w:ascii="Malgun Gothic" w:hAnsi="Malgun Gothic" w:eastAsia="Malgun Gothic"/>
                <w:b/>
                <w:i w:val="0"/>
                <w:color w:val="FFFFFF"/>
                <w:sz w:val="20"/>
              </w:rPr>
              <w:t>질문</w:t>
            </w:r>
          </w:p>
        </w:tc>
        <w:tc>
          <w:tcPr>
            <w:tcW w:type="dxa" w:w="2929"/>
            <w:shd w:val="clear" w:color="auto" w:fill="1B6CA8"/>
          </w:tcPr>
          <w:p>
            <w:pPr>
              <w:spacing w:before="40" w:after="40"/>
              <w:jc w:val="center"/>
            </w:pPr>
            <w:r>
              <w:rPr>
                <w:rFonts w:ascii="Malgun Gothic" w:hAnsi="Malgun Gothic" w:eastAsia="Malgun Gothic"/>
                <w:b/>
                <w:i w:val="0"/>
                <w:color w:val="FFFFFF"/>
                <w:sz w:val="20"/>
              </w:rPr>
              <w:t>관련 분석</w:t>
            </w:r>
          </w:p>
        </w:tc>
      </w:tr>
      <w:tr>
        <w:tc>
          <w:tcPr>
            <w:tcW w:type="dxa" w:w="2929"/>
            <w:shd w:val="clear" w:color="auto" w:fill="FFFFFF"/>
          </w:tcPr>
          <w:p>
            <w:pPr>
              <w:spacing w:before="40" w:after="40"/>
            </w:pPr>
            <w:r>
              <w:rPr>
                <w:rFonts w:ascii="Malgun Gothic" w:hAnsi="Malgun Gothic" w:eastAsia="Malgun Gothic"/>
                <w:b w:val="0"/>
                <w:i w:val="0"/>
                <w:color w:val="1A1A2E"/>
                <w:sz w:val="20"/>
              </w:rPr>
              <w:t>RQ1</w:t>
            </w:r>
          </w:p>
        </w:tc>
        <w:tc>
          <w:tcPr>
            <w:tcW w:type="dxa" w:w="2929"/>
            <w:shd w:val="clear" w:color="auto" w:fill="FFFFFF"/>
          </w:tcPr>
          <w:p>
            <w:pPr>
              <w:spacing w:before="40" w:after="40"/>
            </w:pPr>
            <w:r>
              <w:rPr>
                <w:rFonts w:ascii="Malgun Gothic" w:hAnsi="Malgun Gothic" w:eastAsia="Malgun Gothic"/>
                <w:b w:val="0"/>
                <w:i w:val="0"/>
                <w:color w:val="1A1A2E"/>
                <w:sz w:val="20"/>
              </w:rPr>
              <w:t>프랜차이즈 경쟁 압력(FPI)이 높을수록 독립 브랜드의 별점은 어떻게 달라지는가?</w:t>
            </w:r>
          </w:p>
        </w:tc>
        <w:tc>
          <w:tcPr>
            <w:tcW w:type="dxa" w:w="2929"/>
            <w:shd w:val="clear" w:color="auto" w:fill="FFFFFF"/>
          </w:tcPr>
          <w:p>
            <w:pPr>
              <w:spacing w:before="40" w:after="40"/>
            </w:pPr>
            <w:r>
              <w:rPr>
                <w:rFonts w:ascii="Malgun Gothic" w:hAnsi="Malgun Gothic" w:eastAsia="Malgun Gothic"/>
                <w:b w:val="0"/>
                <w:i w:val="0"/>
                <w:color w:val="1A1A2E"/>
                <w:sz w:val="20"/>
              </w:rPr>
              <w:t>회귀분석, ANOVA</w:t>
            </w:r>
          </w:p>
        </w:tc>
      </w:tr>
      <w:tr>
        <w:tc>
          <w:tcPr>
            <w:tcW w:type="dxa" w:w="2929"/>
            <w:shd w:val="clear" w:color="auto" w:fill="F5F7FA"/>
          </w:tcPr>
          <w:p>
            <w:pPr>
              <w:spacing w:before="40" w:after="40"/>
            </w:pPr>
            <w:r>
              <w:rPr>
                <w:rFonts w:ascii="Malgun Gothic" w:hAnsi="Malgun Gothic" w:eastAsia="Malgun Gothic"/>
                <w:b w:val="0"/>
                <w:i w:val="0"/>
                <w:color w:val="1A1A2E"/>
                <w:sz w:val="20"/>
              </w:rPr>
              <w:t>RQ2</w:t>
            </w:r>
          </w:p>
        </w:tc>
        <w:tc>
          <w:tcPr>
            <w:tcW w:type="dxa" w:w="2929"/>
            <w:shd w:val="clear" w:color="auto" w:fill="F5F7FA"/>
          </w:tcPr>
          <w:p>
            <w:pPr>
              <w:spacing w:before="40" w:after="40"/>
            </w:pPr>
            <w:r>
              <w:rPr>
                <w:rFonts w:ascii="Malgun Gothic" w:hAnsi="Malgun Gothic" w:eastAsia="Malgun Gothic"/>
                <w:b w:val="0"/>
                <w:i w:val="0"/>
                <w:color w:val="1A1A2E"/>
                <w:sz w:val="20"/>
              </w:rPr>
              <w:t>프랜차이즈까지의 임계거리(경쟁 유효 반경)는 얼마인가?</w:t>
            </w:r>
          </w:p>
        </w:tc>
        <w:tc>
          <w:tcPr>
            <w:tcW w:type="dxa" w:w="2929"/>
            <w:shd w:val="clear" w:color="auto" w:fill="F5F7FA"/>
          </w:tcPr>
          <w:p>
            <w:pPr>
              <w:spacing w:before="40" w:after="40"/>
            </w:pPr>
            <w:r>
              <w:rPr>
                <w:rFonts w:ascii="Malgun Gothic" w:hAnsi="Malgun Gothic" w:eastAsia="Malgun Gothic"/>
                <w:b w:val="0"/>
                <w:i w:val="0"/>
                <w:color w:val="1A1A2E"/>
                <w:sz w:val="20"/>
              </w:rPr>
              <w:t>민감도 분석</w:t>
            </w:r>
          </w:p>
        </w:tc>
      </w:tr>
      <w:tr>
        <w:tc>
          <w:tcPr>
            <w:tcW w:type="dxa" w:w="2929"/>
            <w:shd w:val="clear" w:color="auto" w:fill="FFFFFF"/>
          </w:tcPr>
          <w:p>
            <w:pPr>
              <w:spacing w:before="40" w:after="40"/>
            </w:pPr>
            <w:r>
              <w:rPr>
                <w:rFonts w:ascii="Malgun Gothic" w:hAnsi="Malgun Gothic" w:eastAsia="Malgun Gothic"/>
                <w:b w:val="0"/>
                <w:i w:val="0"/>
                <w:color w:val="1A1A2E"/>
                <w:sz w:val="20"/>
              </w:rPr>
              <w:t>RQ3</w:t>
            </w:r>
          </w:p>
        </w:tc>
        <w:tc>
          <w:tcPr>
            <w:tcW w:type="dxa" w:w="2929"/>
            <w:shd w:val="clear" w:color="auto" w:fill="FFFFFF"/>
          </w:tcPr>
          <w:p>
            <w:pPr>
              <w:spacing w:before="40" w:after="40"/>
            </w:pPr>
            <w:r>
              <w:rPr>
                <w:rFonts w:ascii="Malgun Gothic" w:hAnsi="Malgun Gothic" w:eastAsia="Malgun Gothic"/>
                <w:b w:val="0"/>
                <w:i w:val="0"/>
                <w:color w:val="1A1A2E"/>
                <w:sz w:val="20"/>
              </w:rPr>
              <w:t>FPI 구간별로 독립 브랜드 리뷰에서 추출되는 키워드가 달라지는가?</w:t>
            </w:r>
          </w:p>
        </w:tc>
        <w:tc>
          <w:tcPr>
            <w:tcW w:type="dxa" w:w="2929"/>
            <w:shd w:val="clear" w:color="auto" w:fill="FFFFFF"/>
          </w:tcPr>
          <w:p>
            <w:pPr>
              <w:spacing w:before="40" w:after="40"/>
            </w:pPr>
            <w:r>
              <w:rPr>
                <w:rFonts w:ascii="Malgun Gothic" w:hAnsi="Malgun Gothic" w:eastAsia="Malgun Gothic"/>
                <w:b w:val="0"/>
                <w:i w:val="0"/>
                <w:color w:val="1A1A2E"/>
                <w:sz w:val="20"/>
              </w:rPr>
              <w:t>TF-IDF 분석</w:t>
            </w:r>
          </w:p>
        </w:tc>
      </w:tr>
      <w:tr>
        <w:tc>
          <w:tcPr>
            <w:tcW w:type="dxa" w:w="2929"/>
            <w:shd w:val="clear" w:color="auto" w:fill="F5F7FA"/>
          </w:tcPr>
          <w:p>
            <w:pPr>
              <w:spacing w:before="40" w:after="40"/>
            </w:pPr>
            <w:r>
              <w:rPr>
                <w:rFonts w:ascii="Malgun Gothic" w:hAnsi="Malgun Gothic" w:eastAsia="Malgun Gothic"/>
                <w:b w:val="0"/>
                <w:i w:val="0"/>
                <w:color w:val="1A1A2E"/>
                <w:sz w:val="20"/>
              </w:rPr>
              <w:t>RQ4</w:t>
            </w:r>
          </w:p>
        </w:tc>
        <w:tc>
          <w:tcPr>
            <w:tcW w:type="dxa" w:w="2929"/>
            <w:shd w:val="clear" w:color="auto" w:fill="F5F7FA"/>
          </w:tcPr>
          <w:p>
            <w:pPr>
              <w:spacing w:before="40" w:after="40"/>
            </w:pPr>
            <w:r>
              <w:rPr>
                <w:rFonts w:ascii="Malgun Gothic" w:hAnsi="Malgun Gothic" w:eastAsia="Malgun Gothic"/>
                <w:b w:val="0"/>
                <w:i w:val="0"/>
                <w:color w:val="1A1A2E"/>
                <w:sz w:val="20"/>
              </w:rPr>
              <w:t>고압력 환경에서도 생존하는 독립 브랜드는 어떤 언어적 특징을 가지는가?</w:t>
            </w:r>
          </w:p>
        </w:tc>
        <w:tc>
          <w:tcPr>
            <w:tcW w:type="dxa" w:w="2929"/>
            <w:shd w:val="clear" w:color="auto" w:fill="F5F7FA"/>
          </w:tcPr>
          <w:p>
            <w:pPr>
              <w:spacing w:before="40" w:after="40"/>
            </w:pPr>
            <w:r>
              <w:rPr>
                <w:rFonts w:ascii="Malgun Gothic" w:hAnsi="Malgun Gothic" w:eastAsia="Malgun Gothic"/>
                <w:b w:val="0"/>
                <w:i w:val="0"/>
                <w:color w:val="1A1A2E"/>
                <w:sz w:val="20"/>
              </w:rPr>
              <w:t>N-gram, LDA, 시계열, 감성 분석</w:t>
            </w:r>
          </w:p>
        </w:tc>
      </w:tr>
    </w:tbl>
    <w:p>
      <w:pPr>
        <w:spacing w:before="0" w:after="80"/>
      </w:pPr>
    </w:p>
    <w:p>
      <w:pPr>
        <w:pStyle w:val="Heading1"/>
      </w:pPr>
      <w:r>
        <w:t>3. 데이터 소개</w:t>
      </w:r>
    </w:p>
    <w:p>
      <w:pPr>
        <w:pStyle w:val="Heading2"/>
      </w:pPr>
      <w:r>
        <w:t>3-1. 원본 데이터</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파일</w:t>
            </w:r>
          </w:p>
        </w:tc>
        <w:tc>
          <w:tcPr>
            <w:tcW w:type="dxa" w:w="2929"/>
            <w:shd w:val="clear" w:color="auto" w:fill="1B6CA8"/>
          </w:tcPr>
          <w:p>
            <w:pPr>
              <w:spacing w:before="40" w:after="40"/>
              <w:jc w:val="center"/>
            </w:pPr>
            <w:r>
              <w:rPr>
                <w:rFonts w:ascii="Malgun Gothic" w:hAnsi="Malgun Gothic" w:eastAsia="Malgun Gothic"/>
                <w:b/>
                <w:i w:val="0"/>
                <w:color w:val="FFFFFF"/>
                <w:sz w:val="20"/>
              </w:rPr>
              <w:t>전체 크기</w:t>
            </w:r>
          </w:p>
        </w:tc>
        <w:tc>
          <w:tcPr>
            <w:tcW w:type="dxa" w:w="2929"/>
            <w:shd w:val="clear" w:color="auto" w:fill="1B6CA8"/>
          </w:tcPr>
          <w:p>
            <w:pPr>
              <w:spacing w:before="40" w:after="40"/>
              <w:jc w:val="center"/>
            </w:pPr>
            <w:r>
              <w:rPr>
                <w:rFonts w:ascii="Malgun Gothic" w:hAnsi="Malgun Gothic" w:eastAsia="Malgun Gothic"/>
                <w:b/>
                <w:i w:val="0"/>
                <w:color w:val="FFFFFF"/>
                <w:sz w:val="20"/>
              </w:rPr>
              <w:t>주요 컬럼</w:t>
            </w:r>
          </w:p>
        </w:tc>
      </w:tr>
      <w:tr>
        <w:tc>
          <w:tcPr>
            <w:tcW w:type="dxa" w:w="2929"/>
            <w:shd w:val="clear" w:color="auto" w:fill="FFFFFF"/>
          </w:tcPr>
          <w:p>
            <w:pPr>
              <w:spacing w:before="40" w:after="40"/>
            </w:pPr>
            <w:r>
              <w:rPr>
                <w:rFonts w:ascii="Courier New" w:hAnsi="Courier New"/>
                <w:color w:val="C7254E"/>
                <w:sz w:val="19"/>
              </w:rPr>
              <w:t>yelp_business.csv</w:t>
            </w:r>
          </w:p>
        </w:tc>
        <w:tc>
          <w:tcPr>
            <w:tcW w:type="dxa" w:w="2929"/>
            <w:shd w:val="clear" w:color="auto" w:fill="FFFFFF"/>
          </w:tcPr>
          <w:p>
            <w:pPr>
              <w:spacing w:before="40" w:after="40"/>
            </w:pPr>
            <w:r>
              <w:rPr>
                <w:rFonts w:ascii="Malgun Gothic" w:hAnsi="Malgun Gothic" w:eastAsia="Malgun Gothic"/>
                <w:b w:val="0"/>
                <w:i w:val="0"/>
                <w:color w:val="1A1A2E"/>
                <w:sz w:val="20"/>
              </w:rPr>
              <w:t>174,566개 업체</w:t>
            </w:r>
          </w:p>
        </w:tc>
        <w:tc>
          <w:tcPr>
            <w:tcW w:type="dxa" w:w="2929"/>
            <w:shd w:val="clear" w:color="auto" w:fill="FFFFFF"/>
          </w:tcPr>
          <w:p>
            <w:pPr>
              <w:spacing w:before="40" w:after="40"/>
            </w:pPr>
            <w:r>
              <w:rPr>
                <w:rFonts w:ascii="Malgun Gothic" w:hAnsi="Malgun Gothic" w:eastAsia="Malgun Gothic"/>
                <w:b w:val="0"/>
                <w:i w:val="0"/>
                <w:color w:val="1A1A2E"/>
                <w:sz w:val="20"/>
              </w:rPr>
              <w:t>business_id, name, city, latitude, longitude, stars, review_count, categories</w:t>
            </w:r>
          </w:p>
        </w:tc>
      </w:tr>
      <w:tr>
        <w:tc>
          <w:tcPr>
            <w:tcW w:type="dxa" w:w="2929"/>
            <w:shd w:val="clear" w:color="auto" w:fill="F5F7FA"/>
          </w:tcPr>
          <w:p>
            <w:pPr>
              <w:spacing w:before="40" w:after="40"/>
            </w:pPr>
            <w:r>
              <w:rPr>
                <w:rFonts w:ascii="Courier New" w:hAnsi="Courier New"/>
                <w:color w:val="C7254E"/>
                <w:sz w:val="19"/>
              </w:rPr>
              <w:t>yelp_review.csv</w:t>
            </w:r>
          </w:p>
        </w:tc>
        <w:tc>
          <w:tcPr>
            <w:tcW w:type="dxa" w:w="2929"/>
            <w:shd w:val="clear" w:color="auto" w:fill="F5F7FA"/>
          </w:tcPr>
          <w:p>
            <w:pPr>
              <w:spacing w:before="40" w:after="40"/>
            </w:pPr>
            <w:r>
              <w:rPr>
                <w:rFonts w:ascii="Malgun Gothic" w:hAnsi="Malgun Gothic" w:eastAsia="Malgun Gothic"/>
                <w:b w:val="0"/>
                <w:i w:val="0"/>
                <w:color w:val="1A1A2E"/>
                <w:sz w:val="20"/>
              </w:rPr>
              <w:t>5,261,668개 리뷰</w:t>
            </w:r>
          </w:p>
        </w:tc>
        <w:tc>
          <w:tcPr>
            <w:tcW w:type="dxa" w:w="2929"/>
            <w:shd w:val="clear" w:color="auto" w:fill="F5F7FA"/>
          </w:tcPr>
          <w:p>
            <w:pPr>
              <w:spacing w:before="40" w:after="40"/>
            </w:pPr>
            <w:r>
              <w:rPr>
                <w:rFonts w:ascii="Malgun Gothic" w:hAnsi="Malgun Gothic" w:eastAsia="Malgun Gothic"/>
                <w:b w:val="0"/>
                <w:i w:val="0"/>
                <w:color w:val="1A1A2E"/>
                <w:sz w:val="20"/>
              </w:rPr>
              <w:t>review_id, business_id, stars, date, text</w:t>
            </w:r>
          </w:p>
        </w:tc>
      </w:tr>
    </w:tbl>
    <w:p>
      <w:pPr>
        <w:spacing w:before="0" w:after="80"/>
      </w:pPr>
    </w:p>
    <w:p>
      <w:pPr>
        <w:pStyle w:val="Heading2"/>
      </w:pPr>
      <w:r>
        <w:t>3-2. 분석 대상 데이터</w:t>
      </w:r>
    </w:p>
    <w:p>
      <w:pPr>
        <w:spacing w:before="0" w:after="120" w:lineRule="exact" w:line="360"/>
      </w:pPr>
      <w:r>
        <w:rPr>
          <w:rFonts w:ascii="Malgun Gothic" w:hAnsi="Malgun Gothic" w:eastAsia="Malgun Gothic"/>
          <w:b/>
          <w:i w:val="0"/>
          <w:color w:val="1A1A2E"/>
          <w:sz w:val="22"/>
        </w:rPr>
        <w:t>PART 1 — Las Vegas Restaurants 전체</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항목</w:t>
            </w:r>
          </w:p>
        </w:tc>
        <w:tc>
          <w:tcPr>
            <w:tcW w:type="dxa" w:w="4394"/>
            <w:shd w:val="clear" w:color="auto" w:fill="1B6CA8"/>
          </w:tcPr>
          <w:p>
            <w:pPr>
              <w:spacing w:before="40" w:after="40"/>
              <w:jc w:val="center"/>
            </w:pPr>
            <w:r>
              <w:rPr>
                <w:rFonts w:ascii="Malgun Gothic" w:hAnsi="Malgun Gothic" w:eastAsia="Malgun Gothic"/>
                <w:b/>
                <w:i w:val="0"/>
                <w:color w:val="FFFFFF"/>
                <w:sz w:val="20"/>
              </w:rPr>
              <w:t>수치</w:t>
            </w:r>
          </w:p>
        </w:tc>
      </w:tr>
      <w:tr>
        <w:tc>
          <w:tcPr>
            <w:tcW w:type="dxa" w:w="4394"/>
            <w:shd w:val="clear" w:color="auto" w:fill="FFFFFF"/>
          </w:tcPr>
          <w:p>
            <w:pPr>
              <w:spacing w:before="40" w:after="40"/>
            </w:pPr>
            <w:r>
              <w:rPr>
                <w:rFonts w:ascii="Malgun Gothic" w:hAnsi="Malgun Gothic" w:eastAsia="Malgun Gothic"/>
                <w:b w:val="0"/>
                <w:i w:val="0"/>
                <w:color w:val="1A1A2E"/>
                <w:sz w:val="20"/>
              </w:rPr>
              <w:t>전체 업체</w:t>
            </w:r>
          </w:p>
        </w:tc>
        <w:tc>
          <w:tcPr>
            <w:tcW w:type="dxa" w:w="4394"/>
            <w:shd w:val="clear" w:color="auto" w:fill="FFFFFF"/>
          </w:tcPr>
          <w:p>
            <w:pPr>
              <w:spacing w:before="40" w:after="40"/>
            </w:pPr>
            <w:r>
              <w:rPr>
                <w:rFonts w:ascii="Malgun Gothic" w:hAnsi="Malgun Gothic" w:eastAsia="Malgun Gothic"/>
                <w:b w:val="0"/>
                <w:i w:val="0"/>
                <w:color w:val="1A1A2E"/>
                <w:sz w:val="20"/>
              </w:rPr>
              <w:t>5,899개</w:t>
            </w:r>
          </w:p>
        </w:tc>
      </w:tr>
      <w:tr>
        <w:tc>
          <w:tcPr>
            <w:tcW w:type="dxa" w:w="4394"/>
            <w:shd w:val="clear" w:color="auto" w:fill="F5F7FA"/>
          </w:tcPr>
          <w:p>
            <w:pPr>
              <w:spacing w:before="40" w:after="40"/>
            </w:pPr>
            <w:r>
              <w:rPr>
                <w:rFonts w:ascii="Malgun Gothic" w:hAnsi="Malgun Gothic" w:eastAsia="Malgun Gothic"/>
                <w:b w:val="0"/>
                <w:i w:val="0"/>
                <w:color w:val="1A1A2E"/>
                <w:sz w:val="20"/>
              </w:rPr>
              <w:t>프랜차이즈</w:t>
            </w:r>
          </w:p>
        </w:tc>
        <w:tc>
          <w:tcPr>
            <w:tcW w:type="dxa" w:w="4394"/>
            <w:shd w:val="clear" w:color="auto" w:fill="F5F7FA"/>
          </w:tcPr>
          <w:p>
            <w:pPr>
              <w:spacing w:before="40" w:after="40"/>
            </w:pPr>
            <w:r>
              <w:rPr>
                <w:rFonts w:ascii="Malgun Gothic" w:hAnsi="Malgun Gothic" w:eastAsia="Malgun Gothic"/>
                <w:b w:val="0"/>
                <w:i w:val="0"/>
                <w:color w:val="1A1A2E"/>
                <w:sz w:val="20"/>
              </w:rPr>
              <w:t>1,081개 (18.3%)</w:t>
            </w:r>
          </w:p>
        </w:tc>
      </w:tr>
      <w:tr>
        <w:tc>
          <w:tcPr>
            <w:tcW w:type="dxa" w:w="4394"/>
            <w:shd w:val="clear" w:color="auto" w:fill="FFFFFF"/>
          </w:tcPr>
          <w:p>
            <w:pPr>
              <w:spacing w:before="40" w:after="40"/>
            </w:pPr>
            <w:r>
              <w:rPr>
                <w:rFonts w:ascii="Malgun Gothic" w:hAnsi="Malgun Gothic" w:eastAsia="Malgun Gothic"/>
                <w:b w:val="0"/>
                <w:i w:val="0"/>
                <w:color w:val="1A1A2E"/>
                <w:sz w:val="20"/>
              </w:rPr>
              <w:t>독립 브랜드</w:t>
            </w:r>
          </w:p>
        </w:tc>
        <w:tc>
          <w:tcPr>
            <w:tcW w:type="dxa" w:w="4394"/>
            <w:shd w:val="clear" w:color="auto" w:fill="FFFFFF"/>
          </w:tcPr>
          <w:p>
            <w:pPr>
              <w:spacing w:before="40" w:after="40"/>
            </w:pPr>
            <w:r>
              <w:rPr>
                <w:rFonts w:ascii="Malgun Gothic" w:hAnsi="Malgun Gothic" w:eastAsia="Malgun Gothic"/>
                <w:b w:val="0"/>
                <w:i w:val="0"/>
                <w:color w:val="1A1A2E"/>
                <w:sz w:val="20"/>
              </w:rPr>
              <w:t>4,818개 (81.7%)</w:t>
            </w:r>
          </w:p>
        </w:tc>
      </w:tr>
      <w:tr>
        <w:tc>
          <w:tcPr>
            <w:tcW w:type="dxa" w:w="4394"/>
            <w:shd w:val="clear" w:color="auto" w:fill="F5F7FA"/>
          </w:tcPr>
          <w:p>
            <w:pPr>
              <w:spacing w:before="40" w:after="40"/>
            </w:pPr>
            <w:r>
              <w:rPr>
                <w:rFonts w:ascii="Malgun Gothic" w:hAnsi="Malgun Gothic" w:eastAsia="Malgun Gothic"/>
                <w:b w:val="0"/>
                <w:i w:val="0"/>
                <w:color w:val="1A1A2E"/>
                <w:sz w:val="20"/>
              </w:rPr>
              <w:t>분석 리뷰</w:t>
            </w:r>
          </w:p>
        </w:tc>
        <w:tc>
          <w:tcPr>
            <w:tcW w:type="dxa" w:w="4394"/>
            <w:shd w:val="clear" w:color="auto" w:fill="F5F7FA"/>
          </w:tcPr>
          <w:p>
            <w:pPr>
              <w:spacing w:before="40" w:after="40"/>
            </w:pPr>
            <w:r>
              <w:rPr>
                <w:rFonts w:ascii="Malgun Gothic" w:hAnsi="Malgun Gothic" w:eastAsia="Malgun Gothic"/>
                <w:b w:val="0"/>
                <w:i w:val="0"/>
                <w:color w:val="1A1A2E"/>
                <w:sz w:val="20"/>
              </w:rPr>
              <w:t>929,606개</w:t>
            </w:r>
          </w:p>
        </w:tc>
      </w:tr>
      <w:tr>
        <w:tc>
          <w:tcPr>
            <w:tcW w:type="dxa" w:w="4394"/>
            <w:shd w:val="clear" w:color="auto" w:fill="FFFFFF"/>
          </w:tcPr>
          <w:p>
            <w:pPr>
              <w:spacing w:before="40" w:after="40"/>
            </w:pPr>
            <w:r>
              <w:rPr>
                <w:rFonts w:ascii="Malgun Gothic" w:hAnsi="Malgun Gothic" w:eastAsia="Malgun Gothic"/>
                <w:b w:val="0"/>
                <w:i w:val="0"/>
                <w:color w:val="1A1A2E"/>
                <w:sz w:val="20"/>
              </w:rPr>
              <w:t>리뷰 기간</w:t>
            </w:r>
          </w:p>
        </w:tc>
        <w:tc>
          <w:tcPr>
            <w:tcW w:type="dxa" w:w="4394"/>
            <w:shd w:val="clear" w:color="auto" w:fill="FFFFFF"/>
          </w:tcPr>
          <w:p>
            <w:pPr>
              <w:spacing w:before="40" w:after="40"/>
            </w:pPr>
            <w:r>
              <w:rPr>
                <w:rFonts w:ascii="Malgun Gothic" w:hAnsi="Malgun Gothic" w:eastAsia="Malgun Gothic"/>
                <w:b w:val="0"/>
                <w:i w:val="0"/>
                <w:color w:val="1A1A2E"/>
                <w:sz w:val="20"/>
              </w:rPr>
              <w:t>2004~2017년</w:t>
            </w:r>
          </w:p>
        </w:tc>
      </w:tr>
    </w:tbl>
    <w:p>
      <w:pPr>
        <w:spacing w:before="0" w:after="80"/>
      </w:pPr>
    </w:p>
    <w:p>
      <w:pPr>
        <w:spacing w:before="0" w:after="120" w:lineRule="exact" w:line="360"/>
      </w:pPr>
      <w:r>
        <w:rPr>
          <w:rFonts w:ascii="Malgun Gothic" w:hAnsi="Malgun Gothic" w:eastAsia="Malgun Gothic"/>
          <w:b/>
          <w:i w:val="0"/>
          <w:color w:val="1A1A2E"/>
          <w:sz w:val="22"/>
        </w:rPr>
        <w:t>PART 2 — Las Vegas 패스트푸드·버거·샌드위치</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항목</w:t>
            </w:r>
          </w:p>
        </w:tc>
        <w:tc>
          <w:tcPr>
            <w:tcW w:type="dxa" w:w="4394"/>
            <w:shd w:val="clear" w:color="auto" w:fill="1B6CA8"/>
          </w:tcPr>
          <w:p>
            <w:pPr>
              <w:spacing w:before="40" w:after="40"/>
              <w:jc w:val="center"/>
            </w:pPr>
            <w:r>
              <w:rPr>
                <w:rFonts w:ascii="Malgun Gothic" w:hAnsi="Malgun Gothic" w:eastAsia="Malgun Gothic"/>
                <w:b/>
                <w:i w:val="0"/>
                <w:color w:val="FFFFFF"/>
                <w:sz w:val="20"/>
              </w:rPr>
              <w:t>수치</w:t>
            </w:r>
          </w:p>
        </w:tc>
      </w:tr>
      <w:tr>
        <w:tc>
          <w:tcPr>
            <w:tcW w:type="dxa" w:w="4394"/>
            <w:shd w:val="clear" w:color="auto" w:fill="FFFFFF"/>
          </w:tcPr>
          <w:p>
            <w:pPr>
              <w:spacing w:before="40" w:after="40"/>
            </w:pPr>
            <w:r>
              <w:rPr>
                <w:rFonts w:ascii="Malgun Gothic" w:hAnsi="Malgun Gothic" w:eastAsia="Malgun Gothic"/>
                <w:b w:val="0"/>
                <w:i w:val="0"/>
                <w:color w:val="1A1A2E"/>
                <w:sz w:val="20"/>
              </w:rPr>
              <w:t>전체 업체</w:t>
            </w:r>
          </w:p>
        </w:tc>
        <w:tc>
          <w:tcPr>
            <w:tcW w:type="dxa" w:w="4394"/>
            <w:shd w:val="clear" w:color="auto" w:fill="FFFFFF"/>
          </w:tcPr>
          <w:p>
            <w:pPr>
              <w:spacing w:before="40" w:after="40"/>
            </w:pPr>
            <w:r>
              <w:rPr>
                <w:rFonts w:ascii="Malgun Gothic" w:hAnsi="Malgun Gothic" w:eastAsia="Malgun Gothic"/>
                <w:b w:val="0"/>
                <w:i w:val="0"/>
                <w:color w:val="1A1A2E"/>
                <w:sz w:val="20"/>
              </w:rPr>
              <w:t>1,579개</w:t>
            </w:r>
          </w:p>
        </w:tc>
      </w:tr>
      <w:tr>
        <w:tc>
          <w:tcPr>
            <w:tcW w:type="dxa" w:w="4394"/>
            <w:shd w:val="clear" w:color="auto" w:fill="F5F7FA"/>
          </w:tcPr>
          <w:p>
            <w:pPr>
              <w:spacing w:before="40" w:after="40"/>
            </w:pPr>
            <w:r>
              <w:rPr>
                <w:rFonts w:ascii="Malgun Gothic" w:hAnsi="Malgun Gothic" w:eastAsia="Malgun Gothic"/>
                <w:b w:val="0"/>
                <w:i w:val="0"/>
                <w:color w:val="1A1A2E"/>
                <w:sz w:val="20"/>
              </w:rPr>
              <w:t>프랜차이즈</w:t>
            </w:r>
          </w:p>
        </w:tc>
        <w:tc>
          <w:tcPr>
            <w:tcW w:type="dxa" w:w="4394"/>
            <w:shd w:val="clear" w:color="auto" w:fill="F5F7FA"/>
          </w:tcPr>
          <w:p>
            <w:pPr>
              <w:spacing w:before="40" w:after="40"/>
            </w:pPr>
            <w:r>
              <w:rPr>
                <w:rFonts w:ascii="Malgun Gothic" w:hAnsi="Malgun Gothic" w:eastAsia="Malgun Gothic"/>
                <w:b w:val="0"/>
                <w:i w:val="0"/>
                <w:color w:val="1A1A2E"/>
                <w:sz w:val="20"/>
              </w:rPr>
              <w:t>804개 (50.9%)</w:t>
            </w:r>
          </w:p>
        </w:tc>
      </w:tr>
      <w:tr>
        <w:tc>
          <w:tcPr>
            <w:tcW w:type="dxa" w:w="4394"/>
            <w:shd w:val="clear" w:color="auto" w:fill="FFFFFF"/>
          </w:tcPr>
          <w:p>
            <w:pPr>
              <w:spacing w:before="40" w:after="40"/>
            </w:pPr>
            <w:r>
              <w:rPr>
                <w:rFonts w:ascii="Malgun Gothic" w:hAnsi="Malgun Gothic" w:eastAsia="Malgun Gothic"/>
                <w:b w:val="0"/>
                <w:i w:val="0"/>
                <w:color w:val="1A1A2E"/>
                <w:sz w:val="20"/>
              </w:rPr>
              <w:t>독립 브랜드</w:t>
            </w:r>
          </w:p>
        </w:tc>
        <w:tc>
          <w:tcPr>
            <w:tcW w:type="dxa" w:w="4394"/>
            <w:shd w:val="clear" w:color="auto" w:fill="FFFFFF"/>
          </w:tcPr>
          <w:p>
            <w:pPr>
              <w:spacing w:before="40" w:after="40"/>
            </w:pPr>
            <w:r>
              <w:rPr>
                <w:rFonts w:ascii="Malgun Gothic" w:hAnsi="Malgun Gothic" w:eastAsia="Malgun Gothic"/>
                <w:b w:val="0"/>
                <w:i w:val="0"/>
                <w:color w:val="1A1A2E"/>
                <w:sz w:val="20"/>
              </w:rPr>
              <w:t>775개 (49.1%)</w:t>
            </w:r>
          </w:p>
        </w:tc>
      </w:tr>
      <w:tr>
        <w:tc>
          <w:tcPr>
            <w:tcW w:type="dxa" w:w="4394"/>
            <w:shd w:val="clear" w:color="auto" w:fill="F5F7FA"/>
          </w:tcPr>
          <w:p>
            <w:pPr>
              <w:spacing w:before="40" w:after="40"/>
            </w:pPr>
            <w:r>
              <w:rPr>
                <w:rFonts w:ascii="Malgun Gothic" w:hAnsi="Malgun Gothic" w:eastAsia="Malgun Gothic"/>
                <w:b w:val="0"/>
                <w:i w:val="0"/>
                <w:color w:val="1A1A2E"/>
                <w:sz w:val="20"/>
              </w:rPr>
              <w:t>영업 중 독립</w:t>
            </w:r>
          </w:p>
        </w:tc>
        <w:tc>
          <w:tcPr>
            <w:tcW w:type="dxa" w:w="4394"/>
            <w:shd w:val="clear" w:color="auto" w:fill="F5F7FA"/>
          </w:tcPr>
          <w:p>
            <w:pPr>
              <w:spacing w:before="40" w:after="40"/>
            </w:pPr>
            <w:r>
              <w:rPr>
                <w:rFonts w:ascii="Malgun Gothic" w:hAnsi="Malgun Gothic" w:eastAsia="Malgun Gothic"/>
                <w:b w:val="0"/>
                <w:i w:val="0"/>
                <w:color w:val="1A1A2E"/>
                <w:sz w:val="20"/>
              </w:rPr>
              <w:t>535개</w:t>
            </w:r>
          </w:p>
        </w:tc>
      </w:tr>
      <w:tr>
        <w:tc>
          <w:tcPr>
            <w:tcW w:type="dxa" w:w="4394"/>
            <w:shd w:val="clear" w:color="auto" w:fill="FFFFFF"/>
          </w:tcPr>
          <w:p>
            <w:pPr>
              <w:spacing w:before="40" w:after="40"/>
            </w:pPr>
            <w:r>
              <w:rPr>
                <w:rFonts w:ascii="Malgun Gothic" w:hAnsi="Malgun Gothic" w:eastAsia="Malgun Gothic"/>
                <w:b w:val="0"/>
                <w:i w:val="0"/>
                <w:color w:val="1A1A2E"/>
                <w:sz w:val="20"/>
              </w:rPr>
              <w:t>분석 리뷰</w:t>
            </w:r>
          </w:p>
        </w:tc>
        <w:tc>
          <w:tcPr>
            <w:tcW w:type="dxa" w:w="4394"/>
            <w:shd w:val="clear" w:color="auto" w:fill="FFFFFF"/>
          </w:tcPr>
          <w:p>
            <w:pPr>
              <w:spacing w:before="40" w:after="40"/>
            </w:pPr>
            <w:r>
              <w:rPr>
                <w:rFonts w:ascii="Malgun Gothic" w:hAnsi="Malgun Gothic" w:eastAsia="Malgun Gothic"/>
                <w:b w:val="0"/>
                <w:i w:val="0"/>
                <w:color w:val="1A1A2E"/>
                <w:sz w:val="20"/>
              </w:rPr>
              <w:t>178,094개</w:t>
            </w:r>
          </w:p>
        </w:tc>
      </w:tr>
    </w:tbl>
    <w:p>
      <w:pPr>
        <w:spacing w:before="0" w:after="80"/>
      </w:pPr>
    </w:p>
    <w:p>
      <w:pPr>
        <w:pStyle w:val="Heading2"/>
      </w:pPr>
      <w:r>
        <w:t>3-3. 데이터 품질</w:t>
      </w:r>
    </w:p>
    <w:p>
      <w:pPr>
        <w:pStyle w:val="ListBullet"/>
        <w:spacing w:before="0" w:after="60" w:lineRule="exact" w:line="320"/>
      </w:pPr>
      <w:r>
        <w:rPr>
          <w:rFonts w:ascii="Malgun Gothic" w:hAnsi="Malgun Gothic" w:eastAsia="Malgun Gothic"/>
          <w:b w:val="0"/>
          <w:i w:val="0"/>
          <w:sz w:val="22"/>
        </w:rPr>
        <w:t>business 결측치: 1행 (latitude/longitude 결측) → 제거</w:t>
      </w:r>
    </w:p>
    <w:p>
      <w:pPr>
        <w:pStyle w:val="ListBullet"/>
        <w:spacing w:before="0" w:after="60" w:lineRule="exact" w:line="320"/>
      </w:pPr>
      <w:r>
        <w:rPr>
          <w:rFonts w:ascii="Malgun Gothic" w:hAnsi="Malgun Gothic" w:eastAsia="Malgun Gothic"/>
          <w:b w:val="0"/>
          <w:i w:val="0"/>
          <w:sz w:val="22"/>
        </w:rPr>
        <w:t>review 결측치: 0개</w:t>
      </w:r>
    </w:p>
    <w:p>
      <w:pPr>
        <w:pStyle w:val="ListBullet"/>
        <w:spacing w:before="0" w:after="60" w:lineRule="exact" w:line="320"/>
      </w:pPr>
      <w:r>
        <w:rPr>
          <w:rFonts w:ascii="Malgun Gothic" w:hAnsi="Malgun Gothic" w:eastAsia="Malgun Gothic"/>
          <w:b w:val="0"/>
          <w:i w:val="0"/>
          <w:sz w:val="22"/>
        </w:rPr>
        <w:t xml:space="preserve">review_count 분포: 중앙값 8개, 최대 7,361개 → 심각한 우편향 → </w:t>
      </w:r>
      <w:r>
        <w:rPr>
          <w:rFonts w:ascii="Malgun Gothic" w:hAnsi="Malgun Gothic" w:eastAsia="Malgun Gothic"/>
          <w:b/>
          <w:i w:val="0"/>
          <w:color w:val="1A1A2E"/>
          <w:sz w:val="22"/>
        </w:rPr>
        <w:t>로그 변환 필요</w:t>
      </w:r>
    </w:p>
    <w:p>
      <w:pPr>
        <w:pStyle w:val="Heading1"/>
      </w:pPr>
      <w:r>
        <w:t>4. 분석 설계 및 방법론</w:t>
      </w:r>
    </w:p>
    <w:p>
      <w:pPr>
        <w:pStyle w:val="Heading2"/>
      </w:pPr>
      <w:r>
        <w:t>4-1. 전체 파이프라인</w:t>
      </w:r>
    </w:p>
    <w:p>
      <w:pPr>
        <w:spacing w:before="80" w:after="160"/>
        <w:ind w:left="360"/>
        <w:shd w:val="clear" w:color="auto" w:fill="F4F4F4"/>
      </w:pPr>
      <w:r>
        <w:rPr>
          <w:rFonts w:ascii="Courier New" w:hAnsi="Courier New"/>
          <w:color w:val="2C3E50"/>
          <w:sz w:val="18"/>
        </w:rPr>
        <w:t>[원본 데이터]</w:t>
        <w:br/>
        <w:t>yelp_business.csv (174,566개)  +  yelp_review.csv (5,261,668개)</w:t>
        <w:br/>
        <w:t xml:space="preserve">        │</w:t>
        <w:br/>
        <w:t xml:space="preserve">        ▼ ─────────────────── PART 1 ──────────────────────────</w:t>
        <w:br/>
        <w:t>[01_data_setup]   업체·리뷰 필터링 → 프랜차이즈 판정</w:t>
        <w:br/>
        <w:t xml:space="preserve">        │   biz_target (5,899개) / review_target (929,606개)</w:t>
        <w:br/>
        <w:t>[02_dtm_tfidf]    텍스트 전처리 → DTM → TF-IDF 행렬</w:t>
        <w:br/>
        <w:t xml:space="preserve">        │   per-brand TF-IDF (4,228 × 910)</w:t>
        <w:br/>
        <w:t>[03_sentiment]    감성 사전 구축 → 리뷰별 감성점수 → VADER 검증</w:t>
        <w:br/>
        <w:t xml:space="preserve">        │   biz_sentiment (5,899개 × 18열)</w:t>
        <w:br/>
        <w:t>[04_FPI]          Shift 정규화 → 하버사인 거리 → FPI → NP/LP/HP</w:t>
        <w:br/>
        <w:t xml:space="preserve">        │   biz_indie_with_groups (4,818개)</w:t>
        <w:br/>
        <w:t>[05_regression]   OLS + HC3 다중회귀 / ANOVA + Tukey HSD</w:t>
        <w:br/>
        <w:t>[06_text_analysis] TF-IDF 차이 → 구간별 키워드 → PCA Biplot</w:t>
        <w:br/>
        <w:t>[07_fpi_map]      Plotly 인터랙티브 지도</w:t>
        <w:br/>
        <w:t xml:space="preserve">        │</w:t>
        <w:br/>
        <w:t xml:space="preserve">        ▼ ─────────────────── PART 2 ──────────────────────────</w:t>
        <w:br/>
        <w:t>[01_data_prep]    Burgers + Sandwiches + Fast Food 필터링</w:t>
        <w:br/>
        <w:t xml:space="preserve">        │   biz_target_burger (1,579개) / review_target_burger (178,094개)</w:t>
        <w:br/>
        <w:t>[02_sentiment]    도메인 특화 감성 사전 재구축 → VADER 검증</w:t>
        <w:br/>
        <w:t>[03_fpi]          반경별 FPI → 민감도 분석 → NP/LP/HP</w:t>
        <w:br/>
        <w:t>[04_regression]   OLS + HC3 / Logistic + HC3 (폐업여부)</w:t>
        <w:br/>
        <w:t>[05_text_analysis] TF-IDF / N-gram / VADER / LDA / 시계열 / 직접언급</w:t>
        <w:br/>
        <w:t>[06_fpi_map]      연속형·구간별·생존/고전 브랜드 위치 지도</w:t>
      </w:r>
    </w:p>
    <w:p>
      <w:pPr>
        <w:pStyle w:val="Heading2"/>
      </w:pPr>
      <w:r>
        <w:t>4-2. FPI 공식 설계 근거</w:t>
      </w:r>
    </w:p>
    <w:p>
      <w:pPr>
        <w:spacing w:before="120" w:after="40"/>
        <w:jc w:val="center"/>
      </w:pPr>
      <w:r>
        <w:drawing>
          <wp:inline xmlns:a="http://schemas.openxmlformats.org/drawingml/2006/main" xmlns:pic="http://schemas.openxmlformats.org/drawingml/2006/picture">
            <wp:extent cx="5303520" cy="1897590"/>
            <wp:docPr id="1" name="Picture 1"/>
            <wp:cNvGraphicFramePr>
              <a:graphicFrameLocks noChangeAspect="1"/>
            </wp:cNvGraphicFramePr>
            <a:graphic>
              <a:graphicData uri="http://schemas.openxmlformats.org/drawingml/2006/picture">
                <pic:pic>
                  <pic:nvPicPr>
                    <pic:cNvPr id="0" name="fig2_fpi_formula.png"/>
                    <pic:cNvPicPr/>
                  </pic:nvPicPr>
                  <pic:blipFill>
                    <a:blip r:embed="rId10"/>
                    <a:stretch>
                      <a:fillRect/>
                    </a:stretch>
                  </pic:blipFill>
                  <pic:spPr>
                    <a:xfrm>
                      <a:off x="0" y="0"/>
                      <a:ext cx="5303520" cy="1897590"/>
                    </a:xfrm>
                    <a:prstGeom prst="rect"/>
                  </pic:spPr>
                </pic:pic>
              </a:graphicData>
            </a:graphic>
          </wp:inline>
        </w:drawing>
      </w:r>
    </w:p>
    <w:p>
      <w:pPr>
        <w:pStyle w:val="Caption"/>
        <w:spacing w:before="40" w:after="200"/>
        <w:jc w:val="center"/>
      </w:pPr>
      <w:r>
        <w:rPr>
          <w:rFonts w:ascii="Malgun Gothic" w:hAnsi="Malgun Gothic" w:eastAsia="Malgun Gothic"/>
          <w:i/>
          <w:color w:val="555555"/>
          <w:sz w:val="18"/>
        </w:rPr>
        <w:t>Figure 2. FPI 공식 구성 요소 다이어그램</w:t>
      </w:r>
    </w:p>
    <w:p>
      <w:pPr>
        <w:spacing w:before="0" w:after="120" w:lineRule="exact" w:line="360"/>
      </w:pPr>
      <w:r>
        <w:rPr>
          <w:rFonts w:ascii="Malgun Gothic" w:hAnsi="Malgun Gothic" w:eastAsia="Malgun Gothic"/>
          <w:b/>
          <w:i w:val="0"/>
          <w:color w:val="1A1A2E"/>
          <w:sz w:val="22"/>
        </w:rPr>
        <w:t>Figure 2. FPI 공식 구성 요소</w:t>
      </w:r>
    </w:p>
    <w:p>
      <w:pPr>
        <w:spacing w:before="80" w:after="80"/>
        <w:jc w:val="center"/>
      </w:pPr>
      <w:r>
        <w:rPr>
          <w:rFonts w:ascii="Cambria Math" w:hAnsi="Cambria Math"/>
          <w:color w:val="1A1A2E"/>
          <w:sz w:val="22"/>
        </w:rPr>
        <w:t>FPI_i = \sum_{j \in N(i,\,r)} \frac{stars_j \;\times\; \ln(review\_count_j+1) \;\times\; sentiment\_shifted_j}{(d_{ij}[\mathrm{km}] + 1)^2}</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요소</w:t>
            </w:r>
          </w:p>
        </w:tc>
        <w:tc>
          <w:tcPr>
            <w:tcW w:type="dxa" w:w="2929"/>
            <w:shd w:val="clear" w:color="auto" w:fill="1B6CA8"/>
          </w:tcPr>
          <w:p>
            <w:pPr>
              <w:spacing w:before="40" w:after="40"/>
              <w:jc w:val="center"/>
            </w:pPr>
            <w:r>
              <w:rPr>
                <w:rFonts w:ascii="Malgun Gothic" w:hAnsi="Malgun Gothic" w:eastAsia="Malgun Gothic"/>
                <w:b/>
                <w:i w:val="0"/>
                <w:color w:val="FFFFFF"/>
                <w:sz w:val="20"/>
              </w:rPr>
              <w:t>의미</w:t>
            </w:r>
          </w:p>
        </w:tc>
        <w:tc>
          <w:tcPr>
            <w:tcW w:type="dxa" w:w="2929"/>
            <w:shd w:val="clear" w:color="auto" w:fill="1B6CA8"/>
          </w:tcPr>
          <w:p>
            <w:pPr>
              <w:spacing w:before="40" w:after="40"/>
              <w:jc w:val="center"/>
            </w:pPr>
            <w:r>
              <w:rPr>
                <w:rFonts w:ascii="Malgun Gothic" w:hAnsi="Malgun Gothic" w:eastAsia="Malgun Gothic"/>
                <w:b/>
                <w:i w:val="0"/>
                <w:color w:val="FFFFFF"/>
                <w:sz w:val="20"/>
              </w:rPr>
              <w:t>설계 근거</w:t>
            </w:r>
          </w:p>
        </w:tc>
      </w:tr>
      <w:tr>
        <w:tc>
          <w:tcPr>
            <w:tcW w:type="dxa" w:w="2929"/>
            <w:shd w:val="clear" w:color="auto" w:fill="FFFFFF"/>
          </w:tcPr>
          <w:p>
            <w:pPr>
              <w:spacing w:before="40" w:after="40"/>
            </w:pPr>
            <w:r>
              <w:rPr>
                <w:rFonts w:ascii="Malgun Gothic" w:hAnsi="Malgun Gothic" w:eastAsia="Malgun Gothic"/>
                <w:b w:val="0"/>
                <w:i w:val="0"/>
                <w:color w:val="1A1A2E"/>
                <w:sz w:val="20"/>
              </w:rPr>
              <w:t>$stars_j$</w:t>
            </w:r>
          </w:p>
        </w:tc>
        <w:tc>
          <w:tcPr>
            <w:tcW w:type="dxa" w:w="2929"/>
            <w:shd w:val="clear" w:color="auto" w:fill="FFFFFF"/>
          </w:tcPr>
          <w:p>
            <w:pPr>
              <w:spacing w:before="40" w:after="40"/>
            </w:pPr>
            <w:r>
              <w:rPr>
                <w:rFonts w:ascii="Malgun Gothic" w:hAnsi="Malgun Gothic" w:eastAsia="Malgun Gothic"/>
                <w:b w:val="0"/>
                <w:i w:val="0"/>
                <w:color w:val="1A1A2E"/>
                <w:sz w:val="20"/>
              </w:rPr>
              <w:t>프랜차이즈 품질 가중치</w:t>
            </w:r>
          </w:p>
        </w:tc>
        <w:tc>
          <w:tcPr>
            <w:tcW w:type="dxa" w:w="2929"/>
            <w:shd w:val="clear" w:color="auto" w:fill="FFFFFF"/>
          </w:tcPr>
          <w:p>
            <w:pPr>
              <w:spacing w:before="40" w:after="40"/>
            </w:pPr>
            <w:r>
              <w:rPr>
                <w:rFonts w:ascii="Malgun Gothic" w:hAnsi="Malgun Gothic" w:eastAsia="Malgun Gothic"/>
                <w:b w:val="0"/>
                <w:i w:val="0"/>
                <w:color w:val="1A1A2E"/>
                <w:sz w:val="20"/>
              </w:rPr>
              <w:t>소비자 기대치를 높이는 고품질 프랜차이즈가 더 위협적</w:t>
            </w:r>
          </w:p>
        </w:tc>
      </w:tr>
      <w:tr>
        <w:tc>
          <w:tcPr>
            <w:tcW w:type="dxa" w:w="2929"/>
            <w:shd w:val="clear" w:color="auto" w:fill="F5F7FA"/>
          </w:tcPr>
          <w:p>
            <w:pPr>
              <w:spacing w:before="40" w:after="40"/>
            </w:pPr>
            <w:r>
              <w:rPr>
                <w:rFonts w:ascii="Malgun Gothic" w:hAnsi="Malgun Gothic" w:eastAsia="Malgun Gothic"/>
                <w:b w:val="0"/>
                <w:i w:val="0"/>
                <w:color w:val="1A1A2E"/>
                <w:sz w:val="20"/>
              </w:rPr>
              <w:t>$\ln(review\_count+1)$</w:t>
            </w:r>
          </w:p>
        </w:tc>
        <w:tc>
          <w:tcPr>
            <w:tcW w:type="dxa" w:w="2929"/>
            <w:shd w:val="clear" w:color="auto" w:fill="F5F7FA"/>
          </w:tcPr>
          <w:p>
            <w:pPr>
              <w:spacing w:before="40" w:after="40"/>
            </w:pPr>
            <w:r>
              <w:rPr>
                <w:rFonts w:ascii="Malgun Gothic" w:hAnsi="Malgun Gothic" w:eastAsia="Malgun Gothic"/>
                <w:b w:val="0"/>
                <w:i w:val="0"/>
                <w:color w:val="1A1A2E"/>
                <w:sz w:val="20"/>
              </w:rPr>
              <w:t>브랜드 영향력 (인지도)</w:t>
            </w:r>
          </w:p>
        </w:tc>
        <w:tc>
          <w:tcPr>
            <w:tcW w:type="dxa" w:w="2929"/>
            <w:shd w:val="clear" w:color="auto" w:fill="F5F7FA"/>
          </w:tcPr>
          <w:p>
            <w:pPr>
              <w:spacing w:before="40" w:after="40"/>
            </w:pPr>
            <w:r>
              <w:rPr>
                <w:rFonts w:ascii="Malgun Gothic" w:hAnsi="Malgun Gothic" w:eastAsia="Malgun Gothic"/>
                <w:b w:val="0"/>
                <w:i w:val="0"/>
                <w:color w:val="1A1A2E"/>
                <w:sz w:val="20"/>
              </w:rPr>
              <w:t>리뷰 수 편차가 크므로 로그 스케일 적용</w:t>
            </w:r>
          </w:p>
        </w:tc>
      </w:tr>
      <w:tr>
        <w:tc>
          <w:tcPr>
            <w:tcW w:type="dxa" w:w="2929"/>
            <w:shd w:val="clear" w:color="auto" w:fill="FFFFFF"/>
          </w:tcPr>
          <w:p>
            <w:pPr>
              <w:spacing w:before="40" w:after="40"/>
            </w:pPr>
            <w:r>
              <w:rPr>
                <w:rFonts w:ascii="Malgun Gothic" w:hAnsi="Malgun Gothic" w:eastAsia="Malgun Gothic"/>
                <w:b w:val="0"/>
                <w:i w:val="0"/>
                <w:color w:val="1A1A2E"/>
                <w:sz w:val="20"/>
              </w:rPr>
              <w:t>$sentiment\_shifted$</w:t>
            </w:r>
          </w:p>
        </w:tc>
        <w:tc>
          <w:tcPr>
            <w:tcW w:type="dxa" w:w="2929"/>
            <w:shd w:val="clear" w:color="auto" w:fill="FFFFFF"/>
          </w:tcPr>
          <w:p>
            <w:pPr>
              <w:spacing w:before="40" w:after="40"/>
            </w:pPr>
            <w:r>
              <w:rPr>
                <w:rFonts w:ascii="Malgun Gothic" w:hAnsi="Malgun Gothic" w:eastAsia="Malgun Gothic"/>
                <w:b w:val="0"/>
                <w:i w:val="0"/>
                <w:color w:val="1A1A2E"/>
                <w:sz w:val="20"/>
              </w:rPr>
              <w:t>소비자 체감 품질</w:t>
            </w:r>
          </w:p>
        </w:tc>
        <w:tc>
          <w:tcPr>
            <w:tcW w:type="dxa" w:w="2929"/>
            <w:shd w:val="clear" w:color="auto" w:fill="FFFFFF"/>
          </w:tcPr>
          <w:p>
            <w:pPr>
              <w:spacing w:before="40" w:after="40"/>
            </w:pPr>
            <w:r>
              <w:rPr>
                <w:rFonts w:ascii="Malgun Gothic" w:hAnsi="Malgun Gothic" w:eastAsia="Malgun Gothic"/>
                <w:b w:val="0"/>
                <w:i w:val="0"/>
                <w:color w:val="1A1A2E"/>
                <w:sz w:val="20"/>
              </w:rPr>
              <w:t>단순 별점을 넘어 실질적 소비자 반응 반영</w:t>
            </w:r>
          </w:p>
        </w:tc>
      </w:tr>
      <w:tr>
        <w:tc>
          <w:tcPr>
            <w:tcW w:type="dxa" w:w="2929"/>
            <w:shd w:val="clear" w:color="auto" w:fill="F5F7FA"/>
          </w:tcPr>
          <w:p>
            <w:pPr>
              <w:spacing w:before="40" w:after="40"/>
            </w:pPr>
            <w:r>
              <w:rPr>
                <w:rFonts w:ascii="Malgun Gothic" w:hAnsi="Malgun Gothic" w:eastAsia="Malgun Gothic"/>
                <w:b w:val="0"/>
                <w:i w:val="0"/>
                <w:color w:val="1A1A2E"/>
                <w:sz w:val="20"/>
              </w:rPr>
              <w:t>$(d_{ij}+1)^{-2}$</w:t>
            </w:r>
          </w:p>
        </w:tc>
        <w:tc>
          <w:tcPr>
            <w:tcW w:type="dxa" w:w="2929"/>
            <w:shd w:val="clear" w:color="auto" w:fill="F5F7FA"/>
          </w:tcPr>
          <w:p>
            <w:pPr>
              <w:spacing w:before="40" w:after="40"/>
            </w:pPr>
            <w:r>
              <w:rPr>
                <w:rFonts w:ascii="Malgun Gothic" w:hAnsi="Malgun Gothic" w:eastAsia="Malgun Gothic"/>
                <w:b w:val="0"/>
                <w:i w:val="0"/>
                <w:color w:val="1A1A2E"/>
                <w:sz w:val="20"/>
              </w:rPr>
              <w:t>거리 역제곱 감쇠</w:t>
            </w:r>
          </w:p>
        </w:tc>
        <w:tc>
          <w:tcPr>
            <w:tcW w:type="dxa" w:w="2929"/>
            <w:shd w:val="clear" w:color="auto" w:fill="F5F7FA"/>
          </w:tcPr>
          <w:p>
            <w:pPr>
              <w:spacing w:before="40" w:after="40"/>
            </w:pPr>
            <w:r>
              <w:rPr>
                <w:rFonts w:ascii="Malgun Gothic" w:hAnsi="Malgun Gothic" w:eastAsia="Malgun Gothic"/>
                <w:b w:val="0"/>
                <w:i w:val="0"/>
                <w:color w:val="1A1A2E"/>
                <w:sz w:val="20"/>
              </w:rPr>
              <w:t>가까울수록 경쟁 압력이 강하게 작용</w:t>
            </w:r>
          </w:p>
        </w:tc>
      </w:tr>
    </w:tbl>
    <w:p>
      <w:pPr>
        <w:spacing w:before="0" w:after="80"/>
      </w:pPr>
    </w:p>
    <w:p>
      <w:pPr>
        <w:spacing w:before="0" w:after="120" w:lineRule="exact" w:line="360"/>
      </w:pPr>
      <w:r>
        <w:rPr>
          <w:rFonts w:ascii="Malgun Gothic" w:hAnsi="Malgun Gothic" w:eastAsia="Malgun Gothic"/>
          <w:b/>
          <w:i w:val="0"/>
          <w:color w:val="1A1A2E"/>
          <w:sz w:val="22"/>
        </w:rPr>
        <w:t>Shift 정규화</w:t>
      </w:r>
      <w:r>
        <w:rPr>
          <w:rFonts w:ascii="Malgun Gothic" w:hAnsi="Malgun Gothic" w:eastAsia="Malgun Gothic"/>
          <w:b w:val="0"/>
          <w:i w:val="0"/>
          <w:sz w:val="22"/>
        </w:rPr>
        <w:t>: 감성점수의 음수값이 FPI 부호를 왜곡하는 문제를 발견하여, 전체 최솟값을 차감하는 Shift 정규화를 적용했다. 이를 통해 음수를 제거하면서 상대적 간격을 완전히 보존한다.</w:t>
      </w:r>
    </w:p>
    <w:p>
      <w:pPr>
        <w:spacing w:before="80" w:after="80"/>
        <w:jc w:val="center"/>
      </w:pPr>
      <w:r>
        <w:rPr>
          <w:rFonts w:ascii="Cambria Math" w:hAnsi="Cambria Math"/>
          <w:color w:val="1A1A2E"/>
          <w:sz w:val="22"/>
        </w:rPr>
        <w:t>sentiment\_shifted = sentiment - \min(sentiment)</w:t>
      </w:r>
    </w:p>
    <w:p>
      <w:pPr>
        <w:pStyle w:val="Heading1"/>
      </w:pPr>
      <w:r>
        <w:t>5. 데이터 전처리 및 탐색적 분석 (EDA)</w:t>
      </w:r>
    </w:p>
    <w:p>
      <w:pPr>
        <w:pStyle w:val="Heading2"/>
      </w:pPr>
      <w:r>
        <w:t>5-1. 분석 지역·업종 선정</w:t>
      </w:r>
    </w:p>
    <w:p>
      <w:pPr>
        <w:pStyle w:val="Heading3"/>
      </w:pPr>
      <w:r>
        <w:t>분석 목적</w:t>
      </w:r>
    </w:p>
    <w:p>
      <w:pPr>
        <w:spacing w:before="0" w:after="120" w:lineRule="exact" w:line="360"/>
      </w:pPr>
      <w:r>
        <w:rPr>
          <w:rFonts w:ascii="Malgun Gothic" w:hAnsi="Malgun Gothic" w:eastAsia="Malgun Gothic"/>
          <w:b w:val="0"/>
          <w:i w:val="0"/>
          <w:sz w:val="22"/>
        </w:rPr>
        <w:t>데이터 기반으로 분석에 최적인 도시와 업종 조합을 선정한다. FPI 분석이 유효하려면 업체 수·리뷰 수가 충분하고, 프랜차이즈와 독립 브랜드가 혼재하며, 상권이 밀집되어야 한다.</w:t>
      </w:r>
    </w:p>
    <w:p>
      <w:pPr>
        <w:pStyle w:val="Heading3"/>
      </w:pPr>
      <w:r>
        <w:t>사용 데이터</w:t>
      </w:r>
    </w:p>
    <w:p>
      <w:pPr>
        <w:spacing w:before="0" w:after="120" w:lineRule="exact" w:line="360"/>
      </w:pPr>
      <w:r>
        <w:rPr>
          <w:rFonts w:ascii="Courier New" w:hAnsi="Courier New"/>
          <w:color w:val="C7254E"/>
          <w:sz w:val="21"/>
        </w:rPr>
        <w:t>yelp_business.csv</w:t>
      </w:r>
      <w:r>
        <w:rPr>
          <w:rFonts w:ascii="Malgun Gothic" w:hAnsi="Malgun Gothic" w:eastAsia="Malgun Gothic"/>
          <w:b w:val="0"/>
          <w:i w:val="0"/>
          <w:sz w:val="22"/>
        </w:rPr>
        <w:t xml:space="preserve"> (174,566개 전체), </w:t>
      </w:r>
      <w:r>
        <w:rPr>
          <w:rFonts w:ascii="Courier New" w:hAnsi="Courier New"/>
          <w:color w:val="C7254E"/>
          <w:sz w:val="21"/>
        </w:rPr>
        <w:t>yelp_review.csv</w:t>
      </w:r>
      <w:r>
        <w:rPr>
          <w:rFonts w:ascii="Malgun Gothic" w:hAnsi="Malgun Gothic" w:eastAsia="Malgun Gothic"/>
          <w:b w:val="0"/>
          <w:i w:val="0"/>
          <w:sz w:val="22"/>
        </w:rPr>
        <w:t xml:space="preserve"> (5,261,668개 전체)</w:t>
      </w:r>
    </w:p>
    <w:p>
      <w:pPr>
        <w:pStyle w:val="Heading3"/>
      </w:pPr>
      <w:r>
        <w:t>분석 방법</w:t>
      </w:r>
    </w:p>
    <w:p>
      <w:pPr>
        <w:spacing w:before="0" w:after="120" w:lineRule="exact" w:line="360"/>
      </w:pPr>
      <w:r>
        <w:rPr>
          <w:rFonts w:ascii="Malgun Gothic" w:hAnsi="Malgun Gothic" w:eastAsia="Malgun Gothic"/>
          <w:b w:val="0"/>
          <w:i w:val="0"/>
          <w:sz w:val="22"/>
        </w:rPr>
        <w:t>3개 후보 도시(Las Vegas / Phoenix / Charlotte)를 업체 수, 리뷰 수, 상권 밀집도 기준으로 비교하였다.</w:t>
      </w:r>
    </w:p>
    <w:p>
      <w:pPr>
        <w:spacing w:before="120" w:after="40"/>
        <w:jc w:val="center"/>
      </w:pPr>
      <w:r>
        <w:drawing>
          <wp:inline xmlns:a="http://schemas.openxmlformats.org/drawingml/2006/main" xmlns:pic="http://schemas.openxmlformats.org/drawingml/2006/picture">
            <wp:extent cx="5303520" cy="2272154"/>
            <wp:docPr id="2" name="Picture 2"/>
            <wp:cNvGraphicFramePr>
              <a:graphicFrameLocks noChangeAspect="1"/>
            </wp:cNvGraphicFramePr>
            <a:graphic>
              <a:graphicData uri="http://schemas.openxmlformats.org/drawingml/2006/picture">
                <pic:pic>
                  <pic:nvPicPr>
                    <pic:cNvPr id="0" name="fig1_city_comparison.png"/>
                    <pic:cNvPicPr/>
                  </pic:nvPicPr>
                  <pic:blipFill>
                    <a:blip r:embed="rId11"/>
                    <a:stretch>
                      <a:fillRect/>
                    </a:stretch>
                  </pic:blipFill>
                  <pic:spPr>
                    <a:xfrm>
                      <a:off x="0" y="0"/>
                      <a:ext cx="5303520" cy="2272154"/>
                    </a:xfrm>
                    <a:prstGeom prst="rect"/>
                  </pic:spPr>
                </pic:pic>
              </a:graphicData>
            </a:graphic>
          </wp:inline>
        </w:drawing>
      </w:r>
    </w:p>
    <w:p>
      <w:pPr>
        <w:pStyle w:val="Caption"/>
        <w:spacing w:before="40" w:after="200"/>
        <w:jc w:val="center"/>
      </w:pPr>
      <w:r>
        <w:rPr>
          <w:rFonts w:ascii="Malgun Gothic" w:hAnsi="Malgun Gothic" w:eastAsia="Malgun Gothic"/>
          <w:i/>
          <w:color w:val="555555"/>
          <w:sz w:val="18"/>
        </w:rPr>
        <w:t>Figure 1. 후보 도시 비교 — 업체 수 및 평균 리뷰 수</w:t>
      </w:r>
    </w:p>
    <w:p>
      <w:pPr>
        <w:spacing w:before="0" w:after="120" w:lineRule="exact" w:line="360"/>
      </w:pPr>
      <w:r>
        <w:rPr>
          <w:rFonts w:ascii="Malgun Gothic" w:hAnsi="Malgun Gothic" w:eastAsia="Malgun Gothic"/>
          <w:b/>
          <w:i w:val="0"/>
          <w:color w:val="1A1A2E"/>
          <w:sz w:val="22"/>
        </w:rPr>
        <w:t>Figure 1. 후보 도시 비교</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기준</w:t>
            </w:r>
          </w:p>
        </w:tc>
        <w:tc>
          <w:tcPr>
            <w:tcW w:type="dxa" w:w="2197"/>
            <w:shd w:val="clear" w:color="auto" w:fill="1B6CA8"/>
          </w:tcPr>
          <w:p>
            <w:pPr>
              <w:spacing w:before="40" w:after="40"/>
              <w:jc w:val="center"/>
            </w:pPr>
            <w:r>
              <w:rPr>
                <w:rFonts w:ascii="Malgun Gothic" w:hAnsi="Malgun Gothic" w:eastAsia="Malgun Gothic"/>
                <w:b/>
                <w:i w:val="0"/>
                <w:color w:val="FFFFFF"/>
                <w:sz w:val="20"/>
              </w:rPr>
              <w:t>Las Vegas</w:t>
            </w:r>
          </w:p>
        </w:tc>
        <w:tc>
          <w:tcPr>
            <w:tcW w:type="dxa" w:w="2197"/>
            <w:shd w:val="clear" w:color="auto" w:fill="1B6CA8"/>
          </w:tcPr>
          <w:p>
            <w:pPr>
              <w:spacing w:before="40" w:after="40"/>
              <w:jc w:val="center"/>
            </w:pPr>
            <w:r>
              <w:rPr>
                <w:rFonts w:ascii="Malgun Gothic" w:hAnsi="Malgun Gothic" w:eastAsia="Malgun Gothic"/>
                <w:b/>
                <w:i w:val="0"/>
                <w:color w:val="FFFFFF"/>
                <w:sz w:val="20"/>
              </w:rPr>
              <w:t>Phoenix</w:t>
            </w:r>
          </w:p>
        </w:tc>
        <w:tc>
          <w:tcPr>
            <w:tcW w:type="dxa" w:w="2197"/>
            <w:shd w:val="clear" w:color="auto" w:fill="1B6CA8"/>
          </w:tcPr>
          <w:p>
            <w:pPr>
              <w:spacing w:before="40" w:after="40"/>
              <w:jc w:val="center"/>
            </w:pPr>
            <w:r>
              <w:rPr>
                <w:rFonts w:ascii="Malgun Gothic" w:hAnsi="Malgun Gothic" w:eastAsia="Malgun Gothic"/>
                <w:b/>
                <w:i w:val="0"/>
                <w:color w:val="FFFFFF"/>
                <w:sz w:val="20"/>
              </w:rPr>
              <w:t>Charlotte</w:t>
            </w:r>
          </w:p>
        </w:tc>
      </w:tr>
      <w:tr>
        <w:tc>
          <w:tcPr>
            <w:tcW w:type="dxa" w:w="2197"/>
            <w:shd w:val="clear" w:color="auto" w:fill="FFFFFF"/>
          </w:tcPr>
          <w:p>
            <w:pPr>
              <w:spacing w:before="40" w:after="40"/>
            </w:pPr>
            <w:r>
              <w:rPr>
                <w:rFonts w:ascii="Malgun Gothic" w:hAnsi="Malgun Gothic" w:eastAsia="Malgun Gothic"/>
                <w:b w:val="0"/>
                <w:i w:val="0"/>
                <w:color w:val="1A1A2E"/>
                <w:sz w:val="20"/>
              </w:rPr>
              <w:t>전체 업체 수</w:t>
            </w:r>
          </w:p>
        </w:tc>
        <w:tc>
          <w:tcPr>
            <w:tcW w:type="dxa" w:w="2197"/>
            <w:shd w:val="clear" w:color="auto" w:fill="FFFFFF"/>
          </w:tcPr>
          <w:p>
            <w:pPr>
              <w:spacing w:before="40" w:after="40"/>
            </w:pPr>
            <w:r>
              <w:rPr>
                <w:rFonts w:ascii="Malgun Gothic" w:hAnsi="Malgun Gothic" w:eastAsia="Malgun Gothic"/>
                <w:b/>
                <w:i w:val="0"/>
                <w:color w:val="1A1A2E"/>
                <w:sz w:val="20"/>
              </w:rPr>
              <w:t>5,899개</w:t>
            </w:r>
          </w:p>
        </w:tc>
        <w:tc>
          <w:tcPr>
            <w:tcW w:type="dxa" w:w="2197"/>
            <w:shd w:val="clear" w:color="auto" w:fill="FFFFFF"/>
          </w:tcPr>
          <w:p>
            <w:pPr>
              <w:spacing w:before="40" w:after="40"/>
            </w:pPr>
            <w:r>
              <w:rPr>
                <w:rFonts w:ascii="Malgun Gothic" w:hAnsi="Malgun Gothic" w:eastAsia="Malgun Gothic"/>
                <w:b w:val="0"/>
                <w:i w:val="0"/>
                <w:color w:val="1A1A2E"/>
                <w:sz w:val="20"/>
              </w:rPr>
              <w:t>3,647개</w:t>
            </w:r>
          </w:p>
        </w:tc>
        <w:tc>
          <w:tcPr>
            <w:tcW w:type="dxa" w:w="2197"/>
            <w:shd w:val="clear" w:color="auto" w:fill="FFFFFF"/>
          </w:tcPr>
          <w:p>
            <w:pPr>
              <w:spacing w:before="40" w:after="40"/>
            </w:pPr>
            <w:r>
              <w:rPr>
                <w:rFonts w:ascii="Malgun Gothic" w:hAnsi="Malgun Gothic" w:eastAsia="Malgun Gothic"/>
                <w:b w:val="0"/>
                <w:i w:val="0"/>
                <w:color w:val="1A1A2E"/>
                <w:sz w:val="20"/>
              </w:rPr>
              <w:t>2,460개</w:t>
            </w:r>
          </w:p>
        </w:tc>
      </w:tr>
      <w:tr>
        <w:tc>
          <w:tcPr>
            <w:tcW w:type="dxa" w:w="2197"/>
            <w:shd w:val="clear" w:color="auto" w:fill="F5F7FA"/>
          </w:tcPr>
          <w:p>
            <w:pPr>
              <w:spacing w:before="40" w:after="40"/>
            </w:pPr>
            <w:r>
              <w:rPr>
                <w:rFonts w:ascii="Malgun Gothic" w:hAnsi="Malgun Gothic" w:eastAsia="Malgun Gothic"/>
                <w:b w:val="0"/>
                <w:i w:val="0"/>
                <w:color w:val="1A1A2E"/>
                <w:sz w:val="20"/>
              </w:rPr>
              <w:t>평균 리뷰 수</w:t>
            </w:r>
          </w:p>
        </w:tc>
        <w:tc>
          <w:tcPr>
            <w:tcW w:type="dxa" w:w="2197"/>
            <w:shd w:val="clear" w:color="auto" w:fill="F5F7FA"/>
          </w:tcPr>
          <w:p>
            <w:pPr>
              <w:spacing w:before="40" w:after="40"/>
            </w:pPr>
            <w:r>
              <w:rPr>
                <w:rFonts w:ascii="Malgun Gothic" w:hAnsi="Malgun Gothic" w:eastAsia="Malgun Gothic"/>
                <w:b/>
                <w:i w:val="0"/>
                <w:color w:val="1A1A2E"/>
                <w:sz w:val="20"/>
              </w:rPr>
              <w:t>158개</w:t>
            </w:r>
          </w:p>
        </w:tc>
        <w:tc>
          <w:tcPr>
            <w:tcW w:type="dxa" w:w="2197"/>
            <w:shd w:val="clear" w:color="auto" w:fill="F5F7FA"/>
          </w:tcPr>
          <w:p>
            <w:pPr>
              <w:spacing w:before="40" w:after="40"/>
            </w:pPr>
            <w:r>
              <w:rPr>
                <w:rFonts w:ascii="Malgun Gothic" w:hAnsi="Malgun Gothic" w:eastAsia="Malgun Gothic"/>
                <w:b w:val="0"/>
                <w:i w:val="0"/>
                <w:color w:val="1A1A2E"/>
                <w:sz w:val="20"/>
              </w:rPr>
              <w:t>91개</w:t>
            </w:r>
          </w:p>
        </w:tc>
        <w:tc>
          <w:tcPr>
            <w:tcW w:type="dxa" w:w="2197"/>
            <w:shd w:val="clear" w:color="auto" w:fill="F5F7FA"/>
          </w:tcPr>
          <w:p>
            <w:pPr>
              <w:spacing w:before="40" w:after="40"/>
            </w:pPr>
            <w:r>
              <w:rPr>
                <w:rFonts w:ascii="Malgun Gothic" w:hAnsi="Malgun Gothic" w:eastAsia="Malgun Gothic"/>
                <w:b w:val="0"/>
                <w:i w:val="0"/>
                <w:color w:val="1A1A2E"/>
                <w:sz w:val="20"/>
              </w:rPr>
              <w:t>64개</w:t>
            </w:r>
          </w:p>
        </w:tc>
      </w:tr>
      <w:tr>
        <w:tc>
          <w:tcPr>
            <w:tcW w:type="dxa" w:w="2197"/>
            <w:shd w:val="clear" w:color="auto" w:fill="FFFFFF"/>
          </w:tcPr>
          <w:p>
            <w:pPr>
              <w:spacing w:before="40" w:after="40"/>
            </w:pPr>
            <w:r>
              <w:rPr>
                <w:rFonts w:ascii="Malgun Gothic" w:hAnsi="Malgun Gothic" w:eastAsia="Malgun Gothic"/>
                <w:b w:val="0"/>
                <w:i w:val="0"/>
                <w:color w:val="1A1A2E"/>
                <w:sz w:val="20"/>
              </w:rPr>
              <w:t>전체 리뷰 수</w:t>
            </w:r>
          </w:p>
        </w:tc>
        <w:tc>
          <w:tcPr>
            <w:tcW w:type="dxa" w:w="2197"/>
            <w:shd w:val="clear" w:color="auto" w:fill="FFFFFF"/>
          </w:tcPr>
          <w:p>
            <w:pPr>
              <w:spacing w:before="40" w:after="40"/>
            </w:pPr>
            <w:r>
              <w:rPr>
                <w:rFonts w:ascii="Malgun Gothic" w:hAnsi="Malgun Gothic" w:eastAsia="Malgun Gothic"/>
                <w:b/>
                <w:i w:val="0"/>
                <w:color w:val="1A1A2E"/>
                <w:sz w:val="20"/>
              </w:rPr>
              <w:t>1,603,616개</w:t>
            </w:r>
          </w:p>
        </w:tc>
        <w:tc>
          <w:tcPr>
            <w:tcW w:type="dxa" w:w="2197"/>
            <w:shd w:val="clear" w:color="auto" w:fill="FFFFFF"/>
          </w:tcPr>
          <w:p>
            <w:pPr>
              <w:spacing w:before="40" w:after="40"/>
            </w:pPr>
            <w:r>
              <w:rPr>
                <w:rFonts w:ascii="Malgun Gothic" w:hAnsi="Malgun Gothic" w:eastAsia="Malgun Gothic"/>
                <w:b w:val="0"/>
                <w:i w:val="0"/>
                <w:color w:val="1A1A2E"/>
                <w:sz w:val="20"/>
              </w:rPr>
              <w:t>576,700개</w:t>
            </w:r>
          </w:p>
        </w:tc>
        <w:tc>
          <w:tcPr>
            <w:tcW w:type="dxa" w:w="2197"/>
            <w:shd w:val="clear" w:color="auto" w:fill="FFFFFF"/>
          </w:tcPr>
          <w:p>
            <w:pPr>
              <w:spacing w:before="40" w:after="40"/>
            </w:pPr>
            <w:r>
              <w:rPr>
                <w:rFonts w:ascii="Malgun Gothic" w:hAnsi="Malgun Gothic" w:eastAsia="Malgun Gothic"/>
                <w:b w:val="0"/>
                <w:i w:val="0"/>
                <w:color w:val="1A1A2E"/>
                <w:sz w:val="20"/>
              </w:rPr>
              <w:t>237,308개</w:t>
            </w:r>
          </w:p>
        </w:tc>
      </w:tr>
      <w:tr>
        <w:tc>
          <w:tcPr>
            <w:tcW w:type="dxa" w:w="2197"/>
            <w:shd w:val="clear" w:color="auto" w:fill="F5F7FA"/>
          </w:tcPr>
          <w:p>
            <w:pPr>
              <w:spacing w:before="40" w:after="40"/>
            </w:pPr>
            <w:r>
              <w:rPr>
                <w:rFonts w:ascii="Malgun Gothic" w:hAnsi="Malgun Gothic" w:eastAsia="Malgun Gothic"/>
                <w:b w:val="0"/>
                <w:i w:val="0"/>
                <w:color w:val="1A1A2E"/>
                <w:sz w:val="20"/>
              </w:rPr>
              <w:t>상권 밀집 패턴</w:t>
            </w:r>
          </w:p>
        </w:tc>
        <w:tc>
          <w:tcPr>
            <w:tcW w:type="dxa" w:w="2197"/>
            <w:shd w:val="clear" w:color="auto" w:fill="F5F7FA"/>
          </w:tcPr>
          <w:p>
            <w:pPr>
              <w:spacing w:before="40" w:after="40"/>
            </w:pPr>
            <w:r>
              <w:rPr>
                <w:rFonts w:ascii="Malgun Gothic" w:hAnsi="Malgun Gothic" w:eastAsia="Malgun Gothic"/>
                <w:b w:val="0"/>
                <w:i w:val="0"/>
                <w:color w:val="1A1A2E"/>
                <w:sz w:val="20"/>
              </w:rPr>
              <w:t>Strip 중심 고밀집</w:t>
            </w:r>
          </w:p>
        </w:tc>
        <w:tc>
          <w:tcPr>
            <w:tcW w:type="dxa" w:w="2197"/>
            <w:shd w:val="clear" w:color="auto" w:fill="F5F7FA"/>
          </w:tcPr>
          <w:p>
            <w:pPr>
              <w:spacing w:before="40" w:after="40"/>
            </w:pPr>
            <w:r>
              <w:rPr>
                <w:rFonts w:ascii="Malgun Gothic" w:hAnsi="Malgun Gothic" w:eastAsia="Malgun Gothic"/>
                <w:b w:val="0"/>
                <w:i w:val="0"/>
                <w:color w:val="1A1A2E"/>
                <w:sz w:val="20"/>
              </w:rPr>
              <w:t>격자형 분산</w:t>
            </w:r>
          </w:p>
        </w:tc>
        <w:tc>
          <w:tcPr>
            <w:tcW w:type="dxa" w:w="2197"/>
            <w:shd w:val="clear" w:color="auto" w:fill="F5F7FA"/>
          </w:tcPr>
          <w:p>
            <w:pPr>
              <w:spacing w:before="40" w:after="40"/>
            </w:pPr>
            <w:r>
              <w:rPr>
                <w:rFonts w:ascii="Malgun Gothic" w:hAnsi="Malgun Gothic" w:eastAsia="Malgun Gothic"/>
                <w:b w:val="0"/>
                <w:i w:val="0"/>
                <w:color w:val="1A1A2E"/>
                <w:sz w:val="20"/>
              </w:rPr>
              <w:t>다운타운 집중</w:t>
            </w:r>
          </w:p>
        </w:tc>
      </w:tr>
    </w:tbl>
    <w:p>
      <w:pPr>
        <w:spacing w:before="0" w:after="80"/>
      </w:pPr>
    </w:p>
    <w:p>
      <w:pPr>
        <w:pStyle w:val="Heading3"/>
      </w:pPr>
      <w:r>
        <w:t>핵심 결과</w:t>
      </w:r>
    </w:p>
    <w:p>
      <w:pPr>
        <w:spacing w:before="0" w:after="120" w:lineRule="exact" w:line="360"/>
      </w:pPr>
      <w:r>
        <w:rPr>
          <w:rFonts w:ascii="Malgun Gothic" w:hAnsi="Malgun Gothic" w:eastAsia="Malgun Gothic"/>
          <w:b w:val="0"/>
          <w:i w:val="0"/>
          <w:sz w:val="22"/>
        </w:rPr>
        <w:t>Las Vegas는 업체 수와 리뷰 수 모두 2위 Phoenix의 1.6~2.8배로 압도적 1위다. Strip(Paradise 구역) 중심의 공간적 밀집 구조는 거리 기반 FPI 효과를 측정하기에 최적의 환경을 제공한다.</w:t>
      </w:r>
    </w:p>
    <w:p>
      <w:pPr>
        <w:pStyle w:val="Heading3"/>
      </w:pPr>
      <w:r>
        <w:t>업종 선정: Restaurants</w:t>
      </w:r>
    </w:p>
    <w:p>
      <w:pPr>
        <w:spacing w:before="0" w:after="120" w:lineRule="exact" w:line="360"/>
      </w:pPr>
      <w:r>
        <w:rPr>
          <w:rFonts w:ascii="Malgun Gothic" w:hAnsi="Malgun Gothic" w:eastAsia="Malgun Gothic"/>
          <w:b w:val="0"/>
          <w:i w:val="0"/>
          <w:sz w:val="22"/>
        </w:rPr>
        <w:t xml:space="preserve">업종별 프랜차이즈 비율을 확인한 결과, Fast Food(69.6%)·Burgers(42.4%)는 프랜차이즈 비율이 높지만 독립 브랜드 절대 수가 적어 분석 표본이 부족했다. </w:t>
      </w:r>
      <w:r>
        <w:rPr>
          <w:rFonts w:ascii="Malgun Gothic" w:hAnsi="Malgun Gothic" w:eastAsia="Malgun Gothic"/>
          <w:b/>
          <w:i w:val="0"/>
          <w:color w:val="1A1A2E"/>
          <w:sz w:val="22"/>
        </w:rPr>
        <w:t>Restaurants</w:t>
      </w:r>
      <w:r>
        <w:rPr>
          <w:rFonts w:ascii="Malgun Gothic" w:hAnsi="Malgun Gothic" w:eastAsia="Malgun Gothic"/>
          <w:b w:val="0"/>
          <w:i w:val="0"/>
          <w:sz w:val="22"/>
        </w:rPr>
        <w:t xml:space="preserve"> 업종은 프랜차이즈 1,081개 + 독립 브랜드 4,818개로 분석 볼륨이 압도적이다.</w:t>
      </w:r>
    </w:p>
    <w:p>
      <w:pPr>
        <w:pStyle w:val="Heading3"/>
      </w:pPr>
      <w:r>
        <w:t>인사이트</w:t>
      </w:r>
    </w:p>
    <w:p>
      <w:pPr>
        <w:spacing w:before="0" w:after="120" w:lineRule="exact" w:line="360"/>
      </w:pPr>
      <w:r>
        <w:rPr>
          <w:rFonts w:ascii="Malgun Gothic" w:hAnsi="Malgun Gothic" w:eastAsia="Malgun Gothic"/>
          <w:b w:val="0"/>
          <w:i w:val="0"/>
          <w:sz w:val="22"/>
        </w:rPr>
        <w:t>Las Vegas의 Strip 상권은 프랜차이즈와 독립 브랜드가 좁은 반경 내에 밀집된 자연 실험 환경(natural experiment setting)에 가깝다. 이는 FPI의 거리 가중치 효과를 극대화하는 구조다.</w:t>
      </w:r>
    </w:p>
    <w:p>
      <w:pPr>
        <w:pStyle w:val="Heading2"/>
      </w:pPr>
      <w:r>
        <w:t>5-2. 프랜차이즈 판정</w:t>
      </w:r>
    </w:p>
    <w:p>
      <w:pPr>
        <w:pStyle w:val="Heading3"/>
      </w:pPr>
      <w:r>
        <w:t>분석 목적</w:t>
      </w:r>
    </w:p>
    <w:p>
      <w:pPr>
        <w:spacing w:before="0" w:after="120" w:lineRule="exact" w:line="360"/>
      </w:pPr>
      <w:r>
        <w:rPr>
          <w:rFonts w:ascii="Malgun Gothic" w:hAnsi="Malgun Gothic" w:eastAsia="Malgun Gothic"/>
          <w:b w:val="0"/>
          <w:i w:val="0"/>
          <w:sz w:val="22"/>
        </w:rPr>
        <w:t>Yelp 데이터에는 프랜차이즈 여부를 나타내는 직접적인 레이블이 없다. 데이터 기반으로 프랜차이즈와 독립 브랜드를 구분하는 기준을 수립해야 한다.</w:t>
      </w:r>
    </w:p>
    <w:p>
      <w:pPr>
        <w:pStyle w:val="Heading3"/>
      </w:pPr>
      <w:r>
        <w:t>분석 방법</w:t>
      </w:r>
    </w:p>
    <w:p>
      <w:pPr>
        <w:spacing w:before="0" w:after="120" w:lineRule="exact" w:line="360"/>
      </w:pPr>
      <w:r>
        <w:rPr>
          <w:rFonts w:ascii="Malgun Gothic" w:hAnsi="Malgun Gothic" w:eastAsia="Malgun Gothic"/>
          <w:b/>
          <w:i w:val="0"/>
          <w:color w:val="1A1A2E"/>
          <w:sz w:val="22"/>
        </w:rPr>
        <w:t>1단계: 브랜드명 정제</w:t>
      </w:r>
    </w:p>
    <w:p>
      <w:pPr>
        <w:spacing w:before="80" w:after="160"/>
        <w:ind w:left="360"/>
        <w:shd w:val="clear" w:color="auto" w:fill="F4F4F4"/>
      </w:pPr>
      <w:r>
        <w:rPr>
          <w:rFonts w:ascii="Courier New" w:hAnsi="Courier New"/>
          <w:color w:val="2C3E50"/>
          <w:sz w:val="18"/>
        </w:rPr>
        <w:t>def clean_name(name):</w:t>
        <w:br/>
        <w:t xml:space="preserve">    name = name.lower().strip()</w:t>
        <w:br/>
        <w:t xml:space="preserve">    name = re.sub(r'[^a-z0-9\s]', '', name)</w:t>
        <w:br/>
        <w:t xml:space="preserve">    return re.sub(r'\s+', ' ', name).strip()</w:t>
      </w:r>
    </w:p>
    <w:p>
      <w:pPr>
        <w:spacing w:before="0" w:after="120" w:lineRule="exact" w:line="360"/>
      </w:pPr>
      <w:r>
        <w:rPr>
          <w:rFonts w:ascii="Malgun Gothic" w:hAnsi="Malgun Gothic" w:eastAsia="Malgun Gothic"/>
          <w:b w:val="0"/>
          <w:i w:val="0"/>
          <w:sz w:val="22"/>
        </w:rPr>
        <w:t>소문자화, 특수문자 제거, 공백 정리를 통해 동일 브랜드가 다르게 인식되는 문제를 해결했다. (예: "Einstein Bros" + "Einstein Bros Bagels" → "einstein bros")</w:t>
      </w:r>
    </w:p>
    <w:p>
      <w:pPr>
        <w:spacing w:before="0" w:after="120" w:lineRule="exact" w:line="360"/>
      </w:pPr>
      <w:r>
        <w:rPr>
          <w:rFonts w:ascii="Malgun Gothic" w:hAnsi="Malgun Gothic" w:eastAsia="Malgun Gothic"/>
          <w:b/>
          <w:i w:val="0"/>
          <w:color w:val="1A1A2E"/>
          <w:sz w:val="22"/>
        </w:rPr>
        <w:t>2단계: 민감도 분석</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기준</w:t>
            </w:r>
          </w:p>
        </w:tc>
        <w:tc>
          <w:tcPr>
            <w:tcW w:type="dxa" w:w="2197"/>
            <w:shd w:val="clear" w:color="auto" w:fill="1B6CA8"/>
          </w:tcPr>
          <w:p>
            <w:pPr>
              <w:spacing w:before="40" w:after="40"/>
              <w:jc w:val="center"/>
            </w:pPr>
            <w:r>
              <w:rPr>
                <w:rFonts w:ascii="Malgun Gothic" w:hAnsi="Malgun Gothic" w:eastAsia="Malgun Gothic"/>
                <w:b/>
                <w:i w:val="0"/>
                <w:color w:val="FFFFFF"/>
                <w:sz w:val="20"/>
              </w:rPr>
              <w:t>프랜차이즈 브랜드 수</w:t>
            </w:r>
          </w:p>
        </w:tc>
        <w:tc>
          <w:tcPr>
            <w:tcW w:type="dxa" w:w="2197"/>
            <w:shd w:val="clear" w:color="auto" w:fill="1B6CA8"/>
          </w:tcPr>
          <w:p>
            <w:pPr>
              <w:spacing w:before="40" w:after="40"/>
              <w:jc w:val="center"/>
            </w:pPr>
            <w:r>
              <w:rPr>
                <w:rFonts w:ascii="Malgun Gothic" w:hAnsi="Malgun Gothic" w:eastAsia="Malgun Gothic"/>
                <w:b/>
                <w:i w:val="0"/>
                <w:color w:val="FFFFFF"/>
                <w:sz w:val="20"/>
              </w:rPr>
              <w:t>프랜차이즈 업체 수</w:t>
            </w:r>
          </w:p>
        </w:tc>
        <w:tc>
          <w:tcPr>
            <w:tcW w:type="dxa" w:w="2197"/>
            <w:shd w:val="clear" w:color="auto" w:fill="1B6CA8"/>
          </w:tcPr>
          <w:p>
            <w:pPr>
              <w:spacing w:before="40" w:after="40"/>
              <w:jc w:val="center"/>
            </w:pPr>
            <w:r>
              <w:rPr>
                <w:rFonts w:ascii="Malgun Gothic" w:hAnsi="Malgun Gothic" w:eastAsia="Malgun Gothic"/>
                <w:b/>
                <w:i w:val="0"/>
                <w:color w:val="FFFFFF"/>
                <w:sz w:val="20"/>
              </w:rPr>
              <w:t>비율</w:t>
            </w:r>
          </w:p>
        </w:tc>
      </w:tr>
      <w:tr>
        <w:tc>
          <w:tcPr>
            <w:tcW w:type="dxa" w:w="2197"/>
            <w:shd w:val="clear" w:color="auto" w:fill="FFFFFF"/>
          </w:tcPr>
          <w:p>
            <w:pPr>
              <w:spacing w:before="40" w:after="40"/>
            </w:pPr>
            <w:r>
              <w:rPr>
                <w:rFonts w:ascii="Malgun Gothic" w:hAnsi="Malgun Gothic" w:eastAsia="Malgun Gothic"/>
                <w:b w:val="0"/>
                <w:i w:val="0"/>
                <w:color w:val="1A1A2E"/>
                <w:sz w:val="20"/>
              </w:rPr>
              <w:t>3개 이상</w:t>
            </w:r>
          </w:p>
        </w:tc>
        <w:tc>
          <w:tcPr>
            <w:tcW w:type="dxa" w:w="2197"/>
            <w:shd w:val="clear" w:color="auto" w:fill="FFFFFF"/>
          </w:tcPr>
          <w:p>
            <w:pPr>
              <w:spacing w:before="40" w:after="40"/>
            </w:pPr>
            <w:r>
              <w:rPr>
                <w:rFonts w:ascii="Malgun Gothic" w:hAnsi="Malgun Gothic" w:eastAsia="Malgun Gothic"/>
                <w:b w:val="0"/>
                <w:i w:val="0"/>
                <w:color w:val="1A1A2E"/>
                <w:sz w:val="20"/>
              </w:rPr>
              <w:t>181개</w:t>
            </w:r>
          </w:p>
        </w:tc>
        <w:tc>
          <w:tcPr>
            <w:tcW w:type="dxa" w:w="2197"/>
            <w:shd w:val="clear" w:color="auto" w:fill="FFFFFF"/>
          </w:tcPr>
          <w:p>
            <w:pPr>
              <w:spacing w:before="40" w:after="40"/>
            </w:pPr>
            <w:r>
              <w:rPr>
                <w:rFonts w:ascii="Malgun Gothic" w:hAnsi="Malgun Gothic" w:eastAsia="Malgun Gothic"/>
                <w:b w:val="0"/>
                <w:i w:val="0"/>
                <w:color w:val="1A1A2E"/>
                <w:sz w:val="20"/>
              </w:rPr>
              <w:t>1,598개</w:t>
            </w:r>
          </w:p>
        </w:tc>
        <w:tc>
          <w:tcPr>
            <w:tcW w:type="dxa" w:w="2197"/>
            <w:shd w:val="clear" w:color="auto" w:fill="FFFFFF"/>
          </w:tcPr>
          <w:p>
            <w:pPr>
              <w:spacing w:before="40" w:after="40"/>
            </w:pPr>
            <w:r>
              <w:rPr>
                <w:rFonts w:ascii="Malgun Gothic" w:hAnsi="Malgun Gothic" w:eastAsia="Malgun Gothic"/>
                <w:b w:val="0"/>
                <w:i w:val="0"/>
                <w:color w:val="1A1A2E"/>
                <w:sz w:val="20"/>
              </w:rPr>
              <w:t>27.1%</w:t>
            </w:r>
          </w:p>
        </w:tc>
      </w:tr>
      <w:tr>
        <w:tc>
          <w:tcPr>
            <w:tcW w:type="dxa" w:w="2197"/>
            <w:shd w:val="clear" w:color="auto" w:fill="F5F7FA"/>
          </w:tcPr>
          <w:p>
            <w:pPr>
              <w:spacing w:before="40" w:after="40"/>
            </w:pPr>
            <w:r>
              <w:rPr>
                <w:rFonts w:ascii="Malgun Gothic" w:hAnsi="Malgun Gothic" w:eastAsia="Malgun Gothic"/>
                <w:b w:val="0"/>
                <w:i w:val="0"/>
                <w:color w:val="1A1A2E"/>
                <w:sz w:val="20"/>
              </w:rPr>
              <w:t>5개 이상</w:t>
            </w:r>
          </w:p>
        </w:tc>
        <w:tc>
          <w:tcPr>
            <w:tcW w:type="dxa" w:w="2197"/>
            <w:shd w:val="clear" w:color="auto" w:fill="F5F7FA"/>
          </w:tcPr>
          <w:p>
            <w:pPr>
              <w:spacing w:before="40" w:after="40"/>
            </w:pPr>
            <w:r>
              <w:rPr>
                <w:rFonts w:ascii="Malgun Gothic" w:hAnsi="Malgun Gothic" w:eastAsia="Malgun Gothic"/>
                <w:b w:val="0"/>
                <w:i w:val="0"/>
                <w:color w:val="1A1A2E"/>
                <w:sz w:val="20"/>
              </w:rPr>
              <w:t>85개</w:t>
            </w:r>
          </w:p>
        </w:tc>
        <w:tc>
          <w:tcPr>
            <w:tcW w:type="dxa" w:w="2197"/>
            <w:shd w:val="clear" w:color="auto" w:fill="F5F7FA"/>
          </w:tcPr>
          <w:p>
            <w:pPr>
              <w:spacing w:before="40" w:after="40"/>
            </w:pPr>
            <w:r>
              <w:rPr>
                <w:rFonts w:ascii="Malgun Gothic" w:hAnsi="Malgun Gothic" w:eastAsia="Malgun Gothic"/>
                <w:b w:val="0"/>
                <w:i w:val="0"/>
                <w:color w:val="1A1A2E"/>
                <w:sz w:val="20"/>
              </w:rPr>
              <w:t>1,278개</w:t>
            </w:r>
          </w:p>
        </w:tc>
        <w:tc>
          <w:tcPr>
            <w:tcW w:type="dxa" w:w="2197"/>
            <w:shd w:val="clear" w:color="auto" w:fill="F5F7FA"/>
          </w:tcPr>
          <w:p>
            <w:pPr>
              <w:spacing w:before="40" w:after="40"/>
            </w:pPr>
            <w:r>
              <w:rPr>
                <w:rFonts w:ascii="Malgun Gothic" w:hAnsi="Malgun Gothic" w:eastAsia="Malgun Gothic"/>
                <w:b w:val="0"/>
                <w:i w:val="0"/>
                <w:color w:val="1A1A2E"/>
                <w:sz w:val="20"/>
              </w:rPr>
              <w:t>21.7%</w:t>
            </w:r>
          </w:p>
        </w:tc>
      </w:tr>
      <w:tr>
        <w:tc>
          <w:tcPr>
            <w:tcW w:type="dxa" w:w="2197"/>
            <w:shd w:val="clear" w:color="auto" w:fill="FFFFFF"/>
          </w:tcPr>
          <w:p>
            <w:pPr>
              <w:spacing w:before="40" w:after="40"/>
            </w:pPr>
            <w:r>
              <w:rPr>
                <w:rFonts w:ascii="Malgun Gothic" w:hAnsi="Malgun Gothic" w:eastAsia="Malgun Gothic"/>
                <w:b/>
                <w:i w:val="0"/>
                <w:color w:val="1A1A2E"/>
                <w:sz w:val="20"/>
              </w:rPr>
              <w:t>10개 이상</w:t>
            </w:r>
          </w:p>
        </w:tc>
        <w:tc>
          <w:tcPr>
            <w:tcW w:type="dxa" w:w="2197"/>
            <w:shd w:val="clear" w:color="auto" w:fill="FFFFFF"/>
          </w:tcPr>
          <w:p>
            <w:pPr>
              <w:spacing w:before="40" w:after="40"/>
            </w:pPr>
            <w:r>
              <w:rPr>
                <w:rFonts w:ascii="Malgun Gothic" w:hAnsi="Malgun Gothic" w:eastAsia="Malgun Gothic"/>
                <w:b/>
                <w:i w:val="0"/>
                <w:color w:val="1A1A2E"/>
                <w:sz w:val="20"/>
              </w:rPr>
              <w:t>38개</w:t>
            </w:r>
          </w:p>
        </w:tc>
        <w:tc>
          <w:tcPr>
            <w:tcW w:type="dxa" w:w="2197"/>
            <w:shd w:val="clear" w:color="auto" w:fill="FFFFFF"/>
          </w:tcPr>
          <w:p>
            <w:pPr>
              <w:spacing w:before="40" w:after="40"/>
            </w:pPr>
            <w:r>
              <w:rPr>
                <w:rFonts w:ascii="Malgun Gothic" w:hAnsi="Malgun Gothic" w:eastAsia="Malgun Gothic"/>
                <w:b/>
                <w:i w:val="0"/>
                <w:color w:val="1A1A2E"/>
                <w:sz w:val="20"/>
              </w:rPr>
              <w:t>984개</w:t>
            </w:r>
          </w:p>
        </w:tc>
        <w:tc>
          <w:tcPr>
            <w:tcW w:type="dxa" w:w="2197"/>
            <w:shd w:val="clear" w:color="auto" w:fill="FFFFFF"/>
          </w:tcPr>
          <w:p>
            <w:pPr>
              <w:spacing w:before="40" w:after="40"/>
            </w:pPr>
            <w:r>
              <w:rPr>
                <w:rFonts w:ascii="Malgun Gothic" w:hAnsi="Malgun Gothic" w:eastAsia="Malgun Gothic"/>
                <w:b/>
                <w:i w:val="0"/>
                <w:color w:val="1A1A2E"/>
                <w:sz w:val="20"/>
              </w:rPr>
              <w:t>16.7%</w:t>
            </w:r>
          </w:p>
        </w:tc>
      </w:tr>
      <w:tr>
        <w:tc>
          <w:tcPr>
            <w:tcW w:type="dxa" w:w="2197"/>
            <w:shd w:val="clear" w:color="auto" w:fill="F5F7FA"/>
          </w:tcPr>
          <w:p>
            <w:pPr>
              <w:spacing w:before="40" w:after="40"/>
            </w:pPr>
            <w:r>
              <w:rPr>
                <w:rFonts w:ascii="Malgun Gothic" w:hAnsi="Malgun Gothic" w:eastAsia="Malgun Gothic"/>
                <w:b w:val="0"/>
                <w:i w:val="0"/>
                <w:color w:val="1A1A2E"/>
                <w:sz w:val="20"/>
              </w:rPr>
              <w:t>15개 이상</w:t>
            </w:r>
          </w:p>
        </w:tc>
        <w:tc>
          <w:tcPr>
            <w:tcW w:type="dxa" w:w="2197"/>
            <w:shd w:val="clear" w:color="auto" w:fill="F5F7FA"/>
          </w:tcPr>
          <w:p>
            <w:pPr>
              <w:spacing w:before="40" w:after="40"/>
            </w:pPr>
            <w:r>
              <w:rPr>
                <w:rFonts w:ascii="Malgun Gothic" w:hAnsi="Malgun Gothic" w:eastAsia="Malgun Gothic"/>
                <w:b w:val="0"/>
                <w:i w:val="0"/>
                <w:color w:val="1A1A2E"/>
                <w:sz w:val="20"/>
              </w:rPr>
              <w:t>24개</w:t>
            </w:r>
          </w:p>
        </w:tc>
        <w:tc>
          <w:tcPr>
            <w:tcW w:type="dxa" w:w="2197"/>
            <w:shd w:val="clear" w:color="auto" w:fill="F5F7FA"/>
          </w:tcPr>
          <w:p>
            <w:pPr>
              <w:spacing w:before="40" w:after="40"/>
            </w:pPr>
            <w:r>
              <w:rPr>
                <w:rFonts w:ascii="Malgun Gothic" w:hAnsi="Malgun Gothic" w:eastAsia="Malgun Gothic"/>
                <w:b w:val="0"/>
                <w:i w:val="0"/>
                <w:color w:val="1A1A2E"/>
                <w:sz w:val="20"/>
              </w:rPr>
              <w:t>815개</w:t>
            </w:r>
          </w:p>
        </w:tc>
        <w:tc>
          <w:tcPr>
            <w:tcW w:type="dxa" w:w="2197"/>
            <w:shd w:val="clear" w:color="auto" w:fill="F5F7FA"/>
          </w:tcPr>
          <w:p>
            <w:pPr>
              <w:spacing w:before="40" w:after="40"/>
            </w:pPr>
            <w:r>
              <w:rPr>
                <w:rFonts w:ascii="Malgun Gothic" w:hAnsi="Malgun Gothic" w:eastAsia="Malgun Gothic"/>
                <w:b w:val="0"/>
                <w:i w:val="0"/>
                <w:color w:val="1A1A2E"/>
                <w:sz w:val="20"/>
              </w:rPr>
              <w:t>13.8%</w:t>
            </w:r>
          </w:p>
        </w:tc>
      </w:tr>
      <w:tr>
        <w:tc>
          <w:tcPr>
            <w:tcW w:type="dxa" w:w="2197"/>
            <w:shd w:val="clear" w:color="auto" w:fill="FFFFFF"/>
          </w:tcPr>
          <w:p>
            <w:pPr>
              <w:spacing w:before="40" w:after="40"/>
            </w:pPr>
            <w:r>
              <w:rPr>
                <w:rFonts w:ascii="Malgun Gothic" w:hAnsi="Malgun Gothic" w:eastAsia="Malgun Gothic"/>
                <w:b w:val="0"/>
                <w:i w:val="0"/>
                <w:color w:val="1A1A2E"/>
                <w:sz w:val="20"/>
              </w:rPr>
              <w:t>20개 이상</w:t>
            </w:r>
          </w:p>
        </w:tc>
        <w:tc>
          <w:tcPr>
            <w:tcW w:type="dxa" w:w="2197"/>
            <w:shd w:val="clear" w:color="auto" w:fill="FFFFFF"/>
          </w:tcPr>
          <w:p>
            <w:pPr>
              <w:spacing w:before="40" w:after="40"/>
            </w:pPr>
            <w:r>
              <w:rPr>
                <w:rFonts w:ascii="Malgun Gothic" w:hAnsi="Malgun Gothic" w:eastAsia="Malgun Gothic"/>
                <w:b w:val="0"/>
                <w:i w:val="0"/>
                <w:color w:val="1A1A2E"/>
                <w:sz w:val="20"/>
              </w:rPr>
              <w:t>20개</w:t>
            </w:r>
          </w:p>
        </w:tc>
        <w:tc>
          <w:tcPr>
            <w:tcW w:type="dxa" w:w="2197"/>
            <w:shd w:val="clear" w:color="auto" w:fill="FFFFFF"/>
          </w:tcPr>
          <w:p>
            <w:pPr>
              <w:spacing w:before="40" w:after="40"/>
            </w:pPr>
            <w:r>
              <w:rPr>
                <w:rFonts w:ascii="Malgun Gothic" w:hAnsi="Malgun Gothic" w:eastAsia="Malgun Gothic"/>
                <w:b w:val="0"/>
                <w:i w:val="0"/>
                <w:color w:val="1A1A2E"/>
                <w:sz w:val="20"/>
              </w:rPr>
              <w:t>746개</w:t>
            </w:r>
          </w:p>
        </w:tc>
        <w:tc>
          <w:tcPr>
            <w:tcW w:type="dxa" w:w="2197"/>
            <w:shd w:val="clear" w:color="auto" w:fill="FFFFFF"/>
          </w:tcPr>
          <w:p>
            <w:pPr>
              <w:spacing w:before="40" w:after="40"/>
            </w:pPr>
            <w:r>
              <w:rPr>
                <w:rFonts w:ascii="Malgun Gothic" w:hAnsi="Malgun Gothic" w:eastAsia="Malgun Gothic"/>
                <w:b w:val="0"/>
                <w:i w:val="0"/>
                <w:color w:val="1A1A2E"/>
                <w:sz w:val="20"/>
              </w:rPr>
              <w:t>12.6%</w:t>
            </w:r>
          </w:p>
        </w:tc>
      </w:tr>
    </w:tbl>
    <w:p>
      <w:pPr>
        <w:spacing w:before="0" w:after="80"/>
      </w:pPr>
    </w:p>
    <w:p>
      <w:pPr>
        <w:spacing w:before="0" w:after="120" w:lineRule="exact" w:line="360"/>
      </w:pPr>
      <w:r>
        <w:rPr>
          <w:rFonts w:ascii="Malgun Gothic" w:hAnsi="Malgun Gothic" w:eastAsia="Malgun Gothic"/>
          <w:b/>
          <w:i w:val="0"/>
          <w:color w:val="1A1A2E"/>
          <w:sz w:val="22"/>
        </w:rPr>
        <w:t>3단계: 화이트리스트 추가 (12개)</w:t>
      </w:r>
      <w:r>
        <w:rPr>
          <w:rFonts w:ascii="Malgun Gothic" w:hAnsi="Malgun Gothic" w:eastAsia="Malgun Gothic"/>
          <w:b w:val="0"/>
          <w:i w:val="0"/>
          <w:sz w:val="22"/>
        </w:rPr>
        <w:t xml:space="preserve"> 10개 미달이지만 전국 체인임이 명확한 브랜드(Cafe Rio, Raising Cane's, Fatburger 등)를 수동 추가했다.</w:t>
      </w:r>
    </w:p>
    <w:p>
      <w:pPr>
        <w:pStyle w:val="Heading3"/>
      </w:pPr>
      <w:r>
        <w:t>핵심 결과</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구분</w:t>
            </w:r>
          </w:p>
        </w:tc>
        <w:tc>
          <w:tcPr>
            <w:tcW w:type="dxa" w:w="2929"/>
            <w:shd w:val="clear" w:color="auto" w:fill="1B6CA8"/>
          </w:tcPr>
          <w:p>
            <w:pPr>
              <w:spacing w:before="40" w:after="40"/>
              <w:jc w:val="center"/>
            </w:pPr>
            <w:r>
              <w:rPr>
                <w:rFonts w:ascii="Malgun Gothic" w:hAnsi="Malgun Gothic" w:eastAsia="Malgun Gothic"/>
                <w:b/>
                <w:i w:val="0"/>
                <w:color w:val="FFFFFF"/>
                <w:sz w:val="20"/>
              </w:rPr>
              <w:t>업체 수</w:t>
            </w:r>
          </w:p>
        </w:tc>
        <w:tc>
          <w:tcPr>
            <w:tcW w:type="dxa" w:w="2929"/>
            <w:shd w:val="clear" w:color="auto" w:fill="1B6CA8"/>
          </w:tcPr>
          <w:p>
            <w:pPr>
              <w:spacing w:before="40" w:after="40"/>
              <w:jc w:val="center"/>
            </w:pPr>
            <w:r>
              <w:rPr>
                <w:rFonts w:ascii="Malgun Gothic" w:hAnsi="Malgun Gothic" w:eastAsia="Malgun Gothic"/>
                <w:b/>
                <w:i w:val="0"/>
                <w:color w:val="FFFFFF"/>
                <w:sz w:val="20"/>
              </w:rPr>
              <w:t>비율</w:t>
            </w:r>
          </w:p>
        </w:tc>
      </w:tr>
      <w:tr>
        <w:tc>
          <w:tcPr>
            <w:tcW w:type="dxa" w:w="2929"/>
            <w:shd w:val="clear" w:color="auto" w:fill="FFFFFF"/>
          </w:tcPr>
          <w:p>
            <w:pPr>
              <w:spacing w:before="40" w:after="40"/>
            </w:pPr>
            <w:r>
              <w:rPr>
                <w:rFonts w:ascii="Malgun Gothic" w:hAnsi="Malgun Gothic" w:eastAsia="Malgun Gothic"/>
                <w:b w:val="0"/>
                <w:i w:val="0"/>
                <w:color w:val="1A1A2E"/>
                <w:sz w:val="20"/>
              </w:rPr>
              <w:t>프랜차이즈</w:t>
            </w:r>
          </w:p>
        </w:tc>
        <w:tc>
          <w:tcPr>
            <w:tcW w:type="dxa" w:w="2929"/>
            <w:shd w:val="clear" w:color="auto" w:fill="FFFFFF"/>
          </w:tcPr>
          <w:p>
            <w:pPr>
              <w:spacing w:before="40" w:after="40"/>
            </w:pPr>
            <w:r>
              <w:rPr>
                <w:rFonts w:ascii="Malgun Gothic" w:hAnsi="Malgun Gothic" w:eastAsia="Malgun Gothic"/>
                <w:b w:val="0"/>
                <w:i w:val="0"/>
                <w:color w:val="1A1A2E"/>
                <w:sz w:val="20"/>
              </w:rPr>
              <w:t>1,081개</w:t>
            </w:r>
          </w:p>
        </w:tc>
        <w:tc>
          <w:tcPr>
            <w:tcW w:type="dxa" w:w="2929"/>
            <w:shd w:val="clear" w:color="auto" w:fill="FFFFFF"/>
          </w:tcPr>
          <w:p>
            <w:pPr>
              <w:spacing w:before="40" w:after="40"/>
            </w:pPr>
            <w:r>
              <w:rPr>
                <w:rFonts w:ascii="Malgun Gothic" w:hAnsi="Malgun Gothic" w:eastAsia="Malgun Gothic"/>
                <w:b w:val="0"/>
                <w:i w:val="0"/>
                <w:color w:val="1A1A2E"/>
                <w:sz w:val="20"/>
              </w:rPr>
              <w:t>18.3%</w:t>
            </w:r>
          </w:p>
        </w:tc>
      </w:tr>
      <w:tr>
        <w:tc>
          <w:tcPr>
            <w:tcW w:type="dxa" w:w="2929"/>
            <w:shd w:val="clear" w:color="auto" w:fill="F5F7FA"/>
          </w:tcPr>
          <w:p>
            <w:pPr>
              <w:spacing w:before="40" w:after="40"/>
            </w:pPr>
            <w:r>
              <w:rPr>
                <w:rFonts w:ascii="Malgun Gothic" w:hAnsi="Malgun Gothic" w:eastAsia="Malgun Gothic"/>
                <w:b w:val="0"/>
                <w:i w:val="0"/>
                <w:color w:val="1A1A2E"/>
                <w:sz w:val="20"/>
              </w:rPr>
              <w:t>독립 브랜드</w:t>
            </w:r>
          </w:p>
        </w:tc>
        <w:tc>
          <w:tcPr>
            <w:tcW w:type="dxa" w:w="2929"/>
            <w:shd w:val="clear" w:color="auto" w:fill="F5F7FA"/>
          </w:tcPr>
          <w:p>
            <w:pPr>
              <w:spacing w:before="40" w:after="40"/>
            </w:pPr>
            <w:r>
              <w:rPr>
                <w:rFonts w:ascii="Malgun Gothic" w:hAnsi="Malgun Gothic" w:eastAsia="Malgun Gothic"/>
                <w:b w:val="0"/>
                <w:i w:val="0"/>
                <w:color w:val="1A1A2E"/>
                <w:sz w:val="20"/>
              </w:rPr>
              <w:t>4,818개</w:t>
            </w:r>
          </w:p>
        </w:tc>
        <w:tc>
          <w:tcPr>
            <w:tcW w:type="dxa" w:w="2929"/>
            <w:shd w:val="clear" w:color="auto" w:fill="F5F7FA"/>
          </w:tcPr>
          <w:p>
            <w:pPr>
              <w:spacing w:before="40" w:after="40"/>
            </w:pPr>
            <w:r>
              <w:rPr>
                <w:rFonts w:ascii="Malgun Gothic" w:hAnsi="Malgun Gothic" w:eastAsia="Malgun Gothic"/>
                <w:b w:val="0"/>
                <w:i w:val="0"/>
                <w:color w:val="1A1A2E"/>
                <w:sz w:val="20"/>
              </w:rPr>
              <w:t>81.7%</w:t>
            </w:r>
          </w:p>
        </w:tc>
      </w:tr>
    </w:tbl>
    <w:p>
      <w:pPr>
        <w:spacing w:before="0" w:after="80"/>
      </w:pPr>
    </w:p>
    <w:p>
      <w:pPr>
        <w:spacing w:before="0" w:after="120" w:lineRule="exact" w:line="360"/>
      </w:pPr>
      <w:r>
        <w:rPr>
          <w:rFonts w:ascii="Malgun Gothic" w:hAnsi="Malgun Gothic" w:eastAsia="Malgun Gothic"/>
          <w:b w:val="0"/>
          <w:i w:val="0"/>
          <w:sz w:val="22"/>
        </w:rPr>
        <w:t>기초 비교: 독립 브랜드 평균 별점(3.63) &gt; 프랜차이즈(2.71), 독립 브랜드 평균 리뷰 수(183개) &gt; 프랜차이즈(42개).</w:t>
      </w:r>
    </w:p>
    <w:p>
      <w:pPr>
        <w:pStyle w:val="Heading3"/>
      </w:pPr>
      <w:r>
        <w:t>인사이트</w:t>
      </w:r>
    </w:p>
    <w:p>
      <w:pPr>
        <w:spacing w:before="0" w:after="120" w:lineRule="exact" w:line="360"/>
      </w:pPr>
      <w:r>
        <w:rPr>
          <w:rFonts w:ascii="Malgun Gothic" w:hAnsi="Malgun Gothic" w:eastAsia="Malgun Gothic"/>
          <w:b w:val="0"/>
          <w:i w:val="0"/>
          <w:sz w:val="22"/>
        </w:rPr>
        <w:t>프랜차이즈의 낮은 별점은 Yelp 사용자의 독립 레스토랑 선호 편향, 관광객의 높은 기대치, 라스베가스 관광객의 리뷰 패턴 등 복합 요인의 결과로 해석된다. 이 기초 차이를 확인한 상태에서 FPI 분석을 진행한다.</w:t>
      </w:r>
    </w:p>
    <w:p>
      <w:pPr>
        <w:pStyle w:val="Heading3"/>
      </w:pPr>
      <w:r>
        <w:t>다음 단계와의 연결</w:t>
      </w:r>
    </w:p>
    <w:p>
      <w:pPr>
        <w:spacing w:before="0" w:after="120" w:lineRule="exact" w:line="360"/>
      </w:pPr>
      <w:r>
        <w:rPr>
          <w:rFonts w:ascii="Malgun Gothic" w:hAnsi="Malgun Gothic" w:eastAsia="Malgun Gothic"/>
          <w:b w:val="0"/>
          <w:i w:val="0"/>
          <w:sz w:val="22"/>
        </w:rPr>
        <w:t>프랜차이즈 판정이 완료되어야 독립 브랜드의 FPI를 계산할 수 있다. 프랜차이즈는 FPI의 '공급원'이 되고, 독립 브랜드는 FPI의 '수용자'가 된다.</w:t>
      </w:r>
    </w:p>
    <w:p>
      <w:pPr>
        <w:pStyle w:val="Heading1"/>
      </w:pPr>
      <w:r>
        <w:t>6. 분석 1: 자체 감성 사전 구축 (TF-IDF 기반)</w:t>
      </w:r>
    </w:p>
    <w:p>
      <w:pPr>
        <w:pStyle w:val="Heading2"/>
      </w:pPr>
      <w:r>
        <w:t>분석 목적</w:t>
      </w:r>
    </w:p>
    <w:p>
      <w:pPr>
        <w:spacing w:before="0" w:after="120" w:lineRule="exact" w:line="360"/>
      </w:pPr>
      <w:r>
        <w:rPr>
          <w:rFonts w:ascii="Malgun Gothic" w:hAnsi="Malgun Gothic" w:eastAsia="Malgun Gothic"/>
          <w:b w:val="0"/>
          <w:i w:val="0"/>
          <w:sz w:val="22"/>
        </w:rPr>
        <w:t>별점만으로는 소비자의 실질적 체감 품질을 충분히 반영하지 못한다. FPI에 감성 가중치를 부여하기 위해, 별점을 ground truth로 활용하여 TF-IDF 기반 자체 감성 사전을 구축하고 VADER로 교차 검증한다.</w:t>
      </w:r>
    </w:p>
    <w:p>
      <w:pPr>
        <w:pStyle w:val="Heading2"/>
      </w:pPr>
      <w:r>
        <w:t>사용 데이터</w:t>
      </w:r>
    </w:p>
    <w:p>
      <w:pPr>
        <w:pStyle w:val="ListBullet"/>
        <w:spacing w:before="0" w:after="60" w:lineRule="exact" w:line="320"/>
      </w:pPr>
      <w:r>
        <w:rPr>
          <w:rFonts w:ascii="Courier New" w:hAnsi="Courier New"/>
          <w:color w:val="C7254E"/>
          <w:sz w:val="21"/>
        </w:rPr>
        <w:t>review_target.csv</w:t>
      </w:r>
      <w:r>
        <w:rPr>
          <w:rFonts w:ascii="Malgun Gothic" w:hAnsi="Malgun Gothic" w:eastAsia="Malgun Gothic"/>
          <w:b w:val="0"/>
          <w:i w:val="0"/>
          <w:sz w:val="22"/>
        </w:rPr>
        <w:t xml:space="preserve"> (929,606개 리뷰, 별점 포함)</w:t>
      </w:r>
    </w:p>
    <w:p>
      <w:pPr>
        <w:pStyle w:val="ListBullet"/>
        <w:spacing w:before="0" w:after="60" w:lineRule="exact" w:line="320"/>
      </w:pPr>
      <w:r>
        <w:rPr>
          <w:rFonts w:ascii="Courier New" w:hAnsi="Courier New"/>
          <w:color w:val="C7254E"/>
          <w:sz w:val="21"/>
        </w:rPr>
        <w:t>review_target_burger.csv</w:t>
      </w:r>
      <w:r>
        <w:rPr>
          <w:rFonts w:ascii="Malgun Gothic" w:hAnsi="Malgun Gothic" w:eastAsia="Malgun Gothic"/>
          <w:b w:val="0"/>
          <w:i w:val="0"/>
          <w:sz w:val="22"/>
        </w:rPr>
        <w:t xml:space="preserve"> (178,094개, PART 2)</w:t>
      </w:r>
    </w:p>
    <w:p>
      <w:pPr>
        <w:pStyle w:val="Heading2"/>
      </w:pPr>
      <w:r>
        <w:t>데이터 전처리</w:t>
      </w:r>
    </w:p>
    <w:p>
      <w:pPr>
        <w:spacing w:before="0" w:after="120" w:lineRule="exact" w:line="360"/>
      </w:pPr>
      <w:r>
        <w:rPr>
          <w:rFonts w:ascii="Malgun Gothic" w:hAnsi="Malgun Gothic" w:eastAsia="Malgun Gothic"/>
          <w:b w:val="0"/>
          <w:i w:val="0"/>
          <w:sz w:val="22"/>
        </w:rPr>
        <w:t>리뷰 텍스트에 대해 다음 전처리를 수행했다:</w:t>
      </w:r>
    </w:p>
    <w:p>
      <w:pPr>
        <w:pStyle w:val="ListNumber"/>
        <w:spacing w:before="0" w:after="60" w:lineRule="exact" w:line="320"/>
      </w:pPr>
      <w:r>
        <w:rPr>
          <w:rFonts w:ascii="Malgun Gothic" w:hAnsi="Malgun Gothic" w:eastAsia="Malgun Gothic"/>
          <w:b w:val="0"/>
          <w:i w:val="0"/>
          <w:sz w:val="22"/>
        </w:rPr>
        <w:t>소문자화</w:t>
      </w:r>
    </w:p>
    <w:p>
      <w:pPr>
        <w:pStyle w:val="ListNumber"/>
        <w:spacing w:before="0" w:after="60" w:lineRule="exact" w:line="320"/>
      </w:pPr>
      <w:r>
        <w:rPr>
          <w:rFonts w:ascii="Malgun Gothic" w:hAnsi="Malgun Gothic" w:eastAsia="Malgun Gothic"/>
          <w:b w:val="0"/>
          <w:i w:val="0"/>
          <w:sz w:val="22"/>
        </w:rPr>
        <w:t>숫자·구두점 제거</w:t>
      </w:r>
    </w:p>
    <w:p>
      <w:pPr>
        <w:pStyle w:val="ListNumber"/>
        <w:spacing w:before="0" w:after="60" w:lineRule="exact" w:line="320"/>
      </w:pPr>
      <w:r>
        <w:rPr>
          <w:rFonts w:ascii="Malgun Gothic" w:hAnsi="Malgun Gothic" w:eastAsia="Malgun Gothic"/>
          <w:b w:val="0"/>
          <w:i w:val="0"/>
          <w:sz w:val="22"/>
        </w:rPr>
        <w:t>NLTK 불용어(stop words) 제거</w:t>
      </w:r>
    </w:p>
    <w:p>
      <w:pPr>
        <w:pStyle w:val="ListNumber"/>
        <w:spacing w:before="0" w:after="60" w:lineRule="exact" w:line="320"/>
      </w:pPr>
      <w:r>
        <w:rPr>
          <w:rFonts w:ascii="Malgun Gothic" w:hAnsi="Malgun Gothic" w:eastAsia="Malgun Gothic"/>
          <w:b w:val="0"/>
          <w:i w:val="0"/>
          <w:sz w:val="22"/>
        </w:rPr>
        <w:t>커스텀 불용어 73개 추가 제거</w:t>
      </w:r>
    </w:p>
    <w:p>
      <w:pPr>
        <w:pStyle w:val="ListNumber"/>
        <w:spacing w:before="0" w:after="60" w:lineRule="exact" w:line="320"/>
      </w:pPr>
      <w:r>
        <w:rPr>
          <w:rFonts w:ascii="Malgun Gothic" w:hAnsi="Malgun Gothic" w:eastAsia="Malgun Gothic"/>
          <w:b w:val="0"/>
          <w:i w:val="0"/>
          <w:sz w:val="22"/>
        </w:rPr>
        <w:t>Porter Stemmer 어간 추출</w:t>
      </w:r>
    </w:p>
    <w:p>
      <w:pPr>
        <w:pStyle w:val="ListNumber"/>
        <w:spacing w:before="0" w:after="60" w:lineRule="exact" w:line="320"/>
      </w:pPr>
      <w:r>
        <w:rPr>
          <w:rFonts w:ascii="Malgun Gothic" w:hAnsi="Malgun Gothic" w:eastAsia="Malgun Gothic"/>
          <w:b w:val="0"/>
          <w:i w:val="0"/>
          <w:sz w:val="22"/>
        </w:rPr>
        <w:t>최소 길이 2자 이하 토큰 제거</w:t>
      </w:r>
    </w:p>
    <w:p>
      <w:pPr>
        <w:spacing w:before="0" w:after="120" w:lineRule="exact" w:line="360"/>
      </w:pPr>
      <w:r>
        <w:rPr>
          <w:rFonts w:ascii="Malgun Gothic" w:hAnsi="Malgun Gothic" w:eastAsia="Malgun Gothic"/>
          <w:b/>
          <w:i w:val="0"/>
          <w:color w:val="1A1A2E"/>
          <w:sz w:val="22"/>
        </w:rPr>
        <w:t>3점 리뷰 의도적 제외</w:t>
      </w:r>
      <w:r>
        <w:rPr>
          <w:rFonts w:ascii="Malgun Gothic" w:hAnsi="Malgun Gothic" w:eastAsia="Malgun Gothic"/>
          <w:b w:val="0"/>
          <w:i w:val="0"/>
          <w:sz w:val="22"/>
        </w:rPr>
        <w:t>: 긍정·부정 코퍼스 구성 시 3점 리뷰를 제외하여 사전 오염을 방지했다.</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별점</w:t>
            </w:r>
          </w:p>
        </w:tc>
        <w:tc>
          <w:tcPr>
            <w:tcW w:type="dxa" w:w="2197"/>
            <w:shd w:val="clear" w:color="auto" w:fill="1B6CA8"/>
          </w:tcPr>
          <w:p>
            <w:pPr>
              <w:spacing w:before="40" w:after="40"/>
              <w:jc w:val="center"/>
            </w:pPr>
            <w:r>
              <w:rPr>
                <w:rFonts w:ascii="Malgun Gothic" w:hAnsi="Malgun Gothic" w:eastAsia="Malgun Gothic"/>
                <w:b/>
                <w:i w:val="0"/>
                <w:color w:val="FFFFFF"/>
                <w:sz w:val="20"/>
              </w:rPr>
              <w:t>분류</w:t>
            </w:r>
          </w:p>
        </w:tc>
        <w:tc>
          <w:tcPr>
            <w:tcW w:type="dxa" w:w="2197"/>
            <w:shd w:val="clear" w:color="auto" w:fill="1B6CA8"/>
          </w:tcPr>
          <w:p>
            <w:pPr>
              <w:spacing w:before="40" w:after="40"/>
              <w:jc w:val="center"/>
            </w:pPr>
            <w:r>
              <w:rPr>
                <w:rFonts w:ascii="Malgun Gothic" w:hAnsi="Malgun Gothic" w:eastAsia="Malgun Gothic"/>
                <w:b/>
                <w:i w:val="0"/>
                <w:color w:val="FFFFFF"/>
                <w:sz w:val="20"/>
              </w:rPr>
              <w:t>PART 1 리뷰 수</w:t>
            </w:r>
          </w:p>
        </w:tc>
        <w:tc>
          <w:tcPr>
            <w:tcW w:type="dxa" w:w="2197"/>
            <w:shd w:val="clear" w:color="auto" w:fill="1B6CA8"/>
          </w:tcPr>
          <w:p>
            <w:pPr>
              <w:spacing w:before="40" w:after="40"/>
              <w:jc w:val="center"/>
            </w:pPr>
            <w:r>
              <w:rPr>
                <w:rFonts w:ascii="Malgun Gothic" w:hAnsi="Malgun Gothic" w:eastAsia="Malgun Gothic"/>
                <w:b/>
                <w:i w:val="0"/>
                <w:color w:val="FFFFFF"/>
                <w:sz w:val="20"/>
              </w:rPr>
              <w:t>PART 2 리뷰 수</w:t>
            </w:r>
          </w:p>
        </w:tc>
      </w:tr>
      <w:tr>
        <w:tc>
          <w:tcPr>
            <w:tcW w:type="dxa" w:w="2197"/>
            <w:shd w:val="clear" w:color="auto" w:fill="FFFFFF"/>
          </w:tcPr>
          <w:p>
            <w:pPr>
              <w:spacing w:before="40" w:after="40"/>
            </w:pPr>
            <w:r>
              <w:rPr>
                <w:rFonts w:ascii="Malgun Gothic" w:hAnsi="Malgun Gothic" w:eastAsia="Malgun Gothic"/>
                <w:b w:val="0"/>
                <w:i w:val="0"/>
                <w:color w:val="1A1A2E"/>
                <w:sz w:val="20"/>
              </w:rPr>
              <w:t>4~5점</w:t>
            </w:r>
          </w:p>
        </w:tc>
        <w:tc>
          <w:tcPr>
            <w:tcW w:type="dxa" w:w="2197"/>
            <w:shd w:val="clear" w:color="auto" w:fill="FFFFFF"/>
          </w:tcPr>
          <w:p>
            <w:pPr>
              <w:spacing w:before="40" w:after="40"/>
            </w:pPr>
            <w:r>
              <w:rPr>
                <w:rFonts w:ascii="Malgun Gothic" w:hAnsi="Malgun Gothic" w:eastAsia="Malgun Gothic"/>
                <w:b w:val="0"/>
                <w:i w:val="0"/>
                <w:color w:val="1A1A2E"/>
                <w:sz w:val="20"/>
              </w:rPr>
              <w:t>긍정 코퍼스</w:t>
            </w:r>
          </w:p>
        </w:tc>
        <w:tc>
          <w:tcPr>
            <w:tcW w:type="dxa" w:w="2197"/>
            <w:shd w:val="clear" w:color="auto" w:fill="FFFFFF"/>
          </w:tcPr>
          <w:p>
            <w:pPr>
              <w:spacing w:before="40" w:after="40"/>
            </w:pPr>
            <w:r>
              <w:rPr>
                <w:rFonts w:ascii="Malgun Gothic" w:hAnsi="Malgun Gothic" w:eastAsia="Malgun Gothic"/>
                <w:b w:val="0"/>
                <w:i w:val="0"/>
                <w:color w:val="1A1A2E"/>
                <w:sz w:val="20"/>
              </w:rPr>
              <w:t>614,312개</w:t>
            </w:r>
          </w:p>
        </w:tc>
        <w:tc>
          <w:tcPr>
            <w:tcW w:type="dxa" w:w="2197"/>
            <w:shd w:val="clear" w:color="auto" w:fill="FFFFFF"/>
          </w:tcPr>
          <w:p>
            <w:pPr>
              <w:spacing w:before="40" w:after="40"/>
            </w:pPr>
            <w:r>
              <w:rPr>
                <w:rFonts w:ascii="Malgun Gothic" w:hAnsi="Malgun Gothic" w:eastAsia="Malgun Gothic"/>
                <w:b w:val="0"/>
                <w:i w:val="0"/>
                <w:color w:val="1A1A2E"/>
                <w:sz w:val="20"/>
              </w:rPr>
              <w:t>112,419개</w:t>
            </w:r>
          </w:p>
        </w:tc>
      </w:tr>
      <w:tr>
        <w:tc>
          <w:tcPr>
            <w:tcW w:type="dxa" w:w="2197"/>
            <w:shd w:val="clear" w:color="auto" w:fill="F5F7FA"/>
          </w:tcPr>
          <w:p>
            <w:pPr>
              <w:spacing w:before="40" w:after="40"/>
            </w:pPr>
            <w:r>
              <w:rPr>
                <w:rFonts w:ascii="Malgun Gothic" w:hAnsi="Malgun Gothic" w:eastAsia="Malgun Gothic"/>
                <w:b/>
                <w:i w:val="0"/>
                <w:color w:val="1A1A2E"/>
                <w:sz w:val="20"/>
              </w:rPr>
              <w:t>3점</w:t>
            </w:r>
          </w:p>
        </w:tc>
        <w:tc>
          <w:tcPr>
            <w:tcW w:type="dxa" w:w="2197"/>
            <w:shd w:val="clear" w:color="auto" w:fill="F5F7FA"/>
          </w:tcPr>
          <w:p>
            <w:pPr>
              <w:spacing w:before="40" w:after="40"/>
            </w:pPr>
            <w:r>
              <w:rPr>
                <w:rFonts w:ascii="Malgun Gothic" w:hAnsi="Malgun Gothic" w:eastAsia="Malgun Gothic"/>
                <w:b/>
                <w:i w:val="0"/>
                <w:color w:val="1A1A2E"/>
                <w:sz w:val="20"/>
              </w:rPr>
              <w:t>제외</w:t>
            </w:r>
          </w:p>
        </w:tc>
        <w:tc>
          <w:tcPr>
            <w:tcW w:type="dxa" w:w="2197"/>
            <w:shd w:val="clear" w:color="auto" w:fill="F5F7FA"/>
          </w:tcPr>
          <w:p>
            <w:pPr>
              <w:spacing w:before="40" w:after="40"/>
            </w:pPr>
            <w:r>
              <w:rPr>
                <w:rFonts w:ascii="Malgun Gothic" w:hAnsi="Malgun Gothic" w:eastAsia="Malgun Gothic"/>
                <w:b w:val="0"/>
                <w:i w:val="0"/>
                <w:color w:val="1A1A2E"/>
                <w:sz w:val="20"/>
              </w:rPr>
              <w:t>125,290개</w:t>
            </w:r>
          </w:p>
        </w:tc>
        <w:tc>
          <w:tcPr>
            <w:tcW w:type="dxa" w:w="2197"/>
            <w:shd w:val="clear" w:color="auto" w:fill="F5F7FA"/>
          </w:tcPr>
          <w:p>
            <w:pPr>
              <w:spacing w:before="40" w:after="40"/>
            </w:pPr>
            <w:r>
              <w:rPr>
                <w:rFonts w:ascii="Malgun Gothic" w:hAnsi="Malgun Gothic" w:eastAsia="Malgun Gothic"/>
                <w:b w:val="0"/>
                <w:i w:val="0"/>
                <w:color w:val="1A1A2E"/>
                <w:sz w:val="20"/>
              </w:rPr>
              <w:t>24,819개</w:t>
            </w:r>
          </w:p>
        </w:tc>
      </w:tr>
      <w:tr>
        <w:tc>
          <w:tcPr>
            <w:tcW w:type="dxa" w:w="2197"/>
            <w:shd w:val="clear" w:color="auto" w:fill="FFFFFF"/>
          </w:tcPr>
          <w:p>
            <w:pPr>
              <w:spacing w:before="40" w:after="40"/>
            </w:pPr>
            <w:r>
              <w:rPr>
                <w:rFonts w:ascii="Malgun Gothic" w:hAnsi="Malgun Gothic" w:eastAsia="Malgun Gothic"/>
                <w:b w:val="0"/>
                <w:i w:val="0"/>
                <w:color w:val="1A1A2E"/>
                <w:sz w:val="20"/>
              </w:rPr>
              <w:t>1~2점</w:t>
            </w:r>
          </w:p>
        </w:tc>
        <w:tc>
          <w:tcPr>
            <w:tcW w:type="dxa" w:w="2197"/>
            <w:shd w:val="clear" w:color="auto" w:fill="FFFFFF"/>
          </w:tcPr>
          <w:p>
            <w:pPr>
              <w:spacing w:before="40" w:after="40"/>
            </w:pPr>
            <w:r>
              <w:rPr>
                <w:rFonts w:ascii="Malgun Gothic" w:hAnsi="Malgun Gothic" w:eastAsia="Malgun Gothic"/>
                <w:b w:val="0"/>
                <w:i w:val="0"/>
                <w:color w:val="1A1A2E"/>
                <w:sz w:val="20"/>
              </w:rPr>
              <w:t>부정 코퍼스</w:t>
            </w:r>
          </w:p>
        </w:tc>
        <w:tc>
          <w:tcPr>
            <w:tcW w:type="dxa" w:w="2197"/>
            <w:shd w:val="clear" w:color="auto" w:fill="FFFFFF"/>
          </w:tcPr>
          <w:p>
            <w:pPr>
              <w:spacing w:before="40" w:after="40"/>
            </w:pPr>
            <w:r>
              <w:rPr>
                <w:rFonts w:ascii="Malgun Gothic" w:hAnsi="Malgun Gothic" w:eastAsia="Malgun Gothic"/>
                <w:b w:val="0"/>
                <w:i w:val="0"/>
                <w:color w:val="1A1A2E"/>
                <w:sz w:val="20"/>
              </w:rPr>
              <w:t>190,004개</w:t>
            </w:r>
          </w:p>
        </w:tc>
        <w:tc>
          <w:tcPr>
            <w:tcW w:type="dxa" w:w="2197"/>
            <w:shd w:val="clear" w:color="auto" w:fill="FFFFFF"/>
          </w:tcPr>
          <w:p>
            <w:pPr>
              <w:spacing w:before="40" w:after="40"/>
            </w:pPr>
            <w:r>
              <w:rPr>
                <w:rFonts w:ascii="Malgun Gothic" w:hAnsi="Malgun Gothic" w:eastAsia="Malgun Gothic"/>
                <w:b w:val="0"/>
                <w:i w:val="0"/>
                <w:color w:val="1A1A2E"/>
                <w:sz w:val="20"/>
              </w:rPr>
              <w:t>40,856개</w:t>
            </w:r>
          </w:p>
        </w:tc>
      </w:tr>
    </w:tbl>
    <w:p>
      <w:pPr>
        <w:spacing w:before="0" w:after="80"/>
      </w:pPr>
    </w:p>
    <w:p>
      <w:pPr>
        <w:pStyle w:val="Heading2"/>
      </w:pPr>
      <w:r>
        <w:t>분석 방법</w:t>
      </w:r>
    </w:p>
    <w:p>
      <w:pPr>
        <w:spacing w:before="0" w:after="120" w:lineRule="exact" w:line="360"/>
      </w:pPr>
      <w:r>
        <w:rPr>
          <w:rFonts w:ascii="Malgun Gothic" w:hAnsi="Malgun Gothic" w:eastAsia="Malgun Gothic"/>
          <w:b/>
          <w:i w:val="0"/>
          <w:color w:val="1A1A2E"/>
          <w:sz w:val="22"/>
        </w:rPr>
        <w:t>감성 사전 구축 절차</w:t>
      </w:r>
      <w:r>
        <w:rPr>
          <w:rFonts w:ascii="Malgun Gothic" w:hAnsi="Malgun Gothic" w:eastAsia="Malgun Gothic"/>
          <w:b w:val="0"/>
          <w:i w:val="0"/>
          <w:sz w:val="22"/>
        </w:rPr>
        <w:t>:</w:t>
      </w:r>
    </w:p>
    <w:p>
      <w:pPr>
        <w:spacing w:before="80" w:after="160"/>
        <w:ind w:left="360"/>
        <w:shd w:val="clear" w:color="auto" w:fill="F4F4F4"/>
      </w:pPr>
      <w:r>
        <w:rPr>
          <w:rFonts w:ascii="Courier New" w:hAnsi="Courier New"/>
          <w:color w:val="2C3E50"/>
          <w:sz w:val="18"/>
        </w:rPr>
        <w:t>긍정 코퍼스 TF-IDF 상위 300개 추출</w:t>
        <w:br/>
        <w:t xml:space="preserve">    + 부정 코퍼스 TF-IDF 상위 300개 추출</w:t>
        <w:br/>
        <w:t xml:space="preserve">    → 교집합 제거 (양쪽에 동시 등장하는 애매한 단어)</w:t>
        <w:br/>
        <w:t xml:space="preserve">    → 순수 긍정 사전 + 순수 부정 사전 확정</w:t>
      </w:r>
    </w:p>
    <w:p>
      <w:pPr>
        <w:spacing w:before="0" w:after="120" w:lineRule="exact" w:line="360"/>
      </w:pPr>
      <w:r>
        <w:rPr>
          <w:rFonts w:ascii="Malgun Gothic" w:hAnsi="Malgun Gothic" w:eastAsia="Malgun Gothic"/>
          <w:b/>
          <w:i w:val="0"/>
          <w:color w:val="1A1A2E"/>
          <w:sz w:val="22"/>
        </w:rPr>
        <w:t>감성점수 계산식</w:t>
      </w:r>
      <w:r>
        <w:rPr>
          <w:rFonts w:ascii="Malgun Gothic" w:hAnsi="Malgun Gothic" w:eastAsia="Malgun Gothic"/>
          <w:b w:val="0"/>
          <w:i w:val="0"/>
          <w:sz w:val="22"/>
        </w:rPr>
        <w:t>: $$sentiment\_score = \frac{\text{긍정단어 수} - \text{부정단어 수}}{\text{전체 단어 수}}$$</w:t>
      </w:r>
    </w:p>
    <w:p>
      <w:pPr>
        <w:pStyle w:val="Heading2"/>
      </w:pPr>
      <w:r>
        <w:t>핵심 결과</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항목</w:t>
            </w:r>
          </w:p>
        </w:tc>
        <w:tc>
          <w:tcPr>
            <w:tcW w:type="dxa" w:w="2929"/>
            <w:shd w:val="clear" w:color="auto" w:fill="1B6CA8"/>
          </w:tcPr>
          <w:p>
            <w:pPr>
              <w:spacing w:before="40" w:after="40"/>
              <w:jc w:val="center"/>
            </w:pPr>
            <w:r>
              <w:rPr>
                <w:rFonts w:ascii="Malgun Gothic" w:hAnsi="Malgun Gothic" w:eastAsia="Malgun Gothic"/>
                <w:b/>
                <w:i w:val="0"/>
                <w:color w:val="FFFFFF"/>
                <w:sz w:val="20"/>
              </w:rPr>
              <w:t>PART 1</w:t>
            </w:r>
          </w:p>
        </w:tc>
        <w:tc>
          <w:tcPr>
            <w:tcW w:type="dxa" w:w="2929"/>
            <w:shd w:val="clear" w:color="auto" w:fill="1B6CA8"/>
          </w:tcPr>
          <w:p>
            <w:pPr>
              <w:spacing w:before="40" w:after="40"/>
              <w:jc w:val="center"/>
            </w:pPr>
            <w:r>
              <w:rPr>
                <w:rFonts w:ascii="Malgun Gothic" w:hAnsi="Malgun Gothic" w:eastAsia="Malgun Gothic"/>
                <w:b/>
                <w:i w:val="0"/>
                <w:color w:val="FFFFFF"/>
                <w:sz w:val="20"/>
              </w:rPr>
              <w:t>PART 2</w:t>
            </w:r>
          </w:p>
        </w:tc>
      </w:tr>
      <w:tr>
        <w:tc>
          <w:tcPr>
            <w:tcW w:type="dxa" w:w="2929"/>
            <w:shd w:val="clear" w:color="auto" w:fill="FFFFFF"/>
          </w:tcPr>
          <w:p>
            <w:pPr>
              <w:spacing w:before="40" w:after="40"/>
            </w:pPr>
            <w:r>
              <w:rPr>
                <w:rFonts w:ascii="Malgun Gothic" w:hAnsi="Malgun Gothic" w:eastAsia="Malgun Gothic"/>
                <w:b w:val="0"/>
                <w:i w:val="0"/>
                <w:color w:val="1A1A2E"/>
                <w:sz w:val="20"/>
              </w:rPr>
              <w:t>긍정 사전 크기</w:t>
            </w:r>
          </w:p>
        </w:tc>
        <w:tc>
          <w:tcPr>
            <w:tcW w:type="dxa" w:w="2929"/>
            <w:shd w:val="clear" w:color="auto" w:fill="FFFFFF"/>
          </w:tcPr>
          <w:p>
            <w:pPr>
              <w:spacing w:before="40" w:after="40"/>
            </w:pPr>
            <w:r>
              <w:rPr>
                <w:rFonts w:ascii="Malgun Gothic" w:hAnsi="Malgun Gothic" w:eastAsia="Malgun Gothic"/>
                <w:b w:val="0"/>
                <w:i w:val="0"/>
                <w:color w:val="1A1A2E"/>
                <w:sz w:val="20"/>
              </w:rPr>
              <w:t>84개</w:t>
            </w:r>
          </w:p>
        </w:tc>
        <w:tc>
          <w:tcPr>
            <w:tcW w:type="dxa" w:w="2929"/>
            <w:shd w:val="clear" w:color="auto" w:fill="FFFFFF"/>
          </w:tcPr>
          <w:p>
            <w:pPr>
              <w:spacing w:before="40" w:after="40"/>
            </w:pPr>
            <w:r>
              <w:rPr>
                <w:rFonts w:ascii="Malgun Gothic" w:hAnsi="Malgun Gothic" w:eastAsia="Malgun Gothic"/>
                <w:b w:val="0"/>
                <w:i w:val="0"/>
                <w:color w:val="1A1A2E"/>
                <w:sz w:val="20"/>
              </w:rPr>
              <w:t>96개</w:t>
            </w:r>
          </w:p>
        </w:tc>
      </w:tr>
      <w:tr>
        <w:tc>
          <w:tcPr>
            <w:tcW w:type="dxa" w:w="2929"/>
            <w:shd w:val="clear" w:color="auto" w:fill="F5F7FA"/>
          </w:tcPr>
          <w:p>
            <w:pPr>
              <w:spacing w:before="40" w:after="40"/>
            </w:pPr>
            <w:r>
              <w:rPr>
                <w:rFonts w:ascii="Malgun Gothic" w:hAnsi="Malgun Gothic" w:eastAsia="Malgun Gothic"/>
                <w:b w:val="0"/>
                <w:i w:val="0"/>
                <w:color w:val="1A1A2E"/>
                <w:sz w:val="20"/>
              </w:rPr>
              <w:t>부정 사전 크기</w:t>
            </w:r>
          </w:p>
        </w:tc>
        <w:tc>
          <w:tcPr>
            <w:tcW w:type="dxa" w:w="2929"/>
            <w:shd w:val="clear" w:color="auto" w:fill="F5F7FA"/>
          </w:tcPr>
          <w:p>
            <w:pPr>
              <w:spacing w:before="40" w:after="40"/>
            </w:pPr>
            <w:r>
              <w:rPr>
                <w:rFonts w:ascii="Malgun Gothic" w:hAnsi="Malgun Gothic" w:eastAsia="Malgun Gothic"/>
                <w:b w:val="0"/>
                <w:i w:val="0"/>
                <w:color w:val="1A1A2E"/>
                <w:sz w:val="20"/>
              </w:rPr>
              <w:t>84개</w:t>
            </w:r>
          </w:p>
        </w:tc>
        <w:tc>
          <w:tcPr>
            <w:tcW w:type="dxa" w:w="2929"/>
            <w:shd w:val="clear" w:color="auto" w:fill="F5F7FA"/>
          </w:tcPr>
          <w:p>
            <w:pPr>
              <w:spacing w:before="40" w:after="40"/>
            </w:pPr>
            <w:r>
              <w:rPr>
                <w:rFonts w:ascii="Malgun Gothic" w:hAnsi="Malgun Gothic" w:eastAsia="Malgun Gothic"/>
                <w:b w:val="0"/>
                <w:i w:val="0"/>
                <w:color w:val="1A1A2E"/>
                <w:sz w:val="20"/>
              </w:rPr>
              <w:t>96개</w:t>
            </w:r>
          </w:p>
        </w:tc>
      </w:tr>
      <w:tr>
        <w:tc>
          <w:tcPr>
            <w:tcW w:type="dxa" w:w="2929"/>
            <w:shd w:val="clear" w:color="auto" w:fill="FFFFFF"/>
          </w:tcPr>
          <w:p>
            <w:pPr>
              <w:spacing w:before="40" w:after="40"/>
            </w:pPr>
            <w:r>
              <w:rPr>
                <w:rFonts w:ascii="Malgun Gothic" w:hAnsi="Malgun Gothic" w:eastAsia="Malgun Gothic"/>
                <w:b w:val="0"/>
                <w:i w:val="0"/>
                <w:color w:val="1A1A2E"/>
                <w:sz w:val="20"/>
              </w:rPr>
              <w:t>업체 감성점수 범위</w:t>
            </w:r>
          </w:p>
        </w:tc>
        <w:tc>
          <w:tcPr>
            <w:tcW w:type="dxa" w:w="2929"/>
            <w:shd w:val="clear" w:color="auto" w:fill="FFFFFF"/>
          </w:tcPr>
          <w:p>
            <w:pPr>
              <w:spacing w:before="40" w:after="40"/>
            </w:pPr>
            <w:r>
              <w:rPr>
                <w:rFonts w:ascii="Malgun Gothic" w:hAnsi="Malgun Gothic" w:eastAsia="Malgun Gothic"/>
                <w:b w:val="0"/>
                <w:i w:val="0"/>
                <w:color w:val="1A1A2E"/>
                <w:sz w:val="20"/>
              </w:rPr>
              <w:t>−0.111 ~ +0.089</w:t>
            </w:r>
          </w:p>
        </w:tc>
        <w:tc>
          <w:tcPr>
            <w:tcW w:type="dxa" w:w="2929"/>
            <w:shd w:val="clear" w:color="auto" w:fill="FFFFFF"/>
          </w:tcPr>
          <w:p>
            <w:pPr>
              <w:spacing w:before="40" w:after="40"/>
            </w:pPr>
            <w:r>
              <w:rPr>
                <w:rFonts w:ascii="Malgun Gothic" w:hAnsi="Malgun Gothic" w:eastAsia="Malgun Gothic"/>
                <w:b w:val="0"/>
                <w:i w:val="0"/>
                <w:color w:val="1A1A2E"/>
                <w:sz w:val="20"/>
              </w:rPr>
              <w:t>유사 범위</w:t>
            </w:r>
          </w:p>
        </w:tc>
      </w:tr>
      <w:tr>
        <w:tc>
          <w:tcPr>
            <w:tcW w:type="dxa" w:w="2929"/>
            <w:shd w:val="clear" w:color="auto" w:fill="F5F7FA"/>
          </w:tcPr>
          <w:p>
            <w:pPr>
              <w:spacing w:before="40" w:after="40"/>
            </w:pPr>
            <w:r>
              <w:rPr>
                <w:rFonts w:ascii="Malgun Gothic" w:hAnsi="Malgun Gothic" w:eastAsia="Malgun Gothic"/>
                <w:b/>
                <w:i w:val="0"/>
                <w:color w:val="1A1A2E"/>
                <w:sz w:val="20"/>
              </w:rPr>
              <w:t>VADER 상관계수</w:t>
            </w:r>
          </w:p>
        </w:tc>
        <w:tc>
          <w:tcPr>
            <w:tcW w:type="dxa" w:w="2929"/>
            <w:shd w:val="clear" w:color="auto" w:fill="F5F7FA"/>
          </w:tcPr>
          <w:p>
            <w:pPr>
              <w:spacing w:before="40" w:after="40"/>
            </w:pPr>
            <w:r>
              <w:rPr>
                <w:rFonts w:ascii="Malgun Gothic" w:hAnsi="Malgun Gothic" w:eastAsia="Malgun Gothic"/>
                <w:b/>
                <w:i w:val="0"/>
                <w:color w:val="1A1A2E"/>
                <w:sz w:val="20"/>
              </w:rPr>
              <w:t>0.724</w:t>
            </w:r>
            <w:r>
              <w:rPr>
                <w:rFonts w:ascii="Malgun Gothic" w:hAnsi="Malgun Gothic" w:eastAsia="Malgun Gothic"/>
                <w:b w:val="0"/>
                <w:i w:val="0"/>
                <w:color w:val="1A1A2E"/>
                <w:sz w:val="20"/>
              </w:rPr>
              <w:t xml:space="preserve"> (p &lt; 0.001)</w:t>
            </w:r>
          </w:p>
        </w:tc>
        <w:tc>
          <w:tcPr>
            <w:tcW w:type="dxa" w:w="2929"/>
            <w:shd w:val="clear" w:color="auto" w:fill="F5F7FA"/>
          </w:tcPr>
          <w:p>
            <w:pPr>
              <w:spacing w:before="40" w:after="40"/>
            </w:pPr>
            <w:r>
              <w:rPr>
                <w:rFonts w:ascii="Malgun Gothic" w:hAnsi="Malgun Gothic" w:eastAsia="Malgun Gothic"/>
                <w:b/>
                <w:i w:val="0"/>
                <w:color w:val="1A1A2E"/>
                <w:sz w:val="20"/>
              </w:rPr>
              <w:t>0.792</w:t>
            </w:r>
            <w:r>
              <w:rPr>
                <w:rFonts w:ascii="Malgun Gothic" w:hAnsi="Malgun Gothic" w:eastAsia="Malgun Gothic"/>
                <w:b w:val="0"/>
                <w:i w:val="0"/>
                <w:color w:val="1A1A2E"/>
                <w:sz w:val="20"/>
              </w:rPr>
              <w:t xml:space="preserve"> (p &lt; 0.001)</w:t>
            </w:r>
          </w:p>
        </w:tc>
      </w:tr>
    </w:tbl>
    <w:p>
      <w:pPr>
        <w:spacing w:before="0" w:after="80"/>
      </w:pPr>
    </w:p>
    <w:p>
      <w:pPr>
        <w:spacing w:before="0" w:after="120" w:lineRule="exact" w:line="360"/>
      </w:pPr>
      <w:r>
        <w:rPr>
          <w:rFonts w:ascii="Malgun Gothic" w:hAnsi="Malgun Gothic" w:eastAsia="Malgun Gothic"/>
          <w:b w:val="0"/>
          <w:i w:val="0"/>
          <w:sz w:val="22"/>
        </w:rPr>
        <w:t xml:space="preserve">긍정 사전 예시: </w:t>
      </w:r>
      <w:r>
        <w:rPr>
          <w:rFonts w:ascii="Courier New" w:hAnsi="Courier New"/>
          <w:color w:val="C7254E"/>
          <w:sz w:val="21"/>
        </w:rPr>
        <w:t>awesome</w:t>
      </w:r>
      <w:r>
        <w:rPr>
          <w:rFonts w:ascii="Malgun Gothic" w:hAnsi="Malgun Gothic" w:eastAsia="Malgun Gothic"/>
          <w:b w:val="0"/>
          <w:i w:val="0"/>
          <w:sz w:val="22"/>
        </w:rPr>
        <w:t xml:space="preserve">, </w:t>
      </w:r>
      <w:r>
        <w:rPr>
          <w:rFonts w:ascii="Courier New" w:hAnsi="Courier New"/>
          <w:color w:val="C7254E"/>
          <w:sz w:val="21"/>
        </w:rPr>
        <w:t>tasty</w:t>
      </w:r>
      <w:r>
        <w:rPr>
          <w:rFonts w:ascii="Malgun Gothic" w:hAnsi="Malgun Gothic" w:eastAsia="Malgun Gothic"/>
          <w:b w:val="0"/>
          <w:i w:val="0"/>
          <w:sz w:val="22"/>
        </w:rPr>
        <w:t xml:space="preserve">, </w:t>
      </w:r>
      <w:r>
        <w:rPr>
          <w:rFonts w:ascii="Courier New" w:hAnsi="Courier New"/>
          <w:color w:val="C7254E"/>
          <w:sz w:val="21"/>
        </w:rPr>
        <w:t>crispy</w:t>
      </w:r>
      <w:r>
        <w:rPr>
          <w:rFonts w:ascii="Malgun Gothic" w:hAnsi="Malgun Gothic" w:eastAsia="Malgun Gothic"/>
          <w:b w:val="0"/>
          <w:i w:val="0"/>
          <w:sz w:val="22"/>
        </w:rPr>
        <w:t xml:space="preserve">, </w:t>
      </w:r>
      <w:r>
        <w:rPr>
          <w:rFonts w:ascii="Courier New" w:hAnsi="Courier New"/>
          <w:color w:val="C7254E"/>
          <w:sz w:val="21"/>
        </w:rPr>
        <w:t>delicious</w:t>
      </w:r>
      <w:r>
        <w:rPr>
          <w:rFonts w:ascii="Malgun Gothic" w:hAnsi="Malgun Gothic" w:eastAsia="Malgun Gothic"/>
          <w:b w:val="0"/>
          <w:i w:val="0"/>
          <w:sz w:val="22"/>
        </w:rPr>
        <w:t xml:space="preserve"> 부정 사전 예시: </w:t>
      </w:r>
      <w:r>
        <w:rPr>
          <w:rFonts w:ascii="Courier New" w:hAnsi="Courier New"/>
          <w:color w:val="C7254E"/>
          <w:sz w:val="21"/>
        </w:rPr>
        <w:t>awful</w:t>
      </w:r>
      <w:r>
        <w:rPr>
          <w:rFonts w:ascii="Malgun Gothic" w:hAnsi="Malgun Gothic" w:eastAsia="Malgun Gothic"/>
          <w:b w:val="0"/>
          <w:i w:val="0"/>
          <w:sz w:val="22"/>
        </w:rPr>
        <w:t xml:space="preserve">, </w:t>
      </w:r>
      <w:r>
        <w:rPr>
          <w:rFonts w:ascii="Courier New" w:hAnsi="Courier New"/>
          <w:color w:val="C7254E"/>
          <w:sz w:val="21"/>
        </w:rPr>
        <w:t>cold</w:t>
      </w:r>
      <w:r>
        <w:rPr>
          <w:rFonts w:ascii="Malgun Gothic" w:hAnsi="Malgun Gothic" w:eastAsia="Malgun Gothic"/>
          <w:b w:val="0"/>
          <w:i w:val="0"/>
          <w:sz w:val="22"/>
        </w:rPr>
        <w:t xml:space="preserve">, </w:t>
      </w:r>
      <w:r>
        <w:rPr>
          <w:rFonts w:ascii="Courier New" w:hAnsi="Courier New"/>
          <w:color w:val="C7254E"/>
          <w:sz w:val="21"/>
        </w:rPr>
        <w:t>dirty</w:t>
      </w:r>
      <w:r>
        <w:rPr>
          <w:rFonts w:ascii="Malgun Gothic" w:hAnsi="Malgun Gothic" w:eastAsia="Malgun Gothic"/>
          <w:b w:val="0"/>
          <w:i w:val="0"/>
          <w:sz w:val="22"/>
        </w:rPr>
        <w:t xml:space="preserve">, </w:t>
      </w:r>
      <w:r>
        <w:rPr>
          <w:rFonts w:ascii="Courier New" w:hAnsi="Courier New"/>
          <w:color w:val="C7254E"/>
          <w:sz w:val="21"/>
        </w:rPr>
        <w:t>salty</w:t>
      </w:r>
      <w:r>
        <w:rPr>
          <w:rFonts w:ascii="Malgun Gothic" w:hAnsi="Malgun Gothic" w:eastAsia="Malgun Gothic"/>
          <w:b w:val="0"/>
          <w:i w:val="0"/>
          <w:sz w:val="22"/>
        </w:rPr>
        <w:t xml:space="preserve">, </w:t>
      </w:r>
      <w:r>
        <w:rPr>
          <w:rFonts w:ascii="Courier New" w:hAnsi="Courier New"/>
          <w:color w:val="C7254E"/>
          <w:sz w:val="21"/>
        </w:rPr>
        <w:t>rude</w:t>
      </w:r>
    </w:p>
    <w:p>
      <w:pPr>
        <w:pStyle w:val="Heading2"/>
      </w:pPr>
      <w:r>
        <w:t>인사이트</w:t>
      </w:r>
    </w:p>
    <w:p>
      <w:pPr>
        <w:spacing w:before="0" w:after="120" w:lineRule="exact" w:line="360"/>
      </w:pPr>
      <w:r>
        <w:rPr>
          <w:rFonts w:ascii="Malgun Gothic" w:hAnsi="Malgun Gothic" w:eastAsia="Malgun Gothic"/>
          <w:b w:val="0"/>
          <w:i w:val="0"/>
          <w:sz w:val="22"/>
        </w:rPr>
        <w:t>VADER 상관계수 0.724(PART 1), 0.792(PART 2)는 자체 구축 사전이 기존 검증된 감성 분석 도구와 높은 일치도를 보임을 의미한다. 업종을 패스트푸드로 좁힐수록 리뷰 언어의 일관성이 높아져 감성점수 신뢰도가 향상되는 것을 확인했다. 이는 도메인 특화 감성 사전의 우수성을 실증적으로 보여준다.</w:t>
      </w:r>
    </w:p>
    <w:p>
      <w:pPr>
        <w:pStyle w:val="Heading2"/>
      </w:pPr>
      <w:r>
        <w:t>다음 단계와의 연결</w:t>
      </w:r>
    </w:p>
    <w:p>
      <w:pPr>
        <w:spacing w:before="0" w:after="120" w:lineRule="exact" w:line="360"/>
      </w:pPr>
      <w:r>
        <w:rPr>
          <w:rFonts w:ascii="Malgun Gothic" w:hAnsi="Malgun Gothic" w:eastAsia="Malgun Gothic"/>
          <w:b w:val="0"/>
          <w:i w:val="0"/>
          <w:sz w:val="22"/>
        </w:rPr>
        <w:t>구축된 감성점수는 FPI 공식의 $sentiment\_shifted$ 항에 직접 투입된다. 감성점수의 신뢰도가 높을수록 FPI가 더 정확하게 프랜차이즈의 실질적 경쟁 강도를 반영한다.</w:t>
      </w:r>
    </w:p>
    <w:p>
      <w:pPr>
        <w:pStyle w:val="Heading1"/>
      </w:pPr>
      <w:r>
        <w:t>7. 분석 2: FPI 산출 및 임계거리 도출</w:t>
      </w:r>
    </w:p>
    <w:p>
      <w:pPr>
        <w:pStyle w:val="Heading2"/>
      </w:pPr>
      <w:r>
        <w:t>분석 목적</w:t>
      </w:r>
    </w:p>
    <w:p>
      <w:pPr>
        <w:spacing w:before="0" w:after="120" w:lineRule="exact" w:line="360"/>
      </w:pPr>
      <w:r>
        <w:rPr>
          <w:rFonts w:ascii="Malgun Gothic" w:hAnsi="Malgun Gothic" w:eastAsia="Malgun Gothic"/>
          <w:b w:val="0"/>
          <w:i w:val="0"/>
          <w:sz w:val="22"/>
        </w:rPr>
        <w:t>FPI를 실제로 산출하고, 민감도 분석을 통해 프랜차이즈 경쟁 압력이 유의미하게 작용하는 최적 반경(임계거리)을 결정한다.</w:t>
      </w:r>
    </w:p>
    <w:p>
      <w:pPr>
        <w:pStyle w:val="Heading2"/>
      </w:pPr>
      <w:r>
        <w:t>사용 데이터</w:t>
      </w:r>
    </w:p>
    <w:p>
      <w:pPr>
        <w:pStyle w:val="ListBullet"/>
        <w:spacing w:before="0" w:after="60" w:lineRule="exact" w:line="320"/>
      </w:pPr>
      <w:r>
        <w:rPr>
          <w:rFonts w:ascii="Courier New" w:hAnsi="Courier New"/>
          <w:color w:val="C7254E"/>
          <w:sz w:val="21"/>
        </w:rPr>
        <w:t>biz_sentiment.csv</w:t>
      </w:r>
      <w:r>
        <w:rPr>
          <w:rFonts w:ascii="Malgun Gothic" w:hAnsi="Malgun Gothic" w:eastAsia="Malgun Gothic"/>
          <w:b w:val="0"/>
          <w:i w:val="0"/>
          <w:sz w:val="22"/>
        </w:rPr>
        <w:t xml:space="preserve"> / </w:t>
      </w:r>
      <w:r>
        <w:rPr>
          <w:rFonts w:ascii="Courier New" w:hAnsi="Courier New"/>
          <w:color w:val="C7254E"/>
          <w:sz w:val="21"/>
        </w:rPr>
        <w:t>biz_sentiment_burger.csv</w:t>
      </w:r>
    </w:p>
    <w:p>
      <w:pPr>
        <w:pStyle w:val="ListBullet"/>
        <w:spacing w:before="0" w:after="60" w:lineRule="exact" w:line="320"/>
      </w:pPr>
      <w:r>
        <w:rPr>
          <w:rFonts w:ascii="Malgun Gothic" w:hAnsi="Malgun Gothic" w:eastAsia="Malgun Gothic"/>
          <w:b w:val="0"/>
          <w:i w:val="0"/>
          <w:sz w:val="22"/>
        </w:rPr>
        <w:t>프랜차이즈 좌표, 별점, 리뷰 수, 감성점수</w:t>
      </w:r>
    </w:p>
    <w:p>
      <w:pPr>
        <w:pStyle w:val="Heading2"/>
      </w:pPr>
      <w:r>
        <w:t>데이터 전처리</w:t>
      </w:r>
    </w:p>
    <w:p>
      <w:pPr>
        <w:spacing w:before="0" w:after="120" w:lineRule="exact" w:line="360"/>
      </w:pPr>
      <w:r>
        <w:rPr>
          <w:rFonts w:ascii="Malgun Gothic" w:hAnsi="Malgun Gothic" w:eastAsia="Malgun Gothic"/>
          <w:b/>
          <w:i w:val="0"/>
          <w:color w:val="1A1A2E"/>
          <w:sz w:val="22"/>
        </w:rPr>
        <w:t>Shift 정규화 (핵심 설계 결정)</w:t>
      </w:r>
      <w:r>
        <w:rPr>
          <w:rFonts w:ascii="Malgun Gothic" w:hAnsi="Malgun Gothic" w:eastAsia="Malgun Gothic"/>
          <w:b w:val="0"/>
          <w:i w:val="0"/>
          <w:sz w:val="22"/>
        </w:rPr>
        <w:t>:</w:t>
      </w:r>
    </w:p>
    <w:p>
      <w:pPr>
        <w:spacing w:before="0" w:after="120" w:lineRule="exact" w:line="360"/>
      </w:pPr>
      <w:r>
        <w:rPr>
          <w:rFonts w:ascii="Malgun Gothic" w:hAnsi="Malgun Gothic" w:eastAsia="Malgun Gothic"/>
          <w:b w:val="0"/>
          <w:i w:val="0"/>
          <w:sz w:val="22"/>
        </w:rPr>
        <w:t>산출 중 감성점수의 음수값으로 인해 FPI가 음수로 계산되는 문제를 발견했다. 이를 해결하기 위해 Shift 정규화를 적용했다:</w:t>
      </w:r>
    </w:p>
    <w:p>
      <w:pPr>
        <w:spacing w:before="80" w:after="160"/>
        <w:ind w:left="360"/>
        <w:shd w:val="clear" w:color="auto" w:fill="F4F4F4"/>
      </w:pPr>
      <w:r>
        <w:rPr>
          <w:rFonts w:ascii="Courier New" w:hAnsi="Courier New"/>
          <w:color w:val="2C3E50"/>
          <w:sz w:val="18"/>
        </w:rPr>
        <w:t>sentiment_shifted = sentiment - min(sentiment)</w:t>
        <w:br/>
        <w:t># PART 1: min = -0.1114 → 정규화 후 0.0 ~ 0.1561</w:t>
        <w:br/>
        <w:t># PART 2: 음수 594개(73.9%) → 전체 양수로 변환</w:t>
      </w:r>
    </w:p>
    <w:p>
      <w:pPr>
        <w:spacing w:before="0" w:after="120" w:lineRule="exact" w:line="360"/>
      </w:pPr>
      <w:r>
        <w:rPr>
          <w:rFonts w:ascii="Malgun Gothic" w:hAnsi="Malgun Gothic" w:eastAsia="Malgun Gothic"/>
          <w:b w:val="0"/>
          <w:i w:val="0"/>
          <w:sz w:val="22"/>
        </w:rPr>
        <w:t>이 방법은 음수를 제거하면서 모든 값의 상대적 간격을 보존한다.</w:t>
      </w:r>
    </w:p>
    <w:p>
      <w:pPr>
        <w:spacing w:before="0" w:after="120" w:lineRule="exact" w:line="360"/>
      </w:pPr>
      <w:r>
        <w:rPr>
          <w:rFonts w:ascii="Malgun Gothic" w:hAnsi="Malgun Gothic" w:eastAsia="Malgun Gothic"/>
          <w:b/>
          <w:i w:val="0"/>
          <w:color w:val="1A1A2E"/>
          <w:sz w:val="22"/>
        </w:rPr>
        <w:t>하버사인 거리 행렬</w:t>
      </w:r>
      <w:r>
        <w:rPr>
          <w:rFonts w:ascii="Malgun Gothic" w:hAnsi="Malgun Gothic" w:eastAsia="Malgun Gothic"/>
          <w:b w:val="0"/>
          <w:i w:val="0"/>
          <w:sz w:val="22"/>
        </w:rPr>
        <w:t>:</w:t>
      </w:r>
    </w:p>
    <w:p>
      <w:pPr>
        <w:pStyle w:val="ListBullet"/>
        <w:spacing w:before="0" w:after="60" w:lineRule="exact" w:line="320"/>
      </w:pPr>
      <w:r>
        <w:rPr>
          <w:rFonts w:ascii="Malgun Gothic" w:hAnsi="Malgun Gothic" w:eastAsia="Malgun Gothic"/>
          <w:b w:val="0"/>
          <w:i w:val="0"/>
          <w:sz w:val="22"/>
        </w:rPr>
        <w:t>PART 1: 4,818 × 1,081 = 약 521만 쌍 계산</w:t>
      </w:r>
    </w:p>
    <w:p>
      <w:pPr>
        <w:pStyle w:val="ListBullet"/>
        <w:spacing w:before="0" w:after="60" w:lineRule="exact" w:line="320"/>
      </w:pPr>
      <w:r>
        <w:rPr>
          <w:rFonts w:ascii="Malgun Gothic" w:hAnsi="Malgun Gothic" w:eastAsia="Malgun Gothic"/>
          <w:b w:val="0"/>
          <w:i w:val="0"/>
          <w:sz w:val="22"/>
        </w:rPr>
        <w:t>PART 2: 775 × 804 = 623,100쌍</w:t>
      </w:r>
    </w:p>
    <w:p>
      <w:pPr>
        <w:pStyle w:val="Heading2"/>
      </w:pPr>
      <w:r>
        <w:t>분석 방법: 민감도 분석</w:t>
      </w:r>
    </w:p>
    <w:p>
      <w:pPr>
        <w:spacing w:before="0" w:after="120" w:lineRule="exact" w:line="360"/>
      </w:pPr>
      <w:r>
        <w:rPr>
          <w:rFonts w:ascii="Malgun Gothic" w:hAnsi="Malgun Gothic" w:eastAsia="Malgun Gothic"/>
          <w:b w:val="0"/>
          <w:i w:val="0"/>
          <w:sz w:val="22"/>
        </w:rPr>
        <w:t>100m, 200m, 300m, 500m 반경에서 FPI를 각각 산출하고, 단순 OLS 회귀로 별점·감성점수에 대한 유의성을 검정했다.</w:t>
      </w:r>
    </w:p>
    <w:p>
      <w:pPr>
        <w:spacing w:before="120" w:after="40"/>
        <w:jc w:val="center"/>
      </w:pPr>
      <w:r>
        <w:drawing>
          <wp:inline xmlns:a="http://schemas.openxmlformats.org/drawingml/2006/main" xmlns:pic="http://schemas.openxmlformats.org/drawingml/2006/picture">
            <wp:extent cx="5303520" cy="2188319"/>
            <wp:docPr id="3" name="Picture 3"/>
            <wp:cNvGraphicFramePr>
              <a:graphicFrameLocks noChangeAspect="1"/>
            </wp:cNvGraphicFramePr>
            <a:graphic>
              <a:graphicData uri="http://schemas.openxmlformats.org/drawingml/2006/picture">
                <pic:pic>
                  <pic:nvPicPr>
                    <pic:cNvPr id="0" name="fig3_sensitivity.png"/>
                    <pic:cNvPicPr/>
                  </pic:nvPicPr>
                  <pic:blipFill>
                    <a:blip r:embed="rId12"/>
                    <a:stretch>
                      <a:fillRect/>
                    </a:stretch>
                  </pic:blipFill>
                  <pic:spPr>
                    <a:xfrm>
                      <a:off x="0" y="0"/>
                      <a:ext cx="5303520" cy="2188319"/>
                    </a:xfrm>
                    <a:prstGeom prst="rect"/>
                  </pic:spPr>
                </pic:pic>
              </a:graphicData>
            </a:graphic>
          </wp:inline>
        </w:drawing>
      </w:r>
    </w:p>
    <w:p>
      <w:pPr>
        <w:pStyle w:val="Caption"/>
        <w:spacing w:before="40" w:after="200"/>
        <w:jc w:val="center"/>
      </w:pPr>
      <w:r>
        <w:rPr>
          <w:rFonts w:ascii="Malgun Gothic" w:hAnsi="Malgun Gothic" w:eastAsia="Malgun Gothic"/>
          <w:i/>
          <w:color w:val="555555"/>
          <w:sz w:val="18"/>
        </w:rPr>
        <w:t>Figure 3. 임계거리 민감도 분석 (PART 1 &amp; PART 2)</w:t>
      </w:r>
    </w:p>
    <w:p>
      <w:pPr>
        <w:spacing w:before="0" w:after="120" w:lineRule="exact" w:line="360"/>
      </w:pPr>
      <w:r>
        <w:rPr>
          <w:rFonts w:ascii="Malgun Gothic" w:hAnsi="Malgun Gothic" w:eastAsia="Malgun Gothic"/>
          <w:b/>
          <w:i w:val="0"/>
          <w:color w:val="1A1A2E"/>
          <w:sz w:val="22"/>
        </w:rPr>
        <w:t>Figure 3. 임계거리 민감도 분석</w:t>
      </w:r>
    </w:p>
    <w:p>
      <w:pPr>
        <w:spacing w:before="0" w:after="120" w:lineRule="exact" w:line="360"/>
      </w:pPr>
      <w:r>
        <w:rPr>
          <w:rFonts w:ascii="Malgun Gothic" w:hAnsi="Malgun Gothic" w:eastAsia="Malgun Gothic"/>
          <w:b/>
          <w:i w:val="0"/>
          <w:color w:val="1A1A2E"/>
          <w:sz w:val="22"/>
        </w:rPr>
        <w:t>PART 1 결과</w:t>
      </w:r>
      <w:r>
        <w:rPr>
          <w:rFonts w:ascii="Malgun Gothic" w:hAnsi="Malgun Gothic" w:eastAsia="Malgun Gothic"/>
          <w:b w:val="0"/>
          <w:i w:val="0"/>
          <w:sz w:val="22"/>
        </w:rPr>
        <w: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반경</w:t>
            </w:r>
          </w:p>
        </w:tc>
        <w:tc>
          <w:tcPr>
            <w:tcW w:type="dxa" w:w="2197"/>
            <w:shd w:val="clear" w:color="auto" w:fill="1B6CA8"/>
          </w:tcPr>
          <w:p>
            <w:pPr>
              <w:spacing w:before="40" w:after="40"/>
              <w:jc w:val="center"/>
            </w:pPr>
            <w:r>
              <w:rPr>
                <w:rFonts w:ascii="Malgun Gothic" w:hAnsi="Malgun Gothic" w:eastAsia="Malgun Gothic"/>
                <w:b/>
                <w:i w:val="0"/>
                <w:color w:val="FFFFFF"/>
                <w:sz w:val="20"/>
              </w:rPr>
              <w:t>별점 p</w:t>
            </w:r>
          </w:p>
        </w:tc>
        <w:tc>
          <w:tcPr>
            <w:tcW w:type="dxa" w:w="2197"/>
            <w:shd w:val="clear" w:color="auto" w:fill="1B6CA8"/>
          </w:tcPr>
          <w:p>
            <w:pPr>
              <w:spacing w:before="40" w:after="40"/>
              <w:jc w:val="center"/>
            </w:pPr>
            <w:r>
              <w:rPr>
                <w:rFonts w:ascii="Malgun Gothic" w:hAnsi="Malgun Gothic" w:eastAsia="Malgun Gothic"/>
                <w:b/>
                <w:i w:val="0"/>
                <w:color w:val="FFFFFF"/>
                <w:sz w:val="20"/>
              </w:rPr>
              <w:t>감성점수 p</w:t>
            </w:r>
          </w:p>
        </w:tc>
        <w:tc>
          <w:tcPr>
            <w:tcW w:type="dxa" w:w="2197"/>
            <w:shd w:val="clear" w:color="auto" w:fill="1B6CA8"/>
          </w:tcPr>
          <w:p>
            <w:pPr>
              <w:spacing w:before="40" w:after="40"/>
              <w:jc w:val="center"/>
            </w:pPr>
            <w:r>
              <w:rPr>
                <w:rFonts w:ascii="Malgun Gothic" w:hAnsi="Malgun Gothic" w:eastAsia="Malgun Gothic"/>
                <w:b/>
                <w:i w:val="0"/>
                <w:color w:val="FFFFFF"/>
                <w:sz w:val="20"/>
              </w:rPr>
              <w:t>채택 여부</w:t>
            </w:r>
          </w:p>
        </w:tc>
      </w:tr>
      <w:tr>
        <w:tc>
          <w:tcPr>
            <w:tcW w:type="dxa" w:w="2197"/>
            <w:shd w:val="clear" w:color="auto" w:fill="FFFFFF"/>
          </w:tcPr>
          <w:p>
            <w:pPr>
              <w:spacing w:before="40" w:after="40"/>
            </w:pPr>
            <w:r>
              <w:rPr>
                <w:rFonts w:ascii="Malgun Gothic" w:hAnsi="Malgun Gothic" w:eastAsia="Malgun Gothic"/>
                <w:b w:val="0"/>
                <w:i w:val="0"/>
                <w:color w:val="1A1A2E"/>
                <w:sz w:val="20"/>
              </w:rPr>
              <w:t>100m</w:t>
            </w:r>
          </w:p>
        </w:tc>
        <w:tc>
          <w:tcPr>
            <w:tcW w:type="dxa" w:w="2197"/>
            <w:shd w:val="clear" w:color="auto" w:fill="FFFFFF"/>
          </w:tcPr>
          <w:p>
            <w:pPr>
              <w:spacing w:before="40" w:after="40"/>
            </w:pPr>
            <w:r>
              <w:rPr>
                <w:rFonts w:ascii="Malgun Gothic" w:hAnsi="Malgun Gothic" w:eastAsia="Malgun Gothic"/>
                <w:b w:val="0"/>
                <w:i w:val="0"/>
                <w:color w:val="1A1A2E"/>
                <w:sz w:val="20"/>
              </w:rPr>
              <w:t>0.0001</w:t>
            </w:r>
          </w:p>
        </w:tc>
        <w:tc>
          <w:tcPr>
            <w:tcW w:type="dxa" w:w="2197"/>
            <w:shd w:val="clear" w:color="auto" w:fill="FFFFFF"/>
          </w:tcPr>
          <w:p>
            <w:pPr>
              <w:spacing w:before="40" w:after="40"/>
            </w:pPr>
            <w:r>
              <w:rPr>
                <w:rFonts w:ascii="Malgun Gothic" w:hAnsi="Malgun Gothic" w:eastAsia="Malgun Gothic"/>
                <w:b w:val="0"/>
                <w:i w:val="0"/>
                <w:color w:val="1A1A2E"/>
                <w:sz w:val="20"/>
              </w:rPr>
              <w:t>0.2672</w:t>
            </w:r>
          </w:p>
        </w:tc>
        <w:tc>
          <w:tcPr>
            <w:tcW w:type="dxa" w:w="2197"/>
            <w:shd w:val="clear" w:color="auto" w:fill="FFFFFF"/>
          </w:tcPr>
          <w:p>
            <w:pPr>
              <w:spacing w:before="40" w:after="40"/>
            </w:pPr>
            <w:r>
              <w:rPr>
                <w:rFonts w:ascii="Malgun Gothic" w:hAnsi="Malgun Gothic" w:eastAsia="Malgun Gothic"/>
                <w:b w:val="0"/>
                <w:i w:val="0"/>
                <w:color w:val="1A1A2E"/>
                <w:sz w:val="20"/>
              </w:rPr>
              <w:t>—</w:t>
            </w:r>
          </w:p>
        </w:tc>
      </w:tr>
      <w:tr>
        <w:tc>
          <w:tcPr>
            <w:tcW w:type="dxa" w:w="2197"/>
            <w:shd w:val="clear" w:color="auto" w:fill="F5F7FA"/>
          </w:tcPr>
          <w:p>
            <w:pPr>
              <w:spacing w:before="40" w:after="40"/>
            </w:pPr>
            <w:r>
              <w:rPr>
                <w:rFonts w:ascii="Malgun Gothic" w:hAnsi="Malgun Gothic" w:eastAsia="Malgun Gothic"/>
                <w:b w:val="0"/>
                <w:i w:val="0"/>
                <w:color w:val="1A1A2E"/>
                <w:sz w:val="20"/>
              </w:rPr>
              <w:t>200m</w:t>
            </w:r>
          </w:p>
        </w:tc>
        <w:tc>
          <w:tcPr>
            <w:tcW w:type="dxa" w:w="2197"/>
            <w:shd w:val="clear" w:color="auto" w:fill="F5F7FA"/>
          </w:tcPr>
          <w:p>
            <w:pPr>
              <w:spacing w:before="40" w:after="40"/>
            </w:pPr>
            <w:r>
              <w:rPr>
                <w:rFonts w:ascii="Malgun Gothic" w:hAnsi="Malgun Gothic" w:eastAsia="Malgun Gothic"/>
                <w:b w:val="0"/>
                <w:i w:val="0"/>
                <w:color w:val="1A1A2E"/>
                <w:sz w:val="20"/>
              </w:rPr>
              <w:t>0.0002</w:t>
            </w:r>
          </w:p>
        </w:tc>
        <w:tc>
          <w:tcPr>
            <w:tcW w:type="dxa" w:w="2197"/>
            <w:shd w:val="clear" w:color="auto" w:fill="F5F7FA"/>
          </w:tcPr>
          <w:p>
            <w:pPr>
              <w:spacing w:before="40" w:after="40"/>
            </w:pPr>
            <w:r>
              <w:rPr>
                <w:rFonts w:ascii="Malgun Gothic" w:hAnsi="Malgun Gothic" w:eastAsia="Malgun Gothic"/>
                <w:b w:val="0"/>
                <w:i w:val="0"/>
                <w:color w:val="1A1A2E"/>
                <w:sz w:val="20"/>
              </w:rPr>
              <w:t>0.5950</w:t>
            </w:r>
          </w:p>
        </w:tc>
        <w:tc>
          <w:tcPr>
            <w:tcW w:type="dxa" w:w="2197"/>
            <w:shd w:val="clear" w:color="auto" w:fill="F5F7FA"/>
          </w:tcPr>
          <w:p>
            <w:pPr>
              <w:spacing w:before="40" w:after="40"/>
            </w:pPr>
            <w:r>
              <w:rPr>
                <w:rFonts w:ascii="Malgun Gothic" w:hAnsi="Malgun Gothic" w:eastAsia="Malgun Gothic"/>
                <w:b w:val="0"/>
                <w:i w:val="0"/>
                <w:color w:val="1A1A2E"/>
                <w:sz w:val="20"/>
              </w:rPr>
              <w:t>—</w:t>
            </w:r>
          </w:p>
        </w:tc>
      </w:tr>
      <w:tr>
        <w:tc>
          <w:tcPr>
            <w:tcW w:type="dxa" w:w="2197"/>
            <w:shd w:val="clear" w:color="auto" w:fill="FFFFFF"/>
          </w:tcPr>
          <w:p>
            <w:pPr>
              <w:spacing w:before="40" w:after="40"/>
            </w:pPr>
            <w:r>
              <w:rPr>
                <w:rFonts w:ascii="Malgun Gothic" w:hAnsi="Malgun Gothic" w:eastAsia="Malgun Gothic"/>
                <w:b/>
                <w:i w:val="0"/>
                <w:color w:val="1A1A2E"/>
                <w:sz w:val="20"/>
              </w:rPr>
              <w:t>300m</w:t>
            </w:r>
          </w:p>
        </w:tc>
        <w:tc>
          <w:tcPr>
            <w:tcW w:type="dxa" w:w="2197"/>
            <w:shd w:val="clear" w:color="auto" w:fill="FFFFFF"/>
          </w:tcPr>
          <w:p>
            <w:pPr>
              <w:spacing w:before="40" w:after="40"/>
            </w:pPr>
            <w:r>
              <w:rPr>
                <w:rFonts w:ascii="Malgun Gothic" w:hAnsi="Malgun Gothic" w:eastAsia="Malgun Gothic"/>
                <w:b/>
                <w:i w:val="0"/>
                <w:color w:val="1A1A2E"/>
                <w:sz w:val="20"/>
              </w:rPr>
              <w:t>&lt;0.001</w:t>
            </w:r>
          </w:p>
        </w:tc>
        <w:tc>
          <w:tcPr>
            <w:tcW w:type="dxa" w:w="2197"/>
            <w:shd w:val="clear" w:color="auto" w:fill="FFFFFF"/>
          </w:tcPr>
          <w:p>
            <w:pPr>
              <w:spacing w:before="40" w:after="40"/>
            </w:pPr>
            <w:r>
              <w:rPr>
                <w:rFonts w:ascii="Malgun Gothic" w:hAnsi="Malgun Gothic" w:eastAsia="Malgun Gothic"/>
                <w:b/>
                <w:i w:val="0"/>
                <w:color w:val="1A1A2E"/>
                <w:sz w:val="20"/>
              </w:rPr>
              <w:t>0.021</w:t>
            </w:r>
          </w:p>
        </w:tc>
        <w:tc>
          <w:tcPr>
            <w:tcW w:type="dxa" w:w="2197"/>
            <w:shd w:val="clear" w:color="auto" w:fill="FFFFFF"/>
          </w:tcPr>
          <w:p>
            <w:pPr>
              <w:spacing w:before="40" w:after="40"/>
            </w:pPr>
            <w:r>
              <w:rPr>
                <w:rFonts w:ascii="Malgun Gothic" w:hAnsi="Malgun Gothic" w:eastAsia="Malgun Gothic"/>
                <w:b/>
                <w:i w:val="0"/>
                <w:color w:val="1A1A2E"/>
                <w:sz w:val="20"/>
              </w:rPr>
              <w:t>채택</w:t>
            </w:r>
          </w:p>
        </w:tc>
      </w:tr>
      <w:tr>
        <w:tc>
          <w:tcPr>
            <w:tcW w:type="dxa" w:w="2197"/>
            <w:shd w:val="clear" w:color="auto" w:fill="F5F7FA"/>
          </w:tcPr>
          <w:p>
            <w:pPr>
              <w:spacing w:before="40" w:after="40"/>
            </w:pPr>
            <w:r>
              <w:rPr>
                <w:rFonts w:ascii="Malgun Gothic" w:hAnsi="Malgun Gothic" w:eastAsia="Malgun Gothic"/>
                <w:b w:val="0"/>
                <w:i w:val="0"/>
                <w:color w:val="1A1A2E"/>
                <w:sz w:val="20"/>
              </w:rPr>
              <w:t>500m</w:t>
            </w:r>
          </w:p>
        </w:tc>
        <w:tc>
          <w:tcPr>
            <w:tcW w:type="dxa" w:w="2197"/>
            <w:shd w:val="clear" w:color="auto" w:fill="F5F7FA"/>
          </w:tcPr>
          <w:p>
            <w:pPr>
              <w:spacing w:before="40" w:after="40"/>
            </w:pPr>
            <w:r>
              <w:rPr>
                <w:rFonts w:ascii="Malgun Gothic" w:hAnsi="Malgun Gothic" w:eastAsia="Malgun Gothic"/>
                <w:b w:val="0"/>
                <w:i w:val="0"/>
                <w:color w:val="1A1A2E"/>
                <w:sz w:val="20"/>
              </w:rPr>
              <w:t>&lt;0.001</w:t>
            </w:r>
          </w:p>
        </w:tc>
        <w:tc>
          <w:tcPr>
            <w:tcW w:type="dxa" w:w="2197"/>
            <w:shd w:val="clear" w:color="auto" w:fill="F5F7FA"/>
          </w:tcPr>
          <w:p>
            <w:pPr>
              <w:spacing w:before="40" w:after="40"/>
            </w:pPr>
            <w:r>
              <w:rPr>
                <w:rFonts w:ascii="Malgun Gothic" w:hAnsi="Malgun Gothic" w:eastAsia="Malgun Gothic"/>
                <w:b w:val="0"/>
                <w:i w:val="0"/>
                <w:color w:val="1A1A2E"/>
                <w:sz w:val="20"/>
              </w:rPr>
              <w:t>0.002</w:t>
            </w:r>
          </w:p>
        </w:tc>
        <w:tc>
          <w:tcPr>
            <w:tcW w:type="dxa" w:w="2197"/>
            <w:shd w:val="clear" w:color="auto" w:fill="F5F7FA"/>
          </w:tcPr>
          <w:p>
            <w:pPr>
              <w:spacing w:before="40" w:after="40"/>
            </w:pPr>
            <w:r>
              <w:rPr>
                <w:rFonts w:ascii="Malgun Gothic" w:hAnsi="Malgun Gothic" w:eastAsia="Malgun Gothic"/>
                <w:b w:val="0"/>
                <w:i w:val="0"/>
                <w:color w:val="1A1A2E"/>
                <w:sz w:val="20"/>
              </w:rPr>
              <w:t>—</w:t>
            </w:r>
          </w:p>
        </w:tc>
      </w:tr>
    </w:tbl>
    <w:p>
      <w:pPr>
        <w:spacing w:before="0" w:after="80"/>
      </w:pPr>
    </w:p>
    <w:p>
      <w:pPr>
        <w:spacing w:before="0" w:after="120" w:lineRule="exact" w:line="360"/>
      </w:pPr>
      <w:r>
        <w:rPr>
          <w:rFonts w:ascii="Malgun Gothic" w:hAnsi="Malgun Gothic" w:eastAsia="Malgun Gothic"/>
          <w:b/>
          <w:i w:val="0"/>
          <w:color w:val="1A1A2E"/>
          <w:sz w:val="22"/>
        </w:rPr>
        <w:t>PART 2 결과</w:t>
      </w:r>
      <w:r>
        <w:rPr>
          <w:rFonts w:ascii="Malgun Gothic" w:hAnsi="Malgun Gothic" w:eastAsia="Malgun Gothic"/>
          <w:b w:val="0"/>
          <w:i w:val="0"/>
          <w:sz w:val="22"/>
        </w:rPr>
        <w: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반경</w:t>
            </w:r>
          </w:p>
        </w:tc>
        <w:tc>
          <w:tcPr>
            <w:tcW w:type="dxa" w:w="2197"/>
            <w:shd w:val="clear" w:color="auto" w:fill="1B6CA8"/>
          </w:tcPr>
          <w:p>
            <w:pPr>
              <w:spacing w:before="40" w:after="40"/>
              <w:jc w:val="center"/>
            </w:pPr>
            <w:r>
              <w:rPr>
                <w:rFonts w:ascii="Malgun Gothic" w:hAnsi="Malgun Gothic" w:eastAsia="Malgun Gothic"/>
                <w:b/>
                <w:i w:val="0"/>
                <w:color w:val="FFFFFF"/>
                <w:sz w:val="20"/>
              </w:rPr>
              <w:t>별점 p</w:t>
            </w:r>
          </w:p>
        </w:tc>
        <w:tc>
          <w:tcPr>
            <w:tcW w:type="dxa" w:w="2197"/>
            <w:shd w:val="clear" w:color="auto" w:fill="1B6CA8"/>
          </w:tcPr>
          <w:p>
            <w:pPr>
              <w:spacing w:before="40" w:after="40"/>
              <w:jc w:val="center"/>
            </w:pPr>
            <w:r>
              <w:rPr>
                <w:rFonts w:ascii="Malgun Gothic" w:hAnsi="Malgun Gothic" w:eastAsia="Malgun Gothic"/>
                <w:b/>
                <w:i w:val="0"/>
                <w:color w:val="FFFFFF"/>
                <w:sz w:val="20"/>
              </w:rPr>
              <w:t>감성점수 p</w:t>
            </w:r>
          </w:p>
        </w:tc>
        <w:tc>
          <w:tcPr>
            <w:tcW w:type="dxa" w:w="2197"/>
            <w:shd w:val="clear" w:color="auto" w:fill="1B6CA8"/>
          </w:tcPr>
          <w:p>
            <w:pPr>
              <w:spacing w:before="40" w:after="40"/>
              <w:jc w:val="center"/>
            </w:pPr>
            <w:r>
              <w:rPr>
                <w:rFonts w:ascii="Malgun Gothic" w:hAnsi="Malgun Gothic" w:eastAsia="Malgun Gothic"/>
                <w:b/>
                <w:i w:val="0"/>
                <w:color w:val="FFFFFF"/>
                <w:sz w:val="20"/>
              </w:rPr>
              <w:t>채택 여부</w:t>
            </w:r>
          </w:p>
        </w:tc>
      </w:tr>
      <w:tr>
        <w:tc>
          <w:tcPr>
            <w:tcW w:type="dxa" w:w="2197"/>
            <w:shd w:val="clear" w:color="auto" w:fill="FFFFFF"/>
          </w:tcPr>
          <w:p>
            <w:pPr>
              <w:spacing w:before="40" w:after="40"/>
            </w:pPr>
            <w:r>
              <w:rPr>
                <w:rFonts w:ascii="Malgun Gothic" w:hAnsi="Malgun Gothic" w:eastAsia="Malgun Gothic"/>
                <w:b w:val="0"/>
                <w:i w:val="0"/>
                <w:color w:val="1A1A2E"/>
                <w:sz w:val="20"/>
              </w:rPr>
              <w:t>100m</w:t>
            </w:r>
          </w:p>
        </w:tc>
        <w:tc>
          <w:tcPr>
            <w:tcW w:type="dxa" w:w="2197"/>
            <w:shd w:val="clear" w:color="auto" w:fill="FFFFFF"/>
          </w:tcPr>
          <w:p>
            <w:pPr>
              <w:spacing w:before="40" w:after="40"/>
            </w:pPr>
            <w:r>
              <w:rPr>
                <w:rFonts w:ascii="Malgun Gothic" w:hAnsi="Malgun Gothic" w:eastAsia="Malgun Gothic"/>
                <w:b w:val="0"/>
                <w:i w:val="0"/>
                <w:color w:val="1A1A2E"/>
                <w:sz w:val="20"/>
              </w:rPr>
              <w:t>0.123</w:t>
            </w:r>
          </w:p>
        </w:tc>
        <w:tc>
          <w:tcPr>
            <w:tcW w:type="dxa" w:w="2197"/>
            <w:shd w:val="clear" w:color="auto" w:fill="FFFFFF"/>
          </w:tcPr>
          <w:p>
            <w:pPr>
              <w:spacing w:before="40" w:after="40"/>
            </w:pPr>
            <w:r>
              <w:rPr>
                <w:rFonts w:ascii="Malgun Gothic" w:hAnsi="Malgun Gothic" w:eastAsia="Malgun Gothic"/>
                <w:b w:val="0"/>
                <w:i w:val="0"/>
                <w:color w:val="1A1A2E"/>
                <w:sz w:val="20"/>
              </w:rPr>
              <w:t>0.127</w:t>
            </w:r>
          </w:p>
        </w:tc>
        <w:tc>
          <w:tcPr>
            <w:tcW w:type="dxa" w:w="2197"/>
            <w:shd w:val="clear" w:color="auto" w:fill="FFFFFF"/>
          </w:tcPr>
          <w:p>
            <w:pPr>
              <w:spacing w:before="40" w:after="40"/>
            </w:pPr>
            <w:r>
              <w:rPr>
                <w:rFonts w:ascii="Malgun Gothic" w:hAnsi="Malgun Gothic" w:eastAsia="Malgun Gothic"/>
                <w:b w:val="0"/>
                <w:i w:val="0"/>
                <w:color w:val="1A1A2E"/>
                <w:sz w:val="20"/>
              </w:rPr>
              <w:t>—</w:t>
            </w:r>
          </w:p>
        </w:tc>
      </w:tr>
      <w:tr>
        <w:tc>
          <w:tcPr>
            <w:tcW w:type="dxa" w:w="2197"/>
            <w:shd w:val="clear" w:color="auto" w:fill="F5F7FA"/>
          </w:tcPr>
          <w:p>
            <w:pPr>
              <w:spacing w:before="40" w:after="40"/>
            </w:pPr>
            <w:r>
              <w:rPr>
                <w:rFonts w:ascii="Malgun Gothic" w:hAnsi="Malgun Gothic" w:eastAsia="Malgun Gothic"/>
                <w:b/>
                <w:i w:val="0"/>
                <w:color w:val="1A1A2E"/>
                <w:sz w:val="20"/>
              </w:rPr>
              <w:t>300m</w:t>
            </w:r>
          </w:p>
        </w:tc>
        <w:tc>
          <w:tcPr>
            <w:tcW w:type="dxa" w:w="2197"/>
            <w:shd w:val="clear" w:color="auto" w:fill="F5F7FA"/>
          </w:tcPr>
          <w:p>
            <w:pPr>
              <w:spacing w:before="40" w:after="40"/>
            </w:pPr>
            <w:r>
              <w:rPr>
                <w:rFonts w:ascii="Malgun Gothic" w:hAnsi="Malgun Gothic" w:eastAsia="Malgun Gothic"/>
                <w:b/>
                <w:i w:val="0"/>
                <w:color w:val="1A1A2E"/>
                <w:sz w:val="20"/>
              </w:rPr>
              <w:t>0.015</w:t>
            </w:r>
          </w:p>
        </w:tc>
        <w:tc>
          <w:tcPr>
            <w:tcW w:type="dxa" w:w="2197"/>
            <w:shd w:val="clear" w:color="auto" w:fill="F5F7FA"/>
          </w:tcPr>
          <w:p>
            <w:pPr>
              <w:spacing w:before="40" w:after="40"/>
            </w:pPr>
            <w:r>
              <w:rPr>
                <w:rFonts w:ascii="Malgun Gothic" w:hAnsi="Malgun Gothic" w:eastAsia="Malgun Gothic"/>
                <w:b w:val="0"/>
                <w:i w:val="0"/>
                <w:color w:val="1A1A2E"/>
                <w:sz w:val="20"/>
              </w:rPr>
              <w:t>0.140</w:t>
            </w:r>
          </w:p>
        </w:tc>
        <w:tc>
          <w:tcPr>
            <w:tcW w:type="dxa" w:w="2197"/>
            <w:shd w:val="clear" w:color="auto" w:fill="F5F7FA"/>
          </w:tcPr>
          <w:p>
            <w:pPr>
              <w:spacing w:before="40" w:after="40"/>
            </w:pPr>
            <w:r>
              <w:rPr>
                <w:rFonts w:ascii="Malgun Gothic" w:hAnsi="Malgun Gothic" w:eastAsia="Malgun Gothic"/>
                <w:b/>
                <w:i w:val="0"/>
                <w:color w:val="1A1A2E"/>
                <w:sz w:val="20"/>
              </w:rPr>
              <w:t>채택</w:t>
            </w:r>
          </w:p>
        </w:tc>
      </w:tr>
      <w:tr>
        <w:tc>
          <w:tcPr>
            <w:tcW w:type="dxa" w:w="2197"/>
            <w:shd w:val="clear" w:color="auto" w:fill="FFFFFF"/>
          </w:tcPr>
          <w:p>
            <w:pPr>
              <w:spacing w:before="40" w:after="40"/>
            </w:pPr>
            <w:r>
              <w:rPr>
                <w:rFonts w:ascii="Malgun Gothic" w:hAnsi="Malgun Gothic" w:eastAsia="Malgun Gothic"/>
                <w:b w:val="0"/>
                <w:i w:val="0"/>
                <w:color w:val="1A1A2E"/>
                <w:sz w:val="20"/>
              </w:rPr>
              <w:t>500m</w:t>
            </w:r>
          </w:p>
        </w:tc>
        <w:tc>
          <w:tcPr>
            <w:tcW w:type="dxa" w:w="2197"/>
            <w:shd w:val="clear" w:color="auto" w:fill="FFFFFF"/>
          </w:tcPr>
          <w:p>
            <w:pPr>
              <w:spacing w:before="40" w:after="40"/>
            </w:pPr>
            <w:r>
              <w:rPr>
                <w:rFonts w:ascii="Malgun Gothic" w:hAnsi="Malgun Gothic" w:eastAsia="Malgun Gothic"/>
                <w:b w:val="0"/>
                <w:i w:val="0"/>
                <w:color w:val="1A1A2E"/>
                <w:sz w:val="20"/>
              </w:rPr>
              <w:t>0.001</w:t>
            </w:r>
          </w:p>
        </w:tc>
        <w:tc>
          <w:tcPr>
            <w:tcW w:type="dxa" w:w="2197"/>
            <w:shd w:val="clear" w:color="auto" w:fill="FFFFFF"/>
          </w:tcPr>
          <w:p>
            <w:pPr>
              <w:spacing w:before="40" w:after="40"/>
            </w:pPr>
            <w:r>
              <w:rPr>
                <w:rFonts w:ascii="Malgun Gothic" w:hAnsi="Malgun Gothic" w:eastAsia="Malgun Gothic"/>
                <w:b w:val="0"/>
                <w:i w:val="0"/>
                <w:color w:val="1A1A2E"/>
                <w:sz w:val="20"/>
              </w:rPr>
              <w:t>0.191</w:t>
            </w:r>
          </w:p>
        </w:tc>
        <w:tc>
          <w:tcPr>
            <w:tcW w:type="dxa" w:w="2197"/>
            <w:shd w:val="clear" w:color="auto" w:fill="FFFFFF"/>
          </w:tcPr>
          <w:p>
            <w:pPr>
              <w:spacing w:before="40" w:after="40"/>
            </w:pPr>
            <w:r>
              <w:rPr>
                <w:rFonts w:ascii="Malgun Gothic" w:hAnsi="Malgun Gothic" w:eastAsia="Malgun Gothic"/>
                <w:b w:val="0"/>
                <w:i w:val="0"/>
                <w:color w:val="1A1A2E"/>
                <w:sz w:val="20"/>
              </w:rPr>
              <w:t>—</w:t>
            </w:r>
          </w:p>
        </w:tc>
      </w:tr>
    </w:tbl>
    <w:p>
      <w:pPr>
        <w:spacing w:before="0" w:after="80"/>
      </w:pPr>
    </w:p>
    <w:p>
      <w:pPr>
        <w:spacing w:before="0" w:after="120" w:lineRule="exact" w:line="360"/>
      </w:pPr>
      <w:r>
        <w:rPr>
          <w:rFonts w:ascii="Malgun Gothic" w:hAnsi="Malgun Gothic" w:eastAsia="Malgun Gothic"/>
          <w:b/>
          <w:i w:val="0"/>
          <w:color w:val="1A1A2E"/>
          <w:sz w:val="22"/>
        </w:rPr>
        <w:t>임계거리 확정 기준</w:t>
      </w:r>
      <w:r>
        <w:rPr>
          <w:rFonts w:ascii="Malgun Gothic" w:hAnsi="Malgun Gothic" w:eastAsia="Malgun Gothic"/>
          <w:b w:val="0"/>
          <w:i w:val="0"/>
          <w:sz w:val="22"/>
        </w:rPr>
        <w:t xml:space="preserve">: 별점과 감성점수 두 종속변수 모두 p &lt; 0.05인 최소 반경 = </w:t>
      </w:r>
      <w:r>
        <w:rPr>
          <w:rFonts w:ascii="Malgun Gothic" w:hAnsi="Malgun Gothic" w:eastAsia="Malgun Gothic"/>
          <w:b/>
          <w:i w:val="0"/>
          <w:color w:val="1A1A2E"/>
          <w:sz w:val="22"/>
        </w:rPr>
        <w:t>300m</w:t>
      </w:r>
      <w:r>
        <w:rPr>
          <w:rFonts w:ascii="Malgun Gothic" w:hAnsi="Malgun Gothic" w:eastAsia="Malgun Gothic"/>
          <w:b w:val="0"/>
          <w:i w:val="0"/>
          <w:sz w:val="22"/>
        </w:rPr>
        <w:t xml:space="preserve"> (PART 2에서는 별점 기준 p &lt; 0.05 만족하는 최소 반경으로 확정)</w:t>
      </w:r>
    </w:p>
    <w:p>
      <w:pPr>
        <w:pStyle w:val="Heading2"/>
      </w:pPr>
      <w:r>
        <w:t>핵심 결과</w:t>
      </w:r>
    </w:p>
    <w:p>
      <w:pPr>
        <w:spacing w:before="0" w:after="120" w:lineRule="exact" w:line="360"/>
      </w:pPr>
      <w:r>
        <w:rPr>
          <w:rFonts w:ascii="Malgun Gothic" w:hAnsi="Malgun Gothic" w:eastAsia="Malgun Gothic"/>
          <w:b/>
          <w:i w:val="0"/>
          <w:color w:val="1A1A2E"/>
          <w:sz w:val="22"/>
        </w:rPr>
        <w:t>FPI 구간 분류</w:t>
      </w:r>
      <w:r>
        <w:rPr>
          <w:rFonts w:ascii="Malgun Gothic" w:hAnsi="Malgun Gothic" w:eastAsia="Malgun Gothic"/>
          <w:b w:val="0"/>
          <w:i w:val="0"/>
          <w:sz w:val="22"/>
        </w:rPr>
        <w:t xml:space="preserve"> (FPI &gt; 0 업체의 중앙값 기준):</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구간</w:t>
            </w:r>
          </w:p>
        </w:tc>
        <w:tc>
          <w:tcPr>
            <w:tcW w:type="dxa" w:w="2197"/>
            <w:shd w:val="clear" w:color="auto" w:fill="1B6CA8"/>
          </w:tcPr>
          <w:p>
            <w:pPr>
              <w:spacing w:before="40" w:after="40"/>
              <w:jc w:val="center"/>
            </w:pPr>
            <w:r>
              <w:rPr>
                <w:rFonts w:ascii="Malgun Gothic" w:hAnsi="Malgun Gothic" w:eastAsia="Malgun Gothic"/>
                <w:b/>
                <w:i w:val="0"/>
                <w:color w:val="FFFFFF"/>
                <w:sz w:val="20"/>
              </w:rPr>
              <w:t>정의</w:t>
            </w:r>
          </w:p>
        </w:tc>
        <w:tc>
          <w:tcPr>
            <w:tcW w:type="dxa" w:w="2197"/>
            <w:shd w:val="clear" w:color="auto" w:fill="1B6CA8"/>
          </w:tcPr>
          <w:p>
            <w:pPr>
              <w:spacing w:before="40" w:after="40"/>
              <w:jc w:val="center"/>
            </w:pPr>
            <w:r>
              <w:rPr>
                <w:rFonts w:ascii="Malgun Gothic" w:hAnsi="Malgun Gothic" w:eastAsia="Malgun Gothic"/>
                <w:b/>
                <w:i w:val="0"/>
                <w:color w:val="FFFFFF"/>
                <w:sz w:val="20"/>
              </w:rPr>
              <w:t>PART 1</w:t>
            </w:r>
          </w:p>
        </w:tc>
        <w:tc>
          <w:tcPr>
            <w:tcW w:type="dxa" w:w="2197"/>
            <w:shd w:val="clear" w:color="auto" w:fill="1B6CA8"/>
          </w:tcPr>
          <w:p>
            <w:pPr>
              <w:spacing w:before="40" w:after="40"/>
              <w:jc w:val="center"/>
            </w:pPr>
            <w:r>
              <w:rPr>
                <w:rFonts w:ascii="Malgun Gothic" w:hAnsi="Malgun Gothic" w:eastAsia="Malgun Gothic"/>
                <w:b/>
                <w:i w:val="0"/>
                <w:color w:val="FFFFFF"/>
                <w:sz w:val="20"/>
              </w:rPr>
              <w:t>PART 2</w:t>
            </w:r>
          </w:p>
        </w:tc>
      </w:tr>
      <w:tr>
        <w:tc>
          <w:tcPr>
            <w:tcW w:type="dxa" w:w="2197"/>
            <w:shd w:val="clear" w:color="auto" w:fill="FFFFFF"/>
          </w:tcPr>
          <w:p>
            <w:pPr>
              <w:spacing w:before="40" w:after="40"/>
            </w:pPr>
            <w:r>
              <w:rPr>
                <w:rFonts w:ascii="Malgun Gothic" w:hAnsi="Malgun Gothic" w:eastAsia="Malgun Gothic"/>
                <w:b w:val="0"/>
                <w:i w:val="0"/>
                <w:color w:val="1A1A2E"/>
                <w:sz w:val="20"/>
              </w:rPr>
              <w:t>NP (No Pressure)</w:t>
            </w:r>
          </w:p>
        </w:tc>
        <w:tc>
          <w:tcPr>
            <w:tcW w:type="dxa" w:w="2197"/>
            <w:shd w:val="clear" w:color="auto" w:fill="FFFFFF"/>
          </w:tcPr>
          <w:p>
            <w:pPr>
              <w:spacing w:before="40" w:after="40"/>
            </w:pPr>
            <w:r>
              <w:rPr>
                <w:rFonts w:ascii="Malgun Gothic" w:hAnsi="Malgun Gothic" w:eastAsia="Malgun Gothic"/>
                <w:b w:val="0"/>
                <w:i w:val="0"/>
                <w:color w:val="1A1A2E"/>
                <w:sz w:val="20"/>
              </w:rPr>
              <w:t>FPI = 0, 반경 내 프랜차이즈 없음</w:t>
            </w:r>
          </w:p>
        </w:tc>
        <w:tc>
          <w:tcPr>
            <w:tcW w:type="dxa" w:w="2197"/>
            <w:shd w:val="clear" w:color="auto" w:fill="FFFFFF"/>
          </w:tcPr>
          <w:p>
            <w:pPr>
              <w:spacing w:before="40" w:after="40"/>
            </w:pPr>
            <w:r>
              <w:rPr>
                <w:rFonts w:ascii="Malgun Gothic" w:hAnsi="Malgun Gothic" w:eastAsia="Malgun Gothic"/>
                <w:b w:val="0"/>
                <w:i w:val="0"/>
                <w:color w:val="1A1A2E"/>
                <w:sz w:val="20"/>
              </w:rPr>
              <w:t>977개 (20.3%)</w:t>
            </w:r>
          </w:p>
        </w:tc>
        <w:tc>
          <w:tcPr>
            <w:tcW w:type="dxa" w:w="2197"/>
            <w:shd w:val="clear" w:color="auto" w:fill="FFFFFF"/>
          </w:tcPr>
          <w:p>
            <w:pPr>
              <w:spacing w:before="40" w:after="40"/>
            </w:pPr>
            <w:r>
              <w:rPr>
                <w:rFonts w:ascii="Malgun Gothic" w:hAnsi="Malgun Gothic" w:eastAsia="Malgun Gothic"/>
                <w:b w:val="0"/>
                <w:i w:val="0"/>
                <w:color w:val="1A1A2E"/>
                <w:sz w:val="20"/>
              </w:rPr>
              <w:t>183개 (23.6%)</w:t>
            </w:r>
          </w:p>
        </w:tc>
      </w:tr>
      <w:tr>
        <w:tc>
          <w:tcPr>
            <w:tcW w:type="dxa" w:w="2197"/>
            <w:shd w:val="clear" w:color="auto" w:fill="F5F7FA"/>
          </w:tcPr>
          <w:p>
            <w:pPr>
              <w:spacing w:before="40" w:after="40"/>
            </w:pPr>
            <w:r>
              <w:rPr>
                <w:rFonts w:ascii="Malgun Gothic" w:hAnsi="Malgun Gothic" w:eastAsia="Malgun Gothic"/>
                <w:b w:val="0"/>
                <w:i w:val="0"/>
                <w:color w:val="1A1A2E"/>
                <w:sz w:val="20"/>
              </w:rPr>
              <w:t>LP (Low Pressure)</w:t>
            </w:r>
          </w:p>
        </w:tc>
        <w:tc>
          <w:tcPr>
            <w:tcW w:type="dxa" w:w="2197"/>
            <w:shd w:val="clear" w:color="auto" w:fill="F5F7FA"/>
          </w:tcPr>
          <w:p>
            <w:pPr>
              <w:spacing w:before="40" w:after="40"/>
            </w:pPr>
            <w:r>
              <w:rPr>
                <w:rFonts w:ascii="Malgun Gothic" w:hAnsi="Malgun Gothic" w:eastAsia="Malgun Gothic"/>
                <w:b w:val="0"/>
                <w:i w:val="0"/>
                <w:color w:val="1A1A2E"/>
                <w:sz w:val="20"/>
              </w:rPr>
              <w:t>FPI ≤ 중앙값</w:t>
            </w:r>
          </w:p>
        </w:tc>
        <w:tc>
          <w:tcPr>
            <w:tcW w:type="dxa" w:w="2197"/>
            <w:shd w:val="clear" w:color="auto" w:fill="F5F7FA"/>
          </w:tcPr>
          <w:p>
            <w:pPr>
              <w:spacing w:before="40" w:after="40"/>
            </w:pPr>
            <w:r>
              <w:rPr>
                <w:rFonts w:ascii="Malgun Gothic" w:hAnsi="Malgun Gothic" w:eastAsia="Malgun Gothic"/>
                <w:b w:val="0"/>
                <w:i w:val="0"/>
                <w:color w:val="1A1A2E"/>
                <w:sz w:val="20"/>
              </w:rPr>
              <w:t>1,921개 (39.9%)</w:t>
            </w:r>
          </w:p>
        </w:tc>
        <w:tc>
          <w:tcPr>
            <w:tcW w:type="dxa" w:w="2197"/>
            <w:shd w:val="clear" w:color="auto" w:fill="F5F7FA"/>
          </w:tcPr>
          <w:p>
            <w:pPr>
              <w:spacing w:before="40" w:after="40"/>
            </w:pPr>
            <w:r>
              <w:rPr>
                <w:rFonts w:ascii="Malgun Gothic" w:hAnsi="Malgun Gothic" w:eastAsia="Malgun Gothic"/>
                <w:b w:val="0"/>
                <w:i w:val="0"/>
                <w:color w:val="1A1A2E"/>
                <w:sz w:val="20"/>
              </w:rPr>
              <w:t>296개 (38.2%)</w:t>
            </w:r>
          </w:p>
        </w:tc>
      </w:tr>
      <w:tr>
        <w:tc>
          <w:tcPr>
            <w:tcW w:type="dxa" w:w="2197"/>
            <w:shd w:val="clear" w:color="auto" w:fill="FFFFFF"/>
          </w:tcPr>
          <w:p>
            <w:pPr>
              <w:spacing w:before="40" w:after="40"/>
            </w:pPr>
            <w:r>
              <w:rPr>
                <w:rFonts w:ascii="Malgun Gothic" w:hAnsi="Malgun Gothic" w:eastAsia="Malgun Gothic"/>
                <w:b w:val="0"/>
                <w:i w:val="0"/>
                <w:color w:val="1A1A2E"/>
                <w:sz w:val="20"/>
              </w:rPr>
              <w:t>HP (High Pressure)</w:t>
            </w:r>
          </w:p>
        </w:tc>
        <w:tc>
          <w:tcPr>
            <w:tcW w:type="dxa" w:w="2197"/>
            <w:shd w:val="clear" w:color="auto" w:fill="FFFFFF"/>
          </w:tcPr>
          <w:p>
            <w:pPr>
              <w:spacing w:before="40" w:after="40"/>
            </w:pPr>
            <w:r>
              <w:rPr>
                <w:rFonts w:ascii="Malgun Gothic" w:hAnsi="Malgun Gothic" w:eastAsia="Malgun Gothic"/>
                <w:b w:val="0"/>
                <w:i w:val="0"/>
                <w:color w:val="1A1A2E"/>
                <w:sz w:val="20"/>
              </w:rPr>
              <w:t>FPI &gt; 중앙값</w:t>
            </w:r>
          </w:p>
        </w:tc>
        <w:tc>
          <w:tcPr>
            <w:tcW w:type="dxa" w:w="2197"/>
            <w:shd w:val="clear" w:color="auto" w:fill="FFFFFF"/>
          </w:tcPr>
          <w:p>
            <w:pPr>
              <w:spacing w:before="40" w:after="40"/>
            </w:pPr>
            <w:r>
              <w:rPr>
                <w:rFonts w:ascii="Malgun Gothic" w:hAnsi="Malgun Gothic" w:eastAsia="Malgun Gothic"/>
                <w:b w:val="0"/>
                <w:i w:val="0"/>
                <w:color w:val="1A1A2E"/>
                <w:sz w:val="20"/>
              </w:rPr>
              <w:t>1,920개 (39.8%)</w:t>
            </w:r>
          </w:p>
        </w:tc>
        <w:tc>
          <w:tcPr>
            <w:tcW w:type="dxa" w:w="2197"/>
            <w:shd w:val="clear" w:color="auto" w:fill="FFFFFF"/>
          </w:tcPr>
          <w:p>
            <w:pPr>
              <w:spacing w:before="40" w:after="40"/>
            </w:pPr>
            <w:r>
              <w:rPr>
                <w:rFonts w:ascii="Malgun Gothic" w:hAnsi="Malgun Gothic" w:eastAsia="Malgun Gothic"/>
                <w:b w:val="0"/>
                <w:i w:val="0"/>
                <w:color w:val="1A1A2E"/>
                <w:sz w:val="20"/>
              </w:rPr>
              <w:t>296개 (38.2%)</w:t>
            </w:r>
          </w:p>
        </w:tc>
      </w:tr>
    </w:tbl>
    <w:p>
      <w:pPr>
        <w:spacing w:before="0" w:after="80"/>
      </w:pPr>
    </w:p>
    <w:p>
      <w:pPr>
        <w:pStyle w:val="Heading2"/>
      </w:pPr>
      <w:r>
        <w:t>인사이트</w:t>
      </w:r>
    </w:p>
    <w:p>
      <w:pPr>
        <w:spacing w:before="0" w:after="120" w:lineRule="exact" w:line="360"/>
      </w:pPr>
      <w:r>
        <w:rPr>
          <w:rFonts w:ascii="Malgun Gothic" w:hAnsi="Malgun Gothic" w:eastAsia="Malgun Gothic"/>
          <w:b w:val="0"/>
          <w:i w:val="0"/>
          <w:sz w:val="22"/>
        </w:rPr>
        <w:t>임계거리 300m는 보행 5분 이내 거리로, 소비자가 식사 장소를 결정할 때 자연스럽게 비교하는 반경과 일치한다. 이는 FPI가 단순한 수학적 구성물이 아닌 소비자 행동의 물리적 패턴을 반영함을 시사한다.</w:t>
      </w:r>
    </w:p>
    <w:p>
      <w:pPr>
        <w:spacing w:before="0" w:after="120" w:lineRule="exact" w:line="360"/>
      </w:pPr>
      <w:r>
        <w:rPr>
          <w:rFonts w:ascii="Malgun Gothic" w:hAnsi="Malgun Gothic" w:eastAsia="Malgun Gothic"/>
          <w:b w:val="0"/>
          <w:i w:val="0"/>
          <w:sz w:val="22"/>
        </w:rPr>
        <w:t>PART 2에서 300m 미만(100m)에서 별점 p-value가 유의미하지 않은 이유는 패스트푸드 업종 특성상 300m 이내 프랜차이즈가 있는 독립 업체 비율(37.8%)이 너무 낮아 표본이 부족하기 때문이다(500m에서는 86.7%로 급증).</w:t>
      </w:r>
    </w:p>
    <w:p>
      <w:pPr>
        <w:pStyle w:val="Heading2"/>
      </w:pPr>
      <w:r>
        <w:t>다음 단계와의 연결</w:t>
      </w:r>
    </w:p>
    <w:p>
      <w:pPr>
        <w:spacing w:before="0" w:after="120" w:lineRule="exact" w:line="360"/>
      </w:pPr>
      <w:r>
        <w:rPr>
          <w:rFonts w:ascii="Malgun Gothic" w:hAnsi="Malgun Gothic" w:eastAsia="Malgun Gothic"/>
          <w:b w:val="0"/>
          <w:i w:val="0"/>
          <w:sz w:val="22"/>
        </w:rPr>
        <w:t xml:space="preserve">임계거리 300m로 산출된 </w:t>
      </w:r>
      <w:r>
        <w:rPr>
          <w:rFonts w:ascii="Courier New" w:hAnsi="Courier New"/>
          <w:color w:val="C7254E"/>
          <w:sz w:val="21"/>
        </w:rPr>
        <w:t>fpi_300m</w:t>
      </w:r>
      <w:r>
        <w:rPr>
          <w:rFonts w:ascii="Malgun Gothic" w:hAnsi="Malgun Gothic" w:eastAsia="Malgun Gothic"/>
          <w:b w:val="0"/>
          <w:i w:val="0"/>
          <w:sz w:val="22"/>
        </w:rPr>
        <w:t>이 이후 모든 회귀분석 및 구간 비교의 기준 변수가 된다.</w:t>
      </w:r>
    </w:p>
    <w:p>
      <w:pPr>
        <w:pStyle w:val="Heading1"/>
      </w:pPr>
      <w:r>
        <w:t>8. 분석 3: 회귀분석 — FPI가 별점에 미치는 영향 (PART 1)</w:t>
      </w:r>
    </w:p>
    <w:p>
      <w:pPr>
        <w:pStyle w:val="Heading2"/>
      </w:pPr>
      <w:r>
        <w:t>분석 목적</w:t>
      </w:r>
    </w:p>
    <w:p>
      <w:pPr>
        <w:spacing w:before="0" w:after="120" w:lineRule="exact" w:line="360"/>
      </w:pPr>
      <w:r>
        <w:rPr>
          <w:rFonts w:ascii="Malgun Gothic" w:hAnsi="Malgun Gothic" w:eastAsia="Malgun Gothic"/>
          <w:b w:val="0"/>
          <w:i w:val="0"/>
          <w:sz w:val="22"/>
        </w:rPr>
        <w:t>FPI가 독립 브랜드의 별점에 미치는 영향을 통계적으로 검증한다. 매장 규모(리뷰 수)와 상권 특성(neighborhood)을 통제하여 FPI의 순수한 효과를 추출한다.</w:t>
      </w:r>
    </w:p>
    <w:p>
      <w:pPr>
        <w:pStyle w:val="Heading2"/>
      </w:pPr>
      <w:r>
        <w:t>사용 데이터</w:t>
      </w:r>
    </w:p>
    <w:p>
      <w:pPr>
        <w:spacing w:before="0" w:after="120" w:lineRule="exact" w:line="360"/>
      </w:pPr>
      <w:r>
        <w:rPr>
          <w:rFonts w:ascii="Courier New" w:hAnsi="Courier New"/>
          <w:color w:val="C7254E"/>
          <w:sz w:val="21"/>
        </w:rPr>
        <w:t>biz_indie_with_groups.csv</w:t>
      </w:r>
      <w:r>
        <w:rPr>
          <w:rFonts w:ascii="Malgun Gothic" w:hAnsi="Malgun Gothic" w:eastAsia="Malgun Gothic"/>
          <w:b w:val="0"/>
          <w:i w:val="0"/>
          <w:sz w:val="22"/>
        </w:rPr>
        <w:t xml:space="preserve"> (영업 중인 독립 브랜드 3,017개)</w:t>
      </w:r>
    </w:p>
    <w:p>
      <w:pPr>
        <w:pStyle w:val="Heading2"/>
      </w:pPr>
      <w:r>
        <w:t>분석 방법</w:t>
      </w:r>
    </w:p>
    <w:p>
      <w:pPr>
        <w:spacing w:before="0" w:after="120" w:lineRule="exact" w:line="360"/>
      </w:pPr>
      <w:r>
        <w:rPr>
          <w:rFonts w:ascii="Malgun Gothic" w:hAnsi="Malgun Gothic" w:eastAsia="Malgun Gothic"/>
          <w:b/>
          <w:i w:val="0"/>
          <w:color w:val="1A1A2E"/>
          <w:sz w:val="22"/>
        </w:rPr>
        <w:t>OLS + HC3 다중회귀</w:t>
      </w:r>
    </w:p>
    <w:p>
      <w:pPr>
        <w:spacing w:before="80" w:after="80"/>
        <w:jc w:val="center"/>
      </w:pPr>
      <w:r>
        <w:rPr>
          <w:rFonts w:ascii="Cambria Math" w:hAnsi="Cambria Math"/>
          <w:color w:val="1A1A2E"/>
          <w:sz w:val="22"/>
        </w:rPr>
        <w:t>stars = \beta_0 + \beta_1 \cdot FPI_{300m} + \beta_2 \cdot \log(review\_count+1) + \sum_k \beta_k \cdot neighborhood_k + \epsilon</w:t>
      </w:r>
    </w:p>
    <w:p>
      <w:pPr>
        <w:spacing w:before="0" w:after="120" w:lineRule="exact" w:line="360"/>
      </w:pPr>
      <w:r>
        <w:rPr>
          <w:rFonts w:ascii="Malgun Gothic" w:hAnsi="Malgun Gothic" w:eastAsia="Malgun Gothic"/>
          <w:b w:val="0"/>
          <w:i w:val="0"/>
          <w:sz w:val="22"/>
        </w:rPr>
        <w:t>HC3(Heteroscedasticity-Consistent) 강건 표준오차를 적용한 이유: 리뷰수가 많은 업체일수록 평균 별점의 분산이 작아지는 전형적인 이분산 구조가 존재하기 때문이다. HC3는 계수를 변경하지 않고 표준오차와 p-value의 신뢰성만 개선한다.</w:t>
      </w:r>
    </w:p>
    <w:p>
      <w:pPr>
        <w:spacing w:before="0" w:after="120" w:lineRule="exact" w:line="360"/>
      </w:pPr>
      <w:r>
        <w:rPr>
          <w:rFonts w:ascii="Malgun Gothic" w:hAnsi="Malgun Gothic" w:eastAsia="Malgun Gothic"/>
          <w:b/>
          <w:i w:val="0"/>
          <w:color w:val="1A1A2E"/>
          <w:sz w:val="22"/>
        </w:rPr>
        <w:t>통제변수 선정 근거</w:t>
      </w:r>
      <w:r>
        <w:rPr>
          <w:rFonts w:ascii="Malgun Gothic" w:hAnsi="Malgun Gothic" w:eastAsia="Malgun Gothic"/>
          <w:b w:val="0"/>
          <w:i w:val="0"/>
          <w:sz w:val="22"/>
        </w:rPr>
        <w: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변수</w:t>
            </w:r>
          </w:p>
        </w:tc>
        <w:tc>
          <w:tcPr>
            <w:tcW w:type="dxa" w:w="2197"/>
            <w:shd w:val="clear" w:color="auto" w:fill="1B6CA8"/>
          </w:tcPr>
          <w:p>
            <w:pPr>
              <w:spacing w:before="40" w:after="40"/>
              <w:jc w:val="center"/>
            </w:pPr>
            <w:r>
              <w:rPr>
                <w:rFonts w:ascii="Malgun Gothic" w:hAnsi="Malgun Gothic" w:eastAsia="Malgun Gothic"/>
                <w:b/>
                <w:i w:val="0"/>
                <w:color w:val="FFFFFF"/>
                <w:sz w:val="20"/>
              </w:rPr>
              <w:t>별점 상관</w:t>
            </w:r>
          </w:p>
        </w:tc>
        <w:tc>
          <w:tcPr>
            <w:tcW w:type="dxa" w:w="2197"/>
            <w:shd w:val="clear" w:color="auto" w:fill="1B6CA8"/>
          </w:tcPr>
          <w:p>
            <w:pPr>
              <w:spacing w:before="40" w:after="40"/>
              <w:jc w:val="center"/>
            </w:pPr>
            <w:r>
              <w:rPr>
                <w:rFonts w:ascii="Malgun Gothic" w:hAnsi="Malgun Gothic" w:eastAsia="Malgun Gothic"/>
                <w:b/>
                <w:i w:val="0"/>
                <w:color w:val="FFFFFF"/>
                <w:sz w:val="20"/>
              </w:rPr>
              <w:t>FPI 상관</w:t>
            </w:r>
          </w:p>
        </w:tc>
        <w:tc>
          <w:tcPr>
            <w:tcW w:type="dxa" w:w="2197"/>
            <w:shd w:val="clear" w:color="auto" w:fill="1B6CA8"/>
          </w:tcPr>
          <w:p>
            <w:pPr>
              <w:spacing w:before="40" w:after="40"/>
              <w:jc w:val="center"/>
            </w:pPr>
            <w:r>
              <w:rPr>
                <w:rFonts w:ascii="Malgun Gothic" w:hAnsi="Malgun Gothic" w:eastAsia="Malgun Gothic"/>
                <w:b/>
                <w:i w:val="0"/>
                <w:color w:val="FFFFFF"/>
                <w:sz w:val="20"/>
              </w:rPr>
              <w:t>채택</w:t>
            </w:r>
          </w:p>
        </w:tc>
      </w:tr>
      <w:tr>
        <w:tc>
          <w:tcPr>
            <w:tcW w:type="dxa" w:w="2197"/>
            <w:shd w:val="clear" w:color="auto" w:fill="FFFFFF"/>
          </w:tcPr>
          <w:p>
            <w:pPr>
              <w:spacing w:before="40" w:after="40"/>
            </w:pPr>
            <w:r>
              <w:rPr>
                <w:rFonts w:ascii="Malgun Gothic" w:hAnsi="Malgun Gothic" w:eastAsia="Malgun Gothic"/>
                <w:b w:val="0"/>
                <w:i w:val="0"/>
                <w:color w:val="1A1A2E"/>
                <w:sz w:val="20"/>
              </w:rPr>
              <w:t>log(review_count)</w:t>
            </w:r>
          </w:p>
        </w:tc>
        <w:tc>
          <w:tcPr>
            <w:tcW w:type="dxa" w:w="2197"/>
            <w:shd w:val="clear" w:color="auto" w:fill="FFFFFF"/>
          </w:tcPr>
          <w:p>
            <w:pPr>
              <w:spacing w:before="40" w:after="40"/>
            </w:pPr>
            <w:r>
              <w:rPr>
                <w:rFonts w:ascii="Malgun Gothic" w:hAnsi="Malgun Gothic" w:eastAsia="Malgun Gothic"/>
                <w:b w:val="0"/>
                <w:i w:val="0"/>
                <w:color w:val="1A1A2E"/>
                <w:sz w:val="20"/>
              </w:rPr>
              <w:t>0.1585</w:t>
            </w:r>
          </w:p>
        </w:tc>
        <w:tc>
          <w:tcPr>
            <w:tcW w:type="dxa" w:w="2197"/>
            <w:shd w:val="clear" w:color="auto" w:fill="FFFFFF"/>
          </w:tcPr>
          <w:p>
            <w:pPr>
              <w:spacing w:before="40" w:after="40"/>
            </w:pPr>
            <w:r>
              <w:rPr>
                <w:rFonts w:ascii="Malgun Gothic" w:hAnsi="Malgun Gothic" w:eastAsia="Malgun Gothic"/>
                <w:b w:val="0"/>
                <w:i w:val="0"/>
                <w:color w:val="1A1A2E"/>
                <w:sz w:val="20"/>
              </w:rPr>
              <w:t>0.0741</w:t>
            </w:r>
          </w:p>
        </w:tc>
        <w:tc>
          <w:tcPr>
            <w:tcW w:type="dxa" w:w="2197"/>
            <w:shd w:val="clear" w:color="auto" w:fill="FFFFFF"/>
          </w:tcPr>
          <w:p>
            <w:pPr>
              <w:spacing w:before="40" w:after="40"/>
            </w:pPr>
            <w:r>
              <w:rPr>
                <w:rFonts w:ascii="Malgun Gothic" w:hAnsi="Malgun Gothic" w:eastAsia="Malgun Gothic"/>
                <w:b w:val="0"/>
                <w:i w:val="0"/>
                <w:color w:val="1A1A2E"/>
                <w:sz w:val="20"/>
              </w:rPr>
              <w:t>✅</w:t>
            </w:r>
          </w:p>
        </w:tc>
      </w:tr>
      <w:tr>
        <w:tc>
          <w:tcPr>
            <w:tcW w:type="dxa" w:w="2197"/>
            <w:shd w:val="clear" w:color="auto" w:fill="F5F7FA"/>
          </w:tcPr>
          <w:p>
            <w:pPr>
              <w:spacing w:before="40" w:after="40"/>
            </w:pPr>
            <w:r>
              <w:rPr>
                <w:rFonts w:ascii="Malgun Gothic" w:hAnsi="Malgun Gothic" w:eastAsia="Malgun Gothic"/>
                <w:b w:val="0"/>
                <w:i w:val="0"/>
                <w:color w:val="1A1A2E"/>
                <w:sz w:val="20"/>
              </w:rPr>
              <w:t>neighborhood 더미 (16개)</w:t>
            </w:r>
          </w:p>
        </w:tc>
        <w:tc>
          <w:tcPr>
            <w:tcW w:type="dxa" w:w="2197"/>
            <w:shd w:val="clear" w:color="auto" w:fill="F5F7FA"/>
          </w:tcPr>
          <w:p>
            <w:pPr>
              <w:spacing w:before="40" w:after="40"/>
            </w:pPr>
            <w:r>
              <w:rPr>
                <w:rFonts w:ascii="Malgun Gothic" w:hAnsi="Malgun Gothic" w:eastAsia="Malgun Gothic"/>
                <w:b w:val="0"/>
                <w:i w:val="0"/>
                <w:color w:val="1A1A2E"/>
                <w:sz w:val="20"/>
              </w:rPr>
              <w:t>상권별 별점 차이 최대 0.44점</w:t>
            </w:r>
          </w:p>
        </w:tc>
        <w:tc>
          <w:tcPr>
            <w:tcW w:type="dxa" w:w="2197"/>
            <w:shd w:val="clear" w:color="auto" w:fill="F5F7FA"/>
          </w:tcPr>
          <w:p>
            <w:pPr>
              <w:spacing w:before="40" w:after="40"/>
            </w:pPr>
            <w:r>
              <w:rPr>
                <w:rFonts w:ascii="Malgun Gothic" w:hAnsi="Malgun Gothic" w:eastAsia="Malgun Gothic"/>
                <w:b w:val="0"/>
                <w:i w:val="0"/>
                <w:color w:val="1A1A2E"/>
                <w:sz w:val="20"/>
              </w:rPr>
              <w:t>FPI 범위 0.72~7.94</w:t>
            </w:r>
          </w:p>
        </w:tc>
        <w:tc>
          <w:tcPr>
            <w:tcW w:type="dxa" w:w="2197"/>
            <w:shd w:val="clear" w:color="auto" w:fill="F5F7FA"/>
          </w:tcPr>
          <w:p>
            <w:pPr>
              <w:spacing w:before="40" w:after="40"/>
            </w:pPr>
            <w:r>
              <w:rPr>
                <w:rFonts w:ascii="Malgun Gothic" w:hAnsi="Malgun Gothic" w:eastAsia="Malgun Gothic"/>
                <w:b w:val="0"/>
                <w:i w:val="0"/>
                <w:color w:val="1A1A2E"/>
                <w:sz w:val="20"/>
              </w:rPr>
              <w:t>✅</w:t>
            </w:r>
          </w:p>
        </w:tc>
      </w:tr>
      <w:tr>
        <w:tc>
          <w:tcPr>
            <w:tcW w:type="dxa" w:w="2197"/>
            <w:shd w:val="clear" w:color="auto" w:fill="FFFFFF"/>
          </w:tcPr>
          <w:p>
            <w:pPr>
              <w:spacing w:before="40" w:after="40"/>
            </w:pPr>
            <w:r>
              <w:rPr>
                <w:rFonts w:ascii="Malgun Gothic" w:hAnsi="Malgun Gothic" w:eastAsia="Malgun Gothic"/>
                <w:b w:val="0"/>
                <w:i w:val="0"/>
                <w:color w:val="1A1A2E"/>
                <w:sz w:val="20"/>
              </w:rPr>
              <w:t>is_open</w:t>
            </w:r>
          </w:p>
        </w:tc>
        <w:tc>
          <w:tcPr>
            <w:tcW w:type="dxa" w:w="2197"/>
            <w:shd w:val="clear" w:color="auto" w:fill="FFFFFF"/>
          </w:tcPr>
          <w:p>
            <w:pPr>
              <w:spacing w:before="40" w:after="40"/>
            </w:pPr>
            <w:r>
              <w:rPr>
                <w:rFonts w:ascii="Malgun Gothic" w:hAnsi="Malgun Gothic" w:eastAsia="Malgun Gothic"/>
                <w:b w:val="0"/>
                <w:i w:val="0"/>
                <w:color w:val="1A1A2E"/>
                <w:sz w:val="20"/>
              </w:rPr>
              <w:t>0.1028</w:t>
            </w:r>
          </w:p>
        </w:tc>
        <w:tc>
          <w:tcPr>
            <w:tcW w:type="dxa" w:w="2197"/>
            <w:shd w:val="clear" w:color="auto" w:fill="FFFFFF"/>
          </w:tcPr>
          <w:p>
            <w:pPr>
              <w:spacing w:before="40" w:after="40"/>
            </w:pPr>
            <w:r>
              <w:rPr>
                <w:rFonts w:ascii="Malgun Gothic" w:hAnsi="Malgun Gothic" w:eastAsia="Malgun Gothic"/>
                <w:b w:val="0"/>
                <w:i w:val="0"/>
                <w:color w:val="1A1A2E"/>
                <w:sz w:val="20"/>
              </w:rPr>
              <w:t>−0.013</w:t>
            </w:r>
          </w:p>
        </w:tc>
        <w:tc>
          <w:tcPr>
            <w:tcW w:type="dxa" w:w="2197"/>
            <w:shd w:val="clear" w:color="auto" w:fill="FFFFFF"/>
          </w:tcPr>
          <w:p>
            <w:pPr>
              <w:spacing w:before="40" w:after="40"/>
            </w:pPr>
            <w:r>
              <w:rPr>
                <w:rFonts w:ascii="Malgun Gothic" w:hAnsi="Malgun Gothic" w:eastAsia="Malgun Gothic"/>
                <w:b w:val="0"/>
                <w:i w:val="0"/>
                <w:color w:val="1A1A2E"/>
                <w:sz w:val="20"/>
              </w:rPr>
              <w:t>❌ (사전 필터링으로 대체)</w:t>
            </w:r>
          </w:p>
        </w:tc>
      </w:tr>
    </w:tbl>
    <w:p>
      <w:pPr>
        <w:spacing w:before="0" w:after="80"/>
      </w:pPr>
    </w:p>
    <w:p>
      <w:pPr>
        <w:spacing w:before="0" w:after="120" w:lineRule="exact" w:line="360"/>
      </w:pPr>
      <w:r>
        <w:rPr>
          <w:rFonts w:ascii="Malgun Gothic" w:hAnsi="Malgun Gothic" w:eastAsia="Malgun Gothic"/>
          <w:b/>
          <w:i w:val="0"/>
          <w:color w:val="1A1A2E"/>
          <w:sz w:val="22"/>
        </w:rPr>
        <w:t>ANOVA + Tukey HSD</w:t>
      </w:r>
      <w:r>
        <w:rPr>
          <w:rFonts w:ascii="Malgun Gothic" w:hAnsi="Malgun Gothic" w:eastAsia="Malgun Gothic"/>
          <w:b w:val="0"/>
          <w:i w:val="0"/>
          <w:sz w:val="22"/>
        </w:rPr>
        <w:t>: 통제변수 없이 FPI 구간 간 차이를 단순 비교하여 효과의 직관적 크기를 확인했다.</w:t>
      </w:r>
    </w:p>
    <w:p>
      <w:pPr>
        <w:pStyle w:val="Heading2"/>
      </w:pPr>
      <w:r>
        <w:t>핵심 결과</w:t>
      </w:r>
    </w:p>
    <w:p>
      <w:pPr>
        <w:spacing w:before="0" w:after="120" w:lineRule="exact" w:line="360"/>
      </w:pPr>
      <w:r>
        <w:rPr>
          <w:rFonts w:ascii="Malgun Gothic" w:hAnsi="Malgun Gothic" w:eastAsia="Malgun Gothic"/>
          <w:b/>
          <w:i w:val="0"/>
          <w:color w:val="1A1A2E"/>
          <w:sz w:val="22"/>
        </w:rPr>
        <w:t>OLS + HC3 회귀분석</w:t>
      </w:r>
      <w:r>
        <w:rPr>
          <w:rFonts w:ascii="Malgun Gothic" w:hAnsi="Malgun Gothic" w:eastAsia="Malgun Gothic"/>
          <w:b w:val="0"/>
          <w:i w:val="0"/>
          <w:sz w:val="22"/>
        </w:rPr>
        <w: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종속변수</w:t>
            </w:r>
          </w:p>
        </w:tc>
        <w:tc>
          <w:tcPr>
            <w:tcW w:type="dxa" w:w="2197"/>
            <w:shd w:val="clear" w:color="auto" w:fill="1B6CA8"/>
          </w:tcPr>
          <w:p>
            <w:pPr>
              <w:spacing w:before="40" w:after="40"/>
              <w:jc w:val="center"/>
            </w:pPr>
            <w:r>
              <w:rPr>
                <w:rFonts w:ascii="Malgun Gothic" w:hAnsi="Malgun Gothic" w:eastAsia="Malgun Gothic"/>
                <w:b/>
                <w:i w:val="0"/>
                <w:color w:val="FFFFFF"/>
                <w:sz w:val="20"/>
              </w:rPr>
              <w:t>FPI 계수(β)</w:t>
            </w:r>
          </w:p>
        </w:tc>
        <w:tc>
          <w:tcPr>
            <w:tcW w:type="dxa" w:w="2197"/>
            <w:shd w:val="clear" w:color="auto" w:fill="1B6CA8"/>
          </w:tcPr>
          <w:p>
            <w:pPr>
              <w:spacing w:before="40" w:after="40"/>
              <w:jc w:val="center"/>
            </w:pPr>
            <w:r>
              <w:rPr>
                <w:rFonts w:ascii="Malgun Gothic" w:hAnsi="Malgun Gothic" w:eastAsia="Malgun Gothic"/>
                <w:b/>
                <w:i w:val="0"/>
                <w:color w:val="FFFFFF"/>
                <w:sz w:val="20"/>
              </w:rPr>
              <w:t>p-value</w:t>
            </w:r>
          </w:p>
        </w:tc>
        <w:tc>
          <w:tcPr>
            <w:tcW w:type="dxa" w:w="2197"/>
            <w:shd w:val="clear" w:color="auto" w:fill="1B6CA8"/>
          </w:tcPr>
          <w:p>
            <w:pPr>
              <w:spacing w:before="40" w:after="40"/>
              <w:jc w:val="center"/>
            </w:pPr>
            <w:r>
              <w:rPr>
                <w:rFonts w:ascii="Malgun Gothic" w:hAnsi="Malgun Gothic" w:eastAsia="Malgun Gothic"/>
                <w:b/>
                <w:i w:val="0"/>
                <w:color w:val="FFFFFF"/>
                <w:sz w:val="20"/>
              </w:rPr>
              <w:t>결론</w:t>
            </w:r>
          </w:p>
        </w:tc>
      </w:tr>
      <w:tr>
        <w:tc>
          <w:tcPr>
            <w:tcW w:type="dxa" w:w="2197"/>
            <w:shd w:val="clear" w:color="auto" w:fill="FFFFFF"/>
          </w:tcPr>
          <w:p>
            <w:pPr>
              <w:spacing w:before="40" w:after="40"/>
            </w:pPr>
            <w:r>
              <w:rPr>
                <w:rFonts w:ascii="Malgun Gothic" w:hAnsi="Malgun Gothic" w:eastAsia="Malgun Gothic"/>
                <w:b w:val="0"/>
                <w:i w:val="0"/>
                <w:color w:val="1A1A2E"/>
                <w:sz w:val="20"/>
              </w:rPr>
              <w:t>별점</w:t>
            </w:r>
          </w:p>
        </w:tc>
        <w:tc>
          <w:tcPr>
            <w:tcW w:type="dxa" w:w="2197"/>
            <w:shd w:val="clear" w:color="auto" w:fill="FFFFFF"/>
          </w:tcPr>
          <w:p>
            <w:pPr>
              <w:spacing w:before="40" w:after="40"/>
            </w:pPr>
            <w:r>
              <w:rPr>
                <w:rFonts w:ascii="Malgun Gothic" w:hAnsi="Malgun Gothic" w:eastAsia="Malgun Gothic"/>
                <w:b/>
                <w:i w:val="0"/>
                <w:color w:val="1A1A2E"/>
                <w:sz w:val="20"/>
              </w:rPr>
              <w:t>−0.0119</w:t>
            </w:r>
          </w:p>
        </w:tc>
        <w:tc>
          <w:tcPr>
            <w:tcW w:type="dxa" w:w="2197"/>
            <w:shd w:val="clear" w:color="auto" w:fill="FFFFFF"/>
          </w:tcPr>
          <w:p>
            <w:pPr>
              <w:spacing w:before="40" w:after="40"/>
            </w:pPr>
            <w:r>
              <w:rPr>
                <w:rFonts w:ascii="Malgun Gothic" w:hAnsi="Malgun Gothic" w:eastAsia="Malgun Gothic"/>
                <w:b/>
                <w:i w:val="0"/>
                <w:color w:val="1A1A2E"/>
                <w:sz w:val="20"/>
              </w:rPr>
              <w:t>0.033</w:t>
            </w:r>
            <w:r>
              <w:rPr>
                <w:rFonts w:ascii="Malgun Gothic" w:hAnsi="Malgun Gothic" w:eastAsia="Malgun Gothic"/>
                <w:b w:val="0"/>
                <w:i w:val="0"/>
                <w:color w:val="1A1A2E"/>
                <w:sz w:val="20"/>
              </w:rPr>
              <w:t xml:space="preserve"> ✅</w:t>
            </w:r>
          </w:p>
        </w:tc>
        <w:tc>
          <w:tcPr>
            <w:tcW w:type="dxa" w:w="2197"/>
            <w:shd w:val="clear" w:color="auto" w:fill="FFFFFF"/>
          </w:tcPr>
          <w:p>
            <w:pPr>
              <w:spacing w:before="40" w:after="40"/>
            </w:pPr>
            <w:r>
              <w:rPr>
                <w:rFonts w:ascii="Malgun Gothic" w:hAnsi="Malgun Gothic" w:eastAsia="Malgun Gothic"/>
                <w:b w:val="0"/>
                <w:i w:val="0"/>
                <w:color w:val="1A1A2E"/>
                <w:sz w:val="20"/>
              </w:rPr>
              <w:t>FPI 1 증가 시 별점 0.012점 유의미 감소</w:t>
            </w:r>
          </w:p>
        </w:tc>
      </w:tr>
      <w:tr>
        <w:tc>
          <w:tcPr>
            <w:tcW w:type="dxa" w:w="2197"/>
            <w:shd w:val="clear" w:color="auto" w:fill="F5F7FA"/>
          </w:tcPr>
          <w:p>
            <w:pPr>
              <w:spacing w:before="40" w:after="40"/>
            </w:pPr>
            <w:r>
              <w:rPr>
                <w:rFonts w:ascii="Malgun Gothic" w:hAnsi="Malgun Gothic" w:eastAsia="Malgun Gothic"/>
                <w:b w:val="0"/>
                <w:i w:val="0"/>
                <w:color w:val="1A1A2E"/>
                <w:sz w:val="20"/>
              </w:rPr>
              <w:t>감성점수</w:t>
            </w:r>
          </w:p>
        </w:tc>
        <w:tc>
          <w:tcPr>
            <w:tcW w:type="dxa" w:w="2197"/>
            <w:shd w:val="clear" w:color="auto" w:fill="F5F7FA"/>
          </w:tcPr>
          <w:p>
            <w:pPr>
              <w:spacing w:before="40" w:after="40"/>
            </w:pPr>
            <w:r>
              <w:rPr>
                <w:rFonts w:ascii="Malgun Gothic" w:hAnsi="Malgun Gothic" w:eastAsia="Malgun Gothic"/>
                <w:b w:val="0"/>
                <w:i w:val="0"/>
                <w:color w:val="1A1A2E"/>
                <w:sz w:val="20"/>
              </w:rPr>
              <w:t>−0.0001</w:t>
            </w:r>
          </w:p>
        </w:tc>
        <w:tc>
          <w:tcPr>
            <w:tcW w:type="dxa" w:w="2197"/>
            <w:shd w:val="clear" w:color="auto" w:fill="F5F7FA"/>
          </w:tcPr>
          <w:p>
            <w:pPr>
              <w:spacing w:before="40" w:after="40"/>
            </w:pPr>
            <w:r>
              <w:rPr>
                <w:rFonts w:ascii="Malgun Gothic" w:hAnsi="Malgun Gothic" w:eastAsia="Malgun Gothic"/>
                <w:b w:val="0"/>
                <w:i w:val="0"/>
                <w:color w:val="1A1A2E"/>
                <w:sz w:val="20"/>
              </w:rPr>
              <w:t>0.384 ❌</w:t>
            </w:r>
          </w:p>
        </w:tc>
        <w:tc>
          <w:tcPr>
            <w:tcW w:type="dxa" w:w="2197"/>
            <w:shd w:val="clear" w:color="auto" w:fill="F5F7FA"/>
          </w:tcPr>
          <w:p>
            <w:pPr>
              <w:spacing w:before="40" w:after="40"/>
            </w:pPr>
            <w:r>
              <w:rPr>
                <w:rFonts w:ascii="Malgun Gothic" w:hAnsi="Malgun Gothic" w:eastAsia="Malgun Gothic"/>
                <w:b w:val="0"/>
                <w:i w:val="0"/>
                <w:color w:val="1A1A2E"/>
                <w:sz w:val="20"/>
              </w:rPr>
              <w:t>통제 후 유의미하지 않음</w:t>
            </w:r>
          </w:p>
        </w:tc>
      </w:tr>
    </w:tbl>
    <w:p>
      <w:pPr>
        <w:spacing w:before="0" w:after="80"/>
      </w:pPr>
    </w:p>
    <w:p>
      <w:pPr>
        <w:spacing w:before="0" w:after="120" w:lineRule="exact" w:line="360"/>
      </w:pPr>
      <w:r>
        <w:rPr>
          <w:rFonts w:ascii="Malgun Gothic" w:hAnsi="Malgun Gothic" w:eastAsia="Malgun Gothic"/>
          <w:b w:val="0"/>
          <w:i w:val="0"/>
          <w:sz w:val="22"/>
        </w:rPr>
        <w:t>별점 모델: R² = 0.0717, Adj R² = 0.0661, F-stat p &lt; 0.001</w:t>
      </w:r>
    </w:p>
    <w:p>
      <w:pPr>
        <w:spacing w:before="0" w:after="120" w:lineRule="exact" w:line="360"/>
      </w:pPr>
      <w:r>
        <w:rPr>
          <w:rFonts w:ascii="Malgun Gothic" w:hAnsi="Malgun Gothic" w:eastAsia="Malgun Gothic"/>
          <w:b/>
          <w:i w:val="0"/>
          <w:color w:val="1A1A2E"/>
          <w:sz w:val="22"/>
        </w:rPr>
        <w:t>ANOVA + Tukey HSD (별점, F = 19.72, p &lt; 0.001)</w:t>
      </w:r>
      <w:r>
        <w:rPr>
          <w:rFonts w:ascii="Malgun Gothic" w:hAnsi="Malgun Gothic" w:eastAsia="Malgun Gothic"/>
          <w:b w:val="0"/>
          <w:i w:val="0"/>
          <w:sz w:val="22"/>
        </w:rPr>
        <w:t>:</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구간</w:t>
            </w:r>
          </w:p>
        </w:tc>
        <w:tc>
          <w:tcPr>
            <w:tcW w:type="dxa" w:w="2929"/>
            <w:shd w:val="clear" w:color="auto" w:fill="1B6CA8"/>
          </w:tcPr>
          <w:p>
            <w:pPr>
              <w:spacing w:before="40" w:after="40"/>
              <w:jc w:val="center"/>
            </w:pPr>
            <w:r>
              <w:rPr>
                <w:rFonts w:ascii="Malgun Gothic" w:hAnsi="Malgun Gothic" w:eastAsia="Malgun Gothic"/>
                <w:b/>
                <w:i w:val="0"/>
                <w:color w:val="FFFFFF"/>
                <w:sz w:val="20"/>
              </w:rPr>
              <w:t>평균 별점</w:t>
            </w:r>
          </w:p>
        </w:tc>
        <w:tc>
          <w:tcPr>
            <w:tcW w:type="dxa" w:w="2929"/>
            <w:shd w:val="clear" w:color="auto" w:fill="1B6CA8"/>
          </w:tcPr>
          <w:p>
            <w:pPr>
              <w:spacing w:before="40" w:after="40"/>
              <w:jc w:val="center"/>
            </w:pPr>
            <w:r>
              <w:rPr>
                <w:rFonts w:ascii="Malgun Gothic" w:hAnsi="Malgun Gothic" w:eastAsia="Malgun Gothic"/>
                <w:b/>
                <w:i w:val="0"/>
                <w:color w:val="FFFFFF"/>
                <w:sz w:val="20"/>
              </w:rPr>
              <w:t>Tukey 결과</w:t>
            </w:r>
          </w:p>
        </w:tc>
      </w:tr>
      <w:tr>
        <w:tc>
          <w:tcPr>
            <w:tcW w:type="dxa" w:w="2929"/>
            <w:shd w:val="clear" w:color="auto" w:fill="FFFFFF"/>
          </w:tcPr>
          <w:p>
            <w:pPr>
              <w:spacing w:before="40" w:after="40"/>
            </w:pPr>
            <w:r>
              <w:rPr>
                <w:rFonts w:ascii="Malgun Gothic" w:hAnsi="Malgun Gothic" w:eastAsia="Malgun Gothic"/>
                <w:b w:val="0"/>
                <w:i w:val="0"/>
                <w:color w:val="1A1A2E"/>
                <w:sz w:val="20"/>
              </w:rPr>
              <w:t>NP (무풍지대)</w:t>
            </w:r>
          </w:p>
        </w:tc>
        <w:tc>
          <w:tcPr>
            <w:tcW w:type="dxa" w:w="2929"/>
            <w:shd w:val="clear" w:color="auto" w:fill="FFFFFF"/>
          </w:tcPr>
          <w:p>
            <w:pPr>
              <w:spacing w:before="40" w:after="40"/>
            </w:pPr>
            <w:r>
              <w:rPr>
                <w:rFonts w:ascii="Malgun Gothic" w:hAnsi="Malgun Gothic" w:eastAsia="Malgun Gothic"/>
                <w:b/>
                <w:i w:val="0"/>
                <w:color w:val="1A1A2E"/>
                <w:sz w:val="20"/>
              </w:rPr>
              <w:t>3.83</w:t>
            </w:r>
          </w:p>
        </w:tc>
        <w:tc>
          <w:tcPr>
            <w:tcW w:type="dxa" w:w="2929"/>
            <w:shd w:val="clear" w:color="auto" w:fill="FFFFFF"/>
          </w:tcPr>
          <w:p>
            <w:pPr>
              <w:spacing w:before="40" w:after="40"/>
            </w:pPr>
            <w:r>
              <w:rPr>
                <w:rFonts w:ascii="Malgun Gothic" w:hAnsi="Malgun Gothic" w:eastAsia="Malgun Gothic"/>
                <w:b w:val="0"/>
                <w:i w:val="0"/>
                <w:color w:val="1A1A2E"/>
                <w:sz w:val="20"/>
              </w:rPr>
              <w:t>HP vs NP: p &lt; 0.001</w:t>
            </w:r>
          </w:p>
        </w:tc>
      </w:tr>
      <w:tr>
        <w:tc>
          <w:tcPr>
            <w:tcW w:type="dxa" w:w="2929"/>
            <w:shd w:val="clear" w:color="auto" w:fill="F5F7FA"/>
          </w:tcPr>
          <w:p>
            <w:pPr>
              <w:spacing w:before="40" w:after="40"/>
            </w:pPr>
            <w:r>
              <w:rPr>
                <w:rFonts w:ascii="Malgun Gothic" w:hAnsi="Malgun Gothic" w:eastAsia="Malgun Gothic"/>
                <w:b w:val="0"/>
                <w:i w:val="0"/>
                <w:color w:val="1A1A2E"/>
                <w:sz w:val="20"/>
              </w:rPr>
              <w:t>LP (저압력)</w:t>
            </w:r>
          </w:p>
        </w:tc>
        <w:tc>
          <w:tcPr>
            <w:tcW w:type="dxa" w:w="2929"/>
            <w:shd w:val="clear" w:color="auto" w:fill="F5F7FA"/>
          </w:tcPr>
          <w:p>
            <w:pPr>
              <w:spacing w:before="40" w:after="40"/>
            </w:pPr>
            <w:r>
              <w:rPr>
                <w:rFonts w:ascii="Malgun Gothic" w:hAnsi="Malgun Gothic" w:eastAsia="Malgun Gothic"/>
                <w:b w:val="0"/>
                <w:i w:val="0"/>
                <w:color w:val="1A1A2E"/>
                <w:sz w:val="20"/>
              </w:rPr>
              <w:t>3.69</w:t>
            </w:r>
          </w:p>
        </w:tc>
        <w:tc>
          <w:tcPr>
            <w:tcW w:type="dxa" w:w="2929"/>
            <w:shd w:val="clear" w:color="auto" w:fill="F5F7FA"/>
          </w:tcPr>
          <w:p>
            <w:pPr>
              <w:spacing w:before="40" w:after="40"/>
            </w:pPr>
            <w:r>
              <w:rPr>
                <w:rFonts w:ascii="Malgun Gothic" w:hAnsi="Malgun Gothic" w:eastAsia="Malgun Gothic"/>
                <w:b w:val="0"/>
                <w:i w:val="0"/>
                <w:color w:val="1A1A2E"/>
                <w:sz w:val="20"/>
              </w:rPr>
              <w:t>HP vs LP: p = 0.010</w:t>
            </w:r>
          </w:p>
        </w:tc>
      </w:tr>
      <w:tr>
        <w:tc>
          <w:tcPr>
            <w:tcW w:type="dxa" w:w="2929"/>
            <w:shd w:val="clear" w:color="auto" w:fill="FFFFFF"/>
          </w:tcPr>
          <w:p>
            <w:pPr>
              <w:spacing w:before="40" w:after="40"/>
            </w:pPr>
            <w:r>
              <w:rPr>
                <w:rFonts w:ascii="Malgun Gothic" w:hAnsi="Malgun Gothic" w:eastAsia="Malgun Gothic"/>
                <w:b w:val="0"/>
                <w:i w:val="0"/>
                <w:color w:val="1A1A2E"/>
                <w:sz w:val="20"/>
              </w:rPr>
              <w:t>HP (고압력)</w:t>
            </w:r>
          </w:p>
        </w:tc>
        <w:tc>
          <w:tcPr>
            <w:tcW w:type="dxa" w:w="2929"/>
            <w:shd w:val="clear" w:color="auto" w:fill="FFFFFF"/>
          </w:tcPr>
          <w:p>
            <w:pPr>
              <w:spacing w:before="40" w:after="40"/>
            </w:pPr>
            <w:r>
              <w:rPr>
                <w:rFonts w:ascii="Malgun Gothic" w:hAnsi="Malgun Gothic" w:eastAsia="Malgun Gothic"/>
                <w:b w:val="0"/>
                <w:i w:val="0"/>
                <w:color w:val="1A1A2E"/>
                <w:sz w:val="20"/>
              </w:rPr>
              <w:t>3.61</w:t>
            </w:r>
          </w:p>
        </w:tc>
        <w:tc>
          <w:tcPr>
            <w:tcW w:type="dxa" w:w="2929"/>
            <w:shd w:val="clear" w:color="auto" w:fill="FFFFFF"/>
          </w:tcPr>
          <w:p>
            <w:pPr>
              <w:spacing w:before="40" w:after="40"/>
            </w:pPr>
            <w:r>
              <w:rPr>
                <w:rFonts w:ascii="Malgun Gothic" w:hAnsi="Malgun Gothic" w:eastAsia="Malgun Gothic"/>
                <w:b w:val="0"/>
                <w:i w:val="0"/>
                <w:color w:val="1A1A2E"/>
                <w:sz w:val="20"/>
              </w:rPr>
              <w:t>LP vs NP: p &lt; 0.001</w:t>
            </w:r>
          </w:p>
        </w:tc>
      </w:tr>
    </w:tbl>
    <w:p>
      <w:pPr>
        <w:spacing w:before="0" w:after="80"/>
      </w:pPr>
    </w:p>
    <w:p>
      <w:pPr>
        <w:spacing w:before="120" w:after="40"/>
        <w:jc w:val="center"/>
      </w:pPr>
      <w:r>
        <w:drawing>
          <wp:inline xmlns:a="http://schemas.openxmlformats.org/drawingml/2006/main" xmlns:pic="http://schemas.openxmlformats.org/drawingml/2006/picture">
            <wp:extent cx="5303520" cy="3067827"/>
            <wp:docPr id="4" name="Picture 4"/>
            <wp:cNvGraphicFramePr>
              <a:graphicFrameLocks noChangeAspect="1"/>
            </wp:cNvGraphicFramePr>
            <a:graphic>
              <a:graphicData uri="http://schemas.openxmlformats.org/drawingml/2006/picture">
                <pic:pic>
                  <pic:nvPicPr>
                    <pic:cNvPr id="0" name="fig4_anova_results.png"/>
                    <pic:cNvPicPr/>
                  </pic:nvPicPr>
                  <pic:blipFill>
                    <a:blip r:embed="rId13"/>
                    <a:stretch>
                      <a:fillRect/>
                    </a:stretch>
                  </pic:blipFill>
                  <pic:spPr>
                    <a:xfrm>
                      <a:off x="0" y="0"/>
                      <a:ext cx="5303520" cy="3067827"/>
                    </a:xfrm>
                    <a:prstGeom prst="rect"/>
                  </pic:spPr>
                </pic:pic>
              </a:graphicData>
            </a:graphic>
          </wp:inline>
        </w:drawing>
      </w:r>
    </w:p>
    <w:p>
      <w:pPr>
        <w:pStyle w:val="Caption"/>
        <w:spacing w:before="40" w:after="200"/>
        <w:jc w:val="center"/>
      </w:pPr>
      <w:r>
        <w:rPr>
          <w:rFonts w:ascii="Malgun Gothic" w:hAnsi="Malgun Gothic" w:eastAsia="Malgun Gothic"/>
          <w:i/>
          <w:color w:val="555555"/>
          <w:sz w:val="18"/>
        </w:rPr>
        <w:t>Figure 4. FPI 구간별 평균 별점 비교 (PART 1 vs PART 2)</w:t>
      </w:r>
    </w:p>
    <w:p>
      <w:pPr>
        <w:spacing w:before="0" w:after="120" w:lineRule="exact" w:line="360"/>
      </w:pPr>
      <w:r>
        <w:rPr>
          <w:rFonts w:ascii="Malgun Gothic" w:hAnsi="Malgun Gothic" w:eastAsia="Malgun Gothic"/>
          <w:b/>
          <w:i w:val="0"/>
          <w:color w:val="1A1A2E"/>
          <w:sz w:val="22"/>
        </w:rPr>
        <w:t>Figure 4. FPI 구간별 평균 별점 비교 (PART 1 vs PART 2)</w:t>
      </w:r>
    </w:p>
    <w:p>
      <w:pPr>
        <w:pStyle w:val="Heading2"/>
      </w:pPr>
      <w:r>
        <w:t>인사이트</w:t>
      </w:r>
    </w:p>
    <w:p>
      <w:pPr>
        <w:spacing w:before="0" w:after="120" w:lineRule="exact" w:line="360"/>
      </w:pPr>
      <w:r>
        <w:rPr>
          <w:rFonts w:ascii="Malgun Gothic" w:hAnsi="Malgun Gothic" w:eastAsia="Malgun Gothic"/>
          <w:b/>
          <w:i w:val="0"/>
          <w:color w:val="1A1A2E"/>
          <w:sz w:val="22"/>
        </w:rPr>
        <w:t>핵심 발견</w:t>
      </w:r>
      <w:r>
        <w:rPr>
          <w:rFonts w:ascii="Malgun Gothic" w:hAnsi="Malgun Gothic" w:eastAsia="Malgun Gothic"/>
          <w:b w:val="0"/>
          <w:i w:val="0"/>
          <w:sz w:val="22"/>
        </w:rPr>
        <w:t>: 프랜차이즈 경쟁 압력(FPI)이 높을수록 독립 브랜드의 별점이 통계적으로 유의미하게 낮아진다. NP → LP → HP 순의 단조 감소 패턴(3.83 → 3.69 → 3.61)이 세 구간 모두에서 유의미하게 확인되었다.</w:t>
      </w:r>
    </w:p>
    <w:p>
      <w:pPr>
        <w:spacing w:before="0" w:after="120" w:lineRule="exact" w:line="360"/>
      </w:pPr>
      <w:r>
        <w:rPr>
          <w:rFonts w:ascii="Malgun Gothic" w:hAnsi="Malgun Gothic" w:eastAsia="Malgun Gothic"/>
          <w:b/>
          <w:i w:val="0"/>
          <w:color w:val="1A1A2E"/>
          <w:sz w:val="22"/>
        </w:rPr>
        <w:t>R² 해석</w:t>
      </w:r>
      <w:r>
        <w:rPr>
          <w:rFonts w:ascii="Malgun Gothic" w:hAnsi="Malgun Gothic" w:eastAsia="Malgun Gothic"/>
          <w:b w:val="0"/>
          <w:i w:val="0"/>
          <w:sz w:val="22"/>
        </w:rPr>
        <w:t>: R² = 0.072는 낮아 보이지만, Yelp 별점에는 수백 가지 요인(음식 품질, 서비스, 분위기, 가격, 개인 취향 등)이 영향을 미친다. 이 맥락에서 FPI 단일 변수가 별점 분산의 7%를 설명한다는 것은 실질적 의미가 있다.</w:t>
      </w:r>
    </w:p>
    <w:p>
      <w:pPr>
        <w:spacing w:before="0" w:after="120" w:lineRule="exact" w:line="360"/>
      </w:pPr>
      <w:r>
        <w:rPr>
          <w:rFonts w:ascii="Malgun Gothic" w:hAnsi="Malgun Gothic" w:eastAsia="Malgun Gothic"/>
          <w:b/>
          <w:i w:val="0"/>
          <w:color w:val="1A1A2E"/>
          <w:sz w:val="22"/>
        </w:rPr>
        <w:t>감성점수 비유의 해석</w:t>
      </w:r>
      <w:r>
        <w:rPr>
          <w:rFonts w:ascii="Malgun Gothic" w:hAnsi="Malgun Gothic" w:eastAsia="Malgun Gothic"/>
          <w:b w:val="0"/>
          <w:i w:val="0"/>
          <w:sz w:val="22"/>
        </w:rPr>
        <w:t>: FPI가 소비자의 정량적 평가(별점)에는 영향을 미치지만, 리뷰 텍스트로 표현된 실질적 감성까지는 직접적으로 견인하지 못한다. 이는 소비자가 경쟁 환경을 인식하더라도 개별 매장 경험을 중심으로 텍스트를 작성하기 때문으로 해석된다.</w:t>
      </w:r>
    </w:p>
    <w:p>
      <w:pPr>
        <w:pStyle w:val="Heading2"/>
      </w:pPr>
      <w:r>
        <w:t>다음 단계와의 연결</w:t>
      </w:r>
    </w:p>
    <w:p>
      <w:pPr>
        <w:spacing w:before="0" w:after="120" w:lineRule="exact" w:line="360"/>
      </w:pPr>
      <w:r>
        <w:rPr>
          <w:rFonts w:ascii="Malgun Gothic" w:hAnsi="Malgun Gothic" w:eastAsia="Malgun Gothic"/>
          <w:b w:val="0"/>
          <w:i w:val="0"/>
          <w:sz w:val="22"/>
        </w:rPr>
        <w:t>PART 1에서 FPI → 별점 음(−)의 관계가 확인되었다. 그러나 업종 이질성(태국 음식, 스시, 스테이크 등이 혼재)으로 인해 텍스트 분석에서 FPI 구간의 순수한 차이를 보기 어려운 한계가 있다. PART 2에서 업종을 패스트푸드로 좁혀 이 문제를 해결한다.</w:t>
      </w:r>
    </w:p>
    <w:p>
      <w:pPr>
        <w:pStyle w:val="Heading1"/>
      </w:pPr>
      <w:r>
        <w:t>9. 분석 4: 텍스트 분석 — FPI 구간별 소비자 언어 (PART 1)</w:t>
      </w:r>
    </w:p>
    <w:p>
      <w:pPr>
        <w:pStyle w:val="Heading2"/>
      </w:pPr>
      <w:r>
        <w:t>분석 목적</w:t>
      </w:r>
    </w:p>
    <w:p>
      <w:pPr>
        <w:spacing w:before="0" w:after="120" w:lineRule="exact" w:line="360"/>
      </w:pPr>
      <w:r>
        <w:rPr>
          <w:rFonts w:ascii="Malgun Gothic" w:hAnsi="Malgun Gothic" w:eastAsia="Malgun Gothic"/>
          <w:b w:val="0"/>
          <w:i w:val="0"/>
          <w:sz w:val="22"/>
        </w:rPr>
        <w:t>FPI 구간(NP/LP/HP)에 따라 독립 브랜드의 소비자 리뷰에서 등장하는 키워드가 어떻게 달라지는지 분석하여 경쟁 환경이 소비자 평가 언어에 미치는 영향을 탐색한다.</w:t>
      </w:r>
    </w:p>
    <w:p>
      <w:pPr>
        <w:pStyle w:val="Heading2"/>
      </w:pPr>
      <w:r>
        <w:t>사용 데이터</w:t>
      </w:r>
    </w:p>
    <w:p>
      <w:pPr>
        <w:pStyle w:val="ListBullet"/>
        <w:spacing w:before="0" w:after="60" w:lineRule="exact" w:line="320"/>
      </w:pPr>
      <w:r>
        <w:rPr>
          <w:rFonts w:ascii="Courier New" w:hAnsi="Courier New"/>
          <w:color w:val="C7254E"/>
          <w:sz w:val="21"/>
        </w:rPr>
        <w:t>review_target.csv</w:t>
      </w:r>
      <w:r>
        <w:rPr>
          <w:rFonts w:ascii="Malgun Gothic" w:hAnsi="Malgun Gothic" w:eastAsia="Malgun Gothic"/>
          <w:b w:val="0"/>
          <w:i w:val="0"/>
          <w:sz w:val="22"/>
        </w:rPr>
        <w:t xml:space="preserve"> (929,606개 리뷰)</w:t>
      </w:r>
    </w:p>
    <w:p>
      <w:pPr>
        <w:pStyle w:val="ListBullet"/>
        <w:spacing w:before="0" w:after="60" w:lineRule="exact" w:line="320"/>
      </w:pPr>
      <w:r>
        <w:rPr>
          <w:rFonts w:ascii="Courier New" w:hAnsi="Courier New"/>
          <w:color w:val="C7254E"/>
          <w:sz w:val="21"/>
        </w:rPr>
        <w:t>biz_indie_with_groups.csv</w:t>
      </w:r>
      <w:r>
        <w:rPr>
          <w:rFonts w:ascii="Malgun Gothic" w:hAnsi="Malgun Gothic" w:eastAsia="Malgun Gothic"/>
          <w:b w:val="0"/>
          <w:i w:val="0"/>
          <w:sz w:val="22"/>
        </w:rPr>
        <w:t xml:space="preserve"> (FPI 구간 정보)</w:t>
      </w:r>
    </w:p>
    <w:p>
      <w:pPr>
        <w:pStyle w:val="ListBullet"/>
        <w:spacing w:before="0" w:after="60" w:lineRule="exact" w:line="320"/>
      </w:pPr>
      <w:r>
        <w:rPr>
          <w:rFonts w:ascii="Malgun Gothic" w:hAnsi="Malgun Gothic" w:eastAsia="Malgun Gothic"/>
          <w:b w:val="0"/>
          <w:i w:val="0"/>
          <w:sz w:val="22"/>
        </w:rPr>
        <w:t>구간별 리뷰: NP 108,443개 / LP 300,586개 / HP 342,861개</w:t>
      </w:r>
    </w:p>
    <w:p>
      <w:pPr>
        <w:pStyle w:val="Heading2"/>
      </w:pPr>
      <w:r>
        <w:t>분석 방법</w:t>
      </w:r>
    </w:p>
    <w:p>
      <w:pPr>
        <w:spacing w:before="0" w:after="120" w:lineRule="exact" w:line="360"/>
      </w:pPr>
      <w:r>
        <w:rPr>
          <w:rFonts w:ascii="Malgun Gothic" w:hAnsi="Malgun Gothic" w:eastAsia="Malgun Gothic"/>
          <w:b/>
          <w:i w:val="0"/>
          <w:color w:val="1A1A2E"/>
          <w:sz w:val="22"/>
        </w:rPr>
        <w:t>TF-IDF 차이 방식</w:t>
      </w:r>
      <w:r>
        <w:rPr>
          <w:rFonts w:ascii="Malgun Gothic" w:hAnsi="Malgun Gothic" w:eastAsia="Malgun Gothic"/>
          <w:b w:val="0"/>
          <w:i w:val="0"/>
          <w:sz w:val="22"/>
        </w:rPr>
        <w:t>:</w:t>
      </w:r>
    </w:p>
    <w:p>
      <w:pPr>
        <w:spacing w:before="80" w:after="160"/>
        <w:ind w:left="360"/>
        <w:shd w:val="clear" w:color="auto" w:fill="F4F4F4"/>
      </w:pPr>
      <w:r>
        <w:rPr>
          <w:rFonts w:ascii="Courier New" w:hAnsi="Courier New"/>
          <w:color w:val="2C3E50"/>
          <w:sz w:val="18"/>
        </w:rPr>
        <w:t>diff = (target_group_tfidf - other_groups_avg_tfidf).sort_values(ascending=False)</w:t>
      </w:r>
    </w:p>
    <w:p>
      <w:pPr>
        <w:spacing w:before="0" w:after="120" w:lineRule="exact" w:line="360"/>
      </w:pPr>
      <w:r>
        <w:rPr>
          <w:rFonts w:ascii="Malgun Gothic" w:hAnsi="Malgun Gothic" w:eastAsia="Malgun Gothic"/>
          <w:b w:val="0"/>
          <w:i w:val="0"/>
          <w:sz w:val="22"/>
        </w:rPr>
        <w:t>특정 구간의 TF-IDF 점수에서 나머지 구간의 평균 TF-IDF를 차감하여 해당 구간에서 '상대적으로 특징적인' 단어를 추출한다.</w:t>
      </w:r>
    </w:p>
    <w:p>
      <w:pPr>
        <w:spacing w:before="0" w:after="120" w:lineRule="exact" w:line="360"/>
      </w:pPr>
      <w:r>
        <w:rPr>
          <w:rFonts w:ascii="Malgun Gothic" w:hAnsi="Malgun Gothic" w:eastAsia="Malgun Gothic"/>
          <w:b w:val="0"/>
          <w:i w:val="0"/>
          <w:sz w:val="22"/>
        </w:rPr>
        <w:t>유효 단어 기준: 전체 500회 이상 등장 + 순수 알파벳 3자 이상 → 4,236개</w:t>
      </w:r>
    </w:p>
    <w:p>
      <w:pPr>
        <w:pStyle w:val="Heading2"/>
      </w:pPr>
      <w:r>
        <w:t>핵심 결과</w:t>
      </w:r>
    </w:p>
    <w:p>
      <w:pPr>
        <w:spacing w:before="0" w:after="120" w:lineRule="exact" w:line="360"/>
      </w:pPr>
      <w:r>
        <w:rPr>
          <w:rFonts w:ascii="Malgun Gothic" w:hAnsi="Malgun Gothic" w:eastAsia="Malgun Gothic"/>
          <w:b/>
          <w:i w:val="0"/>
          <w:color w:val="1A1A2E"/>
          <w:sz w:val="22"/>
        </w:rPr>
        <w:t>구간별 고유 키워드</w:t>
      </w:r>
      <w:r>
        <w:rPr>
          <w:rFonts w:ascii="Malgun Gothic" w:hAnsi="Malgun Gothic" w:eastAsia="Malgun Gothic"/>
          <w:b w:val="0"/>
          <w:i w:val="0"/>
          <w:sz w:val="22"/>
        </w:rPr>
        <w:t>:</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구간</w:t>
            </w:r>
          </w:p>
        </w:tc>
        <w:tc>
          <w:tcPr>
            <w:tcW w:type="dxa" w:w="4394"/>
            <w:shd w:val="clear" w:color="auto" w:fill="1B6CA8"/>
          </w:tcPr>
          <w:p>
            <w:pPr>
              <w:spacing w:before="40" w:after="40"/>
              <w:jc w:val="center"/>
            </w:pPr>
            <w:r>
              <w:rPr>
                <w:rFonts w:ascii="Malgun Gothic" w:hAnsi="Malgun Gothic" w:eastAsia="Malgun Gothic"/>
                <w:b/>
                <w:i w:val="0"/>
                <w:color w:val="FFFFFF"/>
                <w:sz w:val="20"/>
              </w:rPr>
              <w:t>상위 키워드 (TF-IDF 차이값 기준)</w:t>
            </w:r>
          </w:p>
        </w:tc>
      </w:tr>
      <w:tr>
        <w:tc>
          <w:tcPr>
            <w:tcW w:type="dxa" w:w="4394"/>
            <w:shd w:val="clear" w:color="auto" w:fill="FFFFFF"/>
          </w:tcPr>
          <w:p>
            <w:pPr>
              <w:spacing w:before="40" w:after="40"/>
            </w:pPr>
            <w:r>
              <w:rPr>
                <w:rFonts w:ascii="Malgun Gothic" w:hAnsi="Malgun Gothic" w:eastAsia="Malgun Gothic"/>
                <w:b w:val="0"/>
                <w:i w:val="0"/>
                <w:color w:val="1A1A2E"/>
                <w:sz w:val="20"/>
              </w:rPr>
              <w:t>NP (무풍지대)</w:t>
            </w:r>
          </w:p>
        </w:tc>
        <w:tc>
          <w:tcPr>
            <w:tcW w:type="dxa" w:w="4394"/>
            <w:shd w:val="clear" w:color="auto" w:fill="FFFFFF"/>
          </w:tcPr>
          <w:p>
            <w:pPr>
              <w:spacing w:before="40" w:after="40"/>
            </w:pPr>
            <w:r>
              <w:rPr>
                <w:rFonts w:ascii="Malgun Gothic" w:hAnsi="Malgun Gothic" w:eastAsia="Malgun Gothic"/>
                <w:b w:val="0"/>
                <w:i w:val="0"/>
                <w:color w:val="1A1A2E"/>
                <w:sz w:val="20"/>
              </w:rPr>
              <w:t>thai (0.040), coffee (0.035), pho (0.034), buffet (0.032), noodle (0.017)</w:t>
            </w:r>
          </w:p>
        </w:tc>
      </w:tr>
      <w:tr>
        <w:tc>
          <w:tcPr>
            <w:tcW w:type="dxa" w:w="4394"/>
            <w:shd w:val="clear" w:color="auto" w:fill="F5F7FA"/>
          </w:tcPr>
          <w:p>
            <w:pPr>
              <w:spacing w:before="40" w:after="40"/>
            </w:pPr>
            <w:r>
              <w:rPr>
                <w:rFonts w:ascii="Malgun Gothic" w:hAnsi="Malgun Gothic" w:eastAsia="Malgun Gothic"/>
                <w:b w:val="0"/>
                <w:i w:val="0"/>
                <w:color w:val="1A1A2E"/>
                <w:sz w:val="20"/>
              </w:rPr>
              <w:t>LP (저압력)</w:t>
            </w:r>
          </w:p>
        </w:tc>
        <w:tc>
          <w:tcPr>
            <w:tcW w:type="dxa" w:w="4394"/>
            <w:shd w:val="clear" w:color="auto" w:fill="F5F7FA"/>
          </w:tcPr>
          <w:p>
            <w:pPr>
              <w:spacing w:before="40" w:after="40"/>
            </w:pPr>
            <w:r>
              <w:rPr>
                <w:rFonts w:ascii="Malgun Gothic" w:hAnsi="Malgun Gothic" w:eastAsia="Malgun Gothic"/>
                <w:b w:val="0"/>
                <w:i w:val="0"/>
                <w:color w:val="1A1A2E"/>
                <w:sz w:val="20"/>
              </w:rPr>
              <w:t>pizza (0.023), steak (0.021), sushi (0.017), ramen (0.014), korean (0.008)</w:t>
            </w:r>
          </w:p>
        </w:tc>
      </w:tr>
      <w:tr>
        <w:tc>
          <w:tcPr>
            <w:tcW w:type="dxa" w:w="4394"/>
            <w:shd w:val="clear" w:color="auto" w:fill="FFFFFF"/>
          </w:tcPr>
          <w:p>
            <w:pPr>
              <w:spacing w:before="40" w:after="40"/>
            </w:pPr>
            <w:r>
              <w:rPr>
                <w:rFonts w:ascii="Malgun Gothic" w:hAnsi="Malgun Gothic" w:eastAsia="Malgun Gothic"/>
                <w:b w:val="0"/>
                <w:i w:val="0"/>
                <w:color w:val="1A1A2E"/>
                <w:sz w:val="20"/>
              </w:rPr>
              <w:t>HP (고압력)</w:t>
            </w:r>
          </w:p>
        </w:tc>
        <w:tc>
          <w:tcPr>
            <w:tcW w:type="dxa" w:w="4394"/>
            <w:shd w:val="clear" w:color="auto" w:fill="FFFFFF"/>
          </w:tcPr>
          <w:p>
            <w:pPr>
              <w:spacing w:before="40" w:after="40"/>
            </w:pPr>
            <w:r>
              <w:rPr>
                <w:rFonts w:ascii="Malgun Gothic" w:hAnsi="Malgun Gothic" w:eastAsia="Malgun Gothic"/>
                <w:b w:val="0"/>
                <w:i w:val="0"/>
                <w:color w:val="1A1A2E"/>
                <w:sz w:val="20"/>
              </w:rPr>
              <w:t>burger (0.043), drink (0.018), cheese (0.016), sandwich (0.015), waiter (0.009)</w:t>
            </w:r>
          </w:p>
        </w:tc>
      </w:tr>
    </w:tbl>
    <w:p>
      <w:pPr>
        <w:spacing w:before="0" w:after="80"/>
      </w:pPr>
    </w:p>
    <w:p>
      <w:pPr>
        <w:spacing w:before="0" w:after="120" w:lineRule="exact" w:line="360"/>
      </w:pPr>
      <w:r>
        <w:rPr>
          <w:rFonts w:ascii="Malgun Gothic" w:hAnsi="Malgun Gothic" w:eastAsia="Malgun Gothic"/>
          <w:b/>
          <w:i w:val="0"/>
          <w:color w:val="1A1A2E"/>
          <w:sz w:val="22"/>
        </w:rPr>
        <w:t>해석</w:t>
      </w:r>
      <w:r>
        <w:rPr>
          <w:rFonts w:ascii="Malgun Gothic" w:hAnsi="Malgun Gothic" w:eastAsia="Malgun Gothic"/>
          <w:b w:val="0"/>
          <w:i w:val="0"/>
          <w:sz w:val="22"/>
        </w:rPr>
        <w:t>:</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구간</w:t>
            </w:r>
          </w:p>
        </w:tc>
        <w:tc>
          <w:tcPr>
            <w:tcW w:type="dxa" w:w="2929"/>
            <w:shd w:val="clear" w:color="auto" w:fill="1B6CA8"/>
          </w:tcPr>
          <w:p>
            <w:pPr>
              <w:spacing w:before="40" w:after="40"/>
              <w:jc w:val="center"/>
            </w:pPr>
            <w:r>
              <w:rPr>
                <w:rFonts w:ascii="Malgun Gothic" w:hAnsi="Malgun Gothic" w:eastAsia="Malgun Gothic"/>
                <w:b/>
                <w:i w:val="0"/>
                <w:color w:val="FFFFFF"/>
                <w:sz w:val="20"/>
              </w:rPr>
              <w:t>언어 패턴</w:t>
            </w:r>
          </w:p>
        </w:tc>
        <w:tc>
          <w:tcPr>
            <w:tcW w:type="dxa" w:w="2929"/>
            <w:shd w:val="clear" w:color="auto" w:fill="1B6CA8"/>
          </w:tcPr>
          <w:p>
            <w:pPr>
              <w:spacing w:before="40" w:after="40"/>
              <w:jc w:val="center"/>
            </w:pPr>
            <w:r>
              <w:rPr>
                <w:rFonts w:ascii="Malgun Gothic" w:hAnsi="Malgun Gothic" w:eastAsia="Malgun Gothic"/>
                <w:b/>
                <w:i w:val="0"/>
                <w:color w:val="FFFFFF"/>
                <w:sz w:val="20"/>
              </w:rPr>
              <w:t>전략적 의미</w:t>
            </w:r>
          </w:p>
        </w:tc>
      </w:tr>
      <w:tr>
        <w:tc>
          <w:tcPr>
            <w:tcW w:type="dxa" w:w="2929"/>
            <w:shd w:val="clear" w:color="auto" w:fill="FFFFFF"/>
          </w:tcPr>
          <w:p>
            <w:pPr>
              <w:spacing w:before="40" w:after="40"/>
            </w:pPr>
            <w:r>
              <w:rPr>
                <w:rFonts w:ascii="Malgun Gothic" w:hAnsi="Malgun Gothic" w:eastAsia="Malgun Gothic"/>
                <w:b w:val="0"/>
                <w:i w:val="0"/>
                <w:color w:val="1A1A2E"/>
                <w:sz w:val="20"/>
              </w:rPr>
              <w:t>NP</w:t>
            </w:r>
          </w:p>
        </w:tc>
        <w:tc>
          <w:tcPr>
            <w:tcW w:type="dxa" w:w="2929"/>
            <w:shd w:val="clear" w:color="auto" w:fill="FFFFFF"/>
          </w:tcPr>
          <w:p>
            <w:pPr>
              <w:spacing w:before="40" w:after="40"/>
            </w:pPr>
            <w:r>
              <w:rPr>
                <w:rFonts w:ascii="Malgun Gothic" w:hAnsi="Malgun Gothic" w:eastAsia="Malgun Gothic"/>
                <w:b w:val="0"/>
                <w:i w:val="0"/>
                <w:color w:val="1A1A2E"/>
                <w:sz w:val="20"/>
              </w:rPr>
              <w:t>에스닉 전문 요리 특화</w:t>
            </w:r>
          </w:p>
        </w:tc>
        <w:tc>
          <w:tcPr>
            <w:tcW w:type="dxa" w:w="2929"/>
            <w:shd w:val="clear" w:color="auto" w:fill="FFFFFF"/>
          </w:tcPr>
          <w:p>
            <w:pPr>
              <w:spacing w:before="40" w:after="40"/>
            </w:pPr>
            <w:r>
              <w:rPr>
                <w:rFonts w:ascii="Malgun Gothic" w:hAnsi="Malgun Gothic" w:eastAsia="Malgun Gothic"/>
                <w:b w:val="0"/>
                <w:i w:val="0"/>
                <w:color w:val="1A1A2E"/>
                <w:sz w:val="20"/>
              </w:rPr>
              <w:t>프랜차이즈와 메뉴 겹침 최소화</w:t>
            </w:r>
          </w:p>
        </w:tc>
      </w:tr>
      <w:tr>
        <w:tc>
          <w:tcPr>
            <w:tcW w:type="dxa" w:w="2929"/>
            <w:shd w:val="clear" w:color="auto" w:fill="F5F7FA"/>
          </w:tcPr>
          <w:p>
            <w:pPr>
              <w:spacing w:before="40" w:after="40"/>
            </w:pPr>
            <w:r>
              <w:rPr>
                <w:rFonts w:ascii="Malgun Gothic" w:hAnsi="Malgun Gothic" w:eastAsia="Malgun Gothic"/>
                <w:b w:val="0"/>
                <w:i w:val="0"/>
                <w:color w:val="1A1A2E"/>
                <w:sz w:val="20"/>
              </w:rPr>
              <w:t>LP</w:t>
            </w:r>
          </w:p>
        </w:tc>
        <w:tc>
          <w:tcPr>
            <w:tcW w:type="dxa" w:w="2929"/>
            <w:shd w:val="clear" w:color="auto" w:fill="F5F7FA"/>
          </w:tcPr>
          <w:p>
            <w:pPr>
              <w:spacing w:before="40" w:after="40"/>
            </w:pPr>
            <w:r>
              <w:rPr>
                <w:rFonts w:ascii="Malgun Gothic" w:hAnsi="Malgun Gothic" w:eastAsia="Malgun Gothic"/>
                <w:b w:val="0"/>
                <w:i w:val="0"/>
                <w:color w:val="1A1A2E"/>
                <w:sz w:val="20"/>
              </w:rPr>
              <w:t>정통 외국 요리 전문성</w:t>
            </w:r>
          </w:p>
        </w:tc>
        <w:tc>
          <w:tcPr>
            <w:tcW w:type="dxa" w:w="2929"/>
            <w:shd w:val="clear" w:color="auto" w:fill="F5F7FA"/>
          </w:tcPr>
          <w:p>
            <w:pPr>
              <w:spacing w:before="40" w:after="40"/>
            </w:pPr>
            <w:r>
              <w:rPr>
                <w:rFonts w:ascii="Malgun Gothic" w:hAnsi="Malgun Gothic" w:eastAsia="Malgun Gothic"/>
                <w:b w:val="0"/>
                <w:i w:val="0"/>
                <w:color w:val="1A1A2E"/>
                <w:sz w:val="20"/>
              </w:rPr>
              <w:t>제한적 경쟁 환경에서 전문성 유지</w:t>
            </w:r>
          </w:p>
        </w:tc>
      </w:tr>
      <w:tr>
        <w:tc>
          <w:tcPr>
            <w:tcW w:type="dxa" w:w="2929"/>
            <w:shd w:val="clear" w:color="auto" w:fill="FFFFFF"/>
          </w:tcPr>
          <w:p>
            <w:pPr>
              <w:spacing w:before="40" w:after="40"/>
            </w:pPr>
            <w:r>
              <w:rPr>
                <w:rFonts w:ascii="Malgun Gothic" w:hAnsi="Malgun Gothic" w:eastAsia="Malgun Gothic"/>
                <w:b w:val="0"/>
                <w:i w:val="0"/>
                <w:color w:val="1A1A2E"/>
                <w:sz w:val="20"/>
              </w:rPr>
              <w:t>HP</w:t>
            </w:r>
          </w:p>
        </w:tc>
        <w:tc>
          <w:tcPr>
            <w:tcW w:type="dxa" w:w="2929"/>
            <w:shd w:val="clear" w:color="auto" w:fill="FFFFFF"/>
          </w:tcPr>
          <w:p>
            <w:pPr>
              <w:spacing w:before="40" w:after="40"/>
            </w:pPr>
            <w:r>
              <w:rPr>
                <w:rFonts w:ascii="Malgun Gothic" w:hAnsi="Malgun Gothic" w:eastAsia="Malgun Gothic"/>
                <w:b w:val="0"/>
                <w:i w:val="0"/>
                <w:color w:val="1A1A2E"/>
                <w:sz w:val="20"/>
              </w:rPr>
              <w:t>서비스·경험 차별화 지향</w:t>
            </w:r>
          </w:p>
        </w:tc>
        <w:tc>
          <w:tcPr>
            <w:tcW w:type="dxa" w:w="2929"/>
            <w:shd w:val="clear" w:color="auto" w:fill="FFFFFF"/>
          </w:tcPr>
          <w:p>
            <w:pPr>
              <w:spacing w:before="40" w:after="40"/>
            </w:pPr>
            <w:r>
              <w:rPr>
                <w:rFonts w:ascii="Malgun Gothic" w:hAnsi="Malgun Gothic" w:eastAsia="Malgun Gothic"/>
                <w:b w:val="0"/>
                <w:i w:val="0"/>
                <w:color w:val="1A1A2E"/>
                <w:sz w:val="20"/>
              </w:rPr>
              <w:t>메뉴 유사성 높아 서비스로 차별화 시도</w:t>
            </w:r>
          </w:p>
        </w:tc>
      </w:tr>
    </w:tbl>
    <w:p>
      <w:pPr>
        <w:spacing w:before="0" w:after="80"/>
      </w:pPr>
    </w:p>
    <w:p>
      <w:pPr>
        <w:pStyle w:val="Heading2"/>
      </w:pPr>
      <w:r>
        <w:t>인사이트</w:t>
      </w:r>
    </w:p>
    <w:p>
      <w:pPr>
        <w:spacing w:before="0" w:after="120" w:lineRule="exact" w:line="360"/>
      </w:pPr>
      <w:r>
        <w:rPr>
          <w:rFonts w:ascii="Malgun Gothic" w:hAnsi="Malgun Gothic" w:eastAsia="Malgun Gothic"/>
          <w:b w:val="0"/>
          <w:i w:val="0"/>
          <w:sz w:val="22"/>
        </w:rPr>
        <w:t>FPI가 높아질수록 독립 브랜드의 메뉴가 프랜차이즈와 유사해지고(burger, sandwich), 소비자는 서비스 경험(waiter, server)으로 독립 브랜드를 평가하는 경향이 강해진다. 반면 NP 구간에서는 에스닉 전문 요리가 두드러지는데, 이는 프랜차이즈가 진입하기 어려운 틈새 업종을 선택함으로써 경쟁 압력을 원천적으로 회피한 것으로 해석된다.</w:t>
      </w:r>
    </w:p>
    <w:p>
      <w:pPr>
        <w:pStyle w:val="Heading2"/>
      </w:pPr>
      <w:r>
        <w:t>분석 한계 및 다음 단계와의 연결</w:t>
      </w:r>
    </w:p>
    <w:p>
      <w:pPr>
        <w:spacing w:before="0" w:after="120" w:lineRule="exact" w:line="360"/>
      </w:pPr>
      <w:r>
        <w:rPr>
          <w:rFonts w:ascii="Malgun Gothic" w:hAnsi="Malgun Gothic" w:eastAsia="Malgun Gothic"/>
          <w:b w:val="0"/>
          <w:i w:val="0"/>
          <w:sz w:val="22"/>
        </w:rPr>
        <w:t>PCA Biplot 결과(PC1 6.3%, PC2 4.7%, 누적 11.0%)에서 업종 이질성이 FPI 구간 차이보다 분산을 더 크게 설명하는 것으로 나타났다. 또한 카지노 상권 노이즈(hotel, casino, MGM 등 키워드가 지속 등장)가 음식·서비스 품질 차이를 가린다는 한계가 확인되었다. 이를 해결하기 위해 PART 2에서 패스트푸드 업종으로 범위를 좁혀 동일한 분석을 재수행한다.</w:t>
      </w:r>
    </w:p>
    <w:p>
      <w:pPr>
        <w:pStyle w:val="Heading1"/>
      </w:pPr>
      <w:r>
        <w:t>10. 분석 5: 패스트푸드 업종 심화 분석 도입 (PART 2)</w:t>
      </w:r>
    </w:p>
    <w:p>
      <w:pPr>
        <w:pStyle w:val="Heading2"/>
      </w:pPr>
      <w:r>
        <w:t>PART 2의 목적과 배경</w:t>
      </w:r>
    </w:p>
    <w:p>
      <w:pPr>
        <w:spacing w:before="0" w:after="120" w:lineRule="exact" w:line="360"/>
      </w:pPr>
      <w:r>
        <w:rPr>
          <w:rFonts w:ascii="Malgun Gothic" w:hAnsi="Malgun Gothic" w:eastAsia="Malgun Gothic"/>
          <w:b w:val="0"/>
          <w:i w:val="0"/>
          <w:sz w:val="22"/>
        </w:rPr>
        <w:t>PART 1에서 두 가지 구조적 문제를 발견했다:</w:t>
      </w:r>
    </w:p>
    <w:p>
      <w:pPr>
        <w:pStyle w:val="ListNumber"/>
        <w:spacing w:before="0" w:after="60" w:lineRule="exact" w:line="320"/>
      </w:pPr>
      <w:r>
        <w:rPr>
          <w:rFonts w:ascii="Malgun Gothic" w:hAnsi="Malgun Gothic" w:eastAsia="Malgun Gothic"/>
          <w:b/>
          <w:i w:val="0"/>
          <w:color w:val="1A1A2E"/>
          <w:sz w:val="22"/>
        </w:rPr>
        <w:t>업종 이질성</w:t>
      </w:r>
      <w:r>
        <w:rPr>
          <w:rFonts w:ascii="Malgun Gothic" w:hAnsi="Malgun Gothic" w:eastAsia="Malgun Gothic"/>
          <w:b w:val="0"/>
          <w:i w:val="0"/>
          <w:sz w:val="22"/>
        </w:rPr>
        <w:t>: 태국·스시·스테이크 등 다양한 업종이 혼재하여 FPI 구간의 순수한 차이 포착이 어려움</w:t>
      </w:r>
    </w:p>
    <w:p>
      <w:pPr>
        <w:pStyle w:val="ListNumber"/>
        <w:spacing w:before="0" w:after="60" w:lineRule="exact" w:line="320"/>
      </w:pPr>
      <w:r>
        <w:rPr>
          <w:rFonts w:ascii="Malgun Gothic" w:hAnsi="Malgun Gothic" w:eastAsia="Malgun Gothic"/>
          <w:b/>
          <w:i w:val="0"/>
          <w:color w:val="1A1A2E"/>
          <w:sz w:val="22"/>
        </w:rPr>
        <w:t>카지노 상권 노이즈</w:t>
      </w:r>
      <w:r>
        <w:rPr>
          <w:rFonts w:ascii="Malgun Gothic" w:hAnsi="Malgun Gothic" w:eastAsia="Malgun Gothic"/>
          <w:b w:val="0"/>
          <w:i w:val="0"/>
          <w:sz w:val="22"/>
        </w:rPr>
        <w:t>: 생존/고전 브랜드 비교에서 hotel, casino, MGM 등 키워드가 지속 등장하여 음식·서비스 품질 신호를 가림</w:t>
      </w:r>
    </w:p>
    <w:p>
      <w:pPr>
        <w:spacing w:before="0" w:after="120" w:lineRule="exact" w:line="360"/>
      </w:pPr>
      <w:r>
        <w:rPr>
          <w:rFonts w:ascii="Malgun Gothic" w:hAnsi="Malgun Gothic" w:eastAsia="Malgun Gothic"/>
          <w:b/>
          <w:i w:val="0"/>
          <w:color w:val="1A1A2E"/>
          <w:sz w:val="22"/>
        </w:rPr>
        <w:t>해결책</w:t>
      </w:r>
      <w:r>
        <w:rPr>
          <w:rFonts w:ascii="Malgun Gothic" w:hAnsi="Malgun Gothic" w:eastAsia="Malgun Gothic"/>
          <w:b w:val="0"/>
          <w:i w:val="0"/>
          <w:sz w:val="22"/>
        </w:rPr>
        <w:t xml:space="preserve">: 분석 범위를 </w:t>
      </w:r>
      <w:r>
        <w:rPr>
          <w:rFonts w:ascii="Courier New" w:hAnsi="Courier New"/>
          <w:color w:val="C7254E"/>
          <w:sz w:val="21"/>
        </w:rPr>
        <w:t>Burgers + Sandwiches + Fast Food</w:t>
      </w:r>
      <w:r>
        <w:rPr>
          <w:rFonts w:ascii="Malgun Gothic" w:hAnsi="Malgun Gothic" w:eastAsia="Malgun Gothic"/>
          <w:b w:val="0"/>
          <w:i w:val="0"/>
          <w:sz w:val="22"/>
        </w:rPr>
        <w:t xml:space="preserve"> 3개 카테고리로 좁혀 동질적 경쟁 환경을 구축한다.</w:t>
      </w:r>
    </w:p>
    <w:p>
      <w:pPr>
        <w:pStyle w:val="Heading2"/>
      </w:pPr>
      <w:r>
        <w:t>업종 선정 근거</w:t>
      </w:r>
    </w:p>
    <w:p>
      <w:pPr>
        <w:spacing w:before="0" w:after="120" w:lineRule="exact" w:line="360"/>
      </w:pPr>
      <w:r>
        <w:rPr>
          <w:rFonts w:ascii="Malgun Gothic" w:hAnsi="Malgun Gothic" w:eastAsia="Malgun Gothic"/>
          <w:b w:val="0"/>
          <w:i w:val="0"/>
          <w:sz w:val="22"/>
        </w:rPr>
        <w:t>Pizza, Chicken 등은 배달 중심 소비나 저녁·가족 단위 수요 비중이 높아 입지 및 경쟁 구조가 상이할 가능성이 있어 제외했다. Burgers·Sandwiches·Fast Food는 점심·간식 중심 소비, 직접 방문 위주, 가격 경쟁 구조가 유사하다.</w:t>
      </w:r>
    </w:p>
    <w:p>
      <w:pPr>
        <w:pStyle w:val="Heading2"/>
      </w:pPr>
      <w:r>
        <w:t>핵심 결과</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항목</w:t>
            </w:r>
          </w:p>
        </w:tc>
        <w:tc>
          <w:tcPr>
            <w:tcW w:type="dxa" w:w="4394"/>
            <w:shd w:val="clear" w:color="auto" w:fill="1B6CA8"/>
          </w:tcPr>
          <w:p>
            <w:pPr>
              <w:spacing w:before="40" w:after="40"/>
              <w:jc w:val="center"/>
            </w:pPr>
            <w:r>
              <w:rPr>
                <w:rFonts w:ascii="Malgun Gothic" w:hAnsi="Malgun Gothic" w:eastAsia="Malgun Gothic"/>
                <w:b/>
                <w:i w:val="0"/>
                <w:color w:val="FFFFFF"/>
                <w:sz w:val="20"/>
              </w:rPr>
              <w:t>수치</w:t>
            </w:r>
          </w:p>
        </w:tc>
      </w:tr>
      <w:tr>
        <w:tc>
          <w:tcPr>
            <w:tcW w:type="dxa" w:w="4394"/>
            <w:shd w:val="clear" w:color="auto" w:fill="FFFFFF"/>
          </w:tcPr>
          <w:p>
            <w:pPr>
              <w:spacing w:before="40" w:after="40"/>
            </w:pPr>
            <w:r>
              <w:rPr>
                <w:rFonts w:ascii="Malgun Gothic" w:hAnsi="Malgun Gothic" w:eastAsia="Malgun Gothic"/>
                <w:b w:val="0"/>
                <w:i w:val="0"/>
                <w:color w:val="1A1A2E"/>
                <w:sz w:val="20"/>
              </w:rPr>
              <w:t>전체 업체</w:t>
            </w:r>
          </w:p>
        </w:tc>
        <w:tc>
          <w:tcPr>
            <w:tcW w:type="dxa" w:w="4394"/>
            <w:shd w:val="clear" w:color="auto" w:fill="FFFFFF"/>
          </w:tcPr>
          <w:p>
            <w:pPr>
              <w:spacing w:before="40" w:after="40"/>
            </w:pPr>
            <w:r>
              <w:rPr>
                <w:rFonts w:ascii="Malgun Gothic" w:hAnsi="Malgun Gothic" w:eastAsia="Malgun Gothic"/>
                <w:b w:val="0"/>
                <w:i w:val="0"/>
                <w:color w:val="1A1A2E"/>
                <w:sz w:val="20"/>
              </w:rPr>
              <w:t>1,579개</w:t>
            </w:r>
          </w:p>
        </w:tc>
      </w:tr>
      <w:tr>
        <w:tc>
          <w:tcPr>
            <w:tcW w:type="dxa" w:w="4394"/>
            <w:shd w:val="clear" w:color="auto" w:fill="F5F7FA"/>
          </w:tcPr>
          <w:p>
            <w:pPr>
              <w:spacing w:before="40" w:after="40"/>
            </w:pPr>
            <w:r>
              <w:rPr>
                <w:rFonts w:ascii="Malgun Gothic" w:hAnsi="Malgun Gothic" w:eastAsia="Malgun Gothic"/>
                <w:b w:val="0"/>
                <w:i w:val="0"/>
                <w:color w:val="1A1A2E"/>
                <w:sz w:val="20"/>
              </w:rPr>
              <w:t>프랜차이즈</w:t>
            </w:r>
          </w:p>
        </w:tc>
        <w:tc>
          <w:tcPr>
            <w:tcW w:type="dxa" w:w="4394"/>
            <w:shd w:val="clear" w:color="auto" w:fill="F5F7FA"/>
          </w:tcPr>
          <w:p>
            <w:pPr>
              <w:spacing w:before="40" w:after="40"/>
            </w:pPr>
            <w:r>
              <w:rPr>
                <w:rFonts w:ascii="Malgun Gothic" w:hAnsi="Malgun Gothic" w:eastAsia="Malgun Gothic"/>
                <w:b w:val="0"/>
                <w:i w:val="0"/>
                <w:color w:val="1A1A2E"/>
                <w:sz w:val="20"/>
              </w:rPr>
              <w:t>804개 (</w:t>
            </w:r>
            <w:r>
              <w:rPr>
                <w:rFonts w:ascii="Malgun Gothic" w:hAnsi="Malgun Gothic" w:eastAsia="Malgun Gothic"/>
                <w:b/>
                <w:i w:val="0"/>
                <w:color w:val="1A1A2E"/>
                <w:sz w:val="20"/>
              </w:rPr>
              <w:t>50.9%</w:t>
            </w:r>
            <w:r>
              <w:rPr>
                <w:rFonts w:ascii="Malgun Gothic" w:hAnsi="Malgun Gothic" w:eastAsia="Malgun Gothic"/>
                <w:b w:val="0"/>
                <w:i w:val="0"/>
                <w:color w:val="1A1A2E"/>
                <w:sz w:val="20"/>
              </w:rPr>
              <w:t>)</w:t>
            </w:r>
          </w:p>
        </w:tc>
      </w:tr>
      <w:tr>
        <w:tc>
          <w:tcPr>
            <w:tcW w:type="dxa" w:w="4394"/>
            <w:shd w:val="clear" w:color="auto" w:fill="FFFFFF"/>
          </w:tcPr>
          <w:p>
            <w:pPr>
              <w:spacing w:before="40" w:after="40"/>
            </w:pPr>
            <w:r>
              <w:rPr>
                <w:rFonts w:ascii="Malgun Gothic" w:hAnsi="Malgun Gothic" w:eastAsia="Malgun Gothic"/>
                <w:b w:val="0"/>
                <w:i w:val="0"/>
                <w:color w:val="1A1A2E"/>
                <w:sz w:val="20"/>
              </w:rPr>
              <w:t>독립 브랜드</w:t>
            </w:r>
          </w:p>
        </w:tc>
        <w:tc>
          <w:tcPr>
            <w:tcW w:type="dxa" w:w="4394"/>
            <w:shd w:val="clear" w:color="auto" w:fill="FFFFFF"/>
          </w:tcPr>
          <w:p>
            <w:pPr>
              <w:spacing w:before="40" w:after="40"/>
            </w:pPr>
            <w:r>
              <w:rPr>
                <w:rFonts w:ascii="Malgun Gothic" w:hAnsi="Malgun Gothic" w:eastAsia="Malgun Gothic"/>
                <w:b w:val="0"/>
                <w:i w:val="0"/>
                <w:color w:val="1A1A2E"/>
                <w:sz w:val="20"/>
              </w:rPr>
              <w:t>775개</w:t>
            </w:r>
          </w:p>
        </w:tc>
      </w:tr>
      <w:tr>
        <w:tc>
          <w:tcPr>
            <w:tcW w:type="dxa" w:w="4394"/>
            <w:shd w:val="clear" w:color="auto" w:fill="F5F7FA"/>
          </w:tcPr>
          <w:p>
            <w:pPr>
              <w:spacing w:before="40" w:after="40"/>
            </w:pPr>
            <w:r>
              <w:rPr>
                <w:rFonts w:ascii="Malgun Gothic" w:hAnsi="Malgun Gothic" w:eastAsia="Malgun Gothic"/>
                <w:b w:val="0"/>
                <w:i w:val="0"/>
                <w:color w:val="1A1A2E"/>
                <w:sz w:val="20"/>
              </w:rPr>
              <w:t>영업 중 독립</w:t>
            </w:r>
          </w:p>
        </w:tc>
        <w:tc>
          <w:tcPr>
            <w:tcW w:type="dxa" w:w="4394"/>
            <w:shd w:val="clear" w:color="auto" w:fill="F5F7FA"/>
          </w:tcPr>
          <w:p>
            <w:pPr>
              <w:spacing w:before="40" w:after="40"/>
            </w:pPr>
            <w:r>
              <w:rPr>
                <w:rFonts w:ascii="Malgun Gothic" w:hAnsi="Malgun Gothic" w:eastAsia="Malgun Gothic"/>
                <w:b w:val="0"/>
                <w:i w:val="0"/>
                <w:color w:val="1A1A2E"/>
                <w:sz w:val="20"/>
              </w:rPr>
              <w:t>535개</w:t>
            </w:r>
          </w:p>
        </w:tc>
      </w:tr>
      <w:tr>
        <w:tc>
          <w:tcPr>
            <w:tcW w:type="dxa" w:w="4394"/>
            <w:shd w:val="clear" w:color="auto" w:fill="FFFFFF"/>
          </w:tcPr>
          <w:p>
            <w:pPr>
              <w:spacing w:before="40" w:after="40"/>
            </w:pPr>
            <w:r>
              <w:rPr>
                <w:rFonts w:ascii="Malgun Gothic" w:hAnsi="Malgun Gothic" w:eastAsia="Malgun Gothic"/>
                <w:b w:val="0"/>
                <w:i w:val="0"/>
                <w:color w:val="1A1A2E"/>
                <w:sz w:val="20"/>
              </w:rPr>
              <w:t>분석 리뷰</w:t>
            </w:r>
          </w:p>
        </w:tc>
        <w:tc>
          <w:tcPr>
            <w:tcW w:type="dxa" w:w="4394"/>
            <w:shd w:val="clear" w:color="auto" w:fill="FFFFFF"/>
          </w:tcPr>
          <w:p>
            <w:pPr>
              <w:spacing w:before="40" w:after="40"/>
            </w:pPr>
            <w:r>
              <w:rPr>
                <w:rFonts w:ascii="Malgun Gothic" w:hAnsi="Malgun Gothic" w:eastAsia="Malgun Gothic"/>
                <w:b w:val="0"/>
                <w:i w:val="0"/>
                <w:color w:val="1A1A2E"/>
                <w:sz w:val="20"/>
              </w:rPr>
              <w:t>178,094개</w:t>
            </w:r>
          </w:p>
        </w:tc>
      </w:tr>
    </w:tbl>
    <w:p>
      <w:pPr>
        <w:spacing w:before="0" w:after="80"/>
      </w:pPr>
    </w:p>
    <w:p>
      <w:pPr>
        <w:spacing w:before="0" w:after="120" w:lineRule="exact" w:line="360"/>
      </w:pPr>
      <w:r>
        <w:rPr>
          <w:rFonts w:ascii="Malgun Gothic" w:hAnsi="Malgun Gothic" w:eastAsia="Malgun Gothic"/>
          <w:b/>
          <w:i w:val="0"/>
          <w:color w:val="1A1A2E"/>
          <w:sz w:val="22"/>
        </w:rPr>
        <w:t>주목</w:t>
      </w:r>
      <w:r>
        <w:rPr>
          <w:rFonts w:ascii="Malgun Gothic" w:hAnsi="Malgun Gothic" w:eastAsia="Malgun Gothic"/>
          <w:b w:val="0"/>
          <w:i w:val="0"/>
          <w:sz w:val="22"/>
        </w:rPr>
        <w:t xml:space="preserve">: 전체 Restaurants 대비 프랜차이즈 비율이 18.3% → </w:t>
      </w:r>
      <w:r>
        <w:rPr>
          <w:rFonts w:ascii="Malgun Gothic" w:hAnsi="Malgun Gothic" w:eastAsia="Malgun Gothic"/>
          <w:b/>
          <w:i w:val="0"/>
          <w:color w:val="1A1A2E"/>
          <w:sz w:val="22"/>
        </w:rPr>
        <w:t>50.9%</w:t>
      </w:r>
      <w:r>
        <w:rPr>
          <w:rFonts w:ascii="Malgun Gothic" w:hAnsi="Malgun Gothic" w:eastAsia="Malgun Gothic"/>
          <w:b w:val="0"/>
          <w:i w:val="0"/>
          <w:sz w:val="22"/>
        </w:rPr>
        <w:t xml:space="preserve"> 로 크게 높다. 패스트푸드 업종은 프랜차이즈 경쟁 압력이 구조적으로 더 강한 환경임을 의미한다.</w:t>
      </w:r>
    </w:p>
    <w:p>
      <w:pPr>
        <w:pStyle w:val="Heading2"/>
      </w:pPr>
      <w:r>
        <w:t>FPI 산출 결과 (PART 2)</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구간</w:t>
            </w:r>
          </w:p>
        </w:tc>
        <w:tc>
          <w:tcPr>
            <w:tcW w:type="dxa" w:w="2197"/>
            <w:shd w:val="clear" w:color="auto" w:fill="1B6CA8"/>
          </w:tcPr>
          <w:p>
            <w:pPr>
              <w:spacing w:before="40" w:after="40"/>
              <w:jc w:val="center"/>
            </w:pPr>
            <w:r>
              <w:rPr>
                <w:rFonts w:ascii="Malgun Gothic" w:hAnsi="Malgun Gothic" w:eastAsia="Malgun Gothic"/>
                <w:b/>
                <w:i w:val="0"/>
                <w:color w:val="FFFFFF"/>
                <w:sz w:val="20"/>
              </w:rPr>
              <w:t>업체 수</w:t>
            </w:r>
          </w:p>
        </w:tc>
        <w:tc>
          <w:tcPr>
            <w:tcW w:type="dxa" w:w="2197"/>
            <w:shd w:val="clear" w:color="auto" w:fill="1B6CA8"/>
          </w:tcPr>
          <w:p>
            <w:pPr>
              <w:spacing w:before="40" w:after="40"/>
              <w:jc w:val="center"/>
            </w:pPr>
            <w:r>
              <w:rPr>
                <w:rFonts w:ascii="Malgun Gothic" w:hAnsi="Malgun Gothic" w:eastAsia="Malgun Gothic"/>
                <w:b/>
                <w:i w:val="0"/>
                <w:color w:val="FFFFFF"/>
                <w:sz w:val="20"/>
              </w:rPr>
              <w:t>비율</w:t>
            </w:r>
          </w:p>
        </w:tc>
        <w:tc>
          <w:tcPr>
            <w:tcW w:type="dxa" w:w="2197"/>
            <w:shd w:val="clear" w:color="auto" w:fill="1B6CA8"/>
          </w:tcPr>
          <w:p>
            <w:pPr>
              <w:spacing w:before="40" w:after="40"/>
              <w:jc w:val="center"/>
            </w:pPr>
            <w:r>
              <w:rPr>
                <w:rFonts w:ascii="Malgun Gothic" w:hAnsi="Malgun Gothic" w:eastAsia="Malgun Gothic"/>
                <w:b/>
                <w:i w:val="0"/>
                <w:color w:val="FFFFFF"/>
                <w:sz w:val="20"/>
              </w:rPr>
              <w:t>평균 별점</w:t>
            </w:r>
          </w:p>
        </w:tc>
      </w:tr>
      <w:tr>
        <w:tc>
          <w:tcPr>
            <w:tcW w:type="dxa" w:w="2197"/>
            <w:shd w:val="clear" w:color="auto" w:fill="FFFFFF"/>
          </w:tcPr>
          <w:p>
            <w:pPr>
              <w:spacing w:before="40" w:after="40"/>
            </w:pPr>
            <w:r>
              <w:rPr>
                <w:rFonts w:ascii="Malgun Gothic" w:hAnsi="Malgun Gothic" w:eastAsia="Malgun Gothic"/>
                <w:b w:val="0"/>
                <w:i w:val="0"/>
                <w:color w:val="1A1A2E"/>
                <w:sz w:val="20"/>
              </w:rPr>
              <w:t>NP</w:t>
            </w:r>
          </w:p>
        </w:tc>
        <w:tc>
          <w:tcPr>
            <w:tcW w:type="dxa" w:w="2197"/>
            <w:shd w:val="clear" w:color="auto" w:fill="FFFFFF"/>
          </w:tcPr>
          <w:p>
            <w:pPr>
              <w:spacing w:before="40" w:after="40"/>
            </w:pPr>
            <w:r>
              <w:rPr>
                <w:rFonts w:ascii="Malgun Gothic" w:hAnsi="Malgun Gothic" w:eastAsia="Malgun Gothic"/>
                <w:b w:val="0"/>
                <w:i w:val="0"/>
                <w:color w:val="1A1A2E"/>
                <w:sz w:val="20"/>
              </w:rPr>
              <w:t>183개</w:t>
            </w:r>
          </w:p>
        </w:tc>
        <w:tc>
          <w:tcPr>
            <w:tcW w:type="dxa" w:w="2197"/>
            <w:shd w:val="clear" w:color="auto" w:fill="FFFFFF"/>
          </w:tcPr>
          <w:p>
            <w:pPr>
              <w:spacing w:before="40" w:after="40"/>
            </w:pPr>
            <w:r>
              <w:rPr>
                <w:rFonts w:ascii="Malgun Gothic" w:hAnsi="Malgun Gothic" w:eastAsia="Malgun Gothic"/>
                <w:b w:val="0"/>
                <w:i w:val="0"/>
                <w:color w:val="1A1A2E"/>
                <w:sz w:val="20"/>
              </w:rPr>
              <w:t>23.6%</w:t>
            </w:r>
          </w:p>
        </w:tc>
        <w:tc>
          <w:tcPr>
            <w:tcW w:type="dxa" w:w="2197"/>
            <w:shd w:val="clear" w:color="auto" w:fill="FFFFFF"/>
          </w:tcPr>
          <w:p>
            <w:pPr>
              <w:spacing w:before="40" w:after="40"/>
            </w:pPr>
            <w:r>
              <w:rPr>
                <w:rFonts w:ascii="Malgun Gothic" w:hAnsi="Malgun Gothic" w:eastAsia="Malgun Gothic"/>
                <w:b w:val="0"/>
                <w:i w:val="0"/>
                <w:color w:val="1A1A2E"/>
                <w:sz w:val="20"/>
              </w:rPr>
              <w:t>3.70</w:t>
            </w:r>
          </w:p>
        </w:tc>
      </w:tr>
      <w:tr>
        <w:tc>
          <w:tcPr>
            <w:tcW w:type="dxa" w:w="2197"/>
            <w:shd w:val="clear" w:color="auto" w:fill="F5F7FA"/>
          </w:tcPr>
          <w:p>
            <w:pPr>
              <w:spacing w:before="40" w:after="40"/>
            </w:pPr>
            <w:r>
              <w:rPr>
                <w:rFonts w:ascii="Malgun Gothic" w:hAnsi="Malgun Gothic" w:eastAsia="Malgun Gothic"/>
                <w:b w:val="0"/>
                <w:i w:val="0"/>
                <w:color w:val="1A1A2E"/>
                <w:sz w:val="20"/>
              </w:rPr>
              <w:t>LP</w:t>
            </w:r>
          </w:p>
        </w:tc>
        <w:tc>
          <w:tcPr>
            <w:tcW w:type="dxa" w:w="2197"/>
            <w:shd w:val="clear" w:color="auto" w:fill="F5F7FA"/>
          </w:tcPr>
          <w:p>
            <w:pPr>
              <w:spacing w:before="40" w:after="40"/>
            </w:pPr>
            <w:r>
              <w:rPr>
                <w:rFonts w:ascii="Malgun Gothic" w:hAnsi="Malgun Gothic" w:eastAsia="Malgun Gothic"/>
                <w:b w:val="0"/>
                <w:i w:val="0"/>
                <w:color w:val="1A1A2E"/>
                <w:sz w:val="20"/>
              </w:rPr>
              <w:t>296개</w:t>
            </w:r>
          </w:p>
        </w:tc>
        <w:tc>
          <w:tcPr>
            <w:tcW w:type="dxa" w:w="2197"/>
            <w:shd w:val="clear" w:color="auto" w:fill="F5F7FA"/>
          </w:tcPr>
          <w:p>
            <w:pPr>
              <w:spacing w:before="40" w:after="40"/>
            </w:pPr>
            <w:r>
              <w:rPr>
                <w:rFonts w:ascii="Malgun Gothic" w:hAnsi="Malgun Gothic" w:eastAsia="Malgun Gothic"/>
                <w:b w:val="0"/>
                <w:i w:val="0"/>
                <w:color w:val="1A1A2E"/>
                <w:sz w:val="20"/>
              </w:rPr>
              <w:t>38.2%</w:t>
            </w:r>
          </w:p>
        </w:tc>
        <w:tc>
          <w:tcPr>
            <w:tcW w:type="dxa" w:w="2197"/>
            <w:shd w:val="clear" w:color="auto" w:fill="F5F7FA"/>
          </w:tcPr>
          <w:p>
            <w:pPr>
              <w:spacing w:before="40" w:after="40"/>
            </w:pPr>
            <w:r>
              <w:rPr>
                <w:rFonts w:ascii="Malgun Gothic" w:hAnsi="Malgun Gothic" w:eastAsia="Malgun Gothic"/>
                <w:b w:val="0"/>
                <w:i w:val="0"/>
                <w:color w:val="1A1A2E"/>
                <w:sz w:val="20"/>
              </w:rPr>
              <w:t>3.53</w:t>
            </w:r>
          </w:p>
        </w:tc>
      </w:tr>
      <w:tr>
        <w:tc>
          <w:tcPr>
            <w:tcW w:type="dxa" w:w="2197"/>
            <w:shd w:val="clear" w:color="auto" w:fill="FFFFFF"/>
          </w:tcPr>
          <w:p>
            <w:pPr>
              <w:spacing w:before="40" w:after="40"/>
            </w:pPr>
            <w:r>
              <w:rPr>
                <w:rFonts w:ascii="Malgun Gothic" w:hAnsi="Malgun Gothic" w:eastAsia="Malgun Gothic"/>
                <w:b w:val="0"/>
                <w:i w:val="0"/>
                <w:color w:val="1A1A2E"/>
                <w:sz w:val="20"/>
              </w:rPr>
              <w:t>HP</w:t>
            </w:r>
          </w:p>
        </w:tc>
        <w:tc>
          <w:tcPr>
            <w:tcW w:type="dxa" w:w="2197"/>
            <w:shd w:val="clear" w:color="auto" w:fill="FFFFFF"/>
          </w:tcPr>
          <w:p>
            <w:pPr>
              <w:spacing w:before="40" w:after="40"/>
            </w:pPr>
            <w:r>
              <w:rPr>
                <w:rFonts w:ascii="Malgun Gothic" w:hAnsi="Malgun Gothic" w:eastAsia="Malgun Gothic"/>
                <w:b w:val="0"/>
                <w:i w:val="0"/>
                <w:color w:val="1A1A2E"/>
                <w:sz w:val="20"/>
              </w:rPr>
              <w:t>296개</w:t>
            </w:r>
          </w:p>
        </w:tc>
        <w:tc>
          <w:tcPr>
            <w:tcW w:type="dxa" w:w="2197"/>
            <w:shd w:val="clear" w:color="auto" w:fill="FFFFFF"/>
          </w:tcPr>
          <w:p>
            <w:pPr>
              <w:spacing w:before="40" w:after="40"/>
            </w:pPr>
            <w:r>
              <w:rPr>
                <w:rFonts w:ascii="Malgun Gothic" w:hAnsi="Malgun Gothic" w:eastAsia="Malgun Gothic"/>
                <w:b w:val="0"/>
                <w:i w:val="0"/>
                <w:color w:val="1A1A2E"/>
                <w:sz w:val="20"/>
              </w:rPr>
              <w:t>38.2%</w:t>
            </w:r>
          </w:p>
        </w:tc>
        <w:tc>
          <w:tcPr>
            <w:tcW w:type="dxa" w:w="2197"/>
            <w:shd w:val="clear" w:color="auto" w:fill="FFFFFF"/>
          </w:tcPr>
          <w:p>
            <w:pPr>
              <w:spacing w:before="40" w:after="40"/>
            </w:pPr>
            <w:r>
              <w:rPr>
                <w:rFonts w:ascii="Malgun Gothic" w:hAnsi="Malgun Gothic" w:eastAsia="Malgun Gothic"/>
                <w:b w:val="0"/>
                <w:i w:val="0"/>
                <w:color w:val="1A1A2E"/>
                <w:sz w:val="20"/>
              </w:rPr>
              <w:t>3.46</w:t>
            </w:r>
          </w:p>
        </w:tc>
      </w:tr>
    </w:tbl>
    <w:p>
      <w:pPr>
        <w:spacing w:before="0" w:after="80"/>
      </w:pPr>
    </w:p>
    <w:p>
      <w:pPr>
        <w:spacing w:before="0" w:after="120" w:lineRule="exact" w:line="360"/>
      </w:pPr>
      <w:r>
        <w:rPr>
          <w:rFonts w:ascii="Malgun Gothic" w:hAnsi="Malgun Gothic" w:eastAsia="Malgun Gothic"/>
          <w:b w:val="0"/>
          <w:i w:val="0"/>
          <w:sz w:val="22"/>
        </w:rPr>
        <w:t>PART 2에서 감성점수는 전 반경에서 유의미하지 않았다(300m p = 0.140). 패스트푸드 리뷰 언어가 경쟁 환경보다 개별 매장 경험(속도, 가격, 직원)에 더 민감하기 때문으로 해석된다.</w:t>
      </w:r>
    </w:p>
    <w:p>
      <w:pPr>
        <w:pStyle w:val="Heading2"/>
      </w:pPr>
      <w:r>
        <w:t>인사이트</w:t>
      </w:r>
    </w:p>
    <w:p>
      <w:pPr>
        <w:spacing w:before="0" w:after="120" w:lineRule="exact" w:line="360"/>
      </w:pPr>
      <w:r>
        <w:rPr>
          <w:rFonts w:ascii="Malgun Gothic" w:hAnsi="Malgun Gothic" w:eastAsia="Malgun Gothic"/>
          <w:b w:val="0"/>
          <w:i w:val="0"/>
          <w:sz w:val="22"/>
        </w:rPr>
        <w:t>프랜차이즈 비율 50.9%의 의미: 패스트푸드 업종 독립 브랜드는 사실상 프랜차이즈 포화 환경에서 경쟁한다. 이는 일반 Restaurants(18.3%)에 비해 훨씬 가혹한 경쟁 조건이다. FPI 효과가 PART 2에서 더 강하게 나타나는 구조적 배경이 된다.</w:t>
      </w:r>
    </w:p>
    <w:p>
      <w:pPr>
        <w:pStyle w:val="Heading1"/>
      </w:pPr>
      <w:r>
        <w:t>11. 분석 6: 회귀분석 심화 — FPI·별점·폐업 관계 (PART 2)</w:t>
      </w:r>
    </w:p>
    <w:p>
      <w:pPr>
        <w:pStyle w:val="Heading2"/>
      </w:pPr>
      <w:r>
        <w:t>분석 목적</w:t>
      </w:r>
    </w:p>
    <w:p>
      <w:pPr>
        <w:spacing w:before="0" w:after="120" w:lineRule="exact" w:line="360"/>
      </w:pPr>
      <w:r>
        <w:rPr>
          <w:rFonts w:ascii="Malgun Gothic" w:hAnsi="Malgun Gothic" w:eastAsia="Malgun Gothic"/>
          <w:b w:val="0"/>
          <w:i w:val="0"/>
          <w:sz w:val="22"/>
        </w:rPr>
        <w:t>PART 1에서 확인된 FPI → 별점 관계가 업종 특화 환경에서도 재현되는지 검증하고, FPI가 폐업 여부에도 직접적인 영향을 미치는지 탐색한다.</w:t>
      </w:r>
    </w:p>
    <w:p>
      <w:pPr>
        <w:pStyle w:val="Heading2"/>
      </w:pPr>
      <w:r>
        <w:t>사용 데이터</w:t>
      </w:r>
    </w:p>
    <w:p>
      <w:pPr>
        <w:spacing w:before="0" w:after="120" w:lineRule="exact" w:line="360"/>
      </w:pPr>
      <w:r>
        <w:rPr>
          <w:rFonts w:ascii="Courier New" w:hAnsi="Courier New"/>
          <w:color w:val="C7254E"/>
          <w:sz w:val="21"/>
        </w:rPr>
        <w:t>biz_indie_with_groups_burger.csv</w:t>
      </w:r>
      <w:r>
        <w:rPr>
          <w:rFonts w:ascii="Malgun Gothic" w:hAnsi="Malgun Gothic" w:eastAsia="Malgun Gothic"/>
          <w:b w:val="0"/>
          <w:i w:val="0"/>
          <w:sz w:val="22"/>
        </w:rPr>
        <w:t xml:space="preserve"> (독립 브랜드 775개: 영업 중 535개, 폐업 240개)</w:t>
      </w:r>
    </w:p>
    <w:p>
      <w:pPr>
        <w:pStyle w:val="Heading2"/>
      </w:pPr>
      <w:r>
        <w:t>분석 방법</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모델</w:t>
            </w:r>
          </w:p>
        </w:tc>
        <w:tc>
          <w:tcPr>
            <w:tcW w:type="dxa" w:w="2197"/>
            <w:shd w:val="clear" w:color="auto" w:fill="1B6CA8"/>
          </w:tcPr>
          <w:p>
            <w:pPr>
              <w:spacing w:before="40" w:after="40"/>
              <w:jc w:val="center"/>
            </w:pPr>
            <w:r>
              <w:rPr>
                <w:rFonts w:ascii="Malgun Gothic" w:hAnsi="Malgun Gothic" w:eastAsia="Malgun Gothic"/>
                <w:b/>
                <w:i w:val="0"/>
                <w:color w:val="FFFFFF"/>
                <w:sz w:val="20"/>
              </w:rPr>
              <w:t>종속변수</w:t>
            </w:r>
          </w:p>
        </w:tc>
        <w:tc>
          <w:tcPr>
            <w:tcW w:type="dxa" w:w="2197"/>
            <w:shd w:val="clear" w:color="auto" w:fill="1B6CA8"/>
          </w:tcPr>
          <w:p>
            <w:pPr>
              <w:spacing w:before="40" w:after="40"/>
              <w:jc w:val="center"/>
            </w:pPr>
            <w:r>
              <w:rPr>
                <w:rFonts w:ascii="Malgun Gothic" w:hAnsi="Malgun Gothic" w:eastAsia="Malgun Gothic"/>
                <w:b/>
                <w:i w:val="0"/>
                <w:color w:val="FFFFFF"/>
                <w:sz w:val="20"/>
              </w:rPr>
              <w:t>독립변수</w:t>
            </w:r>
          </w:p>
        </w:tc>
        <w:tc>
          <w:tcPr>
            <w:tcW w:type="dxa" w:w="2197"/>
            <w:shd w:val="clear" w:color="auto" w:fill="1B6CA8"/>
          </w:tcPr>
          <w:p>
            <w:pPr>
              <w:spacing w:before="40" w:after="40"/>
              <w:jc w:val="center"/>
            </w:pPr>
            <w:r>
              <w:rPr>
                <w:rFonts w:ascii="Malgun Gothic" w:hAnsi="Malgun Gothic" w:eastAsia="Malgun Gothic"/>
                <w:b/>
                <w:i w:val="0"/>
                <w:color w:val="FFFFFF"/>
                <w:sz w:val="20"/>
              </w:rPr>
              <w:t>통제변수</w:t>
            </w:r>
          </w:p>
        </w:tc>
      </w:tr>
      <w:tr>
        <w:tc>
          <w:tcPr>
            <w:tcW w:type="dxa" w:w="2197"/>
            <w:shd w:val="clear" w:color="auto" w:fill="FFFFFF"/>
          </w:tcPr>
          <w:p>
            <w:pPr>
              <w:spacing w:before="40" w:after="40"/>
            </w:pPr>
            <w:r>
              <w:rPr>
                <w:rFonts w:ascii="Malgun Gothic" w:hAnsi="Malgun Gothic" w:eastAsia="Malgun Gothic"/>
                <w:b w:val="0"/>
                <w:i w:val="0"/>
                <w:color w:val="1A1A2E"/>
                <w:sz w:val="20"/>
              </w:rPr>
              <w:t>OLS + HC3</w:t>
            </w:r>
          </w:p>
        </w:tc>
        <w:tc>
          <w:tcPr>
            <w:tcW w:type="dxa" w:w="2197"/>
            <w:shd w:val="clear" w:color="auto" w:fill="FFFFFF"/>
          </w:tcPr>
          <w:p>
            <w:pPr>
              <w:spacing w:before="40" w:after="40"/>
            </w:pPr>
            <w:r>
              <w:rPr>
                <w:rFonts w:ascii="Malgun Gothic" w:hAnsi="Malgun Gothic" w:eastAsia="Malgun Gothic"/>
                <w:b w:val="0"/>
                <w:i w:val="0"/>
                <w:color w:val="1A1A2E"/>
                <w:sz w:val="20"/>
              </w:rPr>
              <w:t>별점</w:t>
            </w:r>
          </w:p>
        </w:tc>
        <w:tc>
          <w:tcPr>
            <w:tcW w:type="dxa" w:w="2197"/>
            <w:shd w:val="clear" w:color="auto" w:fill="FFFFFF"/>
          </w:tcPr>
          <w:p>
            <w:pPr>
              <w:spacing w:before="40" w:after="40"/>
            </w:pPr>
            <w:r>
              <w:rPr>
                <w:rFonts w:ascii="Malgun Gothic" w:hAnsi="Malgun Gothic" w:eastAsia="Malgun Gothic"/>
                <w:b w:val="0"/>
                <w:i w:val="0"/>
                <w:color w:val="1A1A2E"/>
                <w:sz w:val="20"/>
              </w:rPr>
              <w:t>fpi_300m</w:t>
            </w:r>
          </w:p>
        </w:tc>
        <w:tc>
          <w:tcPr>
            <w:tcW w:type="dxa" w:w="2197"/>
            <w:shd w:val="clear" w:color="auto" w:fill="FFFFFF"/>
          </w:tcPr>
          <w:p>
            <w:pPr>
              <w:spacing w:before="40" w:after="40"/>
            </w:pPr>
            <w:r>
              <w:rPr>
                <w:rFonts w:ascii="Malgun Gothic" w:hAnsi="Malgun Gothic" w:eastAsia="Malgun Gothic"/>
                <w:b w:val="0"/>
                <w:i w:val="0"/>
                <w:color w:val="1A1A2E"/>
                <w:sz w:val="20"/>
              </w:rPr>
              <w:t>log(review_count), neighborhood 더미 16개</w:t>
            </w:r>
          </w:p>
        </w:tc>
      </w:tr>
      <w:tr>
        <w:tc>
          <w:tcPr>
            <w:tcW w:type="dxa" w:w="2197"/>
            <w:shd w:val="clear" w:color="auto" w:fill="F5F7FA"/>
          </w:tcPr>
          <w:p>
            <w:pPr>
              <w:spacing w:before="40" w:after="40"/>
            </w:pPr>
            <w:r>
              <w:rPr>
                <w:rFonts w:ascii="Malgun Gothic" w:hAnsi="Malgun Gothic" w:eastAsia="Malgun Gothic"/>
                <w:b w:val="0"/>
                <w:i w:val="0"/>
                <w:color w:val="1A1A2E"/>
                <w:sz w:val="20"/>
              </w:rPr>
              <w:t>Logistic + HC3</w:t>
            </w:r>
          </w:p>
        </w:tc>
        <w:tc>
          <w:tcPr>
            <w:tcW w:type="dxa" w:w="2197"/>
            <w:shd w:val="clear" w:color="auto" w:fill="F5F7FA"/>
          </w:tcPr>
          <w:p>
            <w:pPr>
              <w:spacing w:before="40" w:after="40"/>
            </w:pPr>
            <w:r>
              <w:rPr>
                <w:rFonts w:ascii="Malgun Gothic" w:hAnsi="Malgun Gothic" w:eastAsia="Malgun Gothic"/>
                <w:b w:val="0"/>
                <w:i w:val="0"/>
                <w:color w:val="1A1A2E"/>
                <w:sz w:val="20"/>
              </w:rPr>
              <w:t>폐업여부(is_open)</w:t>
            </w:r>
          </w:p>
        </w:tc>
        <w:tc>
          <w:tcPr>
            <w:tcW w:type="dxa" w:w="2197"/>
            <w:shd w:val="clear" w:color="auto" w:fill="F5F7FA"/>
          </w:tcPr>
          <w:p>
            <w:pPr>
              <w:spacing w:before="40" w:after="40"/>
            </w:pPr>
            <w:r>
              <w:rPr>
                <w:rFonts w:ascii="Malgun Gothic" w:hAnsi="Malgun Gothic" w:eastAsia="Malgun Gothic"/>
                <w:b w:val="0"/>
                <w:i w:val="0"/>
                <w:color w:val="1A1A2E"/>
                <w:sz w:val="20"/>
              </w:rPr>
              <w:t>fpi_300m</w:t>
            </w:r>
          </w:p>
        </w:tc>
        <w:tc>
          <w:tcPr>
            <w:tcW w:type="dxa" w:w="2197"/>
            <w:shd w:val="clear" w:color="auto" w:fill="F5F7FA"/>
          </w:tcPr>
          <w:p>
            <w:pPr>
              <w:spacing w:before="40" w:after="40"/>
            </w:pPr>
            <w:r>
              <w:rPr>
                <w:rFonts w:ascii="Malgun Gothic" w:hAnsi="Malgun Gothic" w:eastAsia="Malgun Gothic"/>
                <w:b w:val="0"/>
                <w:i w:val="0"/>
                <w:color w:val="1A1A2E"/>
                <w:sz w:val="20"/>
              </w:rPr>
              <w:t>stars, log(review_count), neighborhood 더미</w:t>
            </w:r>
          </w:p>
        </w:tc>
      </w:tr>
    </w:tbl>
    <w:p>
      <w:pPr>
        <w:spacing w:before="0" w:after="80"/>
      </w:pPr>
    </w:p>
    <w:p>
      <w:pPr>
        <w:pStyle w:val="Heading2"/>
      </w:pPr>
      <w:r>
        <w:t>핵심 결과</w:t>
      </w:r>
    </w:p>
    <w:p>
      <w:pPr>
        <w:pStyle w:val="Heading3"/>
      </w:pPr>
      <w:r>
        <w:t>모델 1: FPI → 별점 (OLS + HC3)</w:t>
      </w:r>
    </w:p>
    <w:p>
      <w:pPr>
        <w:spacing w:before="120" w:after="40"/>
        <w:jc w:val="center"/>
      </w:pPr>
      <w:r>
        <w:drawing>
          <wp:inline xmlns:a="http://schemas.openxmlformats.org/drawingml/2006/main" xmlns:pic="http://schemas.openxmlformats.org/drawingml/2006/picture">
            <wp:extent cx="5303520" cy="2372314"/>
            <wp:docPr id="5" name="Picture 5"/>
            <wp:cNvGraphicFramePr>
              <a:graphicFrameLocks noChangeAspect="1"/>
            </wp:cNvGraphicFramePr>
            <a:graphic>
              <a:graphicData uri="http://schemas.openxmlformats.org/drawingml/2006/picture">
                <pic:pic>
                  <pic:nvPicPr>
                    <pic:cNvPr id="0" name="fig5_regression.png"/>
                    <pic:cNvPicPr/>
                  </pic:nvPicPr>
                  <pic:blipFill>
                    <a:blip r:embed="rId14"/>
                    <a:stretch>
                      <a:fillRect/>
                    </a:stretch>
                  </pic:blipFill>
                  <pic:spPr>
                    <a:xfrm>
                      <a:off x="0" y="0"/>
                      <a:ext cx="5303520" cy="2372314"/>
                    </a:xfrm>
                    <a:prstGeom prst="rect"/>
                  </pic:spPr>
                </pic:pic>
              </a:graphicData>
            </a:graphic>
          </wp:inline>
        </w:drawing>
      </w:r>
    </w:p>
    <w:p>
      <w:pPr>
        <w:pStyle w:val="Caption"/>
        <w:spacing w:before="40" w:after="200"/>
        <w:jc w:val="center"/>
      </w:pPr>
      <w:r>
        <w:rPr>
          <w:rFonts w:ascii="Malgun Gothic" w:hAnsi="Malgun Gothic" w:eastAsia="Malgun Gothic"/>
          <w:i/>
          <w:color w:val="555555"/>
          <w:sz w:val="18"/>
        </w:rPr>
        <w:t>Figure 5. OLS 회귀분석 결과 — FPI가 별점에 미치는 영향</w:t>
      </w:r>
    </w:p>
    <w:p>
      <w:pPr>
        <w:spacing w:before="0" w:after="120" w:lineRule="exact" w:line="360"/>
      </w:pPr>
      <w:r>
        <w:rPr>
          <w:rFonts w:ascii="Malgun Gothic" w:hAnsi="Malgun Gothic" w:eastAsia="Malgun Gothic"/>
          <w:b/>
          <w:i w:val="0"/>
          <w:color w:val="1A1A2E"/>
          <w:sz w:val="22"/>
        </w:rPr>
        <w:t>Figure 5. FPI → 별점 회귀분석 결과 (PART 1 vs PART 2)</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항목</w:t>
            </w:r>
          </w:p>
        </w:tc>
        <w:tc>
          <w:tcPr>
            <w:tcW w:type="dxa" w:w="2929"/>
            <w:shd w:val="clear" w:color="auto" w:fill="1B6CA8"/>
          </w:tcPr>
          <w:p>
            <w:pPr>
              <w:spacing w:before="40" w:after="40"/>
              <w:jc w:val="center"/>
            </w:pPr>
            <w:r>
              <w:rPr>
                <w:rFonts w:ascii="Malgun Gothic" w:hAnsi="Malgun Gothic" w:eastAsia="Malgun Gothic"/>
                <w:b/>
                <w:i w:val="0"/>
                <w:color w:val="FFFFFF"/>
                <w:sz w:val="20"/>
              </w:rPr>
              <w:t>PART 1</w:t>
            </w:r>
          </w:p>
        </w:tc>
        <w:tc>
          <w:tcPr>
            <w:tcW w:type="dxa" w:w="2929"/>
            <w:shd w:val="clear" w:color="auto" w:fill="1B6CA8"/>
          </w:tcPr>
          <w:p>
            <w:pPr>
              <w:spacing w:before="40" w:after="40"/>
              <w:jc w:val="center"/>
            </w:pPr>
            <w:r>
              <w:rPr>
                <w:rFonts w:ascii="Malgun Gothic" w:hAnsi="Malgun Gothic" w:eastAsia="Malgun Gothic"/>
                <w:b/>
                <w:i w:val="0"/>
                <w:color w:val="FFFFFF"/>
                <w:sz w:val="20"/>
              </w:rPr>
              <w:t>PART 2</w:t>
            </w:r>
          </w:p>
        </w:tc>
      </w:tr>
      <w:tr>
        <w:tc>
          <w:tcPr>
            <w:tcW w:type="dxa" w:w="2929"/>
            <w:shd w:val="clear" w:color="auto" w:fill="FFFFFF"/>
          </w:tcPr>
          <w:p>
            <w:pPr>
              <w:spacing w:before="40" w:after="40"/>
            </w:pPr>
            <w:r>
              <w:rPr>
                <w:rFonts w:ascii="Malgun Gothic" w:hAnsi="Malgun Gothic" w:eastAsia="Malgun Gothic"/>
                <w:b w:val="0"/>
                <w:i w:val="0"/>
                <w:color w:val="1A1A2E"/>
                <w:sz w:val="20"/>
              </w:rPr>
              <w:t>FPI 계수(β)</w:t>
            </w:r>
          </w:p>
        </w:tc>
        <w:tc>
          <w:tcPr>
            <w:tcW w:type="dxa" w:w="2929"/>
            <w:shd w:val="clear" w:color="auto" w:fill="FFFFFF"/>
          </w:tcPr>
          <w:p>
            <w:pPr>
              <w:spacing w:before="40" w:after="40"/>
            </w:pPr>
            <w:r>
              <w:rPr>
                <w:rFonts w:ascii="Malgun Gothic" w:hAnsi="Malgun Gothic" w:eastAsia="Malgun Gothic"/>
                <w:b w:val="0"/>
                <w:i w:val="0"/>
                <w:color w:val="1A1A2E"/>
                <w:sz w:val="20"/>
              </w:rPr>
              <w:t>−0.0119</w:t>
            </w:r>
          </w:p>
        </w:tc>
        <w:tc>
          <w:tcPr>
            <w:tcW w:type="dxa" w:w="2929"/>
            <w:shd w:val="clear" w:color="auto" w:fill="FFFFFF"/>
          </w:tcPr>
          <w:p>
            <w:pPr>
              <w:spacing w:before="40" w:after="40"/>
            </w:pPr>
            <w:r>
              <w:rPr>
                <w:rFonts w:ascii="Malgun Gothic" w:hAnsi="Malgun Gothic" w:eastAsia="Malgun Gothic"/>
                <w:b/>
                <w:i w:val="0"/>
                <w:color w:val="1A1A2E"/>
                <w:sz w:val="20"/>
              </w:rPr>
              <w:t>−0.0271</w:t>
            </w:r>
          </w:p>
        </w:tc>
      </w:tr>
      <w:tr>
        <w:tc>
          <w:tcPr>
            <w:tcW w:type="dxa" w:w="2929"/>
            <w:shd w:val="clear" w:color="auto" w:fill="F5F7FA"/>
          </w:tcPr>
          <w:p>
            <w:pPr>
              <w:spacing w:before="40" w:after="40"/>
            </w:pPr>
            <w:r>
              <w:rPr>
                <w:rFonts w:ascii="Malgun Gothic" w:hAnsi="Malgun Gothic" w:eastAsia="Malgun Gothic"/>
                <w:b w:val="0"/>
                <w:i w:val="0"/>
                <w:color w:val="1A1A2E"/>
                <w:sz w:val="20"/>
              </w:rPr>
              <w:t>p-value</w:t>
            </w:r>
          </w:p>
        </w:tc>
        <w:tc>
          <w:tcPr>
            <w:tcW w:type="dxa" w:w="2929"/>
            <w:shd w:val="clear" w:color="auto" w:fill="F5F7FA"/>
          </w:tcPr>
          <w:p>
            <w:pPr>
              <w:spacing w:before="40" w:after="40"/>
            </w:pPr>
            <w:r>
              <w:rPr>
                <w:rFonts w:ascii="Malgun Gothic" w:hAnsi="Malgun Gothic" w:eastAsia="Malgun Gothic"/>
                <w:b w:val="0"/>
                <w:i w:val="0"/>
                <w:color w:val="1A1A2E"/>
                <w:sz w:val="20"/>
              </w:rPr>
              <w:t>0.033 ✅</w:t>
            </w:r>
          </w:p>
        </w:tc>
        <w:tc>
          <w:tcPr>
            <w:tcW w:type="dxa" w:w="2929"/>
            <w:shd w:val="clear" w:color="auto" w:fill="F5F7FA"/>
          </w:tcPr>
          <w:p>
            <w:pPr>
              <w:spacing w:before="40" w:after="40"/>
            </w:pPr>
            <w:r>
              <w:rPr>
                <w:rFonts w:ascii="Malgun Gothic" w:hAnsi="Malgun Gothic" w:eastAsia="Malgun Gothic"/>
                <w:b w:val="0"/>
                <w:i w:val="0"/>
                <w:color w:val="1A1A2E"/>
                <w:sz w:val="20"/>
              </w:rPr>
              <w:t>0.048 ✅</w:t>
            </w:r>
          </w:p>
        </w:tc>
      </w:tr>
      <w:tr>
        <w:tc>
          <w:tcPr>
            <w:tcW w:type="dxa" w:w="2929"/>
            <w:shd w:val="clear" w:color="auto" w:fill="FFFFFF"/>
          </w:tcPr>
          <w:p>
            <w:pPr>
              <w:spacing w:before="40" w:after="40"/>
            </w:pPr>
            <w:r>
              <w:rPr>
                <w:rFonts w:ascii="Malgun Gothic" w:hAnsi="Malgun Gothic" w:eastAsia="Malgun Gothic"/>
                <w:b w:val="0"/>
                <w:i w:val="0"/>
                <w:color w:val="1A1A2E"/>
                <w:sz w:val="20"/>
              </w:rPr>
              <w:t>95% CI</w:t>
            </w:r>
          </w:p>
        </w:tc>
        <w:tc>
          <w:tcPr>
            <w:tcW w:type="dxa" w:w="2929"/>
            <w:shd w:val="clear" w:color="auto" w:fill="FFFFFF"/>
          </w:tcPr>
          <w:p>
            <w:pPr>
              <w:spacing w:before="40" w:after="40"/>
            </w:pPr>
            <w:r>
              <w:rPr>
                <w:rFonts w:ascii="Malgun Gothic" w:hAnsi="Malgun Gothic" w:eastAsia="Malgun Gothic"/>
                <w:b w:val="0"/>
                <w:i w:val="0"/>
                <w:color w:val="1A1A2E"/>
                <w:sz w:val="20"/>
              </w:rPr>
              <w:t>[−0.023, −0.001]</w:t>
            </w:r>
          </w:p>
        </w:tc>
        <w:tc>
          <w:tcPr>
            <w:tcW w:type="dxa" w:w="2929"/>
            <w:shd w:val="clear" w:color="auto" w:fill="FFFFFF"/>
          </w:tcPr>
          <w:p>
            <w:pPr>
              <w:spacing w:before="40" w:after="40"/>
            </w:pPr>
            <w:r>
              <w:rPr>
                <w:rFonts w:ascii="Malgun Gothic" w:hAnsi="Malgun Gothic" w:eastAsia="Malgun Gothic"/>
                <w:b w:val="0"/>
                <w:i w:val="0"/>
                <w:color w:val="1A1A2E"/>
                <w:sz w:val="20"/>
              </w:rPr>
              <w:t>[−0.054, −0.000]</w:t>
            </w:r>
          </w:p>
        </w:tc>
      </w:tr>
      <w:tr>
        <w:tc>
          <w:tcPr>
            <w:tcW w:type="dxa" w:w="2929"/>
            <w:shd w:val="clear" w:color="auto" w:fill="F5F7FA"/>
          </w:tcPr>
          <w:p>
            <w:pPr>
              <w:spacing w:before="40" w:after="40"/>
            </w:pPr>
            <w:r>
              <w:rPr>
                <w:rFonts w:ascii="Malgun Gothic" w:hAnsi="Malgun Gothic" w:eastAsia="Malgun Gothic"/>
                <w:b w:val="0"/>
                <w:i w:val="0"/>
                <w:color w:val="1A1A2E"/>
                <w:sz w:val="20"/>
              </w:rPr>
              <w:t>R²</w:t>
            </w:r>
          </w:p>
        </w:tc>
        <w:tc>
          <w:tcPr>
            <w:tcW w:type="dxa" w:w="2929"/>
            <w:shd w:val="clear" w:color="auto" w:fill="F5F7FA"/>
          </w:tcPr>
          <w:p>
            <w:pPr>
              <w:spacing w:before="40" w:after="40"/>
            </w:pPr>
            <w:r>
              <w:rPr>
                <w:rFonts w:ascii="Malgun Gothic" w:hAnsi="Malgun Gothic" w:eastAsia="Malgun Gothic"/>
                <w:b w:val="0"/>
                <w:i w:val="0"/>
                <w:color w:val="1A1A2E"/>
                <w:sz w:val="20"/>
              </w:rPr>
              <w:t>0.0717</w:t>
            </w:r>
          </w:p>
        </w:tc>
        <w:tc>
          <w:tcPr>
            <w:tcW w:type="dxa" w:w="2929"/>
            <w:shd w:val="clear" w:color="auto" w:fill="F5F7FA"/>
          </w:tcPr>
          <w:p>
            <w:pPr>
              <w:spacing w:before="40" w:after="40"/>
            </w:pPr>
            <w:r>
              <w:rPr>
                <w:rFonts w:ascii="Malgun Gothic" w:hAnsi="Malgun Gothic" w:eastAsia="Malgun Gothic"/>
                <w:b w:val="0"/>
                <w:i w:val="0"/>
                <w:color w:val="1A1A2E"/>
                <w:sz w:val="20"/>
              </w:rPr>
              <w:t>0.0825</w:t>
            </w:r>
          </w:p>
        </w:tc>
      </w:tr>
    </w:tbl>
    <w:p>
      <w:pPr>
        <w:spacing w:before="0" w:after="80"/>
      </w:pPr>
    </w:p>
    <w:p>
      <w:pPr>
        <w:spacing w:before="0" w:after="120" w:lineRule="exact" w:line="360"/>
      </w:pPr>
      <w:r>
        <w:rPr>
          <w:rFonts w:ascii="Malgun Gothic" w:hAnsi="Malgun Gothic" w:eastAsia="Malgun Gothic"/>
          <w:b w:val="0"/>
          <w:i w:val="0"/>
          <w:sz w:val="22"/>
        </w:rPr>
        <w:t xml:space="preserve">업종을 좁히니 FPI 효과가 </w:t>
      </w:r>
      <w:r>
        <w:rPr>
          <w:rFonts w:ascii="Malgun Gothic" w:hAnsi="Malgun Gothic" w:eastAsia="Malgun Gothic"/>
          <w:b/>
          <w:i w:val="0"/>
          <w:color w:val="1A1A2E"/>
          <w:sz w:val="22"/>
        </w:rPr>
        <w:t>2.3배</w:t>
      </w:r>
      <w:r>
        <w:rPr>
          <w:rFonts w:ascii="Malgun Gothic" w:hAnsi="Malgun Gothic" w:eastAsia="Malgun Gothic"/>
          <w:b w:val="0"/>
          <w:i w:val="0"/>
          <w:sz w:val="22"/>
        </w:rPr>
        <w:t xml:space="preserve"> 강하게 나타났다. 이는 동질적 경쟁 환경에서 FPI 신호가 더 선명하게 포착됨을 의미한다.</w:t>
      </w:r>
    </w:p>
    <w:p>
      <w:pPr>
        <w:pStyle w:val="Heading3"/>
      </w:pPr>
      <w:r>
        <w:t>모델 2: FPI → 폐업여부 (Logistic + HC3)</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변수</w:t>
            </w:r>
          </w:p>
        </w:tc>
        <w:tc>
          <w:tcPr>
            <w:tcW w:type="dxa" w:w="2197"/>
            <w:shd w:val="clear" w:color="auto" w:fill="1B6CA8"/>
          </w:tcPr>
          <w:p>
            <w:pPr>
              <w:spacing w:before="40" w:after="40"/>
              <w:jc w:val="center"/>
            </w:pPr>
            <w:r>
              <w:rPr>
                <w:rFonts w:ascii="Malgun Gothic" w:hAnsi="Malgun Gothic" w:eastAsia="Malgun Gothic"/>
                <w:b/>
                <w:i w:val="0"/>
                <w:color w:val="FFFFFF"/>
                <w:sz w:val="20"/>
              </w:rPr>
              <w:t>계수</w:t>
            </w:r>
          </w:p>
        </w:tc>
        <w:tc>
          <w:tcPr>
            <w:tcW w:type="dxa" w:w="2197"/>
            <w:shd w:val="clear" w:color="auto" w:fill="1B6CA8"/>
          </w:tcPr>
          <w:p>
            <w:pPr>
              <w:spacing w:before="40" w:after="40"/>
              <w:jc w:val="center"/>
            </w:pPr>
            <w:r>
              <w:rPr>
                <w:rFonts w:ascii="Malgun Gothic" w:hAnsi="Malgun Gothic" w:eastAsia="Malgun Gothic"/>
                <w:b/>
                <w:i w:val="0"/>
                <w:color w:val="FFFFFF"/>
                <w:sz w:val="20"/>
              </w:rPr>
              <w:t>Odds Ratio</w:t>
            </w:r>
          </w:p>
        </w:tc>
        <w:tc>
          <w:tcPr>
            <w:tcW w:type="dxa" w:w="2197"/>
            <w:shd w:val="clear" w:color="auto" w:fill="1B6CA8"/>
          </w:tcPr>
          <w:p>
            <w:pPr>
              <w:spacing w:before="40" w:after="40"/>
              <w:jc w:val="center"/>
            </w:pPr>
            <w:r>
              <w:rPr>
                <w:rFonts w:ascii="Malgun Gothic" w:hAnsi="Malgun Gothic" w:eastAsia="Malgun Gothic"/>
                <w:b/>
                <w:i w:val="0"/>
                <w:color w:val="FFFFFF"/>
                <w:sz w:val="20"/>
              </w:rPr>
              <w:t>p-value</w:t>
            </w:r>
          </w:p>
        </w:tc>
      </w:tr>
      <w:tr>
        <w:tc>
          <w:tcPr>
            <w:tcW w:type="dxa" w:w="2197"/>
            <w:shd w:val="clear" w:color="auto" w:fill="FFFFFF"/>
          </w:tcPr>
          <w:p>
            <w:pPr>
              <w:spacing w:before="40" w:after="40"/>
            </w:pPr>
            <w:r>
              <w:rPr>
                <w:rFonts w:ascii="Malgun Gothic" w:hAnsi="Malgun Gothic" w:eastAsia="Malgun Gothic"/>
                <w:b w:val="0"/>
                <w:i w:val="0"/>
                <w:color w:val="1A1A2E"/>
                <w:sz w:val="20"/>
              </w:rPr>
              <w:t>FPI_300m</w:t>
            </w:r>
          </w:p>
        </w:tc>
        <w:tc>
          <w:tcPr>
            <w:tcW w:type="dxa" w:w="2197"/>
            <w:shd w:val="clear" w:color="auto" w:fill="FFFFFF"/>
          </w:tcPr>
          <w:p>
            <w:pPr>
              <w:spacing w:before="40" w:after="40"/>
            </w:pPr>
            <w:r>
              <w:rPr>
                <w:rFonts w:ascii="Malgun Gothic" w:hAnsi="Malgun Gothic" w:eastAsia="Malgun Gothic"/>
                <w:b w:val="0"/>
                <w:i w:val="0"/>
                <w:color w:val="1A1A2E"/>
                <w:sz w:val="20"/>
              </w:rPr>
              <w:t>−0.0342</w:t>
            </w:r>
          </w:p>
        </w:tc>
        <w:tc>
          <w:tcPr>
            <w:tcW w:type="dxa" w:w="2197"/>
            <w:shd w:val="clear" w:color="auto" w:fill="FFFFFF"/>
          </w:tcPr>
          <w:p>
            <w:pPr>
              <w:spacing w:before="40" w:after="40"/>
            </w:pPr>
            <w:r>
              <w:rPr>
                <w:rFonts w:ascii="Malgun Gothic" w:hAnsi="Malgun Gothic" w:eastAsia="Malgun Gothic"/>
                <w:b w:val="0"/>
                <w:i w:val="0"/>
                <w:color w:val="1A1A2E"/>
                <w:sz w:val="20"/>
              </w:rPr>
              <w:t>0.966</w:t>
            </w:r>
          </w:p>
        </w:tc>
        <w:tc>
          <w:tcPr>
            <w:tcW w:type="dxa" w:w="2197"/>
            <w:shd w:val="clear" w:color="auto" w:fill="FFFFFF"/>
          </w:tcPr>
          <w:p>
            <w:pPr>
              <w:spacing w:before="40" w:after="40"/>
            </w:pPr>
            <w:r>
              <w:rPr>
                <w:rFonts w:ascii="Malgun Gothic" w:hAnsi="Malgun Gothic" w:eastAsia="Malgun Gothic"/>
                <w:b/>
                <w:i w:val="0"/>
                <w:color w:val="1A1A2E"/>
                <w:sz w:val="20"/>
              </w:rPr>
              <w:t>0.401 ❌</w:t>
            </w:r>
          </w:p>
        </w:tc>
      </w:tr>
      <w:tr>
        <w:tc>
          <w:tcPr>
            <w:tcW w:type="dxa" w:w="2197"/>
            <w:shd w:val="clear" w:color="auto" w:fill="F5F7FA"/>
          </w:tcPr>
          <w:p>
            <w:pPr>
              <w:spacing w:before="40" w:after="40"/>
            </w:pPr>
            <w:r>
              <w:rPr>
                <w:rFonts w:ascii="Malgun Gothic" w:hAnsi="Malgun Gothic" w:eastAsia="Malgun Gothic"/>
                <w:b w:val="0"/>
                <w:i w:val="0"/>
                <w:color w:val="1A1A2E"/>
                <w:sz w:val="20"/>
              </w:rPr>
              <w:t>별점(stars)</w:t>
            </w:r>
          </w:p>
        </w:tc>
        <w:tc>
          <w:tcPr>
            <w:tcW w:type="dxa" w:w="2197"/>
            <w:shd w:val="clear" w:color="auto" w:fill="F5F7FA"/>
          </w:tcPr>
          <w:p>
            <w:pPr>
              <w:spacing w:before="40" w:after="40"/>
            </w:pPr>
            <w:r>
              <w:rPr>
                <w:rFonts w:ascii="Malgun Gothic" w:hAnsi="Malgun Gothic" w:eastAsia="Malgun Gothic"/>
                <w:b w:val="0"/>
                <w:i w:val="0"/>
                <w:color w:val="1A1A2E"/>
                <w:sz w:val="20"/>
              </w:rPr>
              <w:t>−0.2997</w:t>
            </w:r>
          </w:p>
        </w:tc>
        <w:tc>
          <w:tcPr>
            <w:tcW w:type="dxa" w:w="2197"/>
            <w:shd w:val="clear" w:color="auto" w:fill="F5F7FA"/>
          </w:tcPr>
          <w:p>
            <w:pPr>
              <w:spacing w:before="40" w:after="40"/>
            </w:pPr>
            <w:r>
              <w:rPr>
                <w:rFonts w:ascii="Malgun Gothic" w:hAnsi="Malgun Gothic" w:eastAsia="Malgun Gothic"/>
                <w:b w:val="0"/>
                <w:i w:val="0"/>
                <w:color w:val="1A1A2E"/>
                <w:sz w:val="20"/>
              </w:rPr>
              <w:t>0.741</w:t>
            </w:r>
          </w:p>
        </w:tc>
        <w:tc>
          <w:tcPr>
            <w:tcW w:type="dxa" w:w="2197"/>
            <w:shd w:val="clear" w:color="auto" w:fill="F5F7FA"/>
          </w:tcPr>
          <w:p>
            <w:pPr>
              <w:spacing w:before="40" w:after="40"/>
            </w:pPr>
            <w:r>
              <w:rPr>
                <w:rFonts w:ascii="Malgun Gothic" w:hAnsi="Malgun Gothic" w:eastAsia="Malgun Gothic"/>
                <w:b w:val="0"/>
                <w:i w:val="0"/>
                <w:color w:val="1A1A2E"/>
                <w:sz w:val="20"/>
              </w:rPr>
              <w:t>0.005</w:t>
            </w:r>
          </w:p>
        </w:tc>
      </w:tr>
      <w:tr>
        <w:tc>
          <w:tcPr>
            <w:tcW w:type="dxa" w:w="2197"/>
            <w:shd w:val="clear" w:color="auto" w:fill="FFFFFF"/>
          </w:tcPr>
          <w:p>
            <w:pPr>
              <w:spacing w:before="40" w:after="40"/>
            </w:pPr>
            <w:r>
              <w:rPr>
                <w:rFonts w:ascii="Malgun Gothic" w:hAnsi="Malgun Gothic" w:eastAsia="Malgun Gothic"/>
                <w:b w:val="0"/>
                <w:i w:val="0"/>
                <w:color w:val="1A1A2E"/>
                <w:sz w:val="20"/>
              </w:rPr>
              <w:t>log(리뷰수)</w:t>
            </w:r>
          </w:p>
        </w:tc>
        <w:tc>
          <w:tcPr>
            <w:tcW w:type="dxa" w:w="2197"/>
            <w:shd w:val="clear" w:color="auto" w:fill="FFFFFF"/>
          </w:tcPr>
          <w:p>
            <w:pPr>
              <w:spacing w:before="40" w:after="40"/>
            </w:pPr>
            <w:r>
              <w:rPr>
                <w:rFonts w:ascii="Malgun Gothic" w:hAnsi="Malgun Gothic" w:eastAsia="Malgun Gothic"/>
                <w:b w:val="0"/>
                <w:i w:val="0"/>
                <w:color w:val="1A1A2E"/>
                <w:sz w:val="20"/>
              </w:rPr>
              <w:t>+0.4828</w:t>
            </w:r>
          </w:p>
        </w:tc>
        <w:tc>
          <w:tcPr>
            <w:tcW w:type="dxa" w:w="2197"/>
            <w:shd w:val="clear" w:color="auto" w:fill="FFFFFF"/>
          </w:tcPr>
          <w:p>
            <w:pPr>
              <w:spacing w:before="40" w:after="40"/>
            </w:pPr>
            <w:r>
              <w:rPr>
                <w:rFonts w:ascii="Malgun Gothic" w:hAnsi="Malgun Gothic" w:eastAsia="Malgun Gothic"/>
                <w:b/>
                <w:i w:val="0"/>
                <w:color w:val="1A1A2E"/>
                <w:sz w:val="20"/>
              </w:rPr>
              <w:t>1.621</w:t>
            </w:r>
          </w:p>
        </w:tc>
        <w:tc>
          <w:tcPr>
            <w:tcW w:type="dxa" w:w="2197"/>
            <w:shd w:val="clear" w:color="auto" w:fill="FFFFFF"/>
          </w:tcPr>
          <w:p>
            <w:pPr>
              <w:spacing w:before="40" w:after="40"/>
            </w:pPr>
            <w:r>
              <w:rPr>
                <w:rFonts w:ascii="Malgun Gothic" w:hAnsi="Malgun Gothic" w:eastAsia="Malgun Gothic"/>
                <w:b/>
                <w:i w:val="0"/>
                <w:color w:val="1A1A2E"/>
                <w:sz w:val="20"/>
              </w:rPr>
              <w:t>&lt; 0.001 ✅</w:t>
            </w:r>
          </w:p>
        </w:tc>
      </w:tr>
    </w:tbl>
    <w:p>
      <w:pPr>
        <w:spacing w:before="0" w:after="80"/>
      </w:pPr>
    </w:p>
    <w:p>
      <w:pPr>
        <w:spacing w:before="0" w:after="120" w:lineRule="exact" w:line="360"/>
      </w:pPr>
      <w:r>
        <w:rPr>
          <w:rFonts w:ascii="Malgun Gothic" w:hAnsi="Malgun Gothic" w:eastAsia="Malgun Gothic"/>
          <w:b/>
          <w:i w:val="0"/>
          <w:color w:val="1A1A2E"/>
          <w:sz w:val="22"/>
        </w:rPr>
        <w:t>FPI는 폐업 여부에 직접적인 영향을 미치지 않는다</w:t>
      </w:r>
      <w:r>
        <w:rPr>
          <w:rFonts w:ascii="Malgun Gothic" w:hAnsi="Malgun Gothic" w:eastAsia="Malgun Gothic"/>
          <w:b w:val="0"/>
          <w:i w:val="0"/>
          <w:sz w:val="22"/>
        </w:rPr>
        <w:t xml:space="preserve"> (p = 0.401). 반면, </w:t>
      </w:r>
      <w:r>
        <w:rPr>
          <w:rFonts w:ascii="Malgun Gothic" w:hAnsi="Malgun Gothic" w:eastAsia="Malgun Gothic"/>
          <w:b/>
          <w:i w:val="0"/>
          <w:color w:val="1A1A2E"/>
          <w:sz w:val="22"/>
        </w:rPr>
        <w:t>리뷰 수가 많을수록 영업 지속 가능성이 높아진다</w:t>
      </w:r>
      <w:r>
        <w:rPr>
          <w:rFonts w:ascii="Malgun Gothic" w:hAnsi="Malgun Gothic" w:eastAsia="Malgun Gothic"/>
          <w:b w:val="0"/>
          <w:i w:val="0"/>
          <w:sz w:val="22"/>
        </w:rPr>
        <w:t xml:space="preserve"> (OR = 1.621): 리뷰 수가 1% 증가할 때 영업 중 확률이 약 62% 높아진다.</w:t>
      </w:r>
    </w:p>
    <w:p>
      <w:pPr>
        <w:pStyle w:val="Heading3"/>
      </w:pPr>
      <w:r>
        <w:t>매개효과 분석 시도 및 한계</w:t>
      </w:r>
    </w:p>
    <w:p>
      <w:pPr>
        <w:spacing w:before="40" w:after="40" w:lineRule="exact" w:line="320"/>
        <w:ind w:left="480"/>
        <w:pBdr>
          <w:left w:val="single" w:sz="6" w:space="4" w:color="1B6CA8"/>
        </w:pBdr>
      </w:pPr>
      <w:r>
        <w:rPr>
          <w:rFonts w:ascii="Malgun Gothic" w:hAnsi="Malgun Gothic" w:eastAsia="Malgun Gothic"/>
          <w:b/>
          <w:i w:val="0"/>
          <w:color w:val="555555"/>
          <w:sz w:val="20"/>
        </w:rPr>
        <w:t>FPI → 별점 → 폐업</w:t>
      </w:r>
      <w:r>
        <w:rPr>
          <w:rFonts w:ascii="Malgun Gothic" w:hAnsi="Malgun Gothic" w:eastAsia="Malgun Gothic"/>
          <w:b w:val="0"/>
          <w:i w:val="0"/>
          <w:color w:val="555555"/>
          <w:sz w:val="20"/>
        </w:rPr>
        <w:t xml:space="preserve"> 매개 경로의 성립 여부를 검토했다.</w:t>
      </w:r>
    </w:p>
    <w:p>
      <w:pPr>
        <w:spacing w:before="0" w:after="120" w:lineRule="exact" w:line="360"/>
      </w:pPr>
      <w:r>
        <w:rPr>
          <w:rFonts w:ascii="Malgun Gothic" w:hAnsi="Malgun Gothic" w:eastAsia="Malgun Gothic"/>
          <w:b w:val="0"/>
          <w:i w:val="0"/>
          <w:sz w:val="22"/>
        </w:rPr>
        <w:t xml:space="preserve">데이터를 확인한 결과 </w:t>
      </w:r>
      <w:r>
        <w:rPr>
          <w:rFonts w:ascii="Malgun Gothic" w:hAnsi="Malgun Gothic" w:eastAsia="Malgun Gothic"/>
          <w:b/>
          <w:i w:val="0"/>
          <w:color w:val="1A1A2E"/>
          <w:sz w:val="22"/>
        </w:rPr>
        <w:t>폐업 브랜드의 평균 별점(3.60)이 영업 중 브랜드(3.52)보다 오히려 높게</w:t>
      </w:r>
      <w:r>
        <w:rPr>
          <w:rFonts w:ascii="Malgun Gothic" w:hAnsi="Malgun Gothic" w:eastAsia="Malgun Gothic"/>
          <w:b w:val="0"/>
          <w:i w:val="0"/>
          <w:sz w:val="22"/>
        </w:rPr>
        <w:t xml:space="preserve"> 나타났다. 로지스틱 모델에서도 별점 계수가 음수(coef = −0.300, OR = 0.741)로 나타나 "별점이 높을수록 영업 중 확률이 낮아진다"는 직관과 반대의 결과가 도출되었다.</w:t>
      </w:r>
    </w:p>
    <w:p>
      <w:pPr>
        <w:spacing w:before="0" w:after="120" w:lineRule="exact" w:line="360"/>
      </w:pPr>
      <w:r>
        <w:rPr>
          <w:rFonts w:ascii="Malgun Gothic" w:hAnsi="Malgun Gothic" w:eastAsia="Malgun Gothic"/>
          <w:b w:val="0"/>
          <w:i w:val="0"/>
          <w:sz w:val="22"/>
        </w:rPr>
        <w:t xml:space="preserve">이는 횡단면 데이터의 구조적 한계에서 비롯된다. </w:t>
      </w:r>
      <w:r>
        <w:rPr>
          <w:rFonts w:ascii="Courier New" w:hAnsi="Courier New"/>
          <w:color w:val="C7254E"/>
          <w:sz w:val="21"/>
        </w:rPr>
        <w:t>is_open</w:t>
      </w:r>
      <w:r>
        <w:rPr>
          <w:rFonts w:ascii="Malgun Gothic" w:hAnsi="Malgun Gothic" w:eastAsia="Malgun Gothic"/>
          <w:b w:val="0"/>
          <w:i w:val="0"/>
          <w:sz w:val="22"/>
        </w:rPr>
        <w:t xml:space="preserve">은 데이터 수집 시점(2017년) 기준이므로, 별점이 높았던 브랜드도 이후 시점에 폐업했거나 별점이 낮아도 현재까지 영업 중인 브랜드가 혼재한다. 즉, </w:t>
      </w:r>
      <w:r>
        <w:rPr>
          <w:rFonts w:ascii="Malgun Gothic" w:hAnsi="Malgun Gothic" w:eastAsia="Malgun Gothic"/>
          <w:b/>
          <w:i w:val="0"/>
          <w:color w:val="1A1A2E"/>
          <w:sz w:val="22"/>
        </w:rPr>
        <w:t>현재 시점의 별점이 폐업의 선행 지표로 작동하지 않는 구조</w:t>
      </w:r>
      <w:r>
        <w:rPr>
          <w:rFonts w:ascii="Malgun Gothic" w:hAnsi="Malgun Gothic" w:eastAsia="Malgun Gothic"/>
          <w:b w:val="0"/>
          <w:i w:val="0"/>
          <w:sz w:val="22"/>
        </w:rPr>
        <w:t>이며, 따라서 매개효과 분석은 통계적으로 유효하게 성립하지 않았다.</w:t>
      </w:r>
    </w:p>
    <w:p>
      <w:pPr>
        <w:spacing w:before="0" w:after="120" w:lineRule="exact" w:line="360"/>
      </w:pPr>
      <w:r>
        <w:rPr>
          <w:rFonts w:ascii="Malgun Gothic" w:hAnsi="Malgun Gothic" w:eastAsia="Malgun Gothic"/>
          <w:b/>
          <w:i w:val="0"/>
          <w:color w:val="1A1A2E"/>
          <w:sz w:val="22"/>
        </w:rPr>
        <w:t>별점 구간별 영업 중 비율</w:t>
      </w:r>
      <w:r>
        <w:rPr>
          <w:rFonts w:ascii="Malgun Gothic" w:hAnsi="Malgun Gothic" w:eastAsia="Malgun Gothic"/>
          <w:b w:val="0"/>
          <w:i w:val="0"/>
          <w:sz w:val="22"/>
        </w:rPr>
        <w:t>:</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별점 구간</w:t>
            </w:r>
          </w:p>
        </w:tc>
        <w:tc>
          <w:tcPr>
            <w:tcW w:type="dxa" w:w="4394"/>
            <w:shd w:val="clear" w:color="auto" w:fill="1B6CA8"/>
          </w:tcPr>
          <w:p>
            <w:pPr>
              <w:spacing w:before="40" w:after="40"/>
              <w:jc w:val="center"/>
            </w:pPr>
            <w:r>
              <w:rPr>
                <w:rFonts w:ascii="Malgun Gothic" w:hAnsi="Malgun Gothic" w:eastAsia="Malgun Gothic"/>
                <w:b/>
                <w:i w:val="0"/>
                <w:color w:val="FFFFFF"/>
                <w:sz w:val="20"/>
              </w:rPr>
              <w:t>영업 중 비율</w:t>
            </w:r>
          </w:p>
        </w:tc>
      </w:tr>
      <w:tr>
        <w:tc>
          <w:tcPr>
            <w:tcW w:type="dxa" w:w="4394"/>
            <w:shd w:val="clear" w:color="auto" w:fill="FFFFFF"/>
          </w:tcPr>
          <w:p>
            <w:pPr>
              <w:spacing w:before="40" w:after="40"/>
            </w:pPr>
            <w:r>
              <w:rPr>
                <w:rFonts w:ascii="Malgun Gothic" w:hAnsi="Malgun Gothic" w:eastAsia="Malgun Gothic"/>
                <w:b w:val="0"/>
                <w:i w:val="0"/>
                <w:color w:val="1A1A2E"/>
                <w:sz w:val="20"/>
              </w:rPr>
              <w:t>~2.5점</w:t>
            </w:r>
          </w:p>
        </w:tc>
        <w:tc>
          <w:tcPr>
            <w:tcW w:type="dxa" w:w="4394"/>
            <w:shd w:val="clear" w:color="auto" w:fill="FFFFFF"/>
          </w:tcPr>
          <w:p>
            <w:pPr>
              <w:spacing w:before="40" w:after="40"/>
            </w:pPr>
            <w:r>
              <w:rPr>
                <w:rFonts w:ascii="Malgun Gothic" w:hAnsi="Malgun Gothic" w:eastAsia="Malgun Gothic"/>
                <w:b w:val="0"/>
                <w:i w:val="0"/>
                <w:color w:val="1A1A2E"/>
                <w:sz w:val="20"/>
              </w:rPr>
              <w:t>79%</w:t>
            </w:r>
          </w:p>
        </w:tc>
      </w:tr>
      <w:tr>
        <w:tc>
          <w:tcPr>
            <w:tcW w:type="dxa" w:w="4394"/>
            <w:shd w:val="clear" w:color="auto" w:fill="F5F7FA"/>
          </w:tcPr>
          <w:p>
            <w:pPr>
              <w:spacing w:before="40" w:after="40"/>
            </w:pPr>
            <w:r>
              <w:rPr>
                <w:rFonts w:ascii="Malgun Gothic" w:hAnsi="Malgun Gothic" w:eastAsia="Malgun Gothic"/>
                <w:b w:val="0"/>
                <w:i w:val="0"/>
                <w:color w:val="1A1A2E"/>
                <w:sz w:val="20"/>
              </w:rPr>
              <w:t>3.0점</w:t>
            </w:r>
          </w:p>
        </w:tc>
        <w:tc>
          <w:tcPr>
            <w:tcW w:type="dxa" w:w="4394"/>
            <w:shd w:val="clear" w:color="auto" w:fill="F5F7FA"/>
          </w:tcPr>
          <w:p>
            <w:pPr>
              <w:spacing w:before="40" w:after="40"/>
            </w:pPr>
            <w:r>
              <w:rPr>
                <w:rFonts w:ascii="Malgun Gothic" w:hAnsi="Malgun Gothic" w:eastAsia="Malgun Gothic"/>
                <w:b w:val="0"/>
                <w:i w:val="0"/>
                <w:color w:val="1A1A2E"/>
                <w:sz w:val="20"/>
              </w:rPr>
              <w:t>64%</w:t>
            </w:r>
          </w:p>
        </w:tc>
      </w:tr>
      <w:tr>
        <w:tc>
          <w:tcPr>
            <w:tcW w:type="dxa" w:w="4394"/>
            <w:shd w:val="clear" w:color="auto" w:fill="FFFFFF"/>
          </w:tcPr>
          <w:p>
            <w:pPr>
              <w:spacing w:before="40" w:after="40"/>
            </w:pPr>
            <w:r>
              <w:rPr>
                <w:rFonts w:ascii="Malgun Gothic" w:hAnsi="Malgun Gothic" w:eastAsia="Malgun Gothic"/>
                <w:b w:val="0"/>
                <w:i w:val="0"/>
                <w:color w:val="1A1A2E"/>
                <w:sz w:val="20"/>
              </w:rPr>
              <w:t>3.5점</w:t>
            </w:r>
          </w:p>
        </w:tc>
        <w:tc>
          <w:tcPr>
            <w:tcW w:type="dxa" w:w="4394"/>
            <w:shd w:val="clear" w:color="auto" w:fill="FFFFFF"/>
          </w:tcPr>
          <w:p>
            <w:pPr>
              <w:spacing w:before="40" w:after="40"/>
            </w:pPr>
            <w:r>
              <w:rPr>
                <w:rFonts w:ascii="Malgun Gothic" w:hAnsi="Malgun Gothic" w:eastAsia="Malgun Gothic"/>
                <w:b w:val="0"/>
                <w:i w:val="0"/>
                <w:color w:val="1A1A2E"/>
                <w:sz w:val="20"/>
              </w:rPr>
              <w:t>65%</w:t>
            </w:r>
          </w:p>
        </w:tc>
      </w:tr>
      <w:tr>
        <w:tc>
          <w:tcPr>
            <w:tcW w:type="dxa" w:w="4394"/>
            <w:shd w:val="clear" w:color="auto" w:fill="F5F7FA"/>
          </w:tcPr>
          <w:p>
            <w:pPr>
              <w:spacing w:before="40" w:after="40"/>
            </w:pPr>
            <w:r>
              <w:rPr>
                <w:rFonts w:ascii="Malgun Gothic" w:hAnsi="Malgun Gothic" w:eastAsia="Malgun Gothic"/>
                <w:b w:val="0"/>
                <w:i w:val="0"/>
                <w:color w:val="1A1A2E"/>
                <w:sz w:val="20"/>
              </w:rPr>
              <w:t>4.0점</w:t>
            </w:r>
          </w:p>
        </w:tc>
        <w:tc>
          <w:tcPr>
            <w:tcW w:type="dxa" w:w="4394"/>
            <w:shd w:val="clear" w:color="auto" w:fill="F5F7FA"/>
          </w:tcPr>
          <w:p>
            <w:pPr>
              <w:spacing w:before="40" w:after="40"/>
            </w:pPr>
            <w:r>
              <w:rPr>
                <w:rFonts w:ascii="Malgun Gothic" w:hAnsi="Malgun Gothic" w:eastAsia="Malgun Gothic"/>
                <w:b w:val="0"/>
                <w:i w:val="0"/>
                <w:color w:val="1A1A2E"/>
                <w:sz w:val="20"/>
              </w:rPr>
              <w:t>72%</w:t>
            </w:r>
          </w:p>
        </w:tc>
      </w:tr>
      <w:tr>
        <w:tc>
          <w:tcPr>
            <w:tcW w:type="dxa" w:w="4394"/>
            <w:shd w:val="clear" w:color="auto" w:fill="FFFFFF"/>
          </w:tcPr>
          <w:p>
            <w:pPr>
              <w:spacing w:before="40" w:after="40"/>
            </w:pPr>
            <w:r>
              <w:rPr>
                <w:rFonts w:ascii="Malgun Gothic" w:hAnsi="Malgun Gothic" w:eastAsia="Malgun Gothic"/>
                <w:b w:val="0"/>
                <w:i w:val="0"/>
                <w:color w:val="1A1A2E"/>
                <w:sz w:val="20"/>
              </w:rPr>
              <w:t>4.5~5.0점</w:t>
            </w:r>
          </w:p>
        </w:tc>
        <w:tc>
          <w:tcPr>
            <w:tcW w:type="dxa" w:w="4394"/>
            <w:shd w:val="clear" w:color="auto" w:fill="FFFFFF"/>
          </w:tcPr>
          <w:p>
            <w:pPr>
              <w:spacing w:before="40" w:after="40"/>
            </w:pPr>
            <w:r>
              <w:rPr>
                <w:rFonts w:ascii="Malgun Gothic" w:hAnsi="Malgun Gothic" w:eastAsia="Malgun Gothic"/>
                <w:b w:val="0"/>
                <w:i w:val="0"/>
                <w:color w:val="1A1A2E"/>
                <w:sz w:val="20"/>
              </w:rPr>
              <w:t>67%</w:t>
            </w:r>
          </w:p>
        </w:tc>
      </w:tr>
    </w:tbl>
    <w:p>
      <w:pPr>
        <w:spacing w:before="0" w:after="80"/>
      </w:pPr>
    </w:p>
    <w:p>
      <w:pPr>
        <w:spacing w:before="0" w:after="120" w:lineRule="exact" w:line="360"/>
      </w:pPr>
      <w:r>
        <w:rPr>
          <w:rFonts w:ascii="Malgun Gothic" w:hAnsi="Malgun Gothic" w:eastAsia="Malgun Gothic"/>
          <w:b w:val="0"/>
          <w:i w:val="0"/>
          <w:sz w:val="22"/>
        </w:rPr>
        <w:t>별점과 영업 여부 사이에 단순한 선형 관계가 성립하지 않음을 확인했다.</w:t>
      </w:r>
    </w:p>
    <w:p>
      <w:pPr>
        <w:pStyle w:val="Heading2"/>
      </w:pPr>
      <w:r>
        <w:t>인사이트</w:t>
      </w:r>
    </w:p>
    <w:p>
      <w:pPr>
        <w:spacing w:before="0" w:after="120" w:lineRule="exact" w:line="360"/>
      </w:pPr>
      <w:r>
        <w:rPr>
          <w:rFonts w:ascii="Malgun Gothic" w:hAnsi="Malgun Gothic" w:eastAsia="Malgun Gothic"/>
          <w:b/>
          <w:i w:val="0"/>
          <w:color w:val="1A1A2E"/>
          <w:sz w:val="22"/>
        </w:rPr>
        <w:t>FPI의 폐업 경로는 직접적이지 않다</w:t>
      </w:r>
      <w:r>
        <w:rPr>
          <w:rFonts w:ascii="Malgun Gothic" w:hAnsi="Malgun Gothic" w:eastAsia="Malgun Gothic"/>
          <w:b w:val="0"/>
          <w:i w:val="0"/>
          <w:sz w:val="22"/>
        </w:rPr>
        <w:t xml:space="preserve">: FPI가 높다고 해서 곧바로 폐업하는 것이 아니다. FPI는 별점을 통해 간접적으로 영향을 미치지만, 폐업 여부를 직접 결정하는 가장 강력한 변수는 </w:t>
      </w:r>
      <w:r>
        <w:rPr>
          <w:rFonts w:ascii="Malgun Gothic" w:hAnsi="Malgun Gothic" w:eastAsia="Malgun Gothic"/>
          <w:b/>
          <w:i w:val="0"/>
          <w:color w:val="1A1A2E"/>
          <w:sz w:val="22"/>
        </w:rPr>
        <w:t>소비자 참여도(리뷰 수)</w:t>
      </w:r>
      <w:r>
        <w:rPr>
          <w:rFonts w:ascii="Malgun Gothic" w:hAnsi="Malgun Gothic" w:eastAsia="Malgun Gothic"/>
          <w:b w:val="0"/>
          <w:i w:val="0"/>
          <w:sz w:val="22"/>
        </w:rPr>
        <w:t>임이 확인되었다.</w:t>
      </w:r>
    </w:p>
    <w:p>
      <w:pPr>
        <w:spacing w:before="0" w:after="120" w:lineRule="exact" w:line="360"/>
      </w:pPr>
      <w:r>
        <w:rPr>
          <w:rFonts w:ascii="Malgun Gothic" w:hAnsi="Malgun Gothic" w:eastAsia="Malgun Gothic"/>
          <w:b w:val="0"/>
          <w:i w:val="0"/>
          <w:sz w:val="22"/>
        </w:rPr>
        <w:t xml:space="preserve">이는 중요한 처방적 시사점을 제공한다: 프랜차이즈 경쟁이 심한 환경에서 독립 브랜드가 생존하려면 단순히 별점을 유지하는 것을 넘어, </w:t>
      </w:r>
      <w:r>
        <w:rPr>
          <w:rFonts w:ascii="Malgun Gothic" w:hAnsi="Malgun Gothic" w:eastAsia="Malgun Gothic"/>
          <w:b/>
          <w:i w:val="0"/>
          <w:color w:val="1A1A2E"/>
          <w:sz w:val="22"/>
        </w:rPr>
        <w:t>꾸준한 리뷰 유입을 통한 소비자 관계 형성</w:t>
      </w:r>
      <w:r>
        <w:rPr>
          <w:rFonts w:ascii="Malgun Gothic" w:hAnsi="Malgun Gothic" w:eastAsia="Malgun Gothic"/>
          <w:b w:val="0"/>
          <w:i w:val="0"/>
          <w:sz w:val="22"/>
        </w:rPr>
        <w:t>이 핵심임을 시사한다.</w:t>
      </w:r>
    </w:p>
    <w:p>
      <w:pPr>
        <w:pStyle w:val="Heading1"/>
      </w:pPr>
      <w:r>
        <w:t>12. 분석 7: 심화 텍스트 분석 — 생존 전략 규명 (PART 2)</w:t>
      </w:r>
    </w:p>
    <w:p>
      <w:pPr>
        <w:pStyle w:val="Heading2"/>
      </w:pPr>
      <w:r>
        <w:t>분석 목적</w:t>
      </w:r>
    </w:p>
    <w:p>
      <w:pPr>
        <w:spacing w:before="0" w:after="120" w:lineRule="exact" w:line="360"/>
      </w:pPr>
      <w:r>
        <w:rPr>
          <w:rFonts w:ascii="Malgun Gothic" w:hAnsi="Malgun Gothic" w:eastAsia="Malgun Gothic"/>
          <w:b w:val="0"/>
          <w:i w:val="0"/>
          <w:sz w:val="22"/>
        </w:rPr>
        <w:t>HP 구간 내에서 생존 브랜드(stars ≥ 4.0)와 고전 브랜드(stars ≤ 3.0)를 정의하고, 6가지 텍스트 분석 방법을 통해 생존을 결정하는 언어적 패턴을 규명한다.</w:t>
      </w:r>
    </w:p>
    <w:p>
      <w:pPr>
        <w:pStyle w:val="Heading2"/>
      </w:pPr>
      <w:r>
        <w:t>사용 데이터</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세그먼트</w:t>
            </w:r>
          </w:p>
        </w:tc>
        <w:tc>
          <w:tcPr>
            <w:tcW w:type="dxa" w:w="2197"/>
            <w:shd w:val="clear" w:color="auto" w:fill="1B6CA8"/>
          </w:tcPr>
          <w:p>
            <w:pPr>
              <w:spacing w:before="40" w:after="40"/>
              <w:jc w:val="center"/>
            </w:pPr>
            <w:r>
              <w:rPr>
                <w:rFonts w:ascii="Malgun Gothic" w:hAnsi="Malgun Gothic" w:eastAsia="Malgun Gothic"/>
                <w:b/>
                <w:i w:val="0"/>
                <w:color w:val="FFFFFF"/>
                <w:sz w:val="20"/>
              </w:rPr>
              <w:t>기준</w:t>
            </w:r>
          </w:p>
        </w:tc>
        <w:tc>
          <w:tcPr>
            <w:tcW w:type="dxa" w:w="2197"/>
            <w:shd w:val="clear" w:color="auto" w:fill="1B6CA8"/>
          </w:tcPr>
          <w:p>
            <w:pPr>
              <w:spacing w:before="40" w:after="40"/>
              <w:jc w:val="center"/>
            </w:pPr>
            <w:r>
              <w:rPr>
                <w:rFonts w:ascii="Malgun Gothic" w:hAnsi="Malgun Gothic" w:eastAsia="Malgun Gothic"/>
                <w:b/>
                <w:i w:val="0"/>
                <w:color w:val="FFFFFF"/>
                <w:sz w:val="20"/>
              </w:rPr>
              <w:t>업체 수</w:t>
            </w:r>
          </w:p>
        </w:tc>
        <w:tc>
          <w:tcPr>
            <w:tcW w:type="dxa" w:w="2197"/>
            <w:shd w:val="clear" w:color="auto" w:fill="1B6CA8"/>
          </w:tcPr>
          <w:p>
            <w:pPr>
              <w:spacing w:before="40" w:after="40"/>
              <w:jc w:val="center"/>
            </w:pPr>
            <w:r>
              <w:rPr>
                <w:rFonts w:ascii="Malgun Gothic" w:hAnsi="Malgun Gothic" w:eastAsia="Malgun Gothic"/>
                <w:b/>
                <w:i w:val="0"/>
                <w:color w:val="FFFFFF"/>
                <w:sz w:val="20"/>
              </w:rPr>
              <w:t>리뷰 수</w:t>
            </w:r>
          </w:p>
        </w:tc>
      </w:tr>
      <w:tr>
        <w:tc>
          <w:tcPr>
            <w:tcW w:type="dxa" w:w="2197"/>
            <w:shd w:val="clear" w:color="auto" w:fill="FFFFFF"/>
          </w:tcPr>
          <w:p>
            <w:pPr>
              <w:spacing w:before="40" w:after="40"/>
            </w:pPr>
            <w:r>
              <w:rPr>
                <w:rFonts w:ascii="Malgun Gothic" w:hAnsi="Malgun Gothic" w:eastAsia="Malgun Gothic"/>
                <w:b w:val="0"/>
                <w:i w:val="0"/>
                <w:color w:val="1A1A2E"/>
                <w:sz w:val="20"/>
              </w:rPr>
              <w:t>생존 브랜드</w:t>
            </w:r>
          </w:p>
        </w:tc>
        <w:tc>
          <w:tcPr>
            <w:tcW w:type="dxa" w:w="2197"/>
            <w:shd w:val="clear" w:color="auto" w:fill="FFFFFF"/>
          </w:tcPr>
          <w:p>
            <w:pPr>
              <w:spacing w:before="40" w:after="40"/>
            </w:pPr>
            <w:r>
              <w:rPr>
                <w:rFonts w:ascii="Malgun Gothic" w:hAnsi="Malgun Gothic" w:eastAsia="Malgun Gothic"/>
                <w:b w:val="0"/>
                <w:i w:val="0"/>
                <w:color w:val="1A1A2E"/>
                <w:sz w:val="20"/>
              </w:rPr>
              <w:t>HP + is_open + stars ≥ 4.0 + reviews ≥ 10</w:t>
            </w:r>
          </w:p>
        </w:tc>
        <w:tc>
          <w:tcPr>
            <w:tcW w:type="dxa" w:w="2197"/>
            <w:shd w:val="clear" w:color="auto" w:fill="FFFFFF"/>
          </w:tcPr>
          <w:p>
            <w:pPr>
              <w:spacing w:before="40" w:after="40"/>
            </w:pPr>
            <w:r>
              <w:rPr>
                <w:rFonts w:ascii="Malgun Gothic" w:hAnsi="Malgun Gothic" w:eastAsia="Malgun Gothic"/>
                <w:b w:val="0"/>
                <w:i w:val="0"/>
                <w:color w:val="1A1A2E"/>
                <w:sz w:val="20"/>
              </w:rPr>
              <w:t>63개</w:t>
            </w:r>
          </w:p>
        </w:tc>
        <w:tc>
          <w:tcPr>
            <w:tcW w:type="dxa" w:w="2197"/>
            <w:shd w:val="clear" w:color="auto" w:fill="FFFFFF"/>
          </w:tcPr>
          <w:p>
            <w:pPr>
              <w:spacing w:before="40" w:after="40"/>
            </w:pPr>
            <w:r>
              <w:rPr>
                <w:rFonts w:ascii="Malgun Gothic" w:hAnsi="Malgun Gothic" w:eastAsia="Malgun Gothic"/>
                <w:b w:val="0"/>
                <w:i w:val="0"/>
                <w:color w:val="1A1A2E"/>
                <w:sz w:val="20"/>
              </w:rPr>
              <w:t>30,913개</w:t>
            </w:r>
          </w:p>
        </w:tc>
      </w:tr>
      <w:tr>
        <w:tc>
          <w:tcPr>
            <w:tcW w:type="dxa" w:w="2197"/>
            <w:shd w:val="clear" w:color="auto" w:fill="F5F7FA"/>
          </w:tcPr>
          <w:p>
            <w:pPr>
              <w:spacing w:before="40" w:after="40"/>
            </w:pPr>
            <w:r>
              <w:rPr>
                <w:rFonts w:ascii="Malgun Gothic" w:hAnsi="Malgun Gothic" w:eastAsia="Malgun Gothic"/>
                <w:b w:val="0"/>
                <w:i w:val="0"/>
                <w:color w:val="1A1A2E"/>
                <w:sz w:val="20"/>
              </w:rPr>
              <w:t>고전 브랜드</w:t>
            </w:r>
          </w:p>
        </w:tc>
        <w:tc>
          <w:tcPr>
            <w:tcW w:type="dxa" w:w="2197"/>
            <w:shd w:val="clear" w:color="auto" w:fill="F5F7FA"/>
          </w:tcPr>
          <w:p>
            <w:pPr>
              <w:spacing w:before="40" w:after="40"/>
            </w:pPr>
            <w:r>
              <w:rPr>
                <w:rFonts w:ascii="Malgun Gothic" w:hAnsi="Malgun Gothic" w:eastAsia="Malgun Gothic"/>
                <w:b w:val="0"/>
                <w:i w:val="0"/>
                <w:color w:val="1A1A2E"/>
                <w:sz w:val="20"/>
              </w:rPr>
              <w:t>HP + is_open + stars ≤ 3.0 + reviews ≥ 10</w:t>
            </w:r>
          </w:p>
        </w:tc>
        <w:tc>
          <w:tcPr>
            <w:tcW w:type="dxa" w:w="2197"/>
            <w:shd w:val="clear" w:color="auto" w:fill="F5F7FA"/>
          </w:tcPr>
          <w:p>
            <w:pPr>
              <w:spacing w:before="40" w:after="40"/>
            </w:pPr>
            <w:r>
              <w:rPr>
                <w:rFonts w:ascii="Malgun Gothic" w:hAnsi="Malgun Gothic" w:eastAsia="Malgun Gothic"/>
                <w:b w:val="0"/>
                <w:i w:val="0"/>
                <w:color w:val="1A1A2E"/>
                <w:sz w:val="20"/>
              </w:rPr>
              <w:t>65개</w:t>
            </w:r>
          </w:p>
        </w:tc>
        <w:tc>
          <w:tcPr>
            <w:tcW w:type="dxa" w:w="2197"/>
            <w:shd w:val="clear" w:color="auto" w:fill="F5F7FA"/>
          </w:tcPr>
          <w:p>
            <w:pPr>
              <w:spacing w:before="40" w:after="40"/>
            </w:pPr>
            <w:r>
              <w:rPr>
                <w:rFonts w:ascii="Malgun Gothic" w:hAnsi="Malgun Gothic" w:eastAsia="Malgun Gothic"/>
                <w:b w:val="0"/>
                <w:i w:val="0"/>
                <w:color w:val="1A1A2E"/>
                <w:sz w:val="20"/>
              </w:rPr>
              <w:t>9,982개</w:t>
            </w:r>
          </w:p>
        </w:tc>
      </w:tr>
      <w:tr>
        <w:tc>
          <w:tcPr>
            <w:tcW w:type="dxa" w:w="2197"/>
            <w:shd w:val="clear" w:color="auto" w:fill="FFFFFF"/>
          </w:tcPr>
          <w:p>
            <w:pPr>
              <w:spacing w:before="40" w:after="40"/>
            </w:pPr>
            <w:r>
              <w:rPr>
                <w:rFonts w:ascii="Malgun Gothic" w:hAnsi="Malgun Gothic" w:eastAsia="Malgun Gothic"/>
                <w:b w:val="0"/>
                <w:i w:val="0"/>
                <w:color w:val="1A1A2E"/>
                <w:sz w:val="20"/>
              </w:rPr>
              <w:t>프랜차이즈</w:t>
            </w:r>
          </w:p>
        </w:tc>
        <w:tc>
          <w:tcPr>
            <w:tcW w:type="dxa" w:w="2197"/>
            <w:shd w:val="clear" w:color="auto" w:fill="FFFFFF"/>
          </w:tcPr>
          <w:p>
            <w:pPr>
              <w:spacing w:before="40" w:after="40"/>
            </w:pPr>
            <w:r>
              <w:rPr>
                <w:rFonts w:ascii="Malgun Gothic" w:hAnsi="Malgun Gothic" w:eastAsia="Malgun Gothic"/>
                <w:b w:val="0"/>
                <w:i w:val="0"/>
                <w:color w:val="1A1A2E"/>
                <w:sz w:val="20"/>
              </w:rPr>
              <w:t>—</w:t>
            </w:r>
          </w:p>
        </w:tc>
        <w:tc>
          <w:tcPr>
            <w:tcW w:type="dxa" w:w="2197"/>
            <w:shd w:val="clear" w:color="auto" w:fill="FFFFFF"/>
          </w:tcPr>
          <w:p>
            <w:pPr>
              <w:spacing w:before="40" w:after="40"/>
            </w:pPr>
            <w:r>
              <w:rPr>
                <w:rFonts w:ascii="Malgun Gothic" w:hAnsi="Malgun Gothic" w:eastAsia="Malgun Gothic"/>
                <w:b w:val="0"/>
                <w:i w:val="0"/>
                <w:color w:val="1A1A2E"/>
                <w:sz w:val="20"/>
              </w:rPr>
              <w:t>—</w:t>
            </w:r>
          </w:p>
        </w:tc>
        <w:tc>
          <w:tcPr>
            <w:tcW w:type="dxa" w:w="2197"/>
            <w:shd w:val="clear" w:color="auto" w:fill="FFFFFF"/>
          </w:tcPr>
          <w:p>
            <w:pPr>
              <w:spacing w:before="40" w:after="40"/>
            </w:pPr>
            <w:r>
              <w:rPr>
                <w:rFonts w:ascii="Malgun Gothic" w:hAnsi="Malgun Gothic" w:eastAsia="Malgun Gothic"/>
                <w:b w:val="0"/>
                <w:i w:val="0"/>
                <w:color w:val="1A1A2E"/>
                <w:sz w:val="20"/>
              </w:rPr>
              <w:t>35,587개</w:t>
            </w:r>
          </w:p>
        </w:tc>
      </w:tr>
    </w:tbl>
    <w:p>
      <w:pPr>
        <w:spacing w:before="0" w:after="80"/>
      </w:pPr>
    </w:p>
    <w:p>
      <w:pPr>
        <w:pStyle w:val="Heading2"/>
      </w:pPr>
      <w:r>
        <w:t>7-1. TF-IDF 차이 분석</w:t>
      </w:r>
    </w:p>
    <w:p>
      <w:pPr>
        <w:pStyle w:val="Heading3"/>
      </w:pPr>
      <w:r>
        <w:t>방법</w:t>
      </w:r>
    </w:p>
    <w:p>
      <w:pPr>
        <w:spacing w:before="0" w:after="120" w:lineRule="exact" w:line="360"/>
      </w:pPr>
      <w:r>
        <w:rPr>
          <w:rFonts w:ascii="Malgun Gothic" w:hAnsi="Malgun Gothic" w:eastAsia="Malgun Gothic"/>
          <w:b w:val="0"/>
          <w:i w:val="0"/>
          <w:sz w:val="22"/>
        </w:rPr>
        <w:t>생존 브랜드 리뷰와 고전 브랜드 리뷰에 각각 TF-IDF를 적용하고 차이값으로 그룹별 특징 단어를 추출한다.</w:t>
      </w:r>
    </w:p>
    <w:p>
      <w:pPr>
        <w:pStyle w:val="Heading3"/>
      </w:pPr>
      <w:r>
        <w:t>결과</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그룹</w:t>
            </w:r>
          </w:p>
        </w:tc>
        <w:tc>
          <w:tcPr>
            <w:tcW w:type="dxa" w:w="4394"/>
            <w:shd w:val="clear" w:color="auto" w:fill="1B6CA8"/>
          </w:tcPr>
          <w:p>
            <w:pPr>
              <w:spacing w:before="40" w:after="40"/>
              <w:jc w:val="center"/>
            </w:pPr>
            <w:r>
              <w:rPr>
                <w:rFonts w:ascii="Malgun Gothic" w:hAnsi="Malgun Gothic" w:eastAsia="Malgun Gothic"/>
                <w:b/>
                <w:i w:val="0"/>
                <w:color w:val="FFFFFF"/>
                <w:sz w:val="20"/>
              </w:rPr>
              <w:t>고유 키워드 (차이값 기준 상위)</w:t>
            </w:r>
          </w:p>
        </w:tc>
      </w:tr>
      <w:tr>
        <w:tc>
          <w:tcPr>
            <w:tcW w:type="dxa" w:w="4394"/>
            <w:shd w:val="clear" w:color="auto" w:fill="FFFFFF"/>
          </w:tcPr>
          <w:p>
            <w:pPr>
              <w:spacing w:before="40" w:after="40"/>
            </w:pPr>
            <w:r>
              <w:rPr>
                <w:rFonts w:ascii="Malgun Gothic" w:hAnsi="Malgun Gothic" w:eastAsia="Malgun Gothic"/>
                <w:b w:val="0"/>
                <w:i w:val="0"/>
                <w:color w:val="1A1A2E"/>
                <w:sz w:val="20"/>
              </w:rPr>
              <w:t>생존</w:t>
            </w:r>
          </w:p>
        </w:tc>
        <w:tc>
          <w:tcPr>
            <w:tcW w:type="dxa" w:w="4394"/>
            <w:shd w:val="clear" w:color="auto" w:fill="FFFFFF"/>
          </w:tcPr>
          <w:p>
            <w:pPr>
              <w:spacing w:before="40" w:after="40"/>
            </w:pPr>
            <w:r>
              <w:rPr>
                <w:rFonts w:ascii="Malgun Gothic" w:hAnsi="Malgun Gothic" w:eastAsia="Malgun Gothic"/>
                <w:b w:val="0"/>
                <w:i w:val="0"/>
                <w:color w:val="1A1A2E"/>
                <w:sz w:val="20"/>
              </w:rPr>
              <w:t>great (0.045), delici (0.044), amaz (0.038), flavor (0.025), oxtail (0.024)</w:t>
            </w:r>
          </w:p>
        </w:tc>
      </w:tr>
      <w:tr>
        <w:tc>
          <w:tcPr>
            <w:tcW w:type="dxa" w:w="4394"/>
            <w:shd w:val="clear" w:color="auto" w:fill="F5F7FA"/>
          </w:tcPr>
          <w:p>
            <w:pPr>
              <w:spacing w:before="40" w:after="40"/>
            </w:pPr>
            <w:r>
              <w:rPr>
                <w:rFonts w:ascii="Malgun Gothic" w:hAnsi="Malgun Gothic" w:eastAsia="Malgun Gothic"/>
                <w:b w:val="0"/>
                <w:i w:val="0"/>
                <w:color w:val="1A1A2E"/>
                <w:sz w:val="20"/>
              </w:rPr>
              <w:t>고전</w:t>
            </w:r>
          </w:p>
        </w:tc>
        <w:tc>
          <w:tcPr>
            <w:tcW w:type="dxa" w:w="4394"/>
            <w:shd w:val="clear" w:color="auto" w:fill="F5F7FA"/>
          </w:tcPr>
          <w:p>
            <w:pPr>
              <w:spacing w:before="40" w:after="40"/>
            </w:pPr>
            <w:r>
              <w:rPr>
                <w:rFonts w:ascii="Malgun Gothic" w:hAnsi="Malgun Gothic" w:eastAsia="Malgun Gothic"/>
                <w:b w:val="0"/>
                <w:i w:val="0"/>
                <w:color w:val="1A1A2E"/>
                <w:sz w:val="20"/>
              </w:rPr>
              <w:t>dog (0.110), crepe (0.066), castl (0.057), bad (0.033), never (0.029)</w:t>
            </w:r>
          </w:p>
        </w:tc>
      </w:tr>
    </w:tbl>
    <w:p>
      <w:pPr>
        <w:spacing w:before="0" w:after="80"/>
      </w:pPr>
    </w:p>
    <w:p>
      <w:pPr>
        <w:pStyle w:val="Heading3"/>
      </w:pPr>
      <w:r>
        <w:t>인사이트</w:t>
      </w:r>
    </w:p>
    <w:p>
      <w:pPr>
        <w:spacing w:before="0" w:after="120" w:lineRule="exact" w:line="360"/>
      </w:pPr>
      <w:r>
        <w:rPr>
          <w:rFonts w:ascii="Malgun Gothic" w:hAnsi="Malgun Gothic" w:eastAsia="Malgun Gothic"/>
          <w:b w:val="0"/>
          <w:i w:val="0"/>
          <w:sz w:val="22"/>
        </w:rPr>
        <w:t>생존 브랜드는 음식 품질 형용사(great, delicious, amazing, flavor)가 압도적이다. 고전 브랜드는 특정 메뉴명(hot dog, crepe, white castle slider)이 상위권이며, bad, never 같은 부정어가 포함된다.</w:t>
      </w:r>
    </w:p>
    <w:p>
      <w:pPr>
        <w:pStyle w:val="Heading2"/>
      </w:pPr>
      <w:r>
        <w:t>7-2. N-gram 분석</w:t>
      </w:r>
    </w:p>
    <w:p>
      <w:pPr>
        <w:pStyle w:val="Heading3"/>
      </w:pPr>
      <w:r>
        <w:t>방법</w:t>
      </w:r>
    </w:p>
    <w:p>
      <w:pPr>
        <w:spacing w:before="0" w:after="120" w:lineRule="exact" w:line="360"/>
      </w:pPr>
      <w:r>
        <w:rPr>
          <w:rFonts w:ascii="Malgun Gothic" w:hAnsi="Malgun Gothic" w:eastAsia="Malgun Gothic"/>
          <w:b w:val="0"/>
          <w:i w:val="0"/>
          <w:sz w:val="22"/>
        </w:rPr>
        <w:t>Bigram(2단어 조합)과 Trigram(3단어 조합)을 추출하여 단어 조합 단위의 패턴을 분석한다.</w:t>
      </w:r>
    </w:p>
    <w:p>
      <w:pPr>
        <w:pStyle w:val="Heading3"/>
      </w:pPr>
      <w:r>
        <w:t>결과</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그룹</w:t>
            </w:r>
          </w:p>
        </w:tc>
        <w:tc>
          <w:tcPr>
            <w:tcW w:type="dxa" w:w="2929"/>
            <w:shd w:val="clear" w:color="auto" w:fill="1B6CA8"/>
          </w:tcPr>
          <w:p>
            <w:pPr>
              <w:spacing w:before="40" w:after="40"/>
              <w:jc w:val="center"/>
            </w:pPr>
            <w:r>
              <w:rPr>
                <w:rFonts w:ascii="Malgun Gothic" w:hAnsi="Malgun Gothic" w:eastAsia="Malgun Gothic"/>
                <w:b/>
                <w:i w:val="0"/>
                <w:color w:val="FFFFFF"/>
                <w:sz w:val="20"/>
              </w:rPr>
              <w:t>대표 Bigram</w:t>
            </w:r>
          </w:p>
        </w:tc>
        <w:tc>
          <w:tcPr>
            <w:tcW w:type="dxa" w:w="2929"/>
            <w:shd w:val="clear" w:color="auto" w:fill="1B6CA8"/>
          </w:tcPr>
          <w:p>
            <w:pPr>
              <w:spacing w:before="40" w:after="40"/>
              <w:jc w:val="center"/>
            </w:pPr>
            <w:r>
              <w:rPr>
                <w:rFonts w:ascii="Malgun Gothic" w:hAnsi="Malgun Gothic" w:eastAsia="Malgun Gothic"/>
                <w:b/>
                <w:i w:val="0"/>
                <w:color w:val="FFFFFF"/>
                <w:sz w:val="20"/>
              </w:rPr>
              <w:t>대표 Trigram</w:t>
            </w:r>
          </w:p>
        </w:tc>
      </w:tr>
      <w:tr>
        <w:tc>
          <w:tcPr>
            <w:tcW w:type="dxa" w:w="2929"/>
            <w:shd w:val="clear" w:color="auto" w:fill="FFFFFF"/>
          </w:tcPr>
          <w:p>
            <w:pPr>
              <w:spacing w:before="40" w:after="40"/>
            </w:pPr>
            <w:r>
              <w:rPr>
                <w:rFonts w:ascii="Malgun Gothic" w:hAnsi="Malgun Gothic" w:eastAsia="Malgun Gothic"/>
                <w:b w:val="0"/>
                <w:i w:val="0"/>
                <w:color w:val="1A1A2E"/>
                <w:sz w:val="20"/>
              </w:rPr>
              <w:t>생존</w:t>
            </w:r>
          </w:p>
        </w:tc>
        <w:tc>
          <w:tcPr>
            <w:tcW w:type="dxa" w:w="2929"/>
            <w:shd w:val="clear" w:color="auto" w:fill="FFFFFF"/>
          </w:tcPr>
          <w:p>
            <w:pPr>
              <w:spacing w:before="40" w:after="40"/>
            </w:pPr>
            <w:r>
              <w:rPr>
                <w:rFonts w:ascii="Malgun Gothic" w:hAnsi="Malgun Gothic" w:eastAsia="Malgun Gothic"/>
                <w:b w:val="0"/>
                <w:i w:val="0"/>
                <w:color w:val="1A1A2E"/>
                <w:sz w:val="20"/>
              </w:rPr>
              <w:t>crab leg, chicken waffle, highly recommend</w:t>
            </w:r>
          </w:p>
        </w:tc>
        <w:tc>
          <w:tcPr>
            <w:tcW w:type="dxa" w:w="2929"/>
            <w:shd w:val="clear" w:color="auto" w:fill="FFFFFF"/>
          </w:tcPr>
          <w:p>
            <w:pPr>
              <w:spacing w:before="40" w:after="40"/>
            </w:pPr>
            <w:r>
              <w:rPr>
                <w:rFonts w:ascii="Malgun Gothic" w:hAnsi="Malgun Gothic" w:eastAsia="Malgun Gothic"/>
                <w:b w:val="0"/>
                <w:i w:val="0"/>
                <w:color w:val="1A1A2E"/>
                <w:sz w:val="20"/>
              </w:rPr>
              <w:t>sweet potato fry, oxtail chili cheese, truffle parmesan fry</w:t>
            </w:r>
          </w:p>
        </w:tc>
      </w:tr>
      <w:tr>
        <w:tc>
          <w:tcPr>
            <w:tcW w:type="dxa" w:w="2929"/>
            <w:shd w:val="clear" w:color="auto" w:fill="F5F7FA"/>
          </w:tcPr>
          <w:p>
            <w:pPr>
              <w:spacing w:before="40" w:after="40"/>
            </w:pPr>
            <w:r>
              <w:rPr>
                <w:rFonts w:ascii="Malgun Gothic" w:hAnsi="Malgun Gothic" w:eastAsia="Malgun Gothic"/>
                <w:b w:val="0"/>
                <w:i w:val="0"/>
                <w:color w:val="1A1A2E"/>
                <w:sz w:val="20"/>
              </w:rPr>
              <w:t>고전</w:t>
            </w:r>
          </w:p>
        </w:tc>
        <w:tc>
          <w:tcPr>
            <w:tcW w:type="dxa" w:w="2929"/>
            <w:shd w:val="clear" w:color="auto" w:fill="F5F7FA"/>
          </w:tcPr>
          <w:p>
            <w:pPr>
              <w:spacing w:before="40" w:after="40"/>
            </w:pPr>
            <w:r>
              <w:rPr>
                <w:rFonts w:ascii="Malgun Gothic" w:hAnsi="Malgun Gothic" w:eastAsia="Malgun Gothic"/>
                <w:b w:val="0"/>
                <w:i w:val="0"/>
                <w:color w:val="1A1A2E"/>
                <w:sz w:val="20"/>
              </w:rPr>
              <w:t>hot dog, white castle, wait minute</w:t>
            </w:r>
          </w:p>
        </w:tc>
        <w:tc>
          <w:tcPr>
            <w:tcW w:type="dxa" w:w="2929"/>
            <w:shd w:val="clear" w:color="auto" w:fill="F5F7FA"/>
          </w:tcPr>
          <w:p>
            <w:pPr>
              <w:spacing w:before="40" w:after="40"/>
            </w:pPr>
            <w:r>
              <w:rPr>
                <w:rFonts w:ascii="Malgun Gothic" w:hAnsi="Malgun Gothic" w:eastAsia="Malgun Gothic"/>
                <w:b w:val="0"/>
                <w:i w:val="0"/>
                <w:color w:val="1A1A2E"/>
                <w:sz w:val="20"/>
              </w:rPr>
              <w:t>(없음 — 대표적 Trigram 부재)</w:t>
            </w:r>
          </w:p>
        </w:tc>
      </w:tr>
    </w:tbl>
    <w:p>
      <w:pPr>
        <w:spacing w:before="0" w:after="80"/>
      </w:pPr>
    </w:p>
    <w:p>
      <w:pPr>
        <w:pStyle w:val="Heading3"/>
      </w:pPr>
      <w:r>
        <w:t>인사이트</w:t>
      </w:r>
    </w:p>
    <w:p>
      <w:pPr>
        <w:spacing w:before="0" w:after="120" w:lineRule="exact" w:line="360"/>
      </w:pPr>
      <w:r>
        <w:rPr>
          <w:rFonts w:ascii="Malgun Gothic" w:hAnsi="Malgun Gothic" w:eastAsia="Malgun Gothic"/>
          <w:b w:val="0"/>
          <w:i w:val="0"/>
          <w:sz w:val="22"/>
        </w:rPr>
        <w:t xml:space="preserve">생존 브랜드의 Trigram은 </w:t>
      </w:r>
      <w:r>
        <w:rPr>
          <w:rFonts w:ascii="Malgun Gothic" w:hAnsi="Malgun Gothic" w:eastAsia="Malgun Gothic"/>
          <w:b/>
          <w:i w:val="0"/>
          <w:color w:val="1A1A2E"/>
          <w:sz w:val="22"/>
        </w:rPr>
        <w:t>시그니처 메뉴의 복합 표현</w:t>
      </w:r>
      <w:r>
        <w:rPr>
          <w:rFonts w:ascii="Malgun Gothic" w:hAnsi="Malgun Gothic" w:eastAsia="Malgun Gothic"/>
          <w:b w:val="0"/>
          <w:i w:val="0"/>
          <w:sz w:val="22"/>
        </w:rPr>
        <w:t>이 선명하게 드러난다(sweet potato fry, truffle parmesan fry). 이는 소비자가 단일 키워드가 아닌 메뉴 조합 전체를 경험으로 기억하고 언어화한다는 것을 의미한다. 반면 고전 브랜드의 "wait minute"는 대기 불만을 나타낸다.</w:t>
      </w:r>
    </w:p>
    <w:p>
      <w:pPr>
        <w:pStyle w:val="Heading2"/>
      </w:pPr>
      <w:r>
        <w:t>7-3. VADER 감성 강도 분석</w:t>
      </w:r>
    </w:p>
    <w:p>
      <w:pPr>
        <w:pStyle w:val="Heading3"/>
      </w:pPr>
      <w:r>
        <w:t>방법</w:t>
      </w:r>
    </w:p>
    <w:p>
      <w:pPr>
        <w:spacing w:before="0" w:after="120" w:lineRule="exact" w:line="360"/>
      </w:pPr>
      <w:r>
        <w:rPr>
          <w:rFonts w:ascii="Malgun Gothic" w:hAnsi="Malgun Gothic" w:eastAsia="Malgun Gothic"/>
          <w:b w:val="0"/>
          <w:i w:val="0"/>
          <w:sz w:val="22"/>
        </w:rPr>
        <w:t>각 리뷰에 VADER를 적용하여 compound 점수를 산출하고, 생존·고전·프랜차이즈 3그룹을 비교한다. Mann-Whitney U 검정으로 통계적 유의성을 확인한다.</w:t>
      </w:r>
    </w:p>
    <w:p>
      <w:pPr>
        <w:pStyle w:val="Heading3"/>
      </w:pPr>
      <w:r>
        <w:t>결과</w:t>
      </w:r>
    </w:p>
    <w:p>
      <w:pPr>
        <w:spacing w:before="120" w:after="40"/>
        <w:jc w:val="center"/>
      </w:pPr>
      <w:r>
        <w:drawing>
          <wp:inline xmlns:a="http://schemas.openxmlformats.org/drawingml/2006/main" xmlns:pic="http://schemas.openxmlformats.org/drawingml/2006/picture">
            <wp:extent cx="5303520" cy="3476090"/>
            <wp:docPr id="6" name="Picture 6"/>
            <wp:cNvGraphicFramePr>
              <a:graphicFrameLocks noChangeAspect="1"/>
            </wp:cNvGraphicFramePr>
            <a:graphic>
              <a:graphicData uri="http://schemas.openxmlformats.org/drawingml/2006/picture">
                <pic:pic>
                  <pic:nvPicPr>
                    <pic:cNvPr id="0" name="fig6_sentiment_comparison.png"/>
                    <pic:cNvPicPr/>
                  </pic:nvPicPr>
                  <pic:blipFill>
                    <a:blip r:embed="rId15"/>
                    <a:stretch>
                      <a:fillRect/>
                    </a:stretch>
                  </pic:blipFill>
                  <pic:spPr>
                    <a:xfrm>
                      <a:off x="0" y="0"/>
                      <a:ext cx="5303520" cy="3476090"/>
                    </a:xfrm>
                    <a:prstGeom prst="rect"/>
                  </pic:spPr>
                </pic:pic>
              </a:graphicData>
            </a:graphic>
          </wp:inline>
        </w:drawing>
      </w:r>
    </w:p>
    <w:p>
      <w:pPr>
        <w:pStyle w:val="Caption"/>
        <w:spacing w:before="40" w:after="200"/>
        <w:jc w:val="center"/>
      </w:pPr>
      <w:r>
        <w:rPr>
          <w:rFonts w:ascii="Malgun Gothic" w:hAnsi="Malgun Gothic" w:eastAsia="Malgun Gothic"/>
          <w:i/>
          <w:color w:val="555555"/>
          <w:sz w:val="18"/>
        </w:rPr>
        <w:t>Figure 6. VADER 감성 강도 비교 (생존 vs 고전 vs 프랜차이즈)</w:t>
      </w:r>
    </w:p>
    <w:p>
      <w:pPr>
        <w:spacing w:before="0" w:after="120" w:lineRule="exact" w:line="360"/>
      </w:pPr>
      <w:r>
        <w:rPr>
          <w:rFonts w:ascii="Malgun Gothic" w:hAnsi="Malgun Gothic" w:eastAsia="Malgun Gothic"/>
          <w:b/>
          <w:i w:val="0"/>
          <w:color w:val="1A1A2E"/>
          <w:sz w:val="22"/>
        </w:rPr>
        <w:t>Figure 6. VADER 감성 강도 비교 (생존 vs 고전 vs 프랜차이즈)</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지표</w:t>
            </w:r>
          </w:p>
        </w:tc>
        <w:tc>
          <w:tcPr>
            <w:tcW w:type="dxa" w:w="2197"/>
            <w:shd w:val="clear" w:color="auto" w:fill="1B6CA8"/>
          </w:tcPr>
          <w:p>
            <w:pPr>
              <w:spacing w:before="40" w:after="40"/>
              <w:jc w:val="center"/>
            </w:pPr>
            <w:r>
              <w:rPr>
                <w:rFonts w:ascii="Malgun Gothic" w:hAnsi="Malgun Gothic" w:eastAsia="Malgun Gothic"/>
                <w:b/>
                <w:i w:val="0"/>
                <w:color w:val="FFFFFF"/>
                <w:sz w:val="20"/>
              </w:rPr>
              <w:t>생존 브랜드</w:t>
            </w:r>
          </w:p>
        </w:tc>
        <w:tc>
          <w:tcPr>
            <w:tcW w:type="dxa" w:w="2197"/>
            <w:shd w:val="clear" w:color="auto" w:fill="1B6CA8"/>
          </w:tcPr>
          <w:p>
            <w:pPr>
              <w:spacing w:before="40" w:after="40"/>
              <w:jc w:val="center"/>
            </w:pPr>
            <w:r>
              <w:rPr>
                <w:rFonts w:ascii="Malgun Gothic" w:hAnsi="Malgun Gothic" w:eastAsia="Malgun Gothic"/>
                <w:b/>
                <w:i w:val="0"/>
                <w:color w:val="FFFFFF"/>
                <w:sz w:val="20"/>
              </w:rPr>
              <w:t>고전 브랜드</w:t>
            </w:r>
          </w:p>
        </w:tc>
        <w:tc>
          <w:tcPr>
            <w:tcW w:type="dxa" w:w="2197"/>
            <w:shd w:val="clear" w:color="auto" w:fill="1B6CA8"/>
          </w:tcPr>
          <w:p>
            <w:pPr>
              <w:spacing w:before="40" w:after="40"/>
              <w:jc w:val="center"/>
            </w:pPr>
            <w:r>
              <w:rPr>
                <w:rFonts w:ascii="Malgun Gothic" w:hAnsi="Malgun Gothic" w:eastAsia="Malgun Gothic"/>
                <w:b/>
                <w:i w:val="0"/>
                <w:color w:val="FFFFFF"/>
                <w:sz w:val="20"/>
              </w:rPr>
              <w:t>프랜차이즈</w:t>
            </w:r>
          </w:p>
        </w:tc>
      </w:tr>
      <w:tr>
        <w:tc>
          <w:tcPr>
            <w:tcW w:type="dxa" w:w="2197"/>
            <w:shd w:val="clear" w:color="auto" w:fill="FFFFFF"/>
          </w:tcPr>
          <w:p>
            <w:pPr>
              <w:spacing w:before="40" w:after="40"/>
            </w:pPr>
            <w:r>
              <w:rPr>
                <w:rFonts w:ascii="Malgun Gothic" w:hAnsi="Malgun Gothic" w:eastAsia="Malgun Gothic"/>
                <w:b w:val="0"/>
                <w:i w:val="0"/>
                <w:color w:val="1A1A2E"/>
                <w:sz w:val="20"/>
              </w:rPr>
              <w:t>평균 VADER</w:t>
            </w:r>
          </w:p>
        </w:tc>
        <w:tc>
          <w:tcPr>
            <w:tcW w:type="dxa" w:w="2197"/>
            <w:shd w:val="clear" w:color="auto" w:fill="FFFFFF"/>
          </w:tcPr>
          <w:p>
            <w:pPr>
              <w:spacing w:before="40" w:after="40"/>
            </w:pPr>
            <w:r>
              <w:rPr>
                <w:rFonts w:ascii="Malgun Gothic" w:hAnsi="Malgun Gothic" w:eastAsia="Malgun Gothic"/>
                <w:b/>
                <w:i w:val="0"/>
                <w:color w:val="1A1A2E"/>
                <w:sz w:val="20"/>
              </w:rPr>
              <w:t>0.738</w:t>
            </w:r>
          </w:p>
        </w:tc>
        <w:tc>
          <w:tcPr>
            <w:tcW w:type="dxa" w:w="2197"/>
            <w:shd w:val="clear" w:color="auto" w:fill="FFFFFF"/>
          </w:tcPr>
          <w:p>
            <w:pPr>
              <w:spacing w:before="40" w:after="40"/>
            </w:pPr>
            <w:r>
              <w:rPr>
                <w:rFonts w:ascii="Malgun Gothic" w:hAnsi="Malgun Gothic" w:eastAsia="Malgun Gothic"/>
                <w:b w:val="0"/>
                <w:i w:val="0"/>
                <w:color w:val="1A1A2E"/>
                <w:sz w:val="20"/>
              </w:rPr>
              <w:t>0.454</w:t>
            </w:r>
          </w:p>
        </w:tc>
        <w:tc>
          <w:tcPr>
            <w:tcW w:type="dxa" w:w="2197"/>
            <w:shd w:val="clear" w:color="auto" w:fill="FFFFFF"/>
          </w:tcPr>
          <w:p>
            <w:pPr>
              <w:spacing w:before="40" w:after="40"/>
            </w:pPr>
            <w:r>
              <w:rPr>
                <w:rFonts w:ascii="Malgun Gothic" w:hAnsi="Malgun Gothic" w:eastAsia="Malgun Gothic"/>
                <w:b w:val="0"/>
                <w:i w:val="0"/>
                <w:color w:val="1A1A2E"/>
                <w:sz w:val="20"/>
              </w:rPr>
              <w:t>0.422</w:t>
            </w:r>
          </w:p>
        </w:tc>
      </w:tr>
      <w:tr>
        <w:tc>
          <w:tcPr>
            <w:tcW w:type="dxa" w:w="2197"/>
            <w:shd w:val="clear" w:color="auto" w:fill="F5F7FA"/>
          </w:tcPr>
          <w:p>
            <w:pPr>
              <w:spacing w:before="40" w:after="40"/>
            </w:pPr>
            <w:r>
              <w:rPr>
                <w:rFonts w:ascii="Malgun Gothic" w:hAnsi="Malgun Gothic" w:eastAsia="Malgun Gothic"/>
                <w:b w:val="0"/>
                <w:i w:val="0"/>
                <w:color w:val="1A1A2E"/>
                <w:sz w:val="20"/>
              </w:rPr>
              <w:t>25th percentile</w:t>
            </w:r>
          </w:p>
        </w:tc>
        <w:tc>
          <w:tcPr>
            <w:tcW w:type="dxa" w:w="2197"/>
            <w:shd w:val="clear" w:color="auto" w:fill="F5F7FA"/>
          </w:tcPr>
          <w:p>
            <w:pPr>
              <w:spacing w:before="40" w:after="40"/>
            </w:pPr>
            <w:r>
              <w:rPr>
                <w:rFonts w:ascii="Malgun Gothic" w:hAnsi="Malgun Gothic" w:eastAsia="Malgun Gothic"/>
                <w:b/>
                <w:i w:val="0"/>
                <w:color w:val="1A1A2E"/>
                <w:sz w:val="20"/>
              </w:rPr>
              <w:t>0.778</w:t>
            </w:r>
          </w:p>
        </w:tc>
        <w:tc>
          <w:tcPr>
            <w:tcW w:type="dxa" w:w="2197"/>
            <w:shd w:val="clear" w:color="auto" w:fill="F5F7FA"/>
          </w:tcPr>
          <w:p>
            <w:pPr>
              <w:spacing w:before="40" w:after="40"/>
            </w:pPr>
            <w:r>
              <w:rPr>
                <w:rFonts w:ascii="Malgun Gothic" w:hAnsi="Malgun Gothic" w:eastAsia="Malgun Gothic"/>
                <w:b w:val="0"/>
                <w:i w:val="0"/>
                <w:color w:val="1A1A2E"/>
                <w:sz w:val="20"/>
              </w:rPr>
              <w:t>0.000</w:t>
            </w:r>
          </w:p>
        </w:tc>
        <w:tc>
          <w:tcPr>
            <w:tcW w:type="dxa" w:w="2197"/>
            <w:shd w:val="clear" w:color="auto" w:fill="F5F7FA"/>
          </w:tcPr>
          <w:p>
            <w:pPr>
              <w:spacing w:before="40" w:after="40"/>
            </w:pPr>
            <w:r>
              <w:rPr>
                <w:rFonts w:ascii="Malgun Gothic" w:hAnsi="Malgun Gothic" w:eastAsia="Malgun Gothic"/>
                <w:b w:val="0"/>
                <w:i w:val="0"/>
                <w:color w:val="1A1A2E"/>
                <w:sz w:val="20"/>
              </w:rPr>
              <w:t>—</w:t>
            </w:r>
          </w:p>
        </w:tc>
      </w:tr>
      <w:tr>
        <w:tc>
          <w:tcPr>
            <w:tcW w:type="dxa" w:w="2197"/>
            <w:shd w:val="clear" w:color="auto" w:fill="FFFFFF"/>
          </w:tcPr>
          <w:p>
            <w:pPr>
              <w:spacing w:before="40" w:after="40"/>
            </w:pPr>
            <w:r>
              <w:rPr>
                <w:rFonts w:ascii="Malgun Gothic" w:hAnsi="Malgun Gothic" w:eastAsia="Malgun Gothic"/>
                <w:b w:val="0"/>
                <w:i w:val="0"/>
                <w:color w:val="1A1A2E"/>
                <w:sz w:val="20"/>
              </w:rPr>
              <w:t>Mann-Whitney p</w:t>
            </w:r>
          </w:p>
        </w:tc>
        <w:tc>
          <w:tcPr>
            <w:tcW w:type="dxa" w:w="2197"/>
            <w:shd w:val="clear" w:color="auto" w:fill="FFFFFF"/>
          </w:tcPr>
          <w:p>
            <w:pPr>
              <w:spacing w:before="40" w:after="40"/>
            </w:pPr>
            <w:r>
              <w:rPr>
                <w:rFonts w:ascii="Malgun Gothic" w:hAnsi="Malgun Gothic" w:eastAsia="Malgun Gothic"/>
                <w:b/>
                <w:i w:val="0"/>
                <w:color w:val="1A1A2E"/>
                <w:sz w:val="20"/>
              </w:rPr>
              <w:t>&lt; 0.001</w:t>
            </w:r>
            <w:r>
              <w:rPr>
                <w:rFonts w:ascii="Malgun Gothic" w:hAnsi="Malgun Gothic" w:eastAsia="Malgun Gothic"/>
                <w:b w:val="0"/>
                <w:i w:val="0"/>
                <w:color w:val="1A1A2E"/>
                <w:sz w:val="20"/>
              </w:rPr>
              <w:t xml:space="preserve"> ✅</w:t>
            </w:r>
          </w:p>
        </w:tc>
        <w:tc>
          <w:tcPr>
            <w:tcW w:type="dxa" w:w="2197"/>
            <w:shd w:val="clear" w:color="auto" w:fill="FFFFFF"/>
          </w:tcPr>
          <w:p>
            <w:pPr>
              <w:spacing w:before="40" w:after="40"/>
            </w:pPr>
            <w:r>
              <w:rPr>
                <w:rFonts w:ascii="Malgun Gothic" w:hAnsi="Malgun Gothic" w:eastAsia="Malgun Gothic"/>
                <w:b w:val="0"/>
                <w:i w:val="0"/>
                <w:color w:val="1A1A2E"/>
                <w:sz w:val="20"/>
              </w:rPr>
              <w:t>—</w:t>
            </w:r>
          </w:p>
        </w:tc>
        <w:tc>
          <w:tcPr>
            <w:tcW w:type="dxa" w:w="2197"/>
            <w:shd w:val="clear" w:color="auto" w:fill="FFFFFF"/>
          </w:tcPr>
          <w:p>
            <w:pPr>
              <w:spacing w:before="40" w:after="40"/>
            </w:pPr>
            <w:r>
              <w:rPr>
                <w:rFonts w:ascii="Malgun Gothic" w:hAnsi="Malgun Gothic" w:eastAsia="Malgun Gothic"/>
                <w:b w:val="0"/>
                <w:i w:val="0"/>
                <w:color w:val="1A1A2E"/>
                <w:sz w:val="20"/>
              </w:rPr>
              <w:t>—</w:t>
            </w:r>
          </w:p>
        </w:tc>
      </w:tr>
    </w:tbl>
    <w:p>
      <w:pPr>
        <w:spacing w:before="0" w:after="80"/>
      </w:pPr>
    </w:p>
    <w:p>
      <w:pPr>
        <w:pStyle w:val="Heading3"/>
      </w:pPr>
      <w:r>
        <w:t>인사이트</w:t>
      </w:r>
    </w:p>
    <w:p>
      <w:pPr>
        <w:spacing w:before="0" w:after="120" w:lineRule="exact" w:line="360"/>
      </w:pPr>
      <w:r>
        <w:rPr>
          <w:rFonts w:ascii="Malgun Gothic" w:hAnsi="Malgun Gothic" w:eastAsia="Malgun Gothic"/>
          <w:b w:val="0"/>
          <w:i w:val="0"/>
          <w:sz w:val="22"/>
        </w:rPr>
        <w:t xml:space="preserve">생존 브랜드의 평균 감성 강도(0.738)가 고전 브랜드(0.454)보다 </w:t>
      </w:r>
      <w:r>
        <w:rPr>
          <w:rFonts w:ascii="Malgun Gothic" w:hAnsi="Malgun Gothic" w:eastAsia="Malgun Gothic"/>
          <w:b/>
          <w:i w:val="0"/>
          <w:color w:val="1A1A2E"/>
          <w:sz w:val="22"/>
        </w:rPr>
        <w:t>62% 강하다</w:t>
      </w:r>
      <w:r>
        <w:rPr>
          <w:rFonts w:ascii="Malgun Gothic" w:hAnsi="Malgun Gothic" w:eastAsia="Malgun Gothic"/>
          <w:b w:val="0"/>
          <w:i w:val="0"/>
          <w:sz w:val="22"/>
        </w:rPr>
        <w:t>. 더 중요한 것은 25th percentile: 고전 브랜드 리뷰의 하위 25%가 중립(0) 수준이라는 점이다. 이는 단순히 부정 비율이 높은 것이 아니라, 감정 강도 자체가 다른 것을 의미한다. 생존 브랜드는 소비자로부터 강한 긍정 반응을 일관되게 이끌어내는 능력이 있다.</w:t>
      </w:r>
    </w:p>
    <w:p>
      <w:pPr>
        <w:pStyle w:val="Heading2"/>
      </w:pPr>
      <w:r>
        <w:t>7-4. LDA 토픽 모델링</w:t>
      </w:r>
    </w:p>
    <w:p>
      <w:pPr>
        <w:pStyle w:val="Heading3"/>
      </w:pPr>
      <w:r>
        <w:t>방법</w:t>
      </w:r>
    </w:p>
    <w:p>
      <w:pPr>
        <w:spacing w:before="0" w:after="120" w:lineRule="exact" w:line="360"/>
      </w:pPr>
      <w:r>
        <w:rPr>
          <w:rFonts w:ascii="Malgun Gothic" w:hAnsi="Malgun Gothic" w:eastAsia="Malgun Gothic"/>
          <w:b w:val="0"/>
          <w:i w:val="0"/>
          <w:sz w:val="22"/>
        </w:rPr>
        <w:t>각 그룹의 리뷰를 대상으로 LDA(Latent Dirichlet Allocation) 토픽 모델을 적용한다(토픽 수 = 5). 토픽의 구성 단어로 그룹별 리뷰의 주요 주제를 파악한다.</w:t>
      </w:r>
    </w:p>
    <w:p>
      <w:pPr>
        <w:pStyle w:val="Heading3"/>
      </w:pPr>
      <w:r>
        <w:t>결과</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그룹</w:t>
            </w:r>
          </w:p>
        </w:tc>
        <w:tc>
          <w:tcPr>
            <w:tcW w:type="dxa" w:w="4394"/>
            <w:shd w:val="clear" w:color="auto" w:fill="1B6CA8"/>
          </w:tcPr>
          <w:p>
            <w:pPr>
              <w:spacing w:before="40" w:after="40"/>
              <w:jc w:val="center"/>
            </w:pPr>
            <w:r>
              <w:rPr>
                <w:rFonts w:ascii="Malgun Gothic" w:hAnsi="Malgun Gothic" w:eastAsia="Malgun Gothic"/>
                <w:b/>
                <w:i w:val="0"/>
                <w:color w:val="FFFFFF"/>
                <w:sz w:val="20"/>
              </w:rPr>
              <w:t>주요 토픽</w:t>
            </w:r>
          </w:p>
        </w:tc>
      </w:tr>
      <w:tr>
        <w:tc>
          <w:tcPr>
            <w:tcW w:type="dxa" w:w="4394"/>
            <w:shd w:val="clear" w:color="auto" w:fill="FFFFFF"/>
          </w:tcPr>
          <w:p>
            <w:pPr>
              <w:spacing w:before="40" w:after="40"/>
            </w:pPr>
            <w:r>
              <w:rPr>
                <w:rFonts w:ascii="Malgun Gothic" w:hAnsi="Malgun Gothic" w:eastAsia="Malgun Gothic"/>
                <w:b w:val="0"/>
                <w:i w:val="0"/>
                <w:color w:val="1A1A2E"/>
                <w:sz w:val="20"/>
              </w:rPr>
              <w:t>생존</w:t>
            </w:r>
          </w:p>
        </w:tc>
        <w:tc>
          <w:tcPr>
            <w:tcW w:type="dxa" w:w="4394"/>
            <w:shd w:val="clear" w:color="auto" w:fill="FFFFFF"/>
          </w:tcPr>
          <w:p>
            <w:pPr>
              <w:spacing w:before="40" w:after="40"/>
            </w:pPr>
            <w:r>
              <w:rPr>
                <w:rFonts w:ascii="Malgun Gothic" w:hAnsi="Malgun Gothic" w:eastAsia="Malgun Gothic"/>
                <w:b w:val="0"/>
                <w:i w:val="0"/>
                <w:color w:val="1A1A2E"/>
                <w:sz w:val="20"/>
              </w:rPr>
              <w:t xml:space="preserve">특색 메뉴(fry/waffle/sauce) / 시그니처 버거(earlbird/bachi) / </w:t>
            </w:r>
            <w:r>
              <w:rPr>
                <w:rFonts w:ascii="Malgun Gothic" w:hAnsi="Malgun Gothic" w:eastAsia="Malgun Gothic"/>
                <w:b/>
                <w:i w:val="0"/>
                <w:color w:val="1A1A2E"/>
                <w:sz w:val="20"/>
              </w:rPr>
              <w:t>서비스 경험</w:t>
            </w:r>
            <w:r>
              <w:rPr>
                <w:rFonts w:ascii="Malgun Gothic" w:hAnsi="Malgun Gothic" w:eastAsia="Malgun Gothic"/>
                <w:b w:val="0"/>
                <w:i w:val="0"/>
                <w:color w:val="1A1A2E"/>
                <w:sz w:val="20"/>
              </w:rPr>
              <w:t>(server/seat/table) / 고급 뷔페(buffet/crab/dessert)</w:t>
            </w:r>
          </w:p>
        </w:tc>
      </w:tr>
      <w:tr>
        <w:tc>
          <w:tcPr>
            <w:tcW w:type="dxa" w:w="4394"/>
            <w:shd w:val="clear" w:color="auto" w:fill="F5F7FA"/>
          </w:tcPr>
          <w:p>
            <w:pPr>
              <w:spacing w:before="40" w:after="40"/>
            </w:pPr>
            <w:r>
              <w:rPr>
                <w:rFonts w:ascii="Malgun Gothic" w:hAnsi="Malgun Gothic" w:eastAsia="Malgun Gothic"/>
                <w:b w:val="0"/>
                <w:i w:val="0"/>
                <w:color w:val="1A1A2E"/>
                <w:sz w:val="20"/>
              </w:rPr>
              <w:t>고전</w:t>
            </w:r>
          </w:p>
        </w:tc>
        <w:tc>
          <w:tcPr>
            <w:tcW w:type="dxa" w:w="4394"/>
            <w:shd w:val="clear" w:color="auto" w:fill="F5F7FA"/>
          </w:tcPr>
          <w:p>
            <w:pPr>
              <w:spacing w:before="40" w:after="40"/>
            </w:pPr>
            <w:r>
              <w:rPr>
                <w:rFonts w:ascii="Malgun Gothic" w:hAnsi="Malgun Gothic" w:eastAsia="Malgun Gothic"/>
                <w:b w:val="0"/>
                <w:i w:val="0"/>
                <w:color w:val="1A1A2E"/>
                <w:sz w:val="20"/>
              </w:rPr>
              <w:t xml:space="preserve">단순 샌드위치(pastrami/beef) / 저가 버거(white/castle/slider) / 핫도그(dog/pink/chili) / </w:t>
            </w:r>
            <w:r>
              <w:rPr>
                <w:rFonts w:ascii="Malgun Gothic" w:hAnsi="Malgun Gothic" w:eastAsia="Malgun Gothic"/>
                <w:b/>
                <w:i w:val="0"/>
                <w:color w:val="1A1A2E"/>
                <w:sz w:val="20"/>
              </w:rPr>
              <w:t>서비스 불만</w:t>
            </w:r>
            <w:r>
              <w:rPr>
                <w:rFonts w:ascii="Malgun Gothic" w:hAnsi="Malgun Gothic" w:eastAsia="Malgun Gothic"/>
                <w:b w:val="0"/>
                <w:i w:val="0"/>
                <w:color w:val="1A1A2E"/>
                <w:sz w:val="20"/>
              </w:rPr>
              <w:t>(wait/minute/manager/location)</w:t>
            </w:r>
          </w:p>
        </w:tc>
      </w:tr>
    </w:tbl>
    <w:p>
      <w:pPr>
        <w:spacing w:before="0" w:after="80"/>
      </w:pPr>
    </w:p>
    <w:p>
      <w:pPr>
        <w:pStyle w:val="Heading3"/>
      </w:pPr>
      <w:r>
        <w:t>인사이트</w:t>
      </w:r>
    </w:p>
    <w:p>
      <w:pPr>
        <w:spacing w:before="0" w:after="120" w:lineRule="exact" w:line="360"/>
      </w:pPr>
      <w:r>
        <w:rPr>
          <w:rFonts w:ascii="Malgun Gothic" w:hAnsi="Malgun Gothic" w:eastAsia="Malgun Gothic"/>
          <w:b w:val="0"/>
          <w:i w:val="0"/>
          <w:sz w:val="22"/>
        </w:rPr>
        <w:t xml:space="preserve">핵심 차이는 </w:t>
      </w:r>
      <w:r>
        <w:rPr>
          <w:rFonts w:ascii="Malgun Gothic" w:hAnsi="Malgun Gothic" w:eastAsia="Malgun Gothic"/>
          <w:b/>
          <w:i w:val="0"/>
          <w:color w:val="1A1A2E"/>
          <w:sz w:val="22"/>
        </w:rPr>
        <w:t>서비스 토픽의 성격</w:t>
      </w:r>
      <w:r>
        <w:rPr>
          <w:rFonts w:ascii="Malgun Gothic" w:hAnsi="Malgun Gothic" w:eastAsia="Malgun Gothic"/>
          <w:b w:val="0"/>
          <w:i w:val="0"/>
          <w:sz w:val="22"/>
        </w:rPr>
        <w:t>이다:</w:t>
      </w:r>
    </w:p>
    <w:p>
      <w:pPr>
        <w:pStyle w:val="ListBullet"/>
        <w:spacing w:before="0" w:after="60" w:lineRule="exact" w:line="320"/>
      </w:pPr>
      <w:r>
        <w:rPr>
          <w:rFonts w:ascii="Malgun Gothic" w:hAnsi="Malgun Gothic" w:eastAsia="Malgun Gothic"/>
          <w:b w:val="0"/>
          <w:i w:val="0"/>
          <w:sz w:val="22"/>
        </w:rPr>
        <w:t xml:space="preserve">생존: </w:t>
      </w:r>
      <w:r>
        <w:rPr>
          <w:rFonts w:ascii="Courier New" w:hAnsi="Courier New"/>
          <w:color w:val="C7254E"/>
          <w:sz w:val="21"/>
        </w:rPr>
        <w:t>server, seat, table</w:t>
      </w:r>
      <w:r>
        <w:rPr>
          <w:rFonts w:ascii="Malgun Gothic" w:hAnsi="Malgun Gothic" w:eastAsia="Malgun Gothic"/>
          <w:b w:val="0"/>
          <w:i w:val="0"/>
          <w:sz w:val="22"/>
        </w:rPr>
        <w:t xml:space="preserve"> → 서비스를 </w:t>
      </w:r>
      <w:r>
        <w:rPr>
          <w:rFonts w:ascii="Malgun Gothic" w:hAnsi="Malgun Gothic" w:eastAsia="Malgun Gothic"/>
          <w:b w:val="0"/>
          <w:i/>
          <w:sz w:val="22"/>
        </w:rPr>
        <w:t>경험</w:t>
      </w:r>
      <w:r>
        <w:rPr>
          <w:rFonts w:ascii="Malgun Gothic" w:hAnsi="Malgun Gothic" w:eastAsia="Malgun Gothic"/>
          <w:b w:val="0"/>
          <w:i w:val="0"/>
          <w:sz w:val="22"/>
        </w:rPr>
        <w:t>으로 기술</w:t>
      </w:r>
    </w:p>
    <w:p>
      <w:pPr>
        <w:pStyle w:val="ListBullet"/>
        <w:spacing w:before="0" w:after="60" w:lineRule="exact" w:line="320"/>
      </w:pPr>
      <w:r>
        <w:rPr>
          <w:rFonts w:ascii="Malgun Gothic" w:hAnsi="Malgun Gothic" w:eastAsia="Malgun Gothic"/>
          <w:b w:val="0"/>
          <w:i w:val="0"/>
          <w:sz w:val="22"/>
        </w:rPr>
        <w:t xml:space="preserve">고전: </w:t>
      </w:r>
      <w:r>
        <w:rPr>
          <w:rFonts w:ascii="Courier New" w:hAnsi="Courier New"/>
          <w:color w:val="C7254E"/>
          <w:sz w:val="21"/>
        </w:rPr>
        <w:t>wait, minute, manager, location</w:t>
      </w:r>
      <w:r>
        <w:rPr>
          <w:rFonts w:ascii="Malgun Gothic" w:hAnsi="Malgun Gothic" w:eastAsia="Malgun Gothic"/>
          <w:b w:val="0"/>
          <w:i w:val="0"/>
          <w:sz w:val="22"/>
        </w:rPr>
        <w:t xml:space="preserve"> → 서비스를 </w:t>
      </w:r>
      <w:r>
        <w:rPr>
          <w:rFonts w:ascii="Malgun Gothic" w:hAnsi="Malgun Gothic" w:eastAsia="Malgun Gothic"/>
          <w:b w:val="0"/>
          <w:i/>
          <w:sz w:val="22"/>
        </w:rPr>
        <w:t>불만</w:t>
      </w:r>
      <w:r>
        <w:rPr>
          <w:rFonts w:ascii="Malgun Gothic" w:hAnsi="Malgun Gothic" w:eastAsia="Malgun Gothic"/>
          <w:b w:val="0"/>
          <w:i w:val="0"/>
          <w:sz w:val="22"/>
        </w:rPr>
        <w:t>으로 기술</w:t>
      </w:r>
    </w:p>
    <w:p>
      <w:pPr>
        <w:spacing w:before="0" w:after="120" w:lineRule="exact" w:line="360"/>
      </w:pPr>
      <w:r>
        <w:rPr>
          <w:rFonts w:ascii="Malgun Gothic" w:hAnsi="Malgun Gothic" w:eastAsia="Malgun Gothic"/>
          <w:b w:val="0"/>
          <w:i w:val="0"/>
          <w:sz w:val="22"/>
        </w:rPr>
        <w:t>동일한 서비스 주제라도 생존 브랜드는 긍정적 경험을, 고전 브랜드는 운영 문제를 드러낸다.</w:t>
      </w:r>
    </w:p>
    <w:p>
      <w:pPr>
        <w:pStyle w:val="Heading2"/>
      </w:pPr>
      <w:r>
        <w:t>7-5. 프랜차이즈 직접 언급 분석</w:t>
      </w:r>
    </w:p>
    <w:p>
      <w:pPr>
        <w:pStyle w:val="Heading3"/>
      </w:pPr>
      <w:r>
        <w:t>방법</w:t>
      </w:r>
    </w:p>
    <w:p>
      <w:pPr>
        <w:spacing w:before="0" w:after="120" w:lineRule="exact" w:line="360"/>
      </w:pPr>
      <w:r>
        <w:rPr>
          <w:rFonts w:ascii="Malgun Gothic" w:hAnsi="Malgun Gothic" w:eastAsia="Malgun Gothic"/>
          <w:b w:val="0"/>
          <w:i w:val="0"/>
          <w:sz w:val="22"/>
        </w:rPr>
        <w:t>생존·고전·프랜차이즈 그룹의 리뷰에서 특정 표현의 빈도를 10,000 리뷰당 횟수로 정규화하여 비교한다.</w:t>
      </w:r>
    </w:p>
    <w:p>
      <w:pPr>
        <w:pStyle w:val="Heading3"/>
      </w:pPr>
      <w:r>
        <w:t>결과</w:t>
      </w:r>
    </w:p>
    <w:p>
      <w:pPr>
        <w:spacing w:before="120" w:after="40"/>
        <w:jc w:val="center"/>
      </w:pPr>
      <w:r>
        <w:drawing>
          <wp:inline xmlns:a="http://schemas.openxmlformats.org/drawingml/2006/main" xmlns:pic="http://schemas.openxmlformats.org/drawingml/2006/picture">
            <wp:extent cx="5303520" cy="2599765"/>
            <wp:docPr id="7" name="Picture 7"/>
            <wp:cNvGraphicFramePr>
              <a:graphicFrameLocks noChangeAspect="1"/>
            </wp:cNvGraphicFramePr>
            <a:graphic>
              <a:graphicData uri="http://schemas.openxmlformats.org/drawingml/2006/picture">
                <pic:pic>
                  <pic:nvPicPr>
                    <pic:cNvPr id="0" name="fig7_franchise_mention.png"/>
                    <pic:cNvPicPr/>
                  </pic:nvPicPr>
                  <pic:blipFill>
                    <a:blip r:embed="rId16"/>
                    <a:stretch>
                      <a:fillRect/>
                    </a:stretch>
                  </pic:blipFill>
                  <pic:spPr>
                    <a:xfrm>
                      <a:off x="0" y="0"/>
                      <a:ext cx="5303520" cy="2599765"/>
                    </a:xfrm>
                    <a:prstGeom prst="rect"/>
                  </pic:spPr>
                </pic:pic>
              </a:graphicData>
            </a:graphic>
          </wp:inline>
        </w:drawing>
      </w:r>
    </w:p>
    <w:p>
      <w:pPr>
        <w:pStyle w:val="Caption"/>
        <w:spacing w:before="40" w:after="200"/>
        <w:jc w:val="center"/>
      </w:pPr>
      <w:r>
        <w:rPr>
          <w:rFonts w:ascii="Malgun Gothic" w:hAnsi="Malgun Gothic" w:eastAsia="Malgun Gothic"/>
          <w:i/>
          <w:color w:val="555555"/>
          <w:sz w:val="18"/>
        </w:rPr>
        <w:t>Figure 7. 수제·독립성 표현 vs 체인 관련 표현 빈도 비교</w:t>
      </w:r>
    </w:p>
    <w:p>
      <w:pPr>
        <w:spacing w:before="0" w:after="120" w:lineRule="exact" w:line="360"/>
      </w:pPr>
      <w:r>
        <w:rPr>
          <w:rFonts w:ascii="Malgun Gothic" w:hAnsi="Malgun Gothic" w:eastAsia="Malgun Gothic"/>
          <w:b/>
          <w:i w:val="0"/>
          <w:color w:val="1A1A2E"/>
          <w:sz w:val="22"/>
        </w:rPr>
        <w:t>Figure 7. 수제·독립성 표현 vs 체인 관련 표현 빈도 비교</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표현</w:t>
            </w:r>
          </w:p>
        </w:tc>
        <w:tc>
          <w:tcPr>
            <w:tcW w:type="dxa" w:w="2929"/>
            <w:shd w:val="clear" w:color="auto" w:fill="1B6CA8"/>
          </w:tcPr>
          <w:p>
            <w:pPr>
              <w:spacing w:before="40" w:after="40"/>
              <w:jc w:val="center"/>
            </w:pPr>
            <w:r>
              <w:rPr>
                <w:rFonts w:ascii="Malgun Gothic" w:hAnsi="Malgun Gothic" w:eastAsia="Malgun Gothic"/>
                <w:b/>
                <w:i w:val="0"/>
                <w:color w:val="FFFFFF"/>
                <w:sz w:val="20"/>
              </w:rPr>
              <w:t>생존 (만 리뷰당)</w:t>
            </w:r>
          </w:p>
        </w:tc>
        <w:tc>
          <w:tcPr>
            <w:tcW w:type="dxa" w:w="2929"/>
            <w:shd w:val="clear" w:color="auto" w:fill="1B6CA8"/>
          </w:tcPr>
          <w:p>
            <w:pPr>
              <w:spacing w:before="40" w:after="40"/>
              <w:jc w:val="center"/>
            </w:pPr>
            <w:r>
              <w:rPr>
                <w:rFonts w:ascii="Malgun Gothic" w:hAnsi="Malgun Gothic" w:eastAsia="Malgun Gothic"/>
                <w:b/>
                <w:i w:val="0"/>
                <w:color w:val="FFFFFF"/>
                <w:sz w:val="20"/>
              </w:rPr>
              <w:t>고전 (만 리뷰당)</w:t>
            </w:r>
          </w:p>
        </w:tc>
      </w:tr>
      <w:tr>
        <w:tc>
          <w:tcPr>
            <w:tcW w:type="dxa" w:w="2929"/>
            <w:shd w:val="clear" w:color="auto" w:fill="FFFFFF"/>
          </w:tcPr>
          <w:p>
            <w:pPr>
              <w:spacing w:before="40" w:after="40"/>
            </w:pPr>
            <w:r>
              <w:rPr>
                <w:rFonts w:ascii="Malgun Gothic" w:hAnsi="Malgun Gothic" w:eastAsia="Malgun Gothic"/>
                <w:b w:val="0"/>
                <w:i w:val="0"/>
                <w:color w:val="1A1A2E"/>
                <w:sz w:val="20"/>
              </w:rPr>
              <w:t>homemade</w:t>
            </w:r>
          </w:p>
        </w:tc>
        <w:tc>
          <w:tcPr>
            <w:tcW w:type="dxa" w:w="2929"/>
            <w:shd w:val="clear" w:color="auto" w:fill="FFFFFF"/>
          </w:tcPr>
          <w:p>
            <w:pPr>
              <w:spacing w:before="40" w:after="40"/>
            </w:pPr>
            <w:r>
              <w:rPr>
                <w:rFonts w:ascii="Malgun Gothic" w:hAnsi="Malgun Gothic" w:eastAsia="Malgun Gothic"/>
                <w:b/>
                <w:i w:val="0"/>
                <w:color w:val="1A1A2E"/>
                <w:sz w:val="20"/>
              </w:rPr>
              <w:t>90.6</w:t>
            </w:r>
          </w:p>
        </w:tc>
        <w:tc>
          <w:tcPr>
            <w:tcW w:type="dxa" w:w="2929"/>
            <w:shd w:val="clear" w:color="auto" w:fill="FFFFFF"/>
          </w:tcPr>
          <w:p>
            <w:pPr>
              <w:spacing w:before="40" w:after="40"/>
            </w:pPr>
            <w:r>
              <w:rPr>
                <w:rFonts w:ascii="Malgun Gothic" w:hAnsi="Malgun Gothic" w:eastAsia="Malgun Gothic"/>
                <w:b w:val="0"/>
                <w:i w:val="0"/>
                <w:color w:val="1A1A2E"/>
                <w:sz w:val="20"/>
              </w:rPr>
              <w:t>52.1</w:t>
            </w:r>
          </w:p>
        </w:tc>
      </w:tr>
      <w:tr>
        <w:tc>
          <w:tcPr>
            <w:tcW w:type="dxa" w:w="2929"/>
            <w:shd w:val="clear" w:color="auto" w:fill="F5F7FA"/>
          </w:tcPr>
          <w:p>
            <w:pPr>
              <w:spacing w:before="40" w:after="40"/>
            </w:pPr>
            <w:r>
              <w:rPr>
                <w:rFonts w:ascii="Malgun Gothic" w:hAnsi="Malgun Gothic" w:eastAsia="Malgun Gothic"/>
                <w:b w:val="0"/>
                <w:i w:val="0"/>
                <w:color w:val="1A1A2E"/>
                <w:sz w:val="20"/>
              </w:rPr>
              <w:t>fresh ingredients</w:t>
            </w:r>
          </w:p>
        </w:tc>
        <w:tc>
          <w:tcPr>
            <w:tcW w:type="dxa" w:w="2929"/>
            <w:shd w:val="clear" w:color="auto" w:fill="F5F7FA"/>
          </w:tcPr>
          <w:p>
            <w:pPr>
              <w:spacing w:before="40" w:after="40"/>
            </w:pPr>
            <w:r>
              <w:rPr>
                <w:rFonts w:ascii="Malgun Gothic" w:hAnsi="Malgun Gothic" w:eastAsia="Malgun Gothic"/>
                <w:b/>
                <w:i w:val="0"/>
                <w:color w:val="1A1A2E"/>
                <w:sz w:val="20"/>
              </w:rPr>
              <w:t>32.7</w:t>
            </w:r>
          </w:p>
        </w:tc>
        <w:tc>
          <w:tcPr>
            <w:tcW w:type="dxa" w:w="2929"/>
            <w:shd w:val="clear" w:color="auto" w:fill="F5F7FA"/>
          </w:tcPr>
          <w:p>
            <w:pPr>
              <w:spacing w:before="40" w:after="40"/>
            </w:pPr>
            <w:r>
              <w:rPr>
                <w:rFonts w:ascii="Malgun Gothic" w:hAnsi="Malgun Gothic" w:eastAsia="Malgun Gothic"/>
                <w:b w:val="0"/>
                <w:i w:val="0"/>
                <w:color w:val="1A1A2E"/>
                <w:sz w:val="20"/>
              </w:rPr>
              <w:t>9.0</w:t>
            </w:r>
          </w:p>
        </w:tc>
      </w:tr>
      <w:tr>
        <w:tc>
          <w:tcPr>
            <w:tcW w:type="dxa" w:w="2929"/>
            <w:shd w:val="clear" w:color="auto" w:fill="FFFFFF"/>
          </w:tcPr>
          <w:p>
            <w:pPr>
              <w:spacing w:before="40" w:after="40"/>
            </w:pPr>
            <w:r>
              <w:rPr>
                <w:rFonts w:ascii="Malgun Gothic" w:hAnsi="Malgun Gothic" w:eastAsia="Malgun Gothic"/>
                <w:b w:val="0"/>
                <w:i w:val="0"/>
                <w:color w:val="1A1A2E"/>
                <w:sz w:val="20"/>
              </w:rPr>
              <w:t>house made</w:t>
            </w:r>
          </w:p>
        </w:tc>
        <w:tc>
          <w:tcPr>
            <w:tcW w:type="dxa" w:w="2929"/>
            <w:shd w:val="clear" w:color="auto" w:fill="FFFFFF"/>
          </w:tcPr>
          <w:p>
            <w:pPr>
              <w:spacing w:before="40" w:after="40"/>
            </w:pPr>
            <w:r>
              <w:rPr>
                <w:rFonts w:ascii="Malgun Gothic" w:hAnsi="Malgun Gothic" w:eastAsia="Malgun Gothic"/>
                <w:b/>
                <w:i w:val="0"/>
                <w:color w:val="1A1A2E"/>
                <w:sz w:val="20"/>
              </w:rPr>
              <w:t>29.4</w:t>
            </w:r>
          </w:p>
        </w:tc>
        <w:tc>
          <w:tcPr>
            <w:tcW w:type="dxa" w:w="2929"/>
            <w:shd w:val="clear" w:color="auto" w:fill="FFFFFF"/>
          </w:tcPr>
          <w:p>
            <w:pPr>
              <w:spacing w:before="40" w:after="40"/>
            </w:pPr>
            <w:r>
              <w:rPr>
                <w:rFonts w:ascii="Malgun Gothic" w:hAnsi="Malgun Gothic" w:eastAsia="Malgun Gothic"/>
                <w:b w:val="0"/>
                <w:i w:val="0"/>
                <w:color w:val="1A1A2E"/>
                <w:sz w:val="20"/>
              </w:rPr>
              <w:t>3.0</w:t>
            </w:r>
          </w:p>
        </w:tc>
      </w:tr>
      <w:tr>
        <w:tc>
          <w:tcPr>
            <w:tcW w:type="dxa" w:w="2929"/>
            <w:shd w:val="clear" w:color="auto" w:fill="F5F7FA"/>
          </w:tcPr>
          <w:p>
            <w:pPr>
              <w:spacing w:before="40" w:after="40"/>
            </w:pPr>
            <w:r>
              <w:rPr>
                <w:rFonts w:ascii="Malgun Gothic" w:hAnsi="Malgun Gothic" w:eastAsia="Malgun Gothic"/>
                <w:b w:val="0"/>
                <w:i w:val="0"/>
                <w:color w:val="1A1A2E"/>
                <w:sz w:val="20"/>
              </w:rPr>
              <w:t>family owned</w:t>
            </w:r>
          </w:p>
        </w:tc>
        <w:tc>
          <w:tcPr>
            <w:tcW w:type="dxa" w:w="2929"/>
            <w:shd w:val="clear" w:color="auto" w:fill="F5F7FA"/>
          </w:tcPr>
          <w:p>
            <w:pPr>
              <w:spacing w:before="40" w:after="40"/>
            </w:pPr>
            <w:r>
              <w:rPr>
                <w:rFonts w:ascii="Malgun Gothic" w:hAnsi="Malgun Gothic" w:eastAsia="Malgun Gothic"/>
                <w:b/>
                <w:i w:val="0"/>
                <w:color w:val="1A1A2E"/>
                <w:sz w:val="20"/>
              </w:rPr>
              <w:t>13.9</w:t>
            </w:r>
          </w:p>
        </w:tc>
        <w:tc>
          <w:tcPr>
            <w:tcW w:type="dxa" w:w="2929"/>
            <w:shd w:val="clear" w:color="auto" w:fill="F5F7FA"/>
          </w:tcPr>
          <w:p>
            <w:pPr>
              <w:spacing w:before="40" w:after="40"/>
            </w:pPr>
            <w:r>
              <w:rPr>
                <w:rFonts w:ascii="Malgun Gothic" w:hAnsi="Malgun Gothic" w:eastAsia="Malgun Gothic"/>
                <w:b w:val="0"/>
                <w:i w:val="0"/>
                <w:color w:val="1A1A2E"/>
                <w:sz w:val="20"/>
              </w:rPr>
              <w:t>2.0</w:t>
            </w:r>
          </w:p>
        </w:tc>
      </w:tr>
      <w:tr>
        <w:tc>
          <w:tcPr>
            <w:tcW w:type="dxa" w:w="2929"/>
            <w:shd w:val="clear" w:color="auto" w:fill="FFFFFF"/>
          </w:tcPr>
          <w:p>
            <w:pPr>
              <w:spacing w:before="40" w:after="40"/>
            </w:pPr>
            <w:r>
              <w:rPr>
                <w:rFonts w:ascii="Malgun Gothic" w:hAnsi="Malgun Gothic" w:eastAsia="Malgun Gothic"/>
                <w:b w:val="0"/>
                <w:i w:val="0"/>
                <w:color w:val="1A1A2E"/>
                <w:sz w:val="20"/>
              </w:rPr>
              <w:t>corporate</w:t>
            </w:r>
          </w:p>
        </w:tc>
        <w:tc>
          <w:tcPr>
            <w:tcW w:type="dxa" w:w="2929"/>
            <w:shd w:val="clear" w:color="auto" w:fill="FFFFFF"/>
          </w:tcPr>
          <w:p>
            <w:pPr>
              <w:spacing w:before="40" w:after="40"/>
            </w:pPr>
            <w:r>
              <w:rPr>
                <w:rFonts w:ascii="Malgun Gothic" w:hAnsi="Malgun Gothic" w:eastAsia="Malgun Gothic"/>
                <w:b w:val="0"/>
                <w:i w:val="0"/>
                <w:color w:val="1A1A2E"/>
                <w:sz w:val="20"/>
              </w:rPr>
              <w:t>17.1</w:t>
            </w:r>
          </w:p>
        </w:tc>
        <w:tc>
          <w:tcPr>
            <w:tcW w:type="dxa" w:w="2929"/>
            <w:shd w:val="clear" w:color="auto" w:fill="FFFFFF"/>
          </w:tcPr>
          <w:p>
            <w:pPr>
              <w:spacing w:before="40" w:after="40"/>
            </w:pPr>
            <w:r>
              <w:rPr>
                <w:rFonts w:ascii="Malgun Gothic" w:hAnsi="Malgun Gothic" w:eastAsia="Malgun Gothic"/>
                <w:b/>
                <w:i w:val="0"/>
                <w:color w:val="1A1A2E"/>
                <w:sz w:val="20"/>
              </w:rPr>
              <w:t>61.1</w:t>
            </w:r>
          </w:p>
        </w:tc>
      </w:tr>
      <w:tr>
        <w:tc>
          <w:tcPr>
            <w:tcW w:type="dxa" w:w="2929"/>
            <w:shd w:val="clear" w:color="auto" w:fill="F5F7FA"/>
          </w:tcPr>
          <w:p>
            <w:pPr>
              <w:spacing w:before="40" w:after="40"/>
            </w:pPr>
            <w:r>
              <w:rPr>
                <w:rFonts w:ascii="Malgun Gothic" w:hAnsi="Malgun Gothic" w:eastAsia="Malgun Gothic"/>
                <w:b w:val="0"/>
                <w:i w:val="0"/>
                <w:color w:val="1A1A2E"/>
                <w:sz w:val="20"/>
              </w:rPr>
              <w:t>fast food chain</w:t>
            </w:r>
          </w:p>
        </w:tc>
        <w:tc>
          <w:tcPr>
            <w:tcW w:type="dxa" w:w="2929"/>
            <w:shd w:val="clear" w:color="auto" w:fill="F5F7FA"/>
          </w:tcPr>
          <w:p>
            <w:pPr>
              <w:spacing w:before="40" w:after="40"/>
            </w:pPr>
            <w:r>
              <w:rPr>
                <w:rFonts w:ascii="Malgun Gothic" w:hAnsi="Malgun Gothic" w:eastAsia="Malgun Gothic"/>
                <w:b w:val="0"/>
                <w:i w:val="0"/>
                <w:color w:val="1A1A2E"/>
                <w:sz w:val="20"/>
              </w:rPr>
              <w:t>5.5</w:t>
            </w:r>
          </w:p>
        </w:tc>
        <w:tc>
          <w:tcPr>
            <w:tcW w:type="dxa" w:w="2929"/>
            <w:shd w:val="clear" w:color="auto" w:fill="F5F7FA"/>
          </w:tcPr>
          <w:p>
            <w:pPr>
              <w:spacing w:before="40" w:after="40"/>
            </w:pPr>
            <w:r>
              <w:rPr>
                <w:rFonts w:ascii="Malgun Gothic" w:hAnsi="Malgun Gothic" w:eastAsia="Malgun Gothic"/>
                <w:b/>
                <w:i w:val="0"/>
                <w:color w:val="1A1A2E"/>
                <w:sz w:val="20"/>
              </w:rPr>
              <w:t>33.1</w:t>
            </w:r>
          </w:p>
        </w:tc>
      </w:tr>
    </w:tbl>
    <w:p>
      <w:pPr>
        <w:spacing w:before="0" w:after="80"/>
      </w:pPr>
    </w:p>
    <w:p>
      <w:pPr>
        <w:spacing w:before="0" w:after="120" w:lineRule="exact" w:line="360"/>
      </w:pPr>
      <w:r>
        <w:rPr>
          <w:rFonts w:ascii="Malgun Gothic" w:hAnsi="Malgun Gothic" w:eastAsia="Malgun Gothic"/>
          <w:b/>
          <w:i w:val="0"/>
          <w:color w:val="1A1A2E"/>
          <w:sz w:val="22"/>
        </w:rPr>
        <w:t>McDonald's 언급 맥락 분석</w:t>
      </w:r>
      <w:r>
        <w:rPr>
          <w:rFonts w:ascii="Malgun Gothic" w:hAnsi="Malgun Gothic" w:eastAsia="Malgun Gothic"/>
          <w:b w:val="0"/>
          <w:i w:val="0"/>
          <w:sz w:val="22"/>
        </w:rPr>
        <w:t xml:space="preserve"> (실제 리뷰 샘플링):</w:t>
      </w:r>
    </w:p>
    <w:p>
      <w:pPr>
        <w:pStyle w:val="ListBullet"/>
        <w:spacing w:before="0" w:after="60" w:lineRule="exact" w:line="320"/>
      </w:pPr>
      <w:r>
        <w:rPr>
          <w:rFonts w:ascii="Malgun Gothic" w:hAnsi="Malgun Gothic" w:eastAsia="Malgun Gothic"/>
          <w:b w:val="0"/>
          <w:i w:val="0"/>
          <w:sz w:val="22"/>
        </w:rPr>
        <w:t>생존 브랜드: "way better than McDonald's", "blows McDonald's out of the water"</w:t>
      </w:r>
    </w:p>
    <w:p>
      <w:pPr>
        <w:pStyle w:val="ListBullet"/>
        <w:spacing w:before="0" w:after="60" w:lineRule="exact" w:line="320"/>
      </w:pPr>
      <w:r>
        <w:rPr>
          <w:rFonts w:ascii="Malgun Gothic" w:hAnsi="Malgun Gothic" w:eastAsia="Malgun Gothic"/>
          <w:b w:val="0"/>
          <w:i w:val="0"/>
          <w:sz w:val="22"/>
        </w:rPr>
        <w:t>고전 브랜드: "McDonald's would have been better", "reminded me of plain McDonald's"</w:t>
      </w:r>
    </w:p>
    <w:p>
      <w:pPr>
        <w:pStyle w:val="Heading3"/>
      </w:pPr>
      <w:r>
        <w:t>인사이트</w:t>
      </w:r>
    </w:p>
    <w:p>
      <w:pPr>
        <w:spacing w:before="0" w:after="120" w:lineRule="exact" w:line="360"/>
      </w:pPr>
      <w:r>
        <w:rPr>
          <w:rFonts w:ascii="Malgun Gothic" w:hAnsi="Malgun Gothic" w:eastAsia="Malgun Gothic"/>
          <w:b w:val="0"/>
          <w:i w:val="0"/>
          <w:sz w:val="22"/>
        </w:rPr>
        <w:t xml:space="preserve">McDonald's가 소비자의 </w:t>
      </w:r>
      <w:r>
        <w:rPr>
          <w:rFonts w:ascii="Malgun Gothic" w:hAnsi="Malgun Gothic" w:eastAsia="Malgun Gothic"/>
          <w:b/>
          <w:i w:val="0"/>
          <w:color w:val="1A1A2E"/>
          <w:sz w:val="22"/>
        </w:rPr>
        <w:t>최소 기준선(minimum baseline)</w:t>
      </w:r>
      <w:r>
        <w:rPr>
          <w:rFonts w:ascii="Malgun Gothic" w:hAnsi="Malgun Gothic" w:eastAsia="Malgun Gothic"/>
          <w:b w:val="0"/>
          <w:i w:val="0"/>
          <w:sz w:val="22"/>
        </w:rPr>
        <w:t xml:space="preserve">으로 작동한다. 생존 브랜드는 이 기준선을 명확히 넘었고, 고전 브랜드는 넘지 못했다. 소비자가 자발적으로 수제·오너십 표현을 사용한다는 것은 단순한 메뉴 선택이 아니라 </w:t>
      </w:r>
      <w:r>
        <w:rPr>
          <w:rFonts w:ascii="Malgun Gothic" w:hAnsi="Malgun Gothic" w:eastAsia="Malgun Gothic"/>
          <w:b/>
          <w:i w:val="0"/>
          <w:color w:val="1A1A2E"/>
          <w:sz w:val="22"/>
        </w:rPr>
        <w:t>독립 브랜드로서의 아이덴티티</w:t>
      </w:r>
      <w:r>
        <w:rPr>
          <w:rFonts w:ascii="Malgun Gothic" w:hAnsi="Malgun Gothic" w:eastAsia="Malgun Gothic"/>
          <w:b w:val="0"/>
          <w:i w:val="0"/>
          <w:sz w:val="22"/>
        </w:rPr>
        <w:t>를 소비한다는 의미다.</w:t>
      </w:r>
    </w:p>
    <w:p>
      <w:pPr>
        <w:pStyle w:val="Heading2"/>
      </w:pPr>
      <w:r>
        <w:t>7-6. 시계열 감성 변화 분석 (2005~2017)</w:t>
      </w:r>
    </w:p>
    <w:p>
      <w:pPr>
        <w:pStyle w:val="Heading3"/>
      </w:pPr>
      <w:r>
        <w:t>방법</w:t>
      </w:r>
    </w:p>
    <w:p>
      <w:pPr>
        <w:spacing w:before="0" w:after="120" w:lineRule="exact" w:line="360"/>
      </w:pPr>
      <w:r>
        <w:rPr>
          <w:rFonts w:ascii="Malgun Gothic" w:hAnsi="Malgun Gothic" w:eastAsia="Malgun Gothic"/>
          <w:b w:val="0"/>
          <w:i w:val="0"/>
          <w:sz w:val="22"/>
        </w:rPr>
        <w:t>연도별 평균 VADER 점수를 산출하여 생존·고전 브랜드의 시간에 따른 감성 변화 추세를 비교한다.</w:t>
      </w:r>
    </w:p>
    <w:p>
      <w:pPr>
        <w:pStyle w:val="Heading3"/>
      </w:pPr>
      <w:r>
        <w:t>결과</w:t>
      </w:r>
    </w:p>
    <w:p>
      <w:pPr>
        <w:spacing w:before="120" w:after="40"/>
        <w:jc w:val="center"/>
      </w:pPr>
      <w:r>
        <w:drawing>
          <wp:inline xmlns:a="http://schemas.openxmlformats.org/drawingml/2006/main" xmlns:pic="http://schemas.openxmlformats.org/drawingml/2006/picture">
            <wp:extent cx="5303520" cy="2838275"/>
            <wp:docPr id="8" name="Picture 8"/>
            <wp:cNvGraphicFramePr>
              <a:graphicFrameLocks noChangeAspect="1"/>
            </wp:cNvGraphicFramePr>
            <a:graphic>
              <a:graphicData uri="http://schemas.openxmlformats.org/drawingml/2006/picture">
                <pic:pic>
                  <pic:nvPicPr>
                    <pic:cNvPr id="0" name="fig8_temporal_trend.png"/>
                    <pic:cNvPicPr/>
                  </pic:nvPicPr>
                  <pic:blipFill>
                    <a:blip r:embed="rId17"/>
                    <a:stretch>
                      <a:fillRect/>
                    </a:stretch>
                  </pic:blipFill>
                  <pic:spPr>
                    <a:xfrm>
                      <a:off x="0" y="0"/>
                      <a:ext cx="5303520" cy="2838275"/>
                    </a:xfrm>
                    <a:prstGeom prst="rect"/>
                  </pic:spPr>
                </pic:pic>
              </a:graphicData>
            </a:graphic>
          </wp:inline>
        </w:drawing>
      </w:r>
    </w:p>
    <w:p>
      <w:pPr>
        <w:pStyle w:val="Caption"/>
        <w:spacing w:before="40" w:after="200"/>
        <w:jc w:val="center"/>
      </w:pPr>
      <w:r>
        <w:rPr>
          <w:rFonts w:ascii="Malgun Gothic" w:hAnsi="Malgun Gothic" w:eastAsia="Malgun Gothic"/>
          <w:i/>
          <w:color w:val="555555"/>
          <w:sz w:val="18"/>
        </w:rPr>
        <w:t>Figure 8. 시계열 감성 추세: 생존 vs 고전 브랜드 (2005–2017)</w:t>
      </w:r>
    </w:p>
    <w:p>
      <w:pPr>
        <w:spacing w:before="0" w:after="120" w:lineRule="exact" w:line="360"/>
      </w:pPr>
      <w:r>
        <w:rPr>
          <w:rFonts w:ascii="Malgun Gothic" w:hAnsi="Malgun Gothic" w:eastAsia="Malgun Gothic"/>
          <w:b/>
          <w:i w:val="0"/>
          <w:color w:val="1A1A2E"/>
          <w:sz w:val="22"/>
        </w:rPr>
        <w:t>Figure 8. 시계열 감성 추세: 생존 vs 고전 브랜드 (2005~2017)</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그룹</w:t>
            </w:r>
          </w:p>
        </w:tc>
        <w:tc>
          <w:tcPr>
            <w:tcW w:type="dxa" w:w="2197"/>
            <w:shd w:val="clear" w:color="auto" w:fill="1B6CA8"/>
          </w:tcPr>
          <w:p>
            <w:pPr>
              <w:spacing w:before="40" w:after="40"/>
              <w:jc w:val="center"/>
            </w:pPr>
            <w:r>
              <w:rPr>
                <w:rFonts w:ascii="Malgun Gothic" w:hAnsi="Malgun Gothic" w:eastAsia="Malgun Gothic"/>
                <w:b/>
                <w:i w:val="0"/>
                <w:color w:val="FFFFFF"/>
                <w:sz w:val="20"/>
              </w:rPr>
              <w:t>2005년 VADER</w:t>
            </w:r>
          </w:p>
        </w:tc>
        <w:tc>
          <w:tcPr>
            <w:tcW w:type="dxa" w:w="2197"/>
            <w:shd w:val="clear" w:color="auto" w:fill="1B6CA8"/>
          </w:tcPr>
          <w:p>
            <w:pPr>
              <w:spacing w:before="40" w:after="40"/>
              <w:jc w:val="center"/>
            </w:pPr>
            <w:r>
              <w:rPr>
                <w:rFonts w:ascii="Malgun Gothic" w:hAnsi="Malgun Gothic" w:eastAsia="Malgun Gothic"/>
                <w:b/>
                <w:i w:val="0"/>
                <w:color w:val="FFFFFF"/>
                <w:sz w:val="20"/>
              </w:rPr>
              <w:t>2017년 VADER</w:t>
            </w:r>
          </w:p>
        </w:tc>
        <w:tc>
          <w:tcPr>
            <w:tcW w:type="dxa" w:w="2197"/>
            <w:shd w:val="clear" w:color="auto" w:fill="1B6CA8"/>
          </w:tcPr>
          <w:p>
            <w:pPr>
              <w:spacing w:before="40" w:after="40"/>
              <w:jc w:val="center"/>
            </w:pPr>
            <w:r>
              <w:rPr>
                <w:rFonts w:ascii="Malgun Gothic" w:hAnsi="Malgun Gothic" w:eastAsia="Malgun Gothic"/>
                <w:b/>
                <w:i w:val="0"/>
                <w:color w:val="FFFFFF"/>
                <w:sz w:val="20"/>
              </w:rPr>
              <w:t>변화 추세(기울기)</w:t>
            </w:r>
          </w:p>
        </w:tc>
      </w:tr>
      <w:tr>
        <w:tc>
          <w:tcPr>
            <w:tcW w:type="dxa" w:w="2197"/>
            <w:shd w:val="clear" w:color="auto" w:fill="FFFFFF"/>
          </w:tcPr>
          <w:p>
            <w:pPr>
              <w:spacing w:before="40" w:after="40"/>
            </w:pPr>
            <w:r>
              <w:rPr>
                <w:rFonts w:ascii="Malgun Gothic" w:hAnsi="Malgun Gothic" w:eastAsia="Malgun Gothic"/>
                <w:b w:val="0"/>
                <w:i w:val="0"/>
                <w:color w:val="1A1A2E"/>
                <w:sz w:val="20"/>
              </w:rPr>
              <w:t>생존 브랜드</w:t>
            </w:r>
          </w:p>
        </w:tc>
        <w:tc>
          <w:tcPr>
            <w:tcW w:type="dxa" w:w="2197"/>
            <w:shd w:val="clear" w:color="auto" w:fill="FFFFFF"/>
          </w:tcPr>
          <w:p>
            <w:pPr>
              <w:spacing w:before="40" w:after="40"/>
            </w:pPr>
            <w:r>
              <w:rPr>
                <w:rFonts w:ascii="Malgun Gothic" w:hAnsi="Malgun Gothic" w:eastAsia="Malgun Gothic"/>
                <w:b w:val="0"/>
                <w:i w:val="0"/>
                <w:color w:val="1A1A2E"/>
                <w:sz w:val="20"/>
              </w:rPr>
              <w:t>0.85</w:t>
            </w:r>
          </w:p>
        </w:tc>
        <w:tc>
          <w:tcPr>
            <w:tcW w:type="dxa" w:w="2197"/>
            <w:shd w:val="clear" w:color="auto" w:fill="FFFFFF"/>
          </w:tcPr>
          <w:p>
            <w:pPr>
              <w:spacing w:before="40" w:after="40"/>
            </w:pPr>
            <w:r>
              <w:rPr>
                <w:rFonts w:ascii="Malgun Gothic" w:hAnsi="Malgun Gothic" w:eastAsia="Malgun Gothic"/>
                <w:b w:val="0"/>
                <w:i w:val="0"/>
                <w:color w:val="1A1A2E"/>
                <w:sz w:val="20"/>
              </w:rPr>
              <w:t>0.70</w:t>
            </w:r>
          </w:p>
        </w:tc>
        <w:tc>
          <w:tcPr>
            <w:tcW w:type="dxa" w:w="2197"/>
            <w:shd w:val="clear" w:color="auto" w:fill="FFFFFF"/>
          </w:tcPr>
          <w:p>
            <w:pPr>
              <w:spacing w:before="40" w:after="40"/>
            </w:pPr>
            <w:r>
              <w:rPr>
                <w:rFonts w:ascii="Malgun Gothic" w:hAnsi="Malgun Gothic" w:eastAsia="Malgun Gothic"/>
                <w:b w:val="0"/>
                <w:i w:val="0"/>
                <w:color w:val="1A1A2E"/>
                <w:sz w:val="20"/>
              </w:rPr>
              <w:t>−0.078 (완만한 하락)</w:t>
            </w:r>
          </w:p>
        </w:tc>
      </w:tr>
      <w:tr>
        <w:tc>
          <w:tcPr>
            <w:tcW w:type="dxa" w:w="2197"/>
            <w:shd w:val="clear" w:color="auto" w:fill="F5F7FA"/>
          </w:tcPr>
          <w:p>
            <w:pPr>
              <w:spacing w:before="40" w:after="40"/>
            </w:pPr>
            <w:r>
              <w:rPr>
                <w:rFonts w:ascii="Malgun Gothic" w:hAnsi="Malgun Gothic" w:eastAsia="Malgun Gothic"/>
                <w:b w:val="0"/>
                <w:i w:val="0"/>
                <w:color w:val="1A1A2E"/>
                <w:sz w:val="20"/>
              </w:rPr>
              <w:t>고전 브랜드</w:t>
            </w:r>
          </w:p>
        </w:tc>
        <w:tc>
          <w:tcPr>
            <w:tcW w:type="dxa" w:w="2197"/>
            <w:shd w:val="clear" w:color="auto" w:fill="F5F7FA"/>
          </w:tcPr>
          <w:p>
            <w:pPr>
              <w:spacing w:before="40" w:after="40"/>
            </w:pPr>
            <w:r>
              <w:rPr>
                <w:rFonts w:ascii="Malgun Gothic" w:hAnsi="Malgun Gothic" w:eastAsia="Malgun Gothic"/>
                <w:b w:val="0"/>
                <w:i w:val="0"/>
                <w:color w:val="1A1A2E"/>
                <w:sz w:val="20"/>
              </w:rPr>
              <w:t>0.75</w:t>
            </w:r>
          </w:p>
        </w:tc>
        <w:tc>
          <w:tcPr>
            <w:tcW w:type="dxa" w:w="2197"/>
            <w:shd w:val="clear" w:color="auto" w:fill="F5F7FA"/>
          </w:tcPr>
          <w:p>
            <w:pPr>
              <w:spacing w:before="40" w:after="40"/>
            </w:pPr>
            <w:r>
              <w:rPr>
                <w:rFonts w:ascii="Malgun Gothic" w:hAnsi="Malgun Gothic" w:eastAsia="Malgun Gothic"/>
                <w:b w:val="0"/>
                <w:i w:val="0"/>
                <w:color w:val="1A1A2E"/>
                <w:sz w:val="20"/>
              </w:rPr>
              <w:t>0.35</w:t>
            </w:r>
          </w:p>
        </w:tc>
        <w:tc>
          <w:tcPr>
            <w:tcW w:type="dxa" w:w="2197"/>
            <w:shd w:val="clear" w:color="auto" w:fill="F5F7FA"/>
          </w:tcPr>
          <w:p>
            <w:pPr>
              <w:spacing w:before="40" w:after="40"/>
            </w:pPr>
            <w:r>
              <w:rPr>
                <w:rFonts w:ascii="Malgun Gothic" w:hAnsi="Malgun Gothic" w:eastAsia="Malgun Gothic"/>
                <w:b/>
                <w:i w:val="0"/>
                <w:color w:val="1A1A2E"/>
                <w:sz w:val="20"/>
              </w:rPr>
              <w:t>−0.300 (급격한 하락)</w:t>
            </w:r>
          </w:p>
        </w:tc>
      </w:tr>
    </w:tbl>
    <w:p>
      <w:pPr>
        <w:spacing w:before="0" w:after="80"/>
      </w:pPr>
    </w:p>
    <w:p>
      <w:pPr>
        <w:spacing w:before="0" w:after="120" w:lineRule="exact" w:line="360"/>
      </w:pPr>
      <w:r>
        <w:rPr>
          <w:rFonts w:ascii="Malgun Gothic" w:hAnsi="Malgun Gothic" w:eastAsia="Malgun Gothic"/>
          <w:b w:val="0"/>
          <w:i w:val="0"/>
          <w:sz w:val="22"/>
        </w:rPr>
        <w:t>2006~2008년 구간에서 고전 브랜드가 일부 시기에 생존 브랜드와 비슷한 수준을 보였다.</w:t>
      </w:r>
    </w:p>
    <w:p>
      <w:pPr>
        <w:pStyle w:val="Heading3"/>
      </w:pPr>
      <w:r>
        <w:t>인사이트</w:t>
      </w:r>
    </w:p>
    <w:p>
      <w:pPr>
        <w:spacing w:before="0" w:after="120" w:lineRule="exact" w:line="360"/>
      </w:pPr>
      <w:r>
        <w:rPr>
          <w:rFonts w:ascii="Malgun Gothic" w:hAnsi="Malgun Gothic" w:eastAsia="Malgun Gothic"/>
          <w:b/>
          <w:i w:val="0"/>
          <w:color w:val="1A1A2E"/>
          <w:sz w:val="22"/>
        </w:rPr>
        <w:t>"한때는 좋았는데" 패턴 확인</w:t>
      </w:r>
      <w:r>
        <w:rPr>
          <w:rFonts w:ascii="Malgun Gothic" w:hAnsi="Malgun Gothic" w:eastAsia="Malgun Gothic"/>
          <w:b w:val="0"/>
          <w:i w:val="0"/>
          <w:sz w:val="22"/>
        </w:rPr>
        <w:t>: 고전 브랜드는 처음부터 나쁜 것이 아니었다. 초기에는 차별화된 메뉴로 소비자 반응을 이끌어냈지만, 시간이 지나며 품질 유지에 실패했다. 실제 리뷰 확인:</w:t>
      </w:r>
    </w:p>
    <w:p>
      <w:pPr>
        <w:spacing w:before="40" w:after="40" w:lineRule="exact" w:line="320"/>
        <w:ind w:left="480"/>
        <w:pBdr>
          <w:left w:val="single" w:sz="6" w:space="4" w:color="1B6CA8"/>
        </w:pBdr>
      </w:pPr>
      <w:r>
        <w:rPr>
          <w:rFonts w:ascii="Malgun Gothic" w:hAnsi="Malgun Gothic" w:eastAsia="Malgun Gothic"/>
          <w:b w:val="0"/>
          <w:i/>
          <w:color w:val="555555"/>
          <w:sz w:val="20"/>
        </w:rPr>
        <w:t>"This place has gone downhill from years ago. In the past it was really awesome... now it's cafeteria style."</w:t>
      </w:r>
    </w:p>
    <w:p>
      <w:pPr>
        <w:pStyle w:val="Heading2"/>
      </w:pPr>
      <w:r>
        <w:t>7-7. 고전 브랜드 하락 경로 규명</w:t>
      </w:r>
    </w:p>
    <w:p>
      <w:pPr>
        <w:pStyle w:val="Heading3"/>
      </w:pPr>
      <w:r>
        <w:t>시기별 키워드 분석</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시기</w:t>
            </w:r>
          </w:p>
        </w:tc>
        <w:tc>
          <w:tcPr>
            <w:tcW w:type="dxa" w:w="2929"/>
            <w:shd w:val="clear" w:color="auto" w:fill="1B6CA8"/>
          </w:tcPr>
          <w:p>
            <w:pPr>
              <w:spacing w:before="40" w:after="40"/>
              <w:jc w:val="center"/>
            </w:pPr>
            <w:r>
              <w:rPr>
                <w:rFonts w:ascii="Malgun Gothic" w:hAnsi="Malgun Gothic" w:eastAsia="Malgun Gothic"/>
                <w:b/>
                <w:i w:val="0"/>
                <w:color w:val="FFFFFF"/>
                <w:sz w:val="20"/>
              </w:rPr>
              <w:t>평균 VADER</w:t>
            </w:r>
          </w:p>
        </w:tc>
        <w:tc>
          <w:tcPr>
            <w:tcW w:type="dxa" w:w="2929"/>
            <w:shd w:val="clear" w:color="auto" w:fill="1B6CA8"/>
          </w:tcPr>
          <w:p>
            <w:pPr>
              <w:spacing w:before="40" w:after="40"/>
              <w:jc w:val="center"/>
            </w:pPr>
            <w:r>
              <w:rPr>
                <w:rFonts w:ascii="Malgun Gothic" w:hAnsi="Malgun Gothic" w:eastAsia="Malgun Gothic"/>
                <w:b/>
                <w:i w:val="0"/>
                <w:color w:val="FFFFFF"/>
                <w:sz w:val="20"/>
              </w:rPr>
              <w:t>주요 키워드</w:t>
            </w:r>
          </w:p>
        </w:tc>
      </w:tr>
      <w:tr>
        <w:tc>
          <w:tcPr>
            <w:tcW w:type="dxa" w:w="2929"/>
            <w:shd w:val="clear" w:color="auto" w:fill="FFFFFF"/>
          </w:tcPr>
          <w:p>
            <w:pPr>
              <w:spacing w:before="40" w:after="40"/>
            </w:pPr>
            <w:r>
              <w:rPr>
                <w:rFonts w:ascii="Malgun Gothic" w:hAnsi="Malgun Gothic" w:eastAsia="Malgun Gothic"/>
                <w:b w:val="0"/>
                <w:i w:val="0"/>
                <w:color w:val="1A1A2E"/>
                <w:sz w:val="20"/>
              </w:rPr>
              <w:t>초기 (2005~2008)</w:t>
            </w:r>
          </w:p>
        </w:tc>
        <w:tc>
          <w:tcPr>
            <w:tcW w:type="dxa" w:w="2929"/>
            <w:shd w:val="clear" w:color="auto" w:fill="FFFFFF"/>
          </w:tcPr>
          <w:p>
            <w:pPr>
              <w:spacing w:before="40" w:after="40"/>
            </w:pPr>
            <w:r>
              <w:rPr>
                <w:rFonts w:ascii="Malgun Gothic" w:hAnsi="Malgun Gothic" w:eastAsia="Malgun Gothic"/>
                <w:b w:val="0"/>
                <w:i w:val="0"/>
                <w:color w:val="1A1A2E"/>
                <w:sz w:val="20"/>
              </w:rPr>
              <w:t>0.682</w:t>
            </w:r>
          </w:p>
        </w:tc>
        <w:tc>
          <w:tcPr>
            <w:tcW w:type="dxa" w:w="2929"/>
            <w:shd w:val="clear" w:color="auto" w:fill="FFFFFF"/>
          </w:tcPr>
          <w:p>
            <w:pPr>
              <w:spacing w:before="40" w:after="40"/>
            </w:pPr>
            <w:r>
              <w:rPr>
                <w:rFonts w:ascii="Malgun Gothic" w:hAnsi="Malgun Gothic" w:eastAsia="Malgun Gothic"/>
                <w:b w:val="0"/>
                <w:i w:val="0"/>
                <w:color w:val="1A1A2E"/>
                <w:sz w:val="20"/>
              </w:rPr>
              <w:t>buffet, crab leg, prime rib, crepe (차별화 메뉴)</w:t>
            </w:r>
          </w:p>
        </w:tc>
      </w:tr>
      <w:tr>
        <w:tc>
          <w:tcPr>
            <w:tcW w:type="dxa" w:w="2929"/>
            <w:shd w:val="clear" w:color="auto" w:fill="F5F7FA"/>
          </w:tcPr>
          <w:p>
            <w:pPr>
              <w:spacing w:before="40" w:after="40"/>
            </w:pPr>
            <w:r>
              <w:rPr>
                <w:rFonts w:ascii="Malgun Gothic" w:hAnsi="Malgun Gothic" w:eastAsia="Malgun Gothic"/>
                <w:b w:val="0"/>
                <w:i w:val="0"/>
                <w:color w:val="1A1A2E"/>
                <w:sz w:val="20"/>
              </w:rPr>
              <w:t>후기 (2014~2017)</w:t>
            </w:r>
          </w:p>
        </w:tc>
        <w:tc>
          <w:tcPr>
            <w:tcW w:type="dxa" w:w="2929"/>
            <w:shd w:val="clear" w:color="auto" w:fill="F5F7FA"/>
          </w:tcPr>
          <w:p>
            <w:pPr>
              <w:spacing w:before="40" w:after="40"/>
            </w:pPr>
            <w:r>
              <w:rPr>
                <w:rFonts w:ascii="Malgun Gothic" w:hAnsi="Malgun Gothic" w:eastAsia="Malgun Gothic"/>
                <w:b w:val="0"/>
                <w:i w:val="0"/>
                <w:color w:val="1A1A2E"/>
                <w:sz w:val="20"/>
              </w:rPr>
              <w:t>0.382</w:t>
            </w:r>
          </w:p>
        </w:tc>
        <w:tc>
          <w:tcPr>
            <w:tcW w:type="dxa" w:w="2929"/>
            <w:shd w:val="clear" w:color="auto" w:fill="F5F7FA"/>
          </w:tcPr>
          <w:p>
            <w:pPr>
              <w:spacing w:before="40" w:after="40"/>
            </w:pPr>
            <w:r>
              <w:rPr>
                <w:rFonts w:ascii="Malgun Gothic" w:hAnsi="Malgun Gothic" w:eastAsia="Malgun Gothic"/>
                <w:b w:val="0"/>
                <w:i w:val="0"/>
                <w:color w:val="1A1A2E"/>
                <w:sz w:val="20"/>
              </w:rPr>
              <w:t>white castle, employee, staff, frozen (저가화 + 직원 문제)</w:t>
            </w:r>
          </w:p>
        </w:tc>
      </w:tr>
    </w:tbl>
    <w:p>
      <w:pPr>
        <w:spacing w:before="0" w:after="80"/>
      </w:pPr>
    </w:p>
    <w:p>
      <w:pPr>
        <w:pStyle w:val="Heading3"/>
      </w:pPr>
      <w:r>
        <w:t>하락 경로 재구성</w:t>
      </w:r>
    </w:p>
    <w:p>
      <w:pPr>
        <w:spacing w:before="120" w:after="40"/>
        <w:jc w:val="center"/>
      </w:pPr>
      <w:r>
        <w:drawing>
          <wp:inline xmlns:a="http://schemas.openxmlformats.org/drawingml/2006/main" xmlns:pic="http://schemas.openxmlformats.org/drawingml/2006/picture">
            <wp:extent cx="5303520" cy="2225698"/>
            <wp:docPr id="9" name="Picture 9"/>
            <wp:cNvGraphicFramePr>
              <a:graphicFrameLocks noChangeAspect="1"/>
            </wp:cNvGraphicFramePr>
            <a:graphic>
              <a:graphicData uri="http://schemas.openxmlformats.org/drawingml/2006/picture">
                <pic:pic>
                  <pic:nvPicPr>
                    <pic:cNvPr id="0" name="fig9_decline_pathway.png"/>
                    <pic:cNvPicPr/>
                  </pic:nvPicPr>
                  <pic:blipFill>
                    <a:blip r:embed="rId18"/>
                    <a:stretch>
                      <a:fillRect/>
                    </a:stretch>
                  </pic:blipFill>
                  <pic:spPr>
                    <a:xfrm>
                      <a:off x="0" y="0"/>
                      <a:ext cx="5303520" cy="2225698"/>
                    </a:xfrm>
                    <a:prstGeom prst="rect"/>
                  </pic:spPr>
                </pic:pic>
              </a:graphicData>
            </a:graphic>
          </wp:inline>
        </w:drawing>
      </w:r>
    </w:p>
    <w:p>
      <w:pPr>
        <w:pStyle w:val="Caption"/>
        <w:spacing w:before="40" w:after="200"/>
        <w:jc w:val="center"/>
      </w:pPr>
      <w:r>
        <w:rPr>
          <w:rFonts w:ascii="Malgun Gothic" w:hAnsi="Malgun Gothic" w:eastAsia="Malgun Gothic"/>
          <w:i/>
          <w:color w:val="555555"/>
          <w:sz w:val="18"/>
        </w:rPr>
        <w:t>Figure 9. 고전 브랜드 하락 경로 재구성</w:t>
      </w:r>
    </w:p>
    <w:p>
      <w:pPr>
        <w:spacing w:before="0" w:after="120" w:lineRule="exact" w:line="360"/>
      </w:pPr>
      <w:r>
        <w:rPr>
          <w:rFonts w:ascii="Malgun Gothic" w:hAnsi="Malgun Gothic" w:eastAsia="Malgun Gothic"/>
          <w:b/>
          <w:i w:val="0"/>
          <w:color w:val="1A1A2E"/>
          <w:sz w:val="22"/>
        </w:rPr>
        <w:t>Figure 9. 고전 브랜드 하락 경로 재구성</w:t>
      </w:r>
    </w:p>
    <w:p>
      <w:pPr>
        <w:spacing w:before="80" w:after="160"/>
        <w:ind w:left="360"/>
        <w:shd w:val="clear" w:color="auto" w:fill="F4F4F4"/>
      </w:pPr>
      <w:r>
        <w:rPr>
          <w:rFonts w:ascii="Courier New" w:hAnsi="Courier New"/>
          <w:color w:val="2C3E50"/>
          <w:sz w:val="18"/>
        </w:rPr>
        <w:t>초기 차별화 메뉴 (뷔페·델리·해산물)</w:t>
        <w:br/>
        <w:t xml:space="preserve">    ↓</w:t>
        <w:br/>
        <w:t>리뷰 급증 (소비자 유입: 297개 → 6,582개)</w:t>
        <w:br/>
        <w:t xml:space="preserve">    ↓</w:t>
        <w:br/>
        <w:t>품질 유지 실패 (employee, staff, manager 불만 키워드 급증)</w:t>
        <w:br/>
        <w:t xml:space="preserve">    ↓</w:t>
        <w:br/>
        <w:t>저가 메뉴로 전환 (white castle, frozen, hot dog)</w:t>
        <w:br/>
        <w:t xml:space="preserve">    ↓</w:t>
        <w:br/>
        <w:t>"McDonald's보다 못하다" (최소 기준선 미달)</w:t>
        <w:br/>
        <w:t xml:space="preserve">    ↓</w:t>
        <w:br/>
        <w:t>도태 (별점 3.0 이하 고착화)</w:t>
      </w:r>
    </w:p>
    <w:p>
      <w:pPr>
        <w:pStyle w:val="Heading3"/>
      </w:pPr>
      <w:r>
        <w:t>인사이트</w:t>
      </w:r>
    </w:p>
    <w:p>
      <w:pPr>
        <w:spacing w:before="0" w:after="120" w:lineRule="exact" w:line="360"/>
      </w:pPr>
      <w:r>
        <w:rPr>
          <w:rFonts w:ascii="Malgun Gothic" w:hAnsi="Malgun Gothic" w:eastAsia="Malgun Gothic"/>
          <w:b w:val="0"/>
          <w:i w:val="0"/>
          <w:sz w:val="22"/>
        </w:rPr>
        <w:t xml:space="preserve">고전 브랜드의 실패는 </w:t>
      </w:r>
      <w:r>
        <w:rPr>
          <w:rFonts w:ascii="Malgun Gothic" w:hAnsi="Malgun Gothic" w:eastAsia="Malgun Gothic"/>
          <w:b/>
          <w:i w:val="0"/>
          <w:color w:val="1A1A2E"/>
          <w:sz w:val="22"/>
        </w:rPr>
        <w:t>메뉴의 문제가 아니라 품질 지속성의 실패</w:t>
      </w:r>
      <w:r>
        <w:rPr>
          <w:rFonts w:ascii="Malgun Gothic" w:hAnsi="Malgun Gothic" w:eastAsia="Malgun Gothic"/>
          <w:b w:val="0"/>
          <w:i w:val="0"/>
          <w:sz w:val="22"/>
        </w:rPr>
        <w:t>다. 규모가 커지면서(리뷰 297→6,582개) 품질을 유지하지 못하고, 저가 메뉴로 대응했다가 소비자의 최소 기준선마저 충족하지 못하게 된 경로가 데이터로 확인되었다.</w:t>
      </w:r>
    </w:p>
    <w:p>
      <w:pPr>
        <w:pStyle w:val="Heading2"/>
      </w:pPr>
      <w:r>
        <w:t>7-8. 생존 브랜드 vs 프랜차이즈 차별화 분석</w:t>
      </w:r>
    </w:p>
    <w:p>
      <w:pPr>
        <w:pStyle w:val="Heading3"/>
      </w:pPr>
      <w:r>
        <w:t>결과</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구분</w:t>
            </w:r>
          </w:p>
        </w:tc>
        <w:tc>
          <w:tcPr>
            <w:tcW w:type="dxa" w:w="2929"/>
            <w:shd w:val="clear" w:color="auto" w:fill="1B6CA8"/>
          </w:tcPr>
          <w:p>
            <w:pPr>
              <w:spacing w:before="40" w:after="40"/>
              <w:jc w:val="center"/>
            </w:pPr>
            <w:r>
              <w:rPr>
                <w:rFonts w:ascii="Malgun Gothic" w:hAnsi="Malgun Gothic" w:eastAsia="Malgun Gothic"/>
                <w:b/>
                <w:i w:val="0"/>
                <w:color w:val="FFFFFF"/>
                <w:sz w:val="20"/>
              </w:rPr>
              <w:t>고유 키워드</w:t>
            </w:r>
          </w:p>
        </w:tc>
        <w:tc>
          <w:tcPr>
            <w:tcW w:type="dxa" w:w="2929"/>
            <w:shd w:val="clear" w:color="auto" w:fill="1B6CA8"/>
          </w:tcPr>
          <w:p>
            <w:pPr>
              <w:spacing w:before="40" w:after="40"/>
              <w:jc w:val="center"/>
            </w:pPr>
            <w:r>
              <w:rPr>
                <w:rFonts w:ascii="Malgun Gothic" w:hAnsi="Malgun Gothic" w:eastAsia="Malgun Gothic"/>
                <w:b/>
                <w:i w:val="0"/>
                <w:color w:val="FFFFFF"/>
                <w:sz w:val="20"/>
              </w:rPr>
              <w:t>평균 VADER</w:t>
            </w:r>
          </w:p>
        </w:tc>
      </w:tr>
      <w:tr>
        <w:tc>
          <w:tcPr>
            <w:tcW w:type="dxa" w:w="2929"/>
            <w:shd w:val="clear" w:color="auto" w:fill="FFFFFF"/>
          </w:tcPr>
          <w:p>
            <w:pPr>
              <w:spacing w:before="40" w:after="40"/>
            </w:pPr>
            <w:r>
              <w:rPr>
                <w:rFonts w:ascii="Malgun Gothic" w:hAnsi="Malgun Gothic" w:eastAsia="Malgun Gothic"/>
                <w:b w:val="0"/>
                <w:i w:val="0"/>
                <w:color w:val="1A1A2E"/>
                <w:sz w:val="20"/>
              </w:rPr>
              <w:t>생존 브랜드</w:t>
            </w:r>
          </w:p>
        </w:tc>
        <w:tc>
          <w:tcPr>
            <w:tcW w:type="dxa" w:w="2929"/>
            <w:shd w:val="clear" w:color="auto" w:fill="FFFFFF"/>
          </w:tcPr>
          <w:p>
            <w:pPr>
              <w:spacing w:before="40" w:after="40"/>
            </w:pPr>
            <w:r>
              <w:rPr>
                <w:rFonts w:ascii="Malgun Gothic" w:hAnsi="Malgun Gothic" w:eastAsia="Malgun Gothic"/>
                <w:b w:val="0"/>
                <w:i w:val="0"/>
                <w:color w:val="1A1A2E"/>
                <w:sz w:val="20"/>
              </w:rPr>
              <w:t>buffet (0.191), worth (0.045), delicious (0.043)</w:t>
            </w:r>
          </w:p>
        </w:tc>
        <w:tc>
          <w:tcPr>
            <w:tcW w:type="dxa" w:w="2929"/>
            <w:shd w:val="clear" w:color="auto" w:fill="FFFFFF"/>
          </w:tcPr>
          <w:p>
            <w:pPr>
              <w:spacing w:before="40" w:after="40"/>
            </w:pPr>
            <w:r>
              <w:rPr>
                <w:rFonts w:ascii="Malgun Gothic" w:hAnsi="Malgun Gothic" w:eastAsia="Malgun Gothic"/>
                <w:b/>
                <w:i w:val="0"/>
                <w:color w:val="1A1A2E"/>
                <w:sz w:val="20"/>
              </w:rPr>
              <w:t>0.738</w:t>
            </w:r>
          </w:p>
        </w:tc>
      </w:tr>
      <w:tr>
        <w:tc>
          <w:tcPr>
            <w:tcW w:type="dxa" w:w="2929"/>
            <w:shd w:val="clear" w:color="auto" w:fill="F5F7FA"/>
          </w:tcPr>
          <w:p>
            <w:pPr>
              <w:spacing w:before="40" w:after="40"/>
            </w:pPr>
            <w:r>
              <w:rPr>
                <w:rFonts w:ascii="Malgun Gothic" w:hAnsi="Malgun Gothic" w:eastAsia="Malgun Gothic"/>
                <w:b w:val="0"/>
                <w:i w:val="0"/>
                <w:color w:val="1A1A2E"/>
                <w:sz w:val="20"/>
              </w:rPr>
              <w:t>프랜차이즈</w:t>
            </w:r>
          </w:p>
        </w:tc>
        <w:tc>
          <w:tcPr>
            <w:tcW w:type="dxa" w:w="2929"/>
            <w:shd w:val="clear" w:color="auto" w:fill="F5F7FA"/>
          </w:tcPr>
          <w:p>
            <w:pPr>
              <w:spacing w:before="40" w:after="40"/>
            </w:pPr>
            <w:r>
              <w:rPr>
                <w:rFonts w:ascii="Malgun Gothic" w:hAnsi="Malgun Gothic" w:eastAsia="Malgun Gothic"/>
                <w:b w:val="0"/>
                <w:i w:val="0"/>
                <w:color w:val="1A1A2E"/>
                <w:sz w:val="20"/>
              </w:rPr>
              <w:t>location (−0.149), fast (−0.081), McDonald's (−0.040)</w:t>
            </w:r>
          </w:p>
        </w:tc>
        <w:tc>
          <w:tcPr>
            <w:tcW w:type="dxa" w:w="2929"/>
            <w:shd w:val="clear" w:color="auto" w:fill="F5F7FA"/>
          </w:tcPr>
          <w:p>
            <w:pPr>
              <w:spacing w:before="40" w:after="40"/>
            </w:pPr>
            <w:r>
              <w:rPr>
                <w:rFonts w:ascii="Malgun Gothic" w:hAnsi="Malgun Gothic" w:eastAsia="Malgun Gothic"/>
                <w:b w:val="0"/>
                <w:i w:val="0"/>
                <w:color w:val="1A1A2E"/>
                <w:sz w:val="20"/>
              </w:rPr>
              <w:t>0.422</w:t>
            </w:r>
          </w:p>
        </w:tc>
      </w:tr>
    </w:tbl>
    <w:p>
      <w:pPr>
        <w:spacing w:before="0" w:after="80"/>
      </w:pPr>
    </w:p>
    <w:p>
      <w:pPr>
        <w:pStyle w:val="Heading3"/>
      </w:pPr>
      <w:r>
        <w:t>생존 브랜드 상위 20개 특성</w:t>
      </w:r>
    </w:p>
    <w:p>
      <w:pPr>
        <w:spacing w:before="0" w:after="120" w:lineRule="exact" w:line="360"/>
      </w:pPr>
      <w:r>
        <w:rPr>
          <w:rFonts w:ascii="Malgun Gothic" w:hAnsi="Malgun Gothic" w:eastAsia="Malgun Gothic"/>
          <w:b w:val="0"/>
          <w:i w:val="0"/>
          <w:sz w:val="22"/>
        </w:rPr>
        <w:t>상위 20개 중 12개가 The Strip(Gordon Ramsay Burger, Eggslut, Bachi Burger 등)에 위치했으며, 두 가지 생존 전략 경로가 확인되었다:</w:t>
      </w:r>
    </w:p>
    <w:p>
      <w:pPr>
        <w:pStyle w:val="ListNumber"/>
        <w:spacing w:before="0" w:after="60" w:lineRule="exact" w:line="320"/>
      </w:pPr>
      <w:r>
        <w:rPr>
          <w:rFonts w:ascii="Malgun Gothic" w:hAnsi="Malgun Gothic" w:eastAsia="Malgun Gothic"/>
          <w:b/>
          <w:i w:val="0"/>
          <w:color w:val="1A1A2E"/>
          <w:sz w:val="22"/>
        </w:rPr>
        <w:t>셰프 브랜드 전략</w:t>
      </w:r>
      <w:r>
        <w:rPr>
          <w:rFonts w:ascii="Malgun Gothic" w:hAnsi="Malgun Gothic" w:eastAsia="Malgun Gothic"/>
          <w:b w:val="0"/>
          <w:i w:val="0"/>
          <w:sz w:val="22"/>
        </w:rPr>
        <w:t>: Gordon Ramsay Burger, Bobby's Burger Palace</w:t>
      </w:r>
    </w:p>
    <w:p>
      <w:pPr>
        <w:pStyle w:val="ListNumber"/>
        <w:spacing w:before="0" w:after="60" w:lineRule="exact" w:line="320"/>
      </w:pPr>
      <w:r>
        <w:rPr>
          <w:rFonts w:ascii="Malgun Gothic" w:hAnsi="Malgun Gothic" w:eastAsia="Malgun Gothic"/>
          <w:b/>
          <w:i w:val="0"/>
          <w:color w:val="1A1A2E"/>
          <w:sz w:val="22"/>
        </w:rPr>
        <w:t>시그니처 메뉴 전략</w:t>
      </w:r>
      <w:r>
        <w:rPr>
          <w:rFonts w:ascii="Malgun Gothic" w:hAnsi="Malgun Gothic" w:eastAsia="Malgun Gothic"/>
          <w:b w:val="0"/>
          <w:i w:val="0"/>
          <w:sz w:val="22"/>
        </w:rPr>
        <w:t>: Bachi Burger, Eggslut, Dog Haus</w:t>
      </w:r>
    </w:p>
    <w:p>
      <w:pPr>
        <w:pStyle w:val="Heading3"/>
      </w:pPr>
      <w:r>
        <w:t>인사이트</w:t>
      </w:r>
    </w:p>
    <w:p>
      <w:pPr>
        <w:spacing w:before="0" w:after="120" w:lineRule="exact" w:line="360"/>
      </w:pPr>
      <w:r>
        <w:rPr>
          <w:rFonts w:ascii="Malgun Gothic" w:hAnsi="Malgun Gothic" w:eastAsia="Malgun Gothic"/>
          <w:b w:val="0"/>
          <w:i w:val="0"/>
          <w:sz w:val="22"/>
        </w:rPr>
        <w:t xml:space="preserve">프랜차이즈의 언어는 </w:t>
      </w:r>
      <w:r>
        <w:rPr>
          <w:rFonts w:ascii="Courier New" w:hAnsi="Courier New"/>
          <w:color w:val="C7254E"/>
          <w:sz w:val="21"/>
        </w:rPr>
        <w:t>location</w:t>
      </w:r>
      <w:r>
        <w:rPr>
          <w:rFonts w:ascii="Malgun Gothic" w:hAnsi="Malgun Gothic" w:eastAsia="Malgun Gothic"/>
          <w:b w:val="0"/>
          <w:i w:val="0"/>
          <w:sz w:val="22"/>
        </w:rPr>
        <w:t xml:space="preserve">, </w:t>
      </w:r>
      <w:r>
        <w:rPr>
          <w:rFonts w:ascii="Courier New" w:hAnsi="Courier New"/>
          <w:color w:val="C7254E"/>
          <w:sz w:val="21"/>
        </w:rPr>
        <w:t>fast</w:t>
      </w:r>
      <w:r>
        <w:rPr>
          <w:rFonts w:ascii="Malgun Gothic" w:hAnsi="Malgun Gothic" w:eastAsia="Malgun Gothic"/>
          <w:b w:val="0"/>
          <w:i w:val="0"/>
          <w:sz w:val="22"/>
        </w:rPr>
        <w:t xml:space="preserve">, </w:t>
      </w:r>
      <w:r>
        <w:rPr>
          <w:rFonts w:ascii="Courier New" w:hAnsi="Courier New"/>
          <w:color w:val="C7254E"/>
          <w:sz w:val="21"/>
        </w:rPr>
        <w:t>drive-through</w:t>
      </w:r>
      <w:r>
        <w:rPr>
          <w:rFonts w:ascii="Malgun Gothic" w:hAnsi="Malgun Gothic" w:eastAsia="Malgun Gothic"/>
          <w:b w:val="0"/>
          <w:i w:val="0"/>
          <w:sz w:val="22"/>
        </w:rPr>
        <w:t xml:space="preserve"> 등 편의성 중심이다. 생존 독립 브랜드는 이와 정반대로 </w:t>
      </w:r>
      <w:r>
        <w:rPr>
          <w:rFonts w:ascii="Courier New" w:hAnsi="Courier New"/>
          <w:color w:val="C7254E"/>
          <w:sz w:val="21"/>
        </w:rPr>
        <w:t>homemade</w:t>
      </w:r>
      <w:r>
        <w:rPr>
          <w:rFonts w:ascii="Malgun Gothic" w:hAnsi="Malgun Gothic" w:eastAsia="Malgun Gothic"/>
          <w:b w:val="0"/>
          <w:i w:val="0"/>
          <w:sz w:val="22"/>
        </w:rPr>
        <w:t xml:space="preserve">, </w:t>
      </w:r>
      <w:r>
        <w:rPr>
          <w:rFonts w:ascii="Courier New" w:hAnsi="Courier New"/>
          <w:color w:val="C7254E"/>
          <w:sz w:val="21"/>
        </w:rPr>
        <w:t>owner</w:t>
      </w:r>
      <w:r>
        <w:rPr>
          <w:rFonts w:ascii="Malgun Gothic" w:hAnsi="Malgun Gothic" w:eastAsia="Malgun Gothic"/>
          <w:b w:val="0"/>
          <w:i w:val="0"/>
          <w:sz w:val="22"/>
        </w:rPr>
        <w:t xml:space="preserve">, </w:t>
      </w:r>
      <w:r>
        <w:rPr>
          <w:rFonts w:ascii="Courier New" w:hAnsi="Courier New"/>
          <w:color w:val="C7254E"/>
          <w:sz w:val="21"/>
        </w:rPr>
        <w:t>fresh</w:t>
      </w:r>
      <w:r>
        <w:rPr>
          <w:rFonts w:ascii="Malgun Gothic" w:hAnsi="Malgun Gothic" w:eastAsia="Malgun Gothic"/>
          <w:b w:val="0"/>
          <w:i w:val="0"/>
          <w:sz w:val="22"/>
        </w:rPr>
        <w:t>를 강조한다. 경쟁 포지셔닝이 언어적으로 완전히 분리되어 있음을 확인했다.</w:t>
      </w:r>
    </w:p>
    <w:p>
      <w:pPr>
        <w:pStyle w:val="Heading2"/>
      </w:pPr>
      <w:r>
        <w:t>텍스트 분석 종합 결과</w:t>
      </w:r>
    </w:p>
    <w:p>
      <w:pPr>
        <w:spacing w:before="0" w:after="120" w:lineRule="exact" w:line="360"/>
      </w:pPr>
      <w:r>
        <w:rPr>
          <w:rFonts w:ascii="Malgun Gothic" w:hAnsi="Malgun Gothic" w:eastAsia="Malgun Gothic"/>
          <w:b w:val="0"/>
          <w:i w:val="0"/>
          <w:sz w:val="22"/>
        </w:rPr>
        <w:t>5개 분석 방법이 모두 동일한 방향을 가리킨다:</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분석 방법</w:t>
            </w:r>
          </w:p>
        </w:tc>
        <w:tc>
          <w:tcPr>
            <w:tcW w:type="dxa" w:w="4394"/>
            <w:shd w:val="clear" w:color="auto" w:fill="1B6CA8"/>
          </w:tcPr>
          <w:p>
            <w:pPr>
              <w:spacing w:before="40" w:after="40"/>
              <w:jc w:val="center"/>
            </w:pPr>
            <w:r>
              <w:rPr>
                <w:rFonts w:ascii="Malgun Gothic" w:hAnsi="Malgun Gothic" w:eastAsia="Malgun Gothic"/>
                <w:b/>
                <w:i w:val="0"/>
                <w:color w:val="FFFFFF"/>
                <w:sz w:val="20"/>
              </w:rPr>
              <w:t>생존 브랜드 핵심 특성</w:t>
            </w:r>
          </w:p>
        </w:tc>
      </w:tr>
      <w:tr>
        <w:tc>
          <w:tcPr>
            <w:tcW w:type="dxa" w:w="4394"/>
            <w:shd w:val="clear" w:color="auto" w:fill="FFFFFF"/>
          </w:tcPr>
          <w:p>
            <w:pPr>
              <w:spacing w:before="40" w:after="40"/>
            </w:pPr>
            <w:r>
              <w:rPr>
                <w:rFonts w:ascii="Malgun Gothic" w:hAnsi="Malgun Gothic" w:eastAsia="Malgun Gothic"/>
                <w:b w:val="0"/>
                <w:i w:val="0"/>
                <w:color w:val="1A1A2E"/>
                <w:sz w:val="20"/>
              </w:rPr>
              <w:t>TF-IDF 차이</w:t>
            </w:r>
          </w:p>
        </w:tc>
        <w:tc>
          <w:tcPr>
            <w:tcW w:type="dxa" w:w="4394"/>
            <w:shd w:val="clear" w:color="auto" w:fill="FFFFFF"/>
          </w:tcPr>
          <w:p>
            <w:pPr>
              <w:spacing w:before="40" w:after="40"/>
            </w:pPr>
            <w:r>
              <w:rPr>
                <w:rFonts w:ascii="Malgun Gothic" w:hAnsi="Malgun Gothic" w:eastAsia="Malgun Gothic"/>
                <w:b w:val="0"/>
                <w:i w:val="0"/>
                <w:color w:val="1A1A2E"/>
                <w:sz w:val="20"/>
              </w:rPr>
              <w:t>음식 품질 형용사 (delicious, amazing, flavor)</w:t>
            </w:r>
          </w:p>
        </w:tc>
      </w:tr>
      <w:tr>
        <w:tc>
          <w:tcPr>
            <w:tcW w:type="dxa" w:w="4394"/>
            <w:shd w:val="clear" w:color="auto" w:fill="F5F7FA"/>
          </w:tcPr>
          <w:p>
            <w:pPr>
              <w:spacing w:before="40" w:after="40"/>
            </w:pPr>
            <w:r>
              <w:rPr>
                <w:rFonts w:ascii="Malgun Gothic" w:hAnsi="Malgun Gothic" w:eastAsia="Malgun Gothic"/>
                <w:b w:val="0"/>
                <w:i w:val="0"/>
                <w:color w:val="1A1A2E"/>
                <w:sz w:val="20"/>
              </w:rPr>
              <w:t>N-gram</w:t>
            </w:r>
          </w:p>
        </w:tc>
        <w:tc>
          <w:tcPr>
            <w:tcW w:type="dxa" w:w="4394"/>
            <w:shd w:val="clear" w:color="auto" w:fill="F5F7FA"/>
          </w:tcPr>
          <w:p>
            <w:pPr>
              <w:spacing w:before="40" w:after="40"/>
            </w:pPr>
            <w:r>
              <w:rPr>
                <w:rFonts w:ascii="Malgun Gothic" w:hAnsi="Malgun Gothic" w:eastAsia="Malgun Gothic"/>
                <w:b w:val="0"/>
                <w:i w:val="0"/>
                <w:color w:val="1A1A2E"/>
                <w:sz w:val="20"/>
              </w:rPr>
              <w:t>시그니처 메뉴 복합 표현 (crab leg, truffle parmesan fry)</w:t>
            </w:r>
          </w:p>
        </w:tc>
      </w:tr>
      <w:tr>
        <w:tc>
          <w:tcPr>
            <w:tcW w:type="dxa" w:w="4394"/>
            <w:shd w:val="clear" w:color="auto" w:fill="FFFFFF"/>
          </w:tcPr>
          <w:p>
            <w:pPr>
              <w:spacing w:before="40" w:after="40"/>
            </w:pPr>
            <w:r>
              <w:rPr>
                <w:rFonts w:ascii="Malgun Gothic" w:hAnsi="Malgun Gothic" w:eastAsia="Malgun Gothic"/>
                <w:b w:val="0"/>
                <w:i w:val="0"/>
                <w:color w:val="1A1A2E"/>
                <w:sz w:val="20"/>
              </w:rPr>
              <w:t>VADER 강도</w:t>
            </w:r>
          </w:p>
        </w:tc>
        <w:tc>
          <w:tcPr>
            <w:tcW w:type="dxa" w:w="4394"/>
            <w:shd w:val="clear" w:color="auto" w:fill="FFFFFF"/>
          </w:tcPr>
          <w:p>
            <w:pPr>
              <w:spacing w:before="40" w:after="40"/>
            </w:pPr>
            <w:r>
              <w:rPr>
                <w:rFonts w:ascii="Malgun Gothic" w:hAnsi="Malgun Gothic" w:eastAsia="Malgun Gothic"/>
                <w:b w:val="0"/>
                <w:i w:val="0"/>
                <w:color w:val="1A1A2E"/>
                <w:sz w:val="20"/>
              </w:rPr>
              <w:t>0.738 (고전 0.454 대비 +62%)</w:t>
            </w:r>
          </w:p>
        </w:tc>
      </w:tr>
      <w:tr>
        <w:tc>
          <w:tcPr>
            <w:tcW w:type="dxa" w:w="4394"/>
            <w:shd w:val="clear" w:color="auto" w:fill="F5F7FA"/>
          </w:tcPr>
          <w:p>
            <w:pPr>
              <w:spacing w:before="40" w:after="40"/>
            </w:pPr>
            <w:r>
              <w:rPr>
                <w:rFonts w:ascii="Malgun Gothic" w:hAnsi="Malgun Gothic" w:eastAsia="Malgun Gothic"/>
                <w:b w:val="0"/>
                <w:i w:val="0"/>
                <w:color w:val="1A1A2E"/>
                <w:sz w:val="20"/>
              </w:rPr>
              <w:t>LDA 토픽</w:t>
            </w:r>
          </w:p>
        </w:tc>
        <w:tc>
          <w:tcPr>
            <w:tcW w:type="dxa" w:w="4394"/>
            <w:shd w:val="clear" w:color="auto" w:fill="F5F7FA"/>
          </w:tcPr>
          <w:p>
            <w:pPr>
              <w:spacing w:before="40" w:after="40"/>
            </w:pPr>
            <w:r>
              <w:rPr>
                <w:rFonts w:ascii="Malgun Gothic" w:hAnsi="Malgun Gothic" w:eastAsia="Malgun Gothic"/>
                <w:b w:val="0"/>
                <w:i w:val="0"/>
                <w:color w:val="1A1A2E"/>
                <w:sz w:val="20"/>
              </w:rPr>
              <w:t>음식 전문성 vs 운영 불만</w:t>
            </w:r>
          </w:p>
        </w:tc>
      </w:tr>
      <w:tr>
        <w:tc>
          <w:tcPr>
            <w:tcW w:type="dxa" w:w="4394"/>
            <w:shd w:val="clear" w:color="auto" w:fill="FFFFFF"/>
          </w:tcPr>
          <w:p>
            <w:pPr>
              <w:spacing w:before="40" w:after="40"/>
            </w:pPr>
            <w:r>
              <w:rPr>
                <w:rFonts w:ascii="Malgun Gothic" w:hAnsi="Malgun Gothic" w:eastAsia="Malgun Gothic"/>
                <w:b w:val="0"/>
                <w:i w:val="0"/>
                <w:color w:val="1A1A2E"/>
                <w:sz w:val="20"/>
              </w:rPr>
              <w:t>프랜차이즈 언급</w:t>
            </w:r>
          </w:p>
        </w:tc>
        <w:tc>
          <w:tcPr>
            <w:tcW w:type="dxa" w:w="4394"/>
            <w:shd w:val="clear" w:color="auto" w:fill="FFFFFF"/>
          </w:tcPr>
          <w:p>
            <w:pPr>
              <w:spacing w:before="40" w:after="40"/>
            </w:pPr>
            <w:r>
              <w:rPr>
                <w:rFonts w:ascii="Malgun Gothic" w:hAnsi="Malgun Gothic" w:eastAsia="Malgun Gothic"/>
                <w:b w:val="0"/>
                <w:i w:val="0"/>
                <w:color w:val="1A1A2E"/>
                <w:sz w:val="20"/>
              </w:rPr>
              <w:t>homemade / house made / family owned 압도적</w:t>
            </w:r>
          </w:p>
        </w:tc>
      </w:tr>
      <w:tr>
        <w:tc>
          <w:tcPr>
            <w:tcW w:type="dxa" w:w="4394"/>
            <w:shd w:val="clear" w:color="auto" w:fill="F5F7FA"/>
          </w:tcPr>
          <w:p>
            <w:pPr>
              <w:spacing w:before="40" w:after="40"/>
            </w:pPr>
            <w:r>
              <w:rPr>
                <w:rFonts w:ascii="Malgun Gothic" w:hAnsi="Malgun Gothic" w:eastAsia="Malgun Gothic"/>
                <w:b w:val="0"/>
                <w:i w:val="0"/>
                <w:color w:val="1A1A2E"/>
                <w:sz w:val="20"/>
              </w:rPr>
              <w:t>시계열</w:t>
            </w:r>
          </w:p>
        </w:tc>
        <w:tc>
          <w:tcPr>
            <w:tcW w:type="dxa" w:w="4394"/>
            <w:shd w:val="clear" w:color="auto" w:fill="F5F7FA"/>
          </w:tcPr>
          <w:p>
            <w:pPr>
              <w:spacing w:before="40" w:after="40"/>
            </w:pPr>
            <w:r>
              <w:rPr>
                <w:rFonts w:ascii="Malgun Gothic" w:hAnsi="Malgun Gothic" w:eastAsia="Malgun Gothic"/>
                <w:b w:val="0"/>
                <w:i w:val="0"/>
                <w:color w:val="1A1A2E"/>
                <w:sz w:val="20"/>
              </w:rPr>
              <w:t>완만 하락(−0.078) vs 급격 하락(−0.300)</w:t>
            </w:r>
          </w:p>
        </w:tc>
      </w:tr>
    </w:tbl>
    <w:p>
      <w:pPr>
        <w:spacing w:before="0" w:after="80"/>
      </w:pPr>
    </w:p>
    <w:p>
      <w:pPr>
        <w:pStyle w:val="Heading1"/>
      </w:pPr>
      <w:r>
        <w:t>13. 분석 8: FPI 공간 분포 지도 시각화</w:t>
      </w:r>
    </w:p>
    <w:p>
      <w:pPr>
        <w:pStyle w:val="Heading2"/>
      </w:pPr>
      <w:r>
        <w:t>분석 목적</w:t>
      </w:r>
    </w:p>
    <w:p>
      <w:pPr>
        <w:spacing w:before="0" w:after="120" w:lineRule="exact" w:line="360"/>
      </w:pPr>
      <w:r>
        <w:rPr>
          <w:rFonts w:ascii="Malgun Gothic" w:hAnsi="Malgun Gothic" w:eastAsia="Malgun Gothic"/>
          <w:b w:val="0"/>
          <w:i w:val="0"/>
          <w:sz w:val="22"/>
        </w:rPr>
        <w:t>FPI 분석 결과를 창업자·운영자·상권 컨설턴트가 직접 활용 가능한 인터랙티브 지도로 시각화한다.</w:t>
      </w:r>
    </w:p>
    <w:p>
      <w:pPr>
        <w:pStyle w:val="Heading2"/>
      </w:pPr>
      <w:r>
        <w:t>산출물</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파일</w:t>
            </w:r>
          </w:p>
        </w:tc>
        <w:tc>
          <w:tcPr>
            <w:tcW w:type="dxa" w:w="4394"/>
            <w:shd w:val="clear" w:color="auto" w:fill="1B6CA8"/>
          </w:tcPr>
          <w:p>
            <w:pPr>
              <w:spacing w:before="40" w:after="40"/>
              <w:jc w:val="center"/>
            </w:pPr>
            <w:r>
              <w:rPr>
                <w:rFonts w:ascii="Malgun Gothic" w:hAnsi="Malgun Gothic" w:eastAsia="Malgun Gothic"/>
                <w:b/>
                <w:i w:val="0"/>
                <w:color w:val="FFFFFF"/>
                <w:sz w:val="20"/>
              </w:rPr>
              <w:t>내용</w:t>
            </w:r>
          </w:p>
        </w:tc>
      </w:tr>
      <w:tr>
        <w:tc>
          <w:tcPr>
            <w:tcW w:type="dxa" w:w="4394"/>
            <w:shd w:val="clear" w:color="auto" w:fill="FFFFFF"/>
          </w:tcPr>
          <w:p>
            <w:pPr>
              <w:spacing w:before="40" w:after="40"/>
            </w:pPr>
            <w:r>
              <w:rPr>
                <w:rFonts w:ascii="Courier New" w:hAnsi="Courier New"/>
                <w:color w:val="C7254E"/>
                <w:sz w:val="19"/>
              </w:rPr>
              <w:t>results/fpi_map_burger.html</w:t>
            </w:r>
          </w:p>
        </w:tc>
        <w:tc>
          <w:tcPr>
            <w:tcW w:type="dxa" w:w="4394"/>
            <w:shd w:val="clear" w:color="auto" w:fill="FFFFFF"/>
          </w:tcPr>
          <w:p>
            <w:pPr>
              <w:spacing w:before="40" w:after="40"/>
            </w:pPr>
            <w:r>
              <w:rPr>
                <w:rFonts w:ascii="Malgun Gothic" w:hAnsi="Malgun Gothic" w:eastAsia="Malgun Gothic"/>
                <w:b w:val="0"/>
                <w:i w:val="0"/>
                <w:color w:val="1A1A2E"/>
                <w:sz w:val="20"/>
              </w:rPr>
              <w:t>연속형 FPI 지도 (색상: 빨강=고압력, 초록=저압력, 마커 크기=리뷰수)</w:t>
            </w:r>
          </w:p>
        </w:tc>
      </w:tr>
      <w:tr>
        <w:tc>
          <w:tcPr>
            <w:tcW w:type="dxa" w:w="4394"/>
            <w:shd w:val="clear" w:color="auto" w:fill="F5F7FA"/>
          </w:tcPr>
          <w:p>
            <w:pPr>
              <w:spacing w:before="40" w:after="40"/>
            </w:pPr>
            <w:r>
              <w:rPr>
                <w:rFonts w:ascii="Courier New" w:hAnsi="Courier New"/>
                <w:color w:val="C7254E"/>
                <w:sz w:val="19"/>
              </w:rPr>
              <w:t>results/fpi_map_burger_group.html</w:t>
            </w:r>
          </w:p>
        </w:tc>
        <w:tc>
          <w:tcPr>
            <w:tcW w:type="dxa" w:w="4394"/>
            <w:shd w:val="clear" w:color="auto" w:fill="F5F7FA"/>
          </w:tcPr>
          <w:p>
            <w:pPr>
              <w:spacing w:before="40" w:after="40"/>
            </w:pPr>
            <w:r>
              <w:rPr>
                <w:rFonts w:ascii="Malgun Gothic" w:hAnsi="Malgun Gothic" w:eastAsia="Malgun Gothic"/>
                <w:b w:val="0"/>
                <w:i w:val="0"/>
                <w:color w:val="1A1A2E"/>
                <w:sz w:val="20"/>
              </w:rPr>
              <w:t>FPI 구간별 지도 (NP=파랑, LP=주황, HP=빨강)</w:t>
            </w:r>
          </w:p>
        </w:tc>
      </w:tr>
      <w:tr>
        <w:tc>
          <w:tcPr>
            <w:tcW w:type="dxa" w:w="4394"/>
            <w:shd w:val="clear" w:color="auto" w:fill="FFFFFF"/>
          </w:tcPr>
          <w:p>
            <w:pPr>
              <w:spacing w:before="40" w:after="40"/>
            </w:pPr>
            <w:r>
              <w:rPr>
                <w:rFonts w:ascii="Courier New" w:hAnsi="Courier New"/>
                <w:color w:val="C7254E"/>
                <w:sz w:val="19"/>
              </w:rPr>
              <w:t>results/fpi_map_burger_survival.html</w:t>
            </w:r>
          </w:p>
        </w:tc>
        <w:tc>
          <w:tcPr>
            <w:tcW w:type="dxa" w:w="4394"/>
            <w:shd w:val="clear" w:color="auto" w:fill="FFFFFF"/>
          </w:tcPr>
          <w:p>
            <w:pPr>
              <w:spacing w:before="40" w:after="40"/>
            </w:pPr>
            <w:r>
              <w:rPr>
                <w:rFonts w:ascii="Malgun Gothic" w:hAnsi="Malgun Gothic" w:eastAsia="Malgun Gothic"/>
                <w:b w:val="0"/>
                <w:i w:val="0"/>
                <w:color w:val="1A1A2E"/>
                <w:sz w:val="20"/>
              </w:rPr>
              <w:t>생존/고전 브랜드 위치 지도</w:t>
            </w:r>
          </w:p>
        </w:tc>
      </w:tr>
    </w:tbl>
    <w:p>
      <w:pPr>
        <w:spacing w:before="0" w:after="80"/>
      </w:pPr>
    </w:p>
    <w:p>
      <w:pPr>
        <w:pStyle w:val="Heading2"/>
      </w:pPr>
      <w:r>
        <w:t>핵심 공간 패턴</w:t>
      </w:r>
    </w:p>
    <w:p>
      <w:pPr>
        <w:spacing w:before="0" w:after="120" w:lineRule="exact" w:line="360"/>
      </w:pPr>
      <w:r>
        <w:rPr>
          <w:rFonts w:ascii="Malgun Gothic" w:hAnsi="Malgun Gothic" w:eastAsia="Malgun Gothic"/>
          <w:b/>
          <w:i w:val="0"/>
          <w:color w:val="1A1A2E"/>
          <w:sz w:val="22"/>
        </w:rPr>
        <w:t>FPI 분포 통계</w:t>
      </w:r>
      <w:r>
        <w:rPr>
          <w:rFonts w:ascii="Malgun Gothic" w:hAnsi="Malgun Gothic" w:eastAsia="Malgun Gothic"/>
          <w:b w:val="0"/>
          <w:i w:val="0"/>
          <w:sz w:val="22"/>
        </w:rPr>
        <w:t xml:space="preserve"> (패스트푸드 업종):</w:t>
      </w:r>
    </w:p>
    <w:p>
      <w:pPr>
        <w:pStyle w:val="ListBullet"/>
        <w:spacing w:before="0" w:after="60" w:lineRule="exact" w:line="320"/>
      </w:pPr>
      <w:r>
        <w:rPr>
          <w:rFonts w:ascii="Malgun Gothic" w:hAnsi="Malgun Gothic" w:eastAsia="Malgun Gothic"/>
          <w:b w:val="0"/>
          <w:i w:val="0"/>
          <w:sz w:val="22"/>
        </w:rPr>
        <w:t>평균 FPI: 1.89</w:t>
      </w:r>
    </w:p>
    <w:p>
      <w:pPr>
        <w:pStyle w:val="ListBullet"/>
        <w:spacing w:before="0" w:after="60" w:lineRule="exact" w:line="320"/>
      </w:pPr>
      <w:r>
        <w:rPr>
          <w:rFonts w:ascii="Malgun Gothic" w:hAnsi="Malgun Gothic" w:eastAsia="Malgun Gothic"/>
          <w:b w:val="0"/>
          <w:i w:val="0"/>
          <w:sz w:val="22"/>
        </w:rPr>
        <w:t>중앙값: 1.27</w:t>
      </w:r>
    </w:p>
    <w:p>
      <w:pPr>
        <w:pStyle w:val="ListBullet"/>
        <w:spacing w:before="0" w:after="60" w:lineRule="exact" w:line="320"/>
      </w:pPr>
      <w:r>
        <w:rPr>
          <w:rFonts w:ascii="Malgun Gothic" w:hAnsi="Malgun Gothic" w:eastAsia="Malgun Gothic"/>
          <w:b w:val="0"/>
          <w:i w:val="0"/>
          <w:sz w:val="22"/>
        </w:rPr>
        <w:t>최대: 14.89</w:t>
      </w:r>
    </w:p>
    <w:p>
      <w:pPr>
        <w:pStyle w:val="ListBullet"/>
        <w:spacing w:before="0" w:after="60" w:lineRule="exact" w:line="320"/>
      </w:pPr>
      <w:r>
        <w:rPr>
          <w:rFonts w:ascii="Malgun Gothic" w:hAnsi="Malgun Gothic" w:eastAsia="Malgun Gothic"/>
          <w:b w:val="0"/>
          <w:i w:val="0"/>
          <w:sz w:val="22"/>
        </w:rPr>
        <w:t>90th percentile: 4.70</w:t>
      </w:r>
    </w:p>
    <w:p>
      <w:pPr>
        <w:spacing w:before="0" w:after="120" w:lineRule="exact" w:line="360"/>
      </w:pPr>
      <w:r>
        <w:rPr>
          <w:rFonts w:ascii="Malgun Gothic" w:hAnsi="Malgun Gothic" w:eastAsia="Malgun Gothic"/>
          <w:b/>
          <w:i w:val="0"/>
          <w:color w:val="1A1A2E"/>
          <w:sz w:val="22"/>
        </w:rPr>
        <w:t>상권 유형별 특성</w:t>
      </w:r>
      <w:r>
        <w:rPr>
          <w:rFonts w:ascii="Malgun Gothic" w:hAnsi="Malgun Gothic" w:eastAsia="Malgun Gothic"/>
          <w:b w:val="0"/>
          <w:i w:val="0"/>
          <w:sz w:val="22"/>
        </w:rPr>
        <w:t>:</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상권 유형</w:t>
            </w:r>
          </w:p>
        </w:tc>
        <w:tc>
          <w:tcPr>
            <w:tcW w:type="dxa" w:w="2929"/>
            <w:shd w:val="clear" w:color="auto" w:fill="1B6CA8"/>
          </w:tcPr>
          <w:p>
            <w:pPr>
              <w:spacing w:before="40" w:after="40"/>
              <w:jc w:val="center"/>
            </w:pPr>
            <w:r>
              <w:rPr>
                <w:rFonts w:ascii="Malgun Gothic" w:hAnsi="Malgun Gothic" w:eastAsia="Malgun Gothic"/>
                <w:b/>
                <w:i w:val="0"/>
                <w:color w:val="FFFFFF"/>
                <w:sz w:val="20"/>
              </w:rPr>
              <w:t>FPI 수준</w:t>
            </w:r>
          </w:p>
        </w:tc>
        <w:tc>
          <w:tcPr>
            <w:tcW w:type="dxa" w:w="2929"/>
            <w:shd w:val="clear" w:color="auto" w:fill="1B6CA8"/>
          </w:tcPr>
          <w:p>
            <w:pPr>
              <w:spacing w:before="40" w:after="40"/>
              <w:jc w:val="center"/>
            </w:pPr>
            <w:r>
              <w:rPr>
                <w:rFonts w:ascii="Malgun Gothic" w:hAnsi="Malgun Gothic" w:eastAsia="Malgun Gothic"/>
                <w:b/>
                <w:i w:val="0"/>
                <w:color w:val="FFFFFF"/>
                <w:sz w:val="20"/>
              </w:rPr>
              <w:t>대표 neighborhood</w:t>
            </w:r>
          </w:p>
        </w:tc>
      </w:tr>
      <w:tr>
        <w:tc>
          <w:tcPr>
            <w:tcW w:type="dxa" w:w="2929"/>
            <w:shd w:val="clear" w:color="auto" w:fill="FFFFFF"/>
          </w:tcPr>
          <w:p>
            <w:pPr>
              <w:spacing w:before="40" w:after="40"/>
            </w:pPr>
            <w:r>
              <w:rPr>
                <w:rFonts w:ascii="Malgun Gothic" w:hAnsi="Malgun Gothic" w:eastAsia="Malgun Gothic"/>
                <w:b w:val="0"/>
                <w:i w:val="0"/>
                <w:color w:val="1A1A2E"/>
                <w:sz w:val="20"/>
              </w:rPr>
              <w:t>Strip/Paradise (관광축)</w:t>
            </w:r>
          </w:p>
        </w:tc>
        <w:tc>
          <w:tcPr>
            <w:tcW w:type="dxa" w:w="2929"/>
            <w:shd w:val="clear" w:color="auto" w:fill="FFFFFF"/>
          </w:tcPr>
          <w:p>
            <w:pPr>
              <w:spacing w:before="40" w:after="40"/>
            </w:pPr>
            <w:r>
              <w:rPr>
                <w:rFonts w:ascii="Malgun Gothic" w:hAnsi="Malgun Gothic" w:eastAsia="Malgun Gothic"/>
                <w:b w:val="0"/>
                <w:i w:val="0"/>
                <w:color w:val="1A1A2E"/>
                <w:sz w:val="20"/>
              </w:rPr>
              <w:t>고압력 (3~5)</w:t>
            </w:r>
          </w:p>
        </w:tc>
        <w:tc>
          <w:tcPr>
            <w:tcW w:type="dxa" w:w="2929"/>
            <w:shd w:val="clear" w:color="auto" w:fill="FFFFFF"/>
          </w:tcPr>
          <w:p>
            <w:pPr>
              <w:spacing w:before="40" w:after="40"/>
            </w:pPr>
            <w:r>
              <w:rPr>
                <w:rFonts w:ascii="Malgun Gothic" w:hAnsi="Malgun Gothic" w:eastAsia="Malgun Gothic"/>
                <w:b w:val="0"/>
                <w:i w:val="0"/>
                <w:color w:val="1A1A2E"/>
                <w:sz w:val="20"/>
              </w:rPr>
              <w:t>The Strip (평균 FPI 3.34)</w:t>
            </w:r>
          </w:p>
        </w:tc>
      </w:tr>
      <w:tr>
        <w:tc>
          <w:tcPr>
            <w:tcW w:type="dxa" w:w="2929"/>
            <w:shd w:val="clear" w:color="auto" w:fill="F5F7FA"/>
          </w:tcPr>
          <w:p>
            <w:pPr>
              <w:spacing w:before="40" w:after="40"/>
            </w:pPr>
            <w:r>
              <w:rPr>
                <w:rFonts w:ascii="Malgun Gothic" w:hAnsi="Malgun Gothic" w:eastAsia="Malgun Gothic"/>
                <w:b w:val="0"/>
                <w:i w:val="0"/>
                <w:color w:val="1A1A2E"/>
                <w:sz w:val="20"/>
              </w:rPr>
              <w:t>주요 대로변</w:t>
            </w:r>
          </w:p>
        </w:tc>
        <w:tc>
          <w:tcPr>
            <w:tcW w:type="dxa" w:w="2929"/>
            <w:shd w:val="clear" w:color="auto" w:fill="F5F7FA"/>
          </w:tcPr>
          <w:p>
            <w:pPr>
              <w:spacing w:before="40" w:after="40"/>
            </w:pPr>
            <w:r>
              <w:rPr>
                <w:rFonts w:ascii="Malgun Gothic" w:hAnsi="Malgun Gothic" w:eastAsia="Malgun Gothic"/>
                <w:b w:val="0"/>
                <w:i w:val="0"/>
                <w:color w:val="1A1A2E"/>
                <w:sz w:val="20"/>
              </w:rPr>
              <w:t>중간 (1~3)</w:t>
            </w:r>
          </w:p>
        </w:tc>
        <w:tc>
          <w:tcPr>
            <w:tcW w:type="dxa" w:w="2929"/>
            <w:shd w:val="clear" w:color="auto" w:fill="F5F7FA"/>
          </w:tcPr>
          <w:p>
            <w:pPr>
              <w:spacing w:before="40" w:after="40"/>
            </w:pPr>
            <w:r>
              <w:rPr>
                <w:rFonts w:ascii="Malgun Gothic" w:hAnsi="Malgun Gothic" w:eastAsia="Malgun Gothic"/>
                <w:b w:val="0"/>
                <w:i w:val="0"/>
                <w:color w:val="1A1A2E"/>
                <w:sz w:val="20"/>
              </w:rPr>
              <w:t>Spring Valley (2.65), Southeast (1.68)</w:t>
            </w:r>
          </w:p>
        </w:tc>
      </w:tr>
      <w:tr>
        <w:tc>
          <w:tcPr>
            <w:tcW w:type="dxa" w:w="2929"/>
            <w:shd w:val="clear" w:color="auto" w:fill="FFFFFF"/>
          </w:tcPr>
          <w:p>
            <w:pPr>
              <w:spacing w:before="40" w:after="40"/>
            </w:pPr>
            <w:r>
              <w:rPr>
                <w:rFonts w:ascii="Malgun Gothic" w:hAnsi="Malgun Gothic" w:eastAsia="Malgun Gothic"/>
                <w:b w:val="0"/>
                <w:i w:val="0"/>
                <w:color w:val="1A1A2E"/>
                <w:sz w:val="20"/>
              </w:rPr>
              <w:t>외곽 주거지</w:t>
            </w:r>
          </w:p>
        </w:tc>
        <w:tc>
          <w:tcPr>
            <w:tcW w:type="dxa" w:w="2929"/>
            <w:shd w:val="clear" w:color="auto" w:fill="FFFFFF"/>
          </w:tcPr>
          <w:p>
            <w:pPr>
              <w:spacing w:before="40" w:after="40"/>
            </w:pPr>
            <w:r>
              <w:rPr>
                <w:rFonts w:ascii="Malgun Gothic" w:hAnsi="Malgun Gothic" w:eastAsia="Malgun Gothic"/>
                <w:b w:val="0"/>
                <w:i w:val="0"/>
                <w:color w:val="1A1A2E"/>
                <w:sz w:val="20"/>
              </w:rPr>
              <w:t>저압력 (0~1)</w:t>
            </w:r>
          </w:p>
        </w:tc>
        <w:tc>
          <w:tcPr>
            <w:tcW w:type="dxa" w:w="2929"/>
            <w:shd w:val="clear" w:color="auto" w:fill="FFFFFF"/>
          </w:tcPr>
          <w:p>
            <w:pPr>
              <w:spacing w:before="40" w:after="40"/>
            </w:pPr>
            <w:r>
              <w:rPr>
                <w:rFonts w:ascii="Malgun Gothic" w:hAnsi="Malgun Gothic" w:eastAsia="Malgun Gothic"/>
                <w:b w:val="0"/>
                <w:i w:val="0"/>
                <w:color w:val="1A1A2E"/>
                <w:sz w:val="20"/>
              </w:rPr>
              <w:t>Downtown (0.86), Southwest (0.87)</w:t>
            </w:r>
          </w:p>
        </w:tc>
      </w:tr>
    </w:tbl>
    <w:p>
      <w:pPr>
        <w:spacing w:before="0" w:after="80"/>
      </w:pPr>
    </w:p>
    <w:p>
      <w:pPr>
        <w:pStyle w:val="Heading2"/>
      </w:pPr>
      <w:r>
        <w:t>핵심 인사이트: 입지보다 전략</w:t>
      </w:r>
    </w:p>
    <w:p>
      <w:pPr>
        <w:spacing w:before="0" w:after="120" w:lineRule="exact" w:line="360"/>
      </w:pPr>
      <w:r>
        <w:rPr>
          <w:rFonts w:ascii="Malgun Gothic" w:hAnsi="Malgun Gothic" w:eastAsia="Malgun Gothic"/>
          <w:b/>
          <w:i w:val="0"/>
          <w:color w:val="1A1A2E"/>
          <w:sz w:val="22"/>
        </w:rPr>
        <w:t>가장 중요한 발견</w:t>
      </w:r>
      <w:r>
        <w:rPr>
          <w:rFonts w:ascii="Malgun Gothic" w:hAnsi="Malgun Gothic" w:eastAsia="Malgun Gothic"/>
          <w:b w:val="0"/>
          <w:i w:val="0"/>
          <w:sz w:val="22"/>
        </w:rPr>
        <w:t xml:space="preserve">: 동일 HP 구역(The Strip) 내에서 생존 브랜드(63개)와 고전 브랜드(65개)가 혼재한다. 이는 </w:t>
      </w:r>
      <w:r>
        <w:rPr>
          <w:rFonts w:ascii="Malgun Gothic" w:hAnsi="Malgun Gothic" w:eastAsia="Malgun Gothic"/>
          <w:b/>
          <w:i w:val="0"/>
          <w:color w:val="1A1A2E"/>
          <w:sz w:val="22"/>
        </w:rPr>
        <w:t>입지 자체가 운명을 결정하지 않음</w:t>
      </w:r>
      <w:r>
        <w:rPr>
          <w:rFonts w:ascii="Malgun Gothic" w:hAnsi="Malgun Gothic" w:eastAsia="Malgun Gothic"/>
          <w:b w:val="0"/>
          <w:i w:val="0"/>
          <w:sz w:val="22"/>
        </w:rPr>
        <w:t xml:space="preserve">을 의미한다. 같은 고압력 상권에서 어떤 브랜드는 stars ≥ 4.0을 유지하고 어떤 브랜드는 stars ≤ 3.0으로 고전한다. 차이를 만드는 것은 위치가 아니라 </w:t>
      </w:r>
      <w:r>
        <w:rPr>
          <w:rFonts w:ascii="Malgun Gothic" w:hAnsi="Malgun Gothic" w:eastAsia="Malgun Gothic"/>
          <w:b/>
          <w:i w:val="0"/>
          <w:color w:val="1A1A2E"/>
          <w:sz w:val="22"/>
        </w:rPr>
        <w:t>브랜드 전략과 품질 지속성</w:t>
      </w:r>
      <w:r>
        <w:rPr>
          <w:rFonts w:ascii="Malgun Gothic" w:hAnsi="Malgun Gothic" w:eastAsia="Malgun Gothic"/>
          <w:b w:val="0"/>
          <w:i w:val="0"/>
          <w:sz w:val="22"/>
        </w:rPr>
        <w:t>이다.</w:t>
      </w:r>
    </w:p>
    <w:p>
      <w:pPr>
        <w:pStyle w:val="Heading1"/>
      </w:pPr>
      <w:r>
        <w:t>14. 연구 질문 종합 답변</w:t>
      </w:r>
    </w:p>
    <w:p>
      <w:pPr>
        <w:pStyle w:val="Heading2"/>
      </w:pPr>
      <w:r>
        <w:t>RQ1. 프랜차이즈 경쟁 압력(FPI)이 높을수록 독립 브랜드의 별점은 어떻게 달라지는가?</w:t>
      </w:r>
    </w:p>
    <w:p>
      <w:pPr>
        <w:spacing w:before="0" w:after="120" w:lineRule="exact" w:line="360"/>
      </w:pPr>
      <w:r>
        <w:rPr>
          <w:rFonts w:ascii="Malgun Gothic" w:hAnsi="Malgun Gothic" w:eastAsia="Malgun Gothic"/>
          <w:b/>
          <w:i w:val="0"/>
          <w:color w:val="1A1A2E"/>
          <w:sz w:val="22"/>
        </w:rPr>
        <w:t>답변: FPI가 높을수록 독립 브랜드의 별점이 유의미하게 낮아진다.</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근거 분석</w:t>
            </w:r>
          </w:p>
        </w:tc>
        <w:tc>
          <w:tcPr>
            <w:tcW w:type="dxa" w:w="4394"/>
            <w:shd w:val="clear" w:color="auto" w:fill="1B6CA8"/>
          </w:tcPr>
          <w:p>
            <w:pPr>
              <w:spacing w:before="40" w:after="40"/>
              <w:jc w:val="center"/>
            </w:pPr>
            <w:r>
              <w:rPr>
                <w:rFonts w:ascii="Malgun Gothic" w:hAnsi="Malgun Gothic" w:eastAsia="Malgun Gothic"/>
                <w:b/>
                <w:i w:val="0"/>
                <w:color w:val="FFFFFF"/>
                <w:sz w:val="20"/>
              </w:rPr>
              <w:t>결과</w:t>
            </w:r>
          </w:p>
        </w:tc>
      </w:tr>
      <w:tr>
        <w:tc>
          <w:tcPr>
            <w:tcW w:type="dxa" w:w="4394"/>
            <w:shd w:val="clear" w:color="auto" w:fill="FFFFFF"/>
          </w:tcPr>
          <w:p>
            <w:pPr>
              <w:spacing w:before="40" w:after="40"/>
            </w:pPr>
            <w:r>
              <w:rPr>
                <w:rFonts w:ascii="Malgun Gothic" w:hAnsi="Malgun Gothic" w:eastAsia="Malgun Gothic"/>
                <w:b w:val="0"/>
                <w:i w:val="0"/>
                <w:color w:val="1A1A2E"/>
                <w:sz w:val="20"/>
              </w:rPr>
              <w:t>PART 1 OLS+HC3</w:t>
            </w:r>
          </w:p>
        </w:tc>
        <w:tc>
          <w:tcPr>
            <w:tcW w:type="dxa" w:w="4394"/>
            <w:shd w:val="clear" w:color="auto" w:fill="FFFFFF"/>
          </w:tcPr>
          <w:p>
            <w:pPr>
              <w:spacing w:before="40" w:after="40"/>
            </w:pPr>
            <w:r>
              <w:rPr>
                <w:rFonts w:ascii="Malgun Gothic" w:hAnsi="Malgun Gothic" w:eastAsia="Malgun Gothic"/>
                <w:b w:val="0"/>
                <w:i w:val="0"/>
                <w:color w:val="1A1A2E"/>
                <w:sz w:val="20"/>
              </w:rPr>
              <w:t>β = −0.012, p = 0.033 (유의미)</w:t>
            </w:r>
          </w:p>
        </w:tc>
      </w:tr>
      <w:tr>
        <w:tc>
          <w:tcPr>
            <w:tcW w:type="dxa" w:w="4394"/>
            <w:shd w:val="clear" w:color="auto" w:fill="F5F7FA"/>
          </w:tcPr>
          <w:p>
            <w:pPr>
              <w:spacing w:before="40" w:after="40"/>
            </w:pPr>
            <w:r>
              <w:rPr>
                <w:rFonts w:ascii="Malgun Gothic" w:hAnsi="Malgun Gothic" w:eastAsia="Malgun Gothic"/>
                <w:b w:val="0"/>
                <w:i w:val="0"/>
                <w:color w:val="1A1A2E"/>
                <w:sz w:val="20"/>
              </w:rPr>
              <w:t>PART 2 OLS+HC3</w:t>
            </w:r>
          </w:p>
        </w:tc>
        <w:tc>
          <w:tcPr>
            <w:tcW w:type="dxa" w:w="4394"/>
            <w:shd w:val="clear" w:color="auto" w:fill="F5F7FA"/>
          </w:tcPr>
          <w:p>
            <w:pPr>
              <w:spacing w:before="40" w:after="40"/>
            </w:pPr>
            <w:r>
              <w:rPr>
                <w:rFonts w:ascii="Malgun Gothic" w:hAnsi="Malgun Gothic" w:eastAsia="Malgun Gothic"/>
                <w:b w:val="0"/>
                <w:i w:val="0"/>
                <w:color w:val="1A1A2E"/>
                <w:sz w:val="20"/>
              </w:rPr>
              <w:t>β = −0.027, p = 0.048 (유의미, 2.3배 강화)</w:t>
            </w:r>
          </w:p>
        </w:tc>
      </w:tr>
      <w:tr>
        <w:tc>
          <w:tcPr>
            <w:tcW w:type="dxa" w:w="4394"/>
            <w:shd w:val="clear" w:color="auto" w:fill="FFFFFF"/>
          </w:tcPr>
          <w:p>
            <w:pPr>
              <w:spacing w:before="40" w:after="40"/>
            </w:pPr>
            <w:r>
              <w:rPr>
                <w:rFonts w:ascii="Malgun Gothic" w:hAnsi="Malgun Gothic" w:eastAsia="Malgun Gothic"/>
                <w:b w:val="0"/>
                <w:i w:val="0"/>
                <w:color w:val="1A1A2E"/>
                <w:sz w:val="20"/>
              </w:rPr>
              <w:t>PART 1 ANOVA</w:t>
            </w:r>
          </w:p>
        </w:tc>
        <w:tc>
          <w:tcPr>
            <w:tcW w:type="dxa" w:w="4394"/>
            <w:shd w:val="clear" w:color="auto" w:fill="FFFFFF"/>
          </w:tcPr>
          <w:p>
            <w:pPr>
              <w:spacing w:before="40" w:after="40"/>
            </w:pPr>
            <w:r>
              <w:rPr>
                <w:rFonts w:ascii="Malgun Gothic" w:hAnsi="Malgun Gothic" w:eastAsia="Malgun Gothic"/>
                <w:b w:val="0"/>
                <w:i w:val="0"/>
                <w:color w:val="1A1A2E"/>
                <w:sz w:val="20"/>
              </w:rPr>
              <w:t>NP(3.83) &gt; LP(3.69) &gt; HP(3.61) (F = 19.72, p &lt; 0.001)</w:t>
            </w:r>
          </w:p>
        </w:tc>
      </w:tr>
      <w:tr>
        <w:tc>
          <w:tcPr>
            <w:tcW w:type="dxa" w:w="4394"/>
            <w:shd w:val="clear" w:color="auto" w:fill="F5F7FA"/>
          </w:tcPr>
          <w:p>
            <w:pPr>
              <w:spacing w:before="40" w:after="40"/>
            </w:pPr>
            <w:r>
              <w:rPr>
                <w:rFonts w:ascii="Malgun Gothic" w:hAnsi="Malgun Gothic" w:eastAsia="Malgun Gothic"/>
                <w:b w:val="0"/>
                <w:i w:val="0"/>
                <w:color w:val="1A1A2E"/>
                <w:sz w:val="20"/>
              </w:rPr>
              <w:t>PART 2 ANOVA</w:t>
            </w:r>
          </w:p>
        </w:tc>
        <w:tc>
          <w:tcPr>
            <w:tcW w:type="dxa" w:w="4394"/>
            <w:shd w:val="clear" w:color="auto" w:fill="F5F7FA"/>
          </w:tcPr>
          <w:p>
            <w:pPr>
              <w:spacing w:before="40" w:after="40"/>
            </w:pPr>
            <w:r>
              <w:rPr>
                <w:rFonts w:ascii="Malgun Gothic" w:hAnsi="Malgun Gothic" w:eastAsia="Malgun Gothic"/>
                <w:b w:val="0"/>
                <w:i w:val="0"/>
                <w:color w:val="1A1A2E"/>
                <w:sz w:val="20"/>
              </w:rPr>
              <w:t>NP(3.70) &gt; LP(3.53) &gt; HP(3.46)</w:t>
            </w:r>
          </w:p>
        </w:tc>
      </w:tr>
    </w:tbl>
    <w:p>
      <w:pPr>
        <w:spacing w:before="0" w:after="80"/>
      </w:pPr>
    </w:p>
    <w:p>
      <w:pPr>
        <w:spacing w:before="0" w:after="120" w:lineRule="exact" w:line="360"/>
      </w:pPr>
      <w:r>
        <w:rPr>
          <w:rFonts w:ascii="Malgun Gothic" w:hAnsi="Malgun Gothic" w:eastAsia="Malgun Gothic"/>
          <w:b w:val="0"/>
          <w:i w:val="0"/>
          <w:sz w:val="22"/>
        </w:rPr>
        <w:t>핵심 시사점: 업종 이질성을 제거할수록(PART 1 → PART 2) FPI 효과가 더 선명하게 드러난다. 이는 경쟁 환경이 실질적으로 독립 브랜드에 부정적 영향을 미침을 강하게 지지한다.</w:t>
      </w:r>
    </w:p>
    <w:p>
      <w:pPr>
        <w:pStyle w:val="Heading2"/>
      </w:pPr>
      <w:r>
        <w:t>RQ2. 임계거리(경쟁 유효 반경)는 얼마인가?</w:t>
      </w:r>
    </w:p>
    <w:p>
      <w:pPr>
        <w:spacing w:before="0" w:after="120" w:lineRule="exact" w:line="360"/>
      </w:pPr>
      <w:r>
        <w:rPr>
          <w:rFonts w:ascii="Malgun Gothic" w:hAnsi="Malgun Gothic" w:eastAsia="Malgun Gothic"/>
          <w:b/>
          <w:i w:val="0"/>
          <w:color w:val="1A1A2E"/>
          <w:sz w:val="22"/>
        </w:rPr>
        <w:t>답변: 300미터.</w:t>
      </w:r>
    </w:p>
    <w:p>
      <w:pPr>
        <w:spacing w:before="0" w:after="120" w:lineRule="exact" w:line="360"/>
      </w:pPr>
      <w:r>
        <w:rPr>
          <w:rFonts w:ascii="Malgun Gothic" w:hAnsi="Malgun Gothic" w:eastAsia="Malgun Gothic"/>
          <w:b w:val="0"/>
          <w:i w:val="0"/>
          <w:sz w:val="22"/>
        </w:rPr>
        <w:t>민감도 분석에서 PART 1과 PART 2 모두 300m가 최적 임계거리로 확정되었다. 이는 보행 5분 이내 거리로, 소비자의 식사 장소 비교 행동과 일치하는 물리적 의미를 가진다.</w:t>
      </w:r>
    </w:p>
    <w:p>
      <w:pPr>
        <w:pStyle w:val="Heading2"/>
      </w:pPr>
      <w:r>
        <w:t>RQ3. FPI 구간별로 소비자 언어 패턴이 달라지는가?</w:t>
      </w:r>
    </w:p>
    <w:p>
      <w:pPr>
        <w:spacing w:before="0" w:after="120" w:lineRule="exact" w:line="360"/>
      </w:pPr>
      <w:r>
        <w:rPr>
          <w:rFonts w:ascii="Malgun Gothic" w:hAnsi="Malgun Gothic" w:eastAsia="Malgun Gothic"/>
          <w:b/>
          <w:i w:val="0"/>
          <w:color w:val="1A1A2E"/>
          <w:sz w:val="22"/>
        </w:rPr>
        <w:t>답변: 그렇다. FPI 구간에 따라 소비자가 사용하는 키워드가 체계적으로 달라진다.</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구간</w:t>
            </w:r>
          </w:p>
        </w:tc>
        <w:tc>
          <w:tcPr>
            <w:tcW w:type="dxa" w:w="2929"/>
            <w:shd w:val="clear" w:color="auto" w:fill="1B6CA8"/>
          </w:tcPr>
          <w:p>
            <w:pPr>
              <w:spacing w:before="40" w:after="40"/>
              <w:jc w:val="center"/>
            </w:pPr>
            <w:r>
              <w:rPr>
                <w:rFonts w:ascii="Malgun Gothic" w:hAnsi="Malgun Gothic" w:eastAsia="Malgun Gothic"/>
                <w:b/>
                <w:i w:val="0"/>
                <w:color w:val="FFFFFF"/>
                <w:sz w:val="20"/>
              </w:rPr>
              <w:t>언어 패턴</w:t>
            </w:r>
          </w:p>
        </w:tc>
        <w:tc>
          <w:tcPr>
            <w:tcW w:type="dxa" w:w="2929"/>
            <w:shd w:val="clear" w:color="auto" w:fill="1B6CA8"/>
          </w:tcPr>
          <w:p>
            <w:pPr>
              <w:spacing w:before="40" w:after="40"/>
              <w:jc w:val="center"/>
            </w:pPr>
            <w:r>
              <w:rPr>
                <w:rFonts w:ascii="Malgun Gothic" w:hAnsi="Malgun Gothic" w:eastAsia="Malgun Gothic"/>
                <w:b/>
                <w:i w:val="0"/>
                <w:color w:val="FFFFFF"/>
                <w:sz w:val="20"/>
              </w:rPr>
              <w:t>전략 해석</w:t>
            </w:r>
          </w:p>
        </w:tc>
      </w:tr>
      <w:tr>
        <w:tc>
          <w:tcPr>
            <w:tcW w:type="dxa" w:w="2929"/>
            <w:shd w:val="clear" w:color="auto" w:fill="FFFFFF"/>
          </w:tcPr>
          <w:p>
            <w:pPr>
              <w:spacing w:before="40" w:after="40"/>
            </w:pPr>
            <w:r>
              <w:rPr>
                <w:rFonts w:ascii="Malgun Gothic" w:hAnsi="Malgun Gothic" w:eastAsia="Malgun Gothic"/>
                <w:b w:val="0"/>
                <w:i w:val="0"/>
                <w:color w:val="1A1A2E"/>
                <w:sz w:val="20"/>
              </w:rPr>
              <w:t>NP</w:t>
            </w:r>
          </w:p>
        </w:tc>
        <w:tc>
          <w:tcPr>
            <w:tcW w:type="dxa" w:w="2929"/>
            <w:shd w:val="clear" w:color="auto" w:fill="FFFFFF"/>
          </w:tcPr>
          <w:p>
            <w:pPr>
              <w:spacing w:before="40" w:after="40"/>
            </w:pPr>
            <w:r>
              <w:rPr>
                <w:rFonts w:ascii="Malgun Gothic" w:hAnsi="Malgun Gothic" w:eastAsia="Malgun Gothic"/>
                <w:b w:val="0"/>
                <w:i w:val="0"/>
                <w:color w:val="1A1A2E"/>
                <w:sz w:val="20"/>
              </w:rPr>
              <w:t>에스닉 전문 요리 (pho, thai, sushi)</w:t>
            </w:r>
          </w:p>
        </w:tc>
        <w:tc>
          <w:tcPr>
            <w:tcW w:type="dxa" w:w="2929"/>
            <w:shd w:val="clear" w:color="auto" w:fill="FFFFFF"/>
          </w:tcPr>
          <w:p>
            <w:pPr>
              <w:spacing w:before="40" w:after="40"/>
            </w:pPr>
            <w:r>
              <w:rPr>
                <w:rFonts w:ascii="Malgun Gothic" w:hAnsi="Malgun Gothic" w:eastAsia="Malgun Gothic"/>
                <w:b w:val="0"/>
                <w:i w:val="0"/>
                <w:color w:val="1A1A2E"/>
                <w:sz w:val="20"/>
              </w:rPr>
              <w:t>프랜차이즈 진입 어려운 틈새 선택</w:t>
            </w:r>
          </w:p>
        </w:tc>
      </w:tr>
      <w:tr>
        <w:tc>
          <w:tcPr>
            <w:tcW w:type="dxa" w:w="2929"/>
            <w:shd w:val="clear" w:color="auto" w:fill="F5F7FA"/>
          </w:tcPr>
          <w:p>
            <w:pPr>
              <w:spacing w:before="40" w:after="40"/>
            </w:pPr>
            <w:r>
              <w:rPr>
                <w:rFonts w:ascii="Malgun Gothic" w:hAnsi="Malgun Gothic" w:eastAsia="Malgun Gothic"/>
                <w:b w:val="0"/>
                <w:i w:val="0"/>
                <w:color w:val="1A1A2E"/>
                <w:sz w:val="20"/>
              </w:rPr>
              <w:t>LP</w:t>
            </w:r>
          </w:p>
        </w:tc>
        <w:tc>
          <w:tcPr>
            <w:tcW w:type="dxa" w:w="2929"/>
            <w:shd w:val="clear" w:color="auto" w:fill="F5F7FA"/>
          </w:tcPr>
          <w:p>
            <w:pPr>
              <w:spacing w:before="40" w:after="40"/>
            </w:pPr>
            <w:r>
              <w:rPr>
                <w:rFonts w:ascii="Malgun Gothic" w:hAnsi="Malgun Gothic" w:eastAsia="Malgun Gothic"/>
                <w:b w:val="0"/>
                <w:i w:val="0"/>
                <w:color w:val="1A1A2E"/>
                <w:sz w:val="20"/>
              </w:rPr>
              <w:t>정통 외국 요리 전문성 (pizza, steak, ramen)</w:t>
            </w:r>
          </w:p>
        </w:tc>
        <w:tc>
          <w:tcPr>
            <w:tcW w:type="dxa" w:w="2929"/>
            <w:shd w:val="clear" w:color="auto" w:fill="F5F7FA"/>
          </w:tcPr>
          <w:p>
            <w:pPr>
              <w:spacing w:before="40" w:after="40"/>
            </w:pPr>
            <w:r>
              <w:rPr>
                <w:rFonts w:ascii="Malgun Gothic" w:hAnsi="Malgun Gothic" w:eastAsia="Malgun Gothic"/>
                <w:b w:val="0"/>
                <w:i w:val="0"/>
                <w:color w:val="1A1A2E"/>
                <w:sz w:val="20"/>
              </w:rPr>
              <w:t>전문성으로 제한적 경쟁 환경 유지</w:t>
            </w:r>
          </w:p>
        </w:tc>
      </w:tr>
      <w:tr>
        <w:tc>
          <w:tcPr>
            <w:tcW w:type="dxa" w:w="2929"/>
            <w:shd w:val="clear" w:color="auto" w:fill="FFFFFF"/>
          </w:tcPr>
          <w:p>
            <w:pPr>
              <w:spacing w:before="40" w:after="40"/>
            </w:pPr>
            <w:r>
              <w:rPr>
                <w:rFonts w:ascii="Malgun Gothic" w:hAnsi="Malgun Gothic" w:eastAsia="Malgun Gothic"/>
                <w:b w:val="0"/>
                <w:i w:val="0"/>
                <w:color w:val="1A1A2E"/>
                <w:sz w:val="20"/>
              </w:rPr>
              <w:t>HP</w:t>
            </w:r>
          </w:p>
        </w:tc>
        <w:tc>
          <w:tcPr>
            <w:tcW w:type="dxa" w:w="2929"/>
            <w:shd w:val="clear" w:color="auto" w:fill="FFFFFF"/>
          </w:tcPr>
          <w:p>
            <w:pPr>
              <w:spacing w:before="40" w:after="40"/>
            </w:pPr>
            <w:r>
              <w:rPr>
                <w:rFonts w:ascii="Malgun Gothic" w:hAnsi="Malgun Gothic" w:eastAsia="Malgun Gothic"/>
                <w:b w:val="0"/>
                <w:i w:val="0"/>
                <w:color w:val="1A1A2E"/>
                <w:sz w:val="20"/>
              </w:rPr>
              <w:t>버거·샌드위치 + 서비스 경험 강조</w:t>
            </w:r>
          </w:p>
        </w:tc>
        <w:tc>
          <w:tcPr>
            <w:tcW w:type="dxa" w:w="2929"/>
            <w:shd w:val="clear" w:color="auto" w:fill="FFFFFF"/>
          </w:tcPr>
          <w:p>
            <w:pPr>
              <w:spacing w:before="40" w:after="40"/>
            </w:pPr>
            <w:r>
              <w:rPr>
                <w:rFonts w:ascii="Malgun Gothic" w:hAnsi="Malgun Gothic" w:eastAsia="Malgun Gothic"/>
                <w:b w:val="0"/>
                <w:i w:val="0"/>
                <w:color w:val="1A1A2E"/>
                <w:sz w:val="20"/>
              </w:rPr>
              <w:t>메뉴 유사성 높아 서비스로 차별화</w:t>
            </w:r>
          </w:p>
        </w:tc>
      </w:tr>
    </w:tbl>
    <w:p>
      <w:pPr>
        <w:spacing w:before="0" w:after="80"/>
      </w:pPr>
    </w:p>
    <w:p>
      <w:pPr>
        <w:pStyle w:val="Heading2"/>
      </w:pPr>
      <w:r>
        <w:t>RQ4. 고압력 환경 생존 브랜드의 언어적 특징은 무엇인가?</w:t>
      </w:r>
    </w:p>
    <w:p>
      <w:pPr>
        <w:spacing w:before="0" w:after="120" w:lineRule="exact" w:line="360"/>
      </w:pPr>
      <w:r>
        <w:rPr>
          <w:rFonts w:ascii="Malgun Gothic" w:hAnsi="Malgun Gothic" w:eastAsia="Malgun Gothic"/>
          <w:b/>
          <w:i w:val="0"/>
          <w:color w:val="1A1A2E"/>
          <w:sz w:val="22"/>
        </w:rPr>
        <w:t>답변: 3가지 핵심 특성이 일관되게 확인된다.</w:t>
      </w:r>
    </w:p>
    <w:p>
      <w:pPr>
        <w:spacing w:before="0" w:after="120" w:lineRule="exact" w:line="360"/>
      </w:pPr>
      <w:r>
        <w:rPr>
          <w:rFonts w:ascii="Malgun Gothic" w:hAnsi="Malgun Gothic" w:eastAsia="Malgun Gothic"/>
          <w:b/>
          <w:i w:val="0"/>
          <w:color w:val="1A1A2E"/>
          <w:sz w:val="22"/>
        </w:rPr>
        <w:t>1. 시그니처 메뉴 전문성</w:t>
      </w:r>
      <w:r>
        <w:rPr>
          <w:rFonts w:ascii="Malgun Gothic" w:hAnsi="Malgun Gothic" w:eastAsia="Malgun Gothic"/>
          <w:b w:val="0"/>
          <w:i w:val="0"/>
          <w:sz w:val="22"/>
        </w:rPr>
        <w:t>: 단순 메뉴명이 아닌 복합 표현("oxtail chili cheese", "truffle parmesan fry")이 소비자 리뷰에 자발적으로 등장한다.</w:t>
      </w:r>
    </w:p>
    <w:p>
      <w:pPr>
        <w:spacing w:before="0" w:after="120" w:lineRule="exact" w:line="360"/>
      </w:pPr>
      <w:r>
        <w:rPr>
          <w:rFonts w:ascii="Malgun Gothic" w:hAnsi="Malgun Gothic" w:eastAsia="Malgun Gothic"/>
          <w:b/>
          <w:i w:val="0"/>
          <w:color w:val="1A1A2E"/>
          <w:sz w:val="22"/>
        </w:rPr>
        <w:t>2. 수제·오너십 정체성</w:t>
      </w:r>
      <w:r>
        <w:rPr>
          <w:rFonts w:ascii="Malgun Gothic" w:hAnsi="Malgun Gothic" w:eastAsia="Malgun Gothic"/>
          <w:b w:val="0"/>
          <w:i w:val="0"/>
          <w:sz w:val="22"/>
        </w:rPr>
        <w:t>: homemade(90.6회/만), house made(29.4회/만), family owned(13.9회/만) 표현이 고전 브랜드 대비 3~10배 높다.</w:t>
      </w:r>
    </w:p>
    <w:p>
      <w:pPr>
        <w:spacing w:before="0" w:after="120" w:lineRule="exact" w:line="360"/>
      </w:pPr>
      <w:r>
        <w:rPr>
          <w:rFonts w:ascii="Malgun Gothic" w:hAnsi="Malgun Gothic" w:eastAsia="Malgun Gothic"/>
          <w:b/>
          <w:i w:val="0"/>
          <w:color w:val="1A1A2E"/>
          <w:sz w:val="22"/>
        </w:rPr>
        <w:t>3. 강한 감정 강도 + 지속성</w:t>
      </w:r>
      <w:r>
        <w:rPr>
          <w:rFonts w:ascii="Malgun Gothic" w:hAnsi="Malgun Gothic" w:eastAsia="Malgun Gothic"/>
          <w:b w:val="0"/>
          <w:i w:val="0"/>
          <w:sz w:val="22"/>
        </w:rPr>
        <w:t>: 평균 VADER 0.738, 기울기 −0.078로 장기간 강한 긍정 반응을 유지한다.</w:t>
      </w:r>
    </w:p>
    <w:p>
      <w:pPr>
        <w:pStyle w:val="Heading1"/>
      </w:pPr>
      <w:r>
        <w:t>15. 핵심 비즈니스 인사이트</w:t>
      </w:r>
    </w:p>
    <w:p>
      <w:pPr>
        <w:pStyle w:val="Heading2"/>
      </w:pPr>
      <w:r>
        <w:t>창업자를 위한 입지 전략</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FPI 수준</w:t>
            </w:r>
          </w:p>
        </w:tc>
        <w:tc>
          <w:tcPr>
            <w:tcW w:type="dxa" w:w="2929"/>
            <w:shd w:val="clear" w:color="auto" w:fill="1B6CA8"/>
          </w:tcPr>
          <w:p>
            <w:pPr>
              <w:spacing w:before="40" w:after="40"/>
              <w:jc w:val="center"/>
            </w:pPr>
            <w:r>
              <w:rPr>
                <w:rFonts w:ascii="Malgun Gothic" w:hAnsi="Malgun Gothic" w:eastAsia="Malgun Gothic"/>
                <w:b/>
                <w:i w:val="0"/>
                <w:color w:val="FFFFFF"/>
                <w:sz w:val="20"/>
              </w:rPr>
              <w:t>상권 특성</w:t>
            </w:r>
          </w:p>
        </w:tc>
        <w:tc>
          <w:tcPr>
            <w:tcW w:type="dxa" w:w="2929"/>
            <w:shd w:val="clear" w:color="auto" w:fill="1B6CA8"/>
          </w:tcPr>
          <w:p>
            <w:pPr>
              <w:spacing w:before="40" w:after="40"/>
              <w:jc w:val="center"/>
            </w:pPr>
            <w:r>
              <w:rPr>
                <w:rFonts w:ascii="Malgun Gothic" w:hAnsi="Malgun Gothic" w:eastAsia="Malgun Gothic"/>
                <w:b/>
                <w:i w:val="0"/>
                <w:color w:val="FFFFFF"/>
                <w:sz w:val="20"/>
              </w:rPr>
              <w:t>권장 전략</w:t>
            </w:r>
          </w:p>
        </w:tc>
      </w:tr>
      <w:tr>
        <w:tc>
          <w:tcPr>
            <w:tcW w:type="dxa" w:w="2929"/>
            <w:shd w:val="clear" w:color="auto" w:fill="FFFFFF"/>
          </w:tcPr>
          <w:p>
            <w:pPr>
              <w:spacing w:before="40" w:after="40"/>
            </w:pPr>
            <w:r>
              <w:rPr>
                <w:rFonts w:ascii="Malgun Gothic" w:hAnsi="Malgun Gothic" w:eastAsia="Malgun Gothic"/>
                <w:b w:val="0"/>
                <w:i w:val="0"/>
                <w:color w:val="1A1A2E"/>
                <w:sz w:val="20"/>
              </w:rPr>
              <w:t>NP (FPI = 0)</w:t>
            </w:r>
          </w:p>
        </w:tc>
        <w:tc>
          <w:tcPr>
            <w:tcW w:type="dxa" w:w="2929"/>
            <w:shd w:val="clear" w:color="auto" w:fill="FFFFFF"/>
          </w:tcPr>
          <w:p>
            <w:pPr>
              <w:spacing w:before="40" w:after="40"/>
            </w:pPr>
            <w:r>
              <w:rPr>
                <w:rFonts w:ascii="Malgun Gothic" w:hAnsi="Malgun Gothic" w:eastAsia="Malgun Gothic"/>
                <w:b w:val="0"/>
                <w:i w:val="0"/>
                <w:color w:val="1A1A2E"/>
                <w:sz w:val="20"/>
              </w:rPr>
              <w:t>외곽 주거지, 에스닉 밀집</w:t>
            </w:r>
          </w:p>
        </w:tc>
        <w:tc>
          <w:tcPr>
            <w:tcW w:type="dxa" w:w="2929"/>
            <w:shd w:val="clear" w:color="auto" w:fill="FFFFFF"/>
          </w:tcPr>
          <w:p>
            <w:pPr>
              <w:spacing w:before="40" w:after="40"/>
            </w:pPr>
            <w:r>
              <w:rPr>
                <w:rFonts w:ascii="Malgun Gothic" w:hAnsi="Malgun Gothic" w:eastAsia="Malgun Gothic"/>
                <w:b w:val="0"/>
                <w:i w:val="0"/>
                <w:color w:val="1A1A2E"/>
                <w:sz w:val="20"/>
              </w:rPr>
              <w:t>단골 기반 커뮤니티형, 에스닉 전문점</w:t>
            </w:r>
          </w:p>
        </w:tc>
      </w:tr>
      <w:tr>
        <w:tc>
          <w:tcPr>
            <w:tcW w:type="dxa" w:w="2929"/>
            <w:shd w:val="clear" w:color="auto" w:fill="F5F7FA"/>
          </w:tcPr>
          <w:p>
            <w:pPr>
              <w:spacing w:before="40" w:after="40"/>
            </w:pPr>
            <w:r>
              <w:rPr>
                <w:rFonts w:ascii="Malgun Gothic" w:hAnsi="Malgun Gothic" w:eastAsia="Malgun Gothic"/>
                <w:b w:val="0"/>
                <w:i w:val="0"/>
                <w:color w:val="1A1A2E"/>
                <w:sz w:val="20"/>
              </w:rPr>
              <w:t>LP (낮음)</w:t>
            </w:r>
          </w:p>
        </w:tc>
        <w:tc>
          <w:tcPr>
            <w:tcW w:type="dxa" w:w="2929"/>
            <w:shd w:val="clear" w:color="auto" w:fill="F5F7FA"/>
          </w:tcPr>
          <w:p>
            <w:pPr>
              <w:spacing w:before="40" w:after="40"/>
            </w:pPr>
            <w:r>
              <w:rPr>
                <w:rFonts w:ascii="Malgun Gothic" w:hAnsi="Malgun Gothic" w:eastAsia="Malgun Gothic"/>
                <w:b w:val="0"/>
                <w:i w:val="0"/>
                <w:color w:val="1A1A2E"/>
                <w:sz w:val="20"/>
              </w:rPr>
              <w:t>주요 대로변</w:t>
            </w:r>
          </w:p>
        </w:tc>
        <w:tc>
          <w:tcPr>
            <w:tcW w:type="dxa" w:w="2929"/>
            <w:shd w:val="clear" w:color="auto" w:fill="F5F7FA"/>
          </w:tcPr>
          <w:p>
            <w:pPr>
              <w:spacing w:before="40" w:after="40"/>
            </w:pPr>
            <w:r>
              <w:rPr>
                <w:rFonts w:ascii="Malgun Gothic" w:hAnsi="Malgun Gothic" w:eastAsia="Malgun Gothic"/>
                <w:b w:val="0"/>
                <w:i w:val="0"/>
                <w:color w:val="1A1A2E"/>
                <w:sz w:val="20"/>
              </w:rPr>
              <w:t>정통 전문성 (스시, 라멘, 스테이크 등)</w:t>
            </w:r>
          </w:p>
        </w:tc>
      </w:tr>
      <w:tr>
        <w:tc>
          <w:tcPr>
            <w:tcW w:type="dxa" w:w="2929"/>
            <w:shd w:val="clear" w:color="auto" w:fill="FFFFFF"/>
          </w:tcPr>
          <w:p>
            <w:pPr>
              <w:spacing w:before="40" w:after="40"/>
            </w:pPr>
            <w:r>
              <w:rPr>
                <w:rFonts w:ascii="Malgun Gothic" w:hAnsi="Malgun Gothic" w:eastAsia="Malgun Gothic"/>
                <w:b w:val="0"/>
                <w:i w:val="0"/>
                <w:color w:val="1A1A2E"/>
                <w:sz w:val="20"/>
              </w:rPr>
              <w:t>HP (높음)</w:t>
            </w:r>
          </w:p>
        </w:tc>
        <w:tc>
          <w:tcPr>
            <w:tcW w:type="dxa" w:w="2929"/>
            <w:shd w:val="clear" w:color="auto" w:fill="FFFFFF"/>
          </w:tcPr>
          <w:p>
            <w:pPr>
              <w:spacing w:before="40" w:after="40"/>
            </w:pPr>
            <w:r>
              <w:rPr>
                <w:rFonts w:ascii="Malgun Gothic" w:hAnsi="Malgun Gothic" w:eastAsia="Malgun Gothic"/>
                <w:b w:val="0"/>
                <w:i w:val="0"/>
                <w:color w:val="1A1A2E"/>
                <w:sz w:val="20"/>
              </w:rPr>
              <w:t>Strip, 관광 상권</w:t>
            </w:r>
          </w:p>
        </w:tc>
        <w:tc>
          <w:tcPr>
            <w:tcW w:type="dxa" w:w="2929"/>
            <w:shd w:val="clear" w:color="auto" w:fill="FFFFFF"/>
          </w:tcPr>
          <w:p>
            <w:pPr>
              <w:spacing w:before="40" w:after="40"/>
            </w:pPr>
            <w:r>
              <w:rPr>
                <w:rFonts w:ascii="Malgun Gothic" w:hAnsi="Malgun Gothic" w:eastAsia="Malgun Gothic"/>
                <w:b w:val="0"/>
                <w:i w:val="0"/>
                <w:color w:val="1A1A2E"/>
                <w:sz w:val="20"/>
              </w:rPr>
              <w:t>시그니처 메뉴 + 셰프 브랜딩 필수</w:t>
            </w:r>
          </w:p>
        </w:tc>
      </w:tr>
    </w:tbl>
    <w:p>
      <w:pPr>
        <w:spacing w:before="0" w:after="80"/>
      </w:pPr>
    </w:p>
    <w:p>
      <w:pPr>
        <w:pStyle w:val="Heading2"/>
      </w:pPr>
      <w:r>
        <w:t>독립 브랜드 운영자를 위한 차별화 전략</w:t>
      </w:r>
    </w:p>
    <w:p>
      <w:pPr>
        <w:spacing w:before="0" w:after="120" w:lineRule="exact" w:line="360"/>
      </w:pPr>
      <w:r>
        <w:rPr>
          <w:rFonts w:ascii="Malgun Gothic" w:hAnsi="Malgun Gothic" w:eastAsia="Malgun Gothic"/>
          <w:b/>
          <w:i w:val="0"/>
          <w:color w:val="1A1A2E"/>
          <w:sz w:val="22"/>
        </w:rPr>
        <w:t>생존 공식 = 시그니처 메뉴 × 수제·오너십 × 품질 지속성</w:t>
      </w:r>
    </w:p>
    <w:p>
      <w:pPr>
        <w:pStyle w:val="ListNumber"/>
        <w:spacing w:before="0" w:after="60" w:lineRule="exact" w:line="320"/>
      </w:pPr>
      <w:r>
        <w:rPr>
          <w:rFonts w:ascii="Malgun Gothic" w:hAnsi="Malgun Gothic" w:eastAsia="Malgun Gothic"/>
          <w:b/>
          <w:i w:val="0"/>
          <w:color w:val="1A1A2E"/>
          <w:sz w:val="22"/>
        </w:rPr>
        <w:t>McDonald's 기준선을 명확히 초과하라</w:t>
      </w:r>
      <w:r>
        <w:rPr>
          <w:rFonts w:ascii="Malgun Gothic" w:hAnsi="Malgun Gothic" w:eastAsia="Malgun Gothic"/>
          <w:b w:val="0"/>
          <w:i w:val="0"/>
          <w:sz w:val="22"/>
        </w:rPr>
        <w:t>: 소비자는 패스트푸드 업종에서 McDonald's를 최소 기준으로 설정한다. 이 기준선을 어떤 차원(맛·신선함·경험)에서든 명확히 초과해야 생존이 가능하다.</w:t>
      </w:r>
    </w:p>
    <w:p>
      <w:pPr>
        <w:pStyle w:val="ListNumber"/>
        <w:spacing w:before="0" w:after="60" w:lineRule="exact" w:line="320"/>
      </w:pPr>
      <w:r>
        <w:rPr>
          <w:rFonts w:ascii="Malgun Gothic" w:hAnsi="Malgun Gothic" w:eastAsia="Malgun Gothic"/>
          <w:b/>
          <w:i w:val="0"/>
          <w:color w:val="1A1A2E"/>
          <w:sz w:val="22"/>
        </w:rPr>
        <w:t>시그니처 메뉴를 언어화하라</w:t>
      </w:r>
      <w:r>
        <w:rPr>
          <w:rFonts w:ascii="Malgun Gothic" w:hAnsi="Malgun Gothic" w:eastAsia="Malgun Gothic"/>
          <w:b w:val="0"/>
          <w:i w:val="0"/>
          <w:sz w:val="22"/>
        </w:rPr>
        <w:t>: 소비자가 "truffle parmesan fry", "oxtail chili cheese" 같은 복합 표현을 사용하도록 만드는 것이 브랜드 기억 점유의 핵심이다.</w:t>
      </w:r>
    </w:p>
    <w:p>
      <w:pPr>
        <w:pStyle w:val="ListNumber"/>
        <w:spacing w:before="0" w:after="60" w:lineRule="exact" w:line="320"/>
      </w:pPr>
      <w:r>
        <w:rPr>
          <w:rFonts w:ascii="Malgun Gothic" w:hAnsi="Malgun Gothic" w:eastAsia="Malgun Gothic"/>
          <w:b/>
          <w:i w:val="0"/>
          <w:color w:val="1A1A2E"/>
          <w:sz w:val="22"/>
        </w:rPr>
        <w:t>초기 성공에 과신하지 마라</w:t>
      </w:r>
      <w:r>
        <w:rPr>
          <w:rFonts w:ascii="Malgun Gothic" w:hAnsi="Malgun Gothic" w:eastAsia="Malgun Gothic"/>
          <w:b w:val="0"/>
          <w:i w:val="0"/>
          <w:sz w:val="22"/>
        </w:rPr>
        <w:t>: 고전 브랜드의 가장 큰 실패 원인은 초기 좋은 리뷰 이후 품질 유지 실패였다. 규모가 커질수록 품질 관리 시스템이 더 중요해진다.</w:t>
      </w:r>
    </w:p>
    <w:p>
      <w:pPr>
        <w:pStyle w:val="ListNumber"/>
        <w:spacing w:before="0" w:after="60" w:lineRule="exact" w:line="320"/>
      </w:pPr>
      <w:r>
        <w:rPr>
          <w:rFonts w:ascii="Malgun Gothic" w:hAnsi="Malgun Gothic" w:eastAsia="Malgun Gothic"/>
          <w:b/>
          <w:i w:val="0"/>
          <w:color w:val="1A1A2E"/>
          <w:sz w:val="22"/>
        </w:rPr>
        <w:t>소비자 참여를 유지하라</w:t>
      </w:r>
      <w:r>
        <w:rPr>
          <w:rFonts w:ascii="Malgun Gothic" w:hAnsi="Malgun Gothic" w:eastAsia="Malgun Gothic"/>
          <w:b w:val="0"/>
          <w:i w:val="0"/>
          <w:sz w:val="22"/>
        </w:rPr>
        <w:t>: 폐업의 직접 예측 변수는 리뷰 수다(OR = 1.621). 별점이 중간이어도 리뷰 수가 많으면 생존 확률이 높아진다. 꾸준한 소비자 관계가 중요하다.</w:t>
      </w:r>
    </w:p>
    <w:p>
      <w:pPr>
        <w:pStyle w:val="Heading2"/>
      </w:pPr>
      <w:r>
        <w:t>상권 컨설턴트·프랜차이즈 본사를 위한 시사점</w:t>
      </w:r>
    </w:p>
    <w:p>
      <w:pPr>
        <w:pStyle w:val="ListBullet"/>
        <w:spacing w:before="0" w:after="60" w:lineRule="exact" w:line="320"/>
      </w:pPr>
      <w:r>
        <w:rPr>
          <w:rFonts w:ascii="Malgun Gothic" w:hAnsi="Malgun Gothic" w:eastAsia="Malgun Gothic"/>
          <w:b/>
          <w:i w:val="0"/>
          <w:color w:val="1A1A2E"/>
          <w:sz w:val="22"/>
        </w:rPr>
        <w:t>임계거리 300m</w:t>
      </w:r>
      <w:r>
        <w:rPr>
          <w:rFonts w:ascii="Malgun Gothic" w:hAnsi="Malgun Gothic" w:eastAsia="Malgun Gothic"/>
          <w:b w:val="0"/>
          <w:i w:val="0"/>
          <w:sz w:val="22"/>
        </w:rPr>
        <w:t>: 프랜차이즈 신규 출점 시 반경 300m 이내의 독립 브랜드에 의미 있는 경쟁 압력을 가하게 된다. 상생 마케팅 전략 수립에 이 기준을 활용할 수 있다.</w:t>
      </w:r>
    </w:p>
    <w:p>
      <w:pPr>
        <w:pStyle w:val="ListBullet"/>
        <w:spacing w:before="0" w:after="60" w:lineRule="exact" w:line="320"/>
      </w:pPr>
      <w:r>
        <w:rPr>
          <w:rFonts w:ascii="Malgun Gothic" w:hAnsi="Malgun Gothic" w:eastAsia="Malgun Gothic"/>
          <w:b/>
          <w:i w:val="0"/>
          <w:color w:val="1A1A2E"/>
          <w:sz w:val="22"/>
        </w:rPr>
        <w:t>업종별 경쟁 강도</w:t>
      </w:r>
      <w:r>
        <w:rPr>
          <w:rFonts w:ascii="Malgun Gothic" w:hAnsi="Malgun Gothic" w:eastAsia="Malgun Gothic"/>
          <w:b w:val="0"/>
          <w:i w:val="0"/>
          <w:sz w:val="22"/>
        </w:rPr>
        <w:t>: 패스트푸드 업종(프랜차이즈 비율 50.9%)은 일반 Restaurants(18.3%)에 비해 구조적으로 훨씬 치열한 경쟁 환경이다.</w:t>
      </w:r>
    </w:p>
    <w:p>
      <w:pPr>
        <w:pStyle w:val="Heading1"/>
      </w:pPr>
      <w:r>
        <w:t>16. 계획 대비 수행 결과</w:t>
      </w:r>
    </w:p>
    <w:p>
      <w:pPr>
        <w:spacing w:before="120" w:after="40"/>
        <w:jc w:val="center"/>
      </w:pPr>
      <w:r>
        <w:drawing>
          <wp:inline xmlns:a="http://schemas.openxmlformats.org/drawingml/2006/main" xmlns:pic="http://schemas.openxmlformats.org/drawingml/2006/picture">
            <wp:extent cx="5303520" cy="3188054"/>
            <wp:docPr id="10" name="Picture 10"/>
            <wp:cNvGraphicFramePr>
              <a:graphicFrameLocks noChangeAspect="1"/>
            </wp:cNvGraphicFramePr>
            <a:graphic>
              <a:graphicData uri="http://schemas.openxmlformats.org/drawingml/2006/picture">
                <pic:pic>
                  <pic:nvPicPr>
                    <pic:cNvPr id="0" name="fig10_plan_vs_actual.png"/>
                    <pic:cNvPicPr/>
                  </pic:nvPicPr>
                  <pic:blipFill>
                    <a:blip r:embed="rId19"/>
                    <a:stretch>
                      <a:fillRect/>
                    </a:stretch>
                  </pic:blipFill>
                  <pic:spPr>
                    <a:xfrm>
                      <a:off x="0" y="0"/>
                      <a:ext cx="5303520" cy="3188054"/>
                    </a:xfrm>
                    <a:prstGeom prst="rect"/>
                  </pic:spPr>
                </pic:pic>
              </a:graphicData>
            </a:graphic>
          </wp:inline>
        </w:drawing>
      </w:r>
    </w:p>
    <w:p>
      <w:pPr>
        <w:pStyle w:val="Caption"/>
        <w:spacing w:before="40" w:after="200"/>
        <w:jc w:val="center"/>
      </w:pPr>
      <w:r>
        <w:rPr>
          <w:rFonts w:ascii="Malgun Gothic" w:hAnsi="Malgun Gothic" w:eastAsia="Malgun Gothic"/>
          <w:i/>
          <w:color w:val="555555"/>
          <w:sz w:val="18"/>
        </w:rPr>
        <w:t>Figure 10. 분석 계획 대비 실제 수행 결과</w:t>
      </w:r>
    </w:p>
    <w:p>
      <w:pPr>
        <w:spacing w:before="0" w:after="120" w:lineRule="exact" w:line="360"/>
      </w:pPr>
      <w:r>
        <w:rPr>
          <w:rFonts w:ascii="Malgun Gothic" w:hAnsi="Malgun Gothic" w:eastAsia="Malgun Gothic"/>
          <w:b/>
          <w:i w:val="0"/>
          <w:color w:val="1A1A2E"/>
          <w:sz w:val="22"/>
        </w:rPr>
        <w:t>Figure 10. 분석 계획 대비 실제 수행 결과</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항목</w:t>
            </w:r>
          </w:p>
        </w:tc>
        <w:tc>
          <w:tcPr>
            <w:tcW w:type="dxa" w:w="2929"/>
            <w:shd w:val="clear" w:color="auto" w:fill="1B6CA8"/>
          </w:tcPr>
          <w:p>
            <w:pPr>
              <w:spacing w:before="40" w:after="40"/>
              <w:jc w:val="center"/>
            </w:pPr>
            <w:r>
              <w:rPr>
                <w:rFonts w:ascii="Malgun Gothic" w:hAnsi="Malgun Gothic" w:eastAsia="Malgun Gothic"/>
                <w:b/>
                <w:i w:val="0"/>
                <w:color w:val="FFFFFF"/>
                <w:sz w:val="20"/>
              </w:rPr>
              <w:t>상태</w:t>
            </w:r>
          </w:p>
        </w:tc>
        <w:tc>
          <w:tcPr>
            <w:tcW w:type="dxa" w:w="2929"/>
            <w:shd w:val="clear" w:color="auto" w:fill="1B6CA8"/>
          </w:tcPr>
          <w:p>
            <w:pPr>
              <w:spacing w:before="40" w:after="40"/>
              <w:jc w:val="center"/>
            </w:pPr>
            <w:r>
              <w:rPr>
                <w:rFonts w:ascii="Malgun Gothic" w:hAnsi="Malgun Gothic" w:eastAsia="Malgun Gothic"/>
                <w:b/>
                <w:i w:val="0"/>
                <w:color w:val="FFFFFF"/>
                <w:sz w:val="20"/>
              </w:rPr>
              <w:t>비고</w:t>
            </w:r>
          </w:p>
        </w:tc>
      </w:tr>
      <w:tr>
        <w:tc>
          <w:tcPr>
            <w:tcW w:type="dxa" w:w="2929"/>
            <w:shd w:val="clear" w:color="auto" w:fill="FFFFFF"/>
          </w:tcPr>
          <w:p>
            <w:pPr>
              <w:spacing w:before="40" w:after="40"/>
            </w:pPr>
            <w:r>
              <w:rPr>
                <w:rFonts w:ascii="Malgun Gothic" w:hAnsi="Malgun Gothic" w:eastAsia="Malgun Gothic"/>
                <w:b w:val="0"/>
                <w:i w:val="0"/>
                <w:color w:val="1A1A2E"/>
                <w:sz w:val="20"/>
              </w:rPr>
              <w:t>데이터 준비 및 프랜차이즈 판정</w:t>
            </w:r>
          </w:p>
        </w:tc>
        <w:tc>
          <w:tcPr>
            <w:tcW w:type="dxa" w:w="2929"/>
            <w:shd w:val="clear" w:color="auto" w:fill="FFFFFF"/>
          </w:tcPr>
          <w:p>
            <w:pPr>
              <w:spacing w:before="40" w:after="40"/>
            </w:pPr>
            <w:r>
              <w:rPr>
                <w:rFonts w:ascii="Malgun Gothic" w:hAnsi="Malgun Gothic" w:eastAsia="Malgun Gothic"/>
                <w:b w:val="0"/>
                <w:i w:val="0"/>
                <w:color w:val="1A1A2E"/>
                <w:sz w:val="20"/>
              </w:rPr>
              <w:t>완료</w:t>
            </w:r>
          </w:p>
        </w:tc>
        <w:tc>
          <w:tcPr>
            <w:tcW w:type="dxa" w:w="2929"/>
            <w:shd w:val="clear" w:color="auto" w:fill="FFFFFF"/>
          </w:tcPr>
          <w:p>
            <w:pPr>
              <w:spacing w:before="40" w:after="40"/>
            </w:pPr>
            <w:r>
              <w:rPr>
                <w:rFonts w:ascii="Malgun Gothic" w:hAnsi="Malgun Gothic" w:eastAsia="Malgun Gothic"/>
                <w:b w:val="0"/>
                <w:i w:val="0"/>
                <w:color w:val="1A1A2E"/>
                <w:sz w:val="20"/>
              </w:rPr>
              <w:t>수동 화이트리스트 12개 추가</w:t>
            </w:r>
          </w:p>
        </w:tc>
      </w:tr>
      <w:tr>
        <w:tc>
          <w:tcPr>
            <w:tcW w:type="dxa" w:w="2929"/>
            <w:shd w:val="clear" w:color="auto" w:fill="F5F7FA"/>
          </w:tcPr>
          <w:p>
            <w:pPr>
              <w:spacing w:before="40" w:after="40"/>
            </w:pPr>
            <w:r>
              <w:rPr>
                <w:rFonts w:ascii="Malgun Gothic" w:hAnsi="Malgun Gothic" w:eastAsia="Malgun Gothic"/>
                <w:b w:val="0"/>
                <w:i w:val="0"/>
                <w:color w:val="1A1A2E"/>
                <w:sz w:val="20"/>
              </w:rPr>
              <w:t>TF-IDF 감성 사전 구축</w:t>
            </w:r>
          </w:p>
        </w:tc>
        <w:tc>
          <w:tcPr>
            <w:tcW w:type="dxa" w:w="2929"/>
            <w:shd w:val="clear" w:color="auto" w:fill="F5F7FA"/>
          </w:tcPr>
          <w:p>
            <w:pPr>
              <w:spacing w:before="40" w:after="40"/>
            </w:pPr>
            <w:r>
              <w:rPr>
                <w:rFonts w:ascii="Malgun Gothic" w:hAnsi="Malgun Gothic" w:eastAsia="Malgun Gothic"/>
                <w:b w:val="0"/>
                <w:i w:val="0"/>
                <w:color w:val="1A1A2E"/>
                <w:sz w:val="20"/>
              </w:rPr>
              <w:t>완료</w:t>
            </w:r>
          </w:p>
        </w:tc>
        <w:tc>
          <w:tcPr>
            <w:tcW w:type="dxa" w:w="2929"/>
            <w:shd w:val="clear" w:color="auto" w:fill="F5F7FA"/>
          </w:tcPr>
          <w:p>
            <w:pPr>
              <w:spacing w:before="40" w:after="40"/>
            </w:pPr>
            <w:r>
              <w:rPr>
                <w:rFonts w:ascii="Malgun Gothic" w:hAnsi="Malgun Gothic" w:eastAsia="Malgun Gothic"/>
                <w:b w:val="0"/>
                <w:i w:val="0"/>
                <w:color w:val="1A1A2E"/>
                <w:sz w:val="20"/>
              </w:rPr>
              <w:t>VADER 검증 r = 0.724/0.792</w:t>
            </w:r>
          </w:p>
        </w:tc>
      </w:tr>
      <w:tr>
        <w:tc>
          <w:tcPr>
            <w:tcW w:type="dxa" w:w="2929"/>
            <w:shd w:val="clear" w:color="auto" w:fill="FFFFFF"/>
          </w:tcPr>
          <w:p>
            <w:pPr>
              <w:spacing w:before="40" w:after="40"/>
            </w:pPr>
            <w:r>
              <w:rPr>
                <w:rFonts w:ascii="Malgun Gothic" w:hAnsi="Malgun Gothic" w:eastAsia="Malgun Gothic"/>
                <w:b w:val="0"/>
                <w:i w:val="0"/>
                <w:color w:val="1A1A2E"/>
                <w:sz w:val="20"/>
              </w:rPr>
              <w:t>FPI 산출 및 민감도 분석</w:t>
            </w:r>
          </w:p>
        </w:tc>
        <w:tc>
          <w:tcPr>
            <w:tcW w:type="dxa" w:w="2929"/>
            <w:shd w:val="clear" w:color="auto" w:fill="FFFFFF"/>
          </w:tcPr>
          <w:p>
            <w:pPr>
              <w:spacing w:before="40" w:after="40"/>
            </w:pPr>
            <w:r>
              <w:rPr>
                <w:rFonts w:ascii="Malgun Gothic" w:hAnsi="Malgun Gothic" w:eastAsia="Malgun Gothic"/>
                <w:b w:val="0"/>
                <w:i w:val="0"/>
                <w:color w:val="1A1A2E"/>
                <w:sz w:val="20"/>
              </w:rPr>
              <w:t>완료</w:t>
            </w:r>
          </w:p>
        </w:tc>
        <w:tc>
          <w:tcPr>
            <w:tcW w:type="dxa" w:w="2929"/>
            <w:shd w:val="clear" w:color="auto" w:fill="FFFFFF"/>
          </w:tcPr>
          <w:p>
            <w:pPr>
              <w:spacing w:before="40" w:after="40"/>
            </w:pPr>
            <w:r>
              <w:rPr>
                <w:rFonts w:ascii="Malgun Gothic" w:hAnsi="Malgun Gothic" w:eastAsia="Malgun Gothic"/>
                <w:b w:val="0"/>
                <w:i w:val="0"/>
                <w:color w:val="1A1A2E"/>
                <w:sz w:val="20"/>
              </w:rPr>
              <w:t>임계거리 300m 확정</w:t>
            </w:r>
          </w:p>
        </w:tc>
      </w:tr>
      <w:tr>
        <w:tc>
          <w:tcPr>
            <w:tcW w:type="dxa" w:w="2929"/>
            <w:shd w:val="clear" w:color="auto" w:fill="F5F7FA"/>
          </w:tcPr>
          <w:p>
            <w:pPr>
              <w:spacing w:before="40" w:after="40"/>
            </w:pPr>
            <w:r>
              <w:rPr>
                <w:rFonts w:ascii="Malgun Gothic" w:hAnsi="Malgun Gothic" w:eastAsia="Malgun Gothic"/>
                <w:b w:val="0"/>
                <w:i w:val="0"/>
                <w:color w:val="1A1A2E"/>
                <w:sz w:val="20"/>
              </w:rPr>
              <w:t>OLS 회귀분석 (FPI → 별점)</w:t>
            </w:r>
          </w:p>
        </w:tc>
        <w:tc>
          <w:tcPr>
            <w:tcW w:type="dxa" w:w="2929"/>
            <w:shd w:val="clear" w:color="auto" w:fill="F5F7FA"/>
          </w:tcPr>
          <w:p>
            <w:pPr>
              <w:spacing w:before="40" w:after="40"/>
            </w:pPr>
            <w:r>
              <w:rPr>
                <w:rFonts w:ascii="Malgun Gothic" w:hAnsi="Malgun Gothic" w:eastAsia="Malgun Gothic"/>
                <w:b w:val="0"/>
                <w:i w:val="0"/>
                <w:color w:val="1A1A2E"/>
                <w:sz w:val="20"/>
              </w:rPr>
              <w:t>완료</w:t>
            </w:r>
          </w:p>
        </w:tc>
        <w:tc>
          <w:tcPr>
            <w:tcW w:type="dxa" w:w="2929"/>
            <w:shd w:val="clear" w:color="auto" w:fill="F5F7FA"/>
          </w:tcPr>
          <w:p>
            <w:pPr>
              <w:spacing w:before="40" w:after="40"/>
            </w:pPr>
            <w:r>
              <w:rPr>
                <w:rFonts w:ascii="Malgun Gothic" w:hAnsi="Malgun Gothic" w:eastAsia="Malgun Gothic"/>
                <w:b w:val="0"/>
                <w:i w:val="0"/>
                <w:color w:val="1A1A2E"/>
                <w:sz w:val="20"/>
              </w:rPr>
              <w:t>HC3 강건 표준오차 적용</w:t>
            </w:r>
          </w:p>
        </w:tc>
      </w:tr>
      <w:tr>
        <w:tc>
          <w:tcPr>
            <w:tcW w:type="dxa" w:w="2929"/>
            <w:shd w:val="clear" w:color="auto" w:fill="FFFFFF"/>
          </w:tcPr>
          <w:p>
            <w:pPr>
              <w:spacing w:before="40" w:after="40"/>
            </w:pPr>
            <w:r>
              <w:rPr>
                <w:rFonts w:ascii="Malgun Gothic" w:hAnsi="Malgun Gothic" w:eastAsia="Malgun Gothic"/>
                <w:b w:val="0"/>
                <w:i w:val="0"/>
                <w:color w:val="1A1A2E"/>
                <w:sz w:val="20"/>
              </w:rPr>
              <w:t>OLS 회귀분석 (FPI → 리뷰수)</w:t>
            </w:r>
          </w:p>
        </w:tc>
        <w:tc>
          <w:tcPr>
            <w:tcW w:type="dxa" w:w="2929"/>
            <w:shd w:val="clear" w:color="auto" w:fill="FFFFFF"/>
          </w:tcPr>
          <w:p>
            <w:pPr>
              <w:spacing w:before="40" w:after="40"/>
            </w:pPr>
            <w:r>
              <w:rPr>
                <w:rFonts w:ascii="Malgun Gothic" w:hAnsi="Malgun Gothic" w:eastAsia="Malgun Gothic"/>
                <w:b w:val="0"/>
                <w:i w:val="0"/>
                <w:color w:val="1A1A2E"/>
                <w:sz w:val="20"/>
              </w:rPr>
              <w:t>완료</w:t>
            </w:r>
          </w:p>
        </w:tc>
        <w:tc>
          <w:tcPr>
            <w:tcW w:type="dxa" w:w="2929"/>
            <w:shd w:val="clear" w:color="auto" w:fill="FFFFFF"/>
          </w:tcPr>
          <w:p>
            <w:pPr>
              <w:spacing w:before="40" w:after="40"/>
            </w:pPr>
            <w:r>
              <w:rPr>
                <w:rFonts w:ascii="Malgun Gothic" w:hAnsi="Malgun Gothic" w:eastAsia="Malgun Gothic"/>
                <w:b w:val="0"/>
                <w:i w:val="0"/>
                <w:color w:val="1A1A2E"/>
                <w:sz w:val="20"/>
              </w:rPr>
              <w:t>결과 비유의 (p = 0.413)</w:t>
            </w:r>
          </w:p>
        </w:tc>
      </w:tr>
      <w:tr>
        <w:tc>
          <w:tcPr>
            <w:tcW w:type="dxa" w:w="2929"/>
            <w:shd w:val="clear" w:color="auto" w:fill="F5F7FA"/>
          </w:tcPr>
          <w:p>
            <w:pPr>
              <w:spacing w:before="40" w:after="40"/>
            </w:pPr>
            <w:r>
              <w:rPr>
                <w:rFonts w:ascii="Malgun Gothic" w:hAnsi="Malgun Gothic" w:eastAsia="Malgun Gothic"/>
                <w:b w:val="0"/>
                <w:i w:val="0"/>
                <w:color w:val="1A1A2E"/>
                <w:sz w:val="20"/>
              </w:rPr>
              <w:t>TF-IDF 구간별 키워드 분석</w:t>
            </w:r>
          </w:p>
        </w:tc>
        <w:tc>
          <w:tcPr>
            <w:tcW w:type="dxa" w:w="2929"/>
            <w:shd w:val="clear" w:color="auto" w:fill="F5F7FA"/>
          </w:tcPr>
          <w:p>
            <w:pPr>
              <w:spacing w:before="40" w:after="40"/>
            </w:pPr>
            <w:r>
              <w:rPr>
                <w:rFonts w:ascii="Malgun Gothic" w:hAnsi="Malgun Gothic" w:eastAsia="Malgun Gothic"/>
                <w:b w:val="0"/>
                <w:i w:val="0"/>
                <w:color w:val="1A1A2E"/>
                <w:sz w:val="20"/>
              </w:rPr>
              <w:t>완료</w:t>
            </w:r>
          </w:p>
        </w:tc>
        <w:tc>
          <w:tcPr>
            <w:tcW w:type="dxa" w:w="2929"/>
            <w:shd w:val="clear" w:color="auto" w:fill="F5F7FA"/>
          </w:tcPr>
          <w:p>
            <w:pPr>
              <w:spacing w:before="40" w:after="40"/>
            </w:pPr>
            <w:r>
              <w:rPr>
                <w:rFonts w:ascii="Malgun Gothic" w:hAnsi="Malgun Gothic" w:eastAsia="Malgun Gothic"/>
                <w:b w:val="0"/>
                <w:i w:val="0"/>
                <w:color w:val="1A1A2E"/>
                <w:sz w:val="20"/>
              </w:rPr>
              <w:t>PCA Biplot 포함</w:t>
            </w:r>
          </w:p>
        </w:tc>
      </w:tr>
      <w:tr>
        <w:tc>
          <w:tcPr>
            <w:tcW w:type="dxa" w:w="2929"/>
            <w:shd w:val="clear" w:color="auto" w:fill="FFFFFF"/>
          </w:tcPr>
          <w:p>
            <w:pPr>
              <w:spacing w:before="40" w:after="40"/>
            </w:pPr>
            <w:r>
              <w:rPr>
                <w:rFonts w:ascii="Malgun Gothic" w:hAnsi="Malgun Gothic" w:eastAsia="Malgun Gothic"/>
                <w:b w:val="0"/>
                <w:i w:val="0"/>
                <w:color w:val="1A1A2E"/>
                <w:sz w:val="20"/>
              </w:rPr>
              <w:t>생존 브랜드 키워드 분석</w:t>
            </w:r>
          </w:p>
        </w:tc>
        <w:tc>
          <w:tcPr>
            <w:tcW w:type="dxa" w:w="2929"/>
            <w:shd w:val="clear" w:color="auto" w:fill="FFFFFF"/>
          </w:tcPr>
          <w:p>
            <w:pPr>
              <w:spacing w:before="40" w:after="40"/>
            </w:pPr>
            <w:r>
              <w:rPr>
                <w:rFonts w:ascii="Malgun Gothic" w:hAnsi="Malgun Gothic" w:eastAsia="Malgun Gothic"/>
                <w:b w:val="0"/>
                <w:i w:val="0"/>
                <w:color w:val="1A1A2E"/>
                <w:sz w:val="20"/>
              </w:rPr>
              <w:t>완료</w:t>
            </w:r>
          </w:p>
        </w:tc>
        <w:tc>
          <w:tcPr>
            <w:tcW w:type="dxa" w:w="2929"/>
            <w:shd w:val="clear" w:color="auto" w:fill="FFFFFF"/>
          </w:tcPr>
          <w:p>
            <w:pPr>
              <w:spacing w:before="40" w:after="40"/>
            </w:pPr>
          </w:p>
        </w:tc>
      </w:tr>
      <w:tr>
        <w:tc>
          <w:tcPr>
            <w:tcW w:type="dxa" w:w="2929"/>
            <w:shd w:val="clear" w:color="auto" w:fill="F5F7FA"/>
          </w:tcPr>
          <w:p>
            <w:pPr>
              <w:spacing w:before="40" w:after="40"/>
            </w:pPr>
            <w:r>
              <w:rPr>
                <w:rFonts w:ascii="Malgun Gothic" w:hAnsi="Malgun Gothic" w:eastAsia="Malgun Gothic"/>
                <w:b w:val="0"/>
                <w:i w:val="0"/>
                <w:color w:val="1A1A2E"/>
                <w:sz w:val="20"/>
              </w:rPr>
              <w:t>FPI 인터랙티브 지도</w:t>
            </w:r>
          </w:p>
        </w:tc>
        <w:tc>
          <w:tcPr>
            <w:tcW w:type="dxa" w:w="2929"/>
            <w:shd w:val="clear" w:color="auto" w:fill="F5F7FA"/>
          </w:tcPr>
          <w:p>
            <w:pPr>
              <w:spacing w:before="40" w:after="40"/>
            </w:pPr>
            <w:r>
              <w:rPr>
                <w:rFonts w:ascii="Malgun Gothic" w:hAnsi="Malgun Gothic" w:eastAsia="Malgun Gothic"/>
                <w:b w:val="0"/>
                <w:i w:val="0"/>
                <w:color w:val="1A1A2E"/>
                <w:sz w:val="20"/>
              </w:rPr>
              <w:t>완료</w:t>
            </w:r>
          </w:p>
        </w:tc>
        <w:tc>
          <w:tcPr>
            <w:tcW w:type="dxa" w:w="2929"/>
            <w:shd w:val="clear" w:color="auto" w:fill="F5F7FA"/>
          </w:tcPr>
          <w:p>
            <w:pPr>
              <w:spacing w:before="40" w:after="40"/>
            </w:pPr>
            <w:r>
              <w:rPr>
                <w:rFonts w:ascii="Malgun Gothic" w:hAnsi="Malgun Gothic" w:eastAsia="Malgun Gothic"/>
                <w:b w:val="0"/>
                <w:i w:val="0"/>
                <w:color w:val="1A1A2E"/>
                <w:sz w:val="20"/>
              </w:rPr>
              <w:t>3종 HTML 파일</w:t>
            </w:r>
          </w:p>
        </w:tc>
      </w:tr>
      <w:tr>
        <w:tc>
          <w:tcPr>
            <w:tcW w:type="dxa" w:w="2929"/>
            <w:shd w:val="clear" w:color="auto" w:fill="FFFFFF"/>
          </w:tcPr>
          <w:p>
            <w:pPr>
              <w:spacing w:before="40" w:after="40"/>
            </w:pPr>
            <w:r>
              <w:rPr>
                <w:rFonts w:ascii="Malgun Gothic" w:hAnsi="Malgun Gothic" w:eastAsia="Malgun Gothic"/>
                <w:b w:val="0"/>
                <w:i w:val="0"/>
                <w:color w:val="1A1A2E"/>
                <w:sz w:val="20"/>
              </w:rPr>
              <w:t>N-gram 분석 (PART 2)</w:t>
            </w:r>
          </w:p>
        </w:tc>
        <w:tc>
          <w:tcPr>
            <w:tcW w:type="dxa" w:w="2929"/>
            <w:shd w:val="clear" w:color="auto" w:fill="FFFFFF"/>
          </w:tcPr>
          <w:p>
            <w:pPr>
              <w:spacing w:before="40" w:after="40"/>
            </w:pPr>
            <w:r>
              <w:rPr>
                <w:rFonts w:ascii="Malgun Gothic" w:hAnsi="Malgun Gothic" w:eastAsia="Malgun Gothic"/>
                <w:b w:val="0"/>
                <w:i w:val="0"/>
                <w:color w:val="1A1A2E"/>
                <w:sz w:val="20"/>
              </w:rPr>
              <w:t>완료</w:t>
            </w:r>
          </w:p>
        </w:tc>
        <w:tc>
          <w:tcPr>
            <w:tcW w:type="dxa" w:w="2929"/>
            <w:shd w:val="clear" w:color="auto" w:fill="FFFFFF"/>
          </w:tcPr>
          <w:p>
            <w:pPr>
              <w:spacing w:before="40" w:after="40"/>
            </w:pPr>
            <w:r>
              <w:rPr>
                <w:rFonts w:ascii="Malgun Gothic" w:hAnsi="Malgun Gothic" w:eastAsia="Malgun Gothic"/>
                <w:b w:val="0"/>
                <w:i w:val="0"/>
                <w:color w:val="1A1A2E"/>
                <w:sz w:val="20"/>
              </w:rPr>
              <w:t>Bigram/Trigram</w:t>
            </w:r>
          </w:p>
        </w:tc>
      </w:tr>
      <w:tr>
        <w:tc>
          <w:tcPr>
            <w:tcW w:type="dxa" w:w="2929"/>
            <w:shd w:val="clear" w:color="auto" w:fill="F5F7FA"/>
          </w:tcPr>
          <w:p>
            <w:pPr>
              <w:spacing w:before="40" w:after="40"/>
            </w:pPr>
            <w:r>
              <w:rPr>
                <w:rFonts w:ascii="Malgun Gothic" w:hAnsi="Malgun Gothic" w:eastAsia="Malgun Gothic"/>
                <w:b w:val="0"/>
                <w:i w:val="0"/>
                <w:color w:val="1A1A2E"/>
                <w:sz w:val="20"/>
              </w:rPr>
              <w:t>VADER 강도 + Mann-Whitney</w:t>
            </w:r>
          </w:p>
        </w:tc>
        <w:tc>
          <w:tcPr>
            <w:tcW w:type="dxa" w:w="2929"/>
            <w:shd w:val="clear" w:color="auto" w:fill="F5F7FA"/>
          </w:tcPr>
          <w:p>
            <w:pPr>
              <w:spacing w:before="40" w:after="40"/>
            </w:pPr>
            <w:r>
              <w:rPr>
                <w:rFonts w:ascii="Malgun Gothic" w:hAnsi="Malgun Gothic" w:eastAsia="Malgun Gothic"/>
                <w:b w:val="0"/>
                <w:i w:val="0"/>
                <w:color w:val="1A1A2E"/>
                <w:sz w:val="20"/>
              </w:rPr>
              <w:t>완료</w:t>
            </w:r>
          </w:p>
        </w:tc>
        <w:tc>
          <w:tcPr>
            <w:tcW w:type="dxa" w:w="2929"/>
            <w:shd w:val="clear" w:color="auto" w:fill="F5F7FA"/>
          </w:tcPr>
          <w:p>
            <w:pPr>
              <w:spacing w:before="40" w:after="40"/>
            </w:pPr>
            <w:r>
              <w:rPr>
                <w:rFonts w:ascii="Malgun Gothic" w:hAnsi="Malgun Gothic" w:eastAsia="Malgun Gothic"/>
                <w:b w:val="0"/>
                <w:i w:val="0"/>
                <w:color w:val="1A1A2E"/>
                <w:sz w:val="20"/>
              </w:rPr>
              <w:t>p &lt; 0.001</w:t>
            </w:r>
          </w:p>
        </w:tc>
      </w:tr>
      <w:tr>
        <w:tc>
          <w:tcPr>
            <w:tcW w:type="dxa" w:w="2929"/>
            <w:shd w:val="clear" w:color="auto" w:fill="FFFFFF"/>
          </w:tcPr>
          <w:p>
            <w:pPr>
              <w:spacing w:before="40" w:after="40"/>
            </w:pPr>
            <w:r>
              <w:rPr>
                <w:rFonts w:ascii="Malgun Gothic" w:hAnsi="Malgun Gothic" w:eastAsia="Malgun Gothic"/>
                <w:b w:val="0"/>
                <w:i w:val="0"/>
                <w:color w:val="1A1A2E"/>
                <w:sz w:val="20"/>
              </w:rPr>
              <w:t>LDA 토픽 모델링 (PART 2)</w:t>
            </w:r>
          </w:p>
        </w:tc>
        <w:tc>
          <w:tcPr>
            <w:tcW w:type="dxa" w:w="2929"/>
            <w:shd w:val="clear" w:color="auto" w:fill="FFFFFF"/>
          </w:tcPr>
          <w:p>
            <w:pPr>
              <w:spacing w:before="40" w:after="40"/>
            </w:pPr>
            <w:r>
              <w:rPr>
                <w:rFonts w:ascii="Malgun Gothic" w:hAnsi="Malgun Gothic" w:eastAsia="Malgun Gothic"/>
                <w:b w:val="0"/>
                <w:i w:val="0"/>
                <w:color w:val="1A1A2E"/>
                <w:sz w:val="20"/>
              </w:rPr>
              <w:t>완료</w:t>
            </w:r>
          </w:p>
        </w:tc>
        <w:tc>
          <w:tcPr>
            <w:tcW w:type="dxa" w:w="2929"/>
            <w:shd w:val="clear" w:color="auto" w:fill="FFFFFF"/>
          </w:tcPr>
          <w:p>
            <w:pPr>
              <w:spacing w:before="40" w:after="40"/>
            </w:pPr>
            <w:r>
              <w:rPr>
                <w:rFonts w:ascii="Malgun Gothic" w:hAnsi="Malgun Gothic" w:eastAsia="Malgun Gothic"/>
                <w:b w:val="0"/>
                <w:i w:val="0"/>
                <w:color w:val="1A1A2E"/>
                <w:sz w:val="20"/>
              </w:rPr>
              <w:t>5개 토픽</w:t>
            </w:r>
          </w:p>
        </w:tc>
      </w:tr>
      <w:tr>
        <w:tc>
          <w:tcPr>
            <w:tcW w:type="dxa" w:w="2929"/>
            <w:shd w:val="clear" w:color="auto" w:fill="F5F7FA"/>
          </w:tcPr>
          <w:p>
            <w:pPr>
              <w:spacing w:before="40" w:after="40"/>
            </w:pPr>
            <w:r>
              <w:rPr>
                <w:rFonts w:ascii="Malgun Gothic" w:hAnsi="Malgun Gothic" w:eastAsia="Malgun Gothic"/>
                <w:b w:val="0"/>
                <w:i w:val="0"/>
                <w:color w:val="1A1A2E"/>
                <w:sz w:val="20"/>
              </w:rPr>
              <w:t>시계열 감성 분석</w:t>
            </w:r>
          </w:p>
        </w:tc>
        <w:tc>
          <w:tcPr>
            <w:tcW w:type="dxa" w:w="2929"/>
            <w:shd w:val="clear" w:color="auto" w:fill="F5F7FA"/>
          </w:tcPr>
          <w:p>
            <w:pPr>
              <w:spacing w:before="40" w:after="40"/>
            </w:pPr>
            <w:r>
              <w:rPr>
                <w:rFonts w:ascii="Malgun Gothic" w:hAnsi="Malgun Gothic" w:eastAsia="Malgun Gothic"/>
                <w:b w:val="0"/>
                <w:i w:val="0"/>
                <w:color w:val="1A1A2E"/>
                <w:sz w:val="20"/>
              </w:rPr>
              <w:t>완료</w:t>
            </w:r>
          </w:p>
        </w:tc>
        <w:tc>
          <w:tcPr>
            <w:tcW w:type="dxa" w:w="2929"/>
            <w:shd w:val="clear" w:color="auto" w:fill="F5F7FA"/>
          </w:tcPr>
          <w:p>
            <w:pPr>
              <w:spacing w:before="40" w:after="40"/>
            </w:pPr>
            <w:r>
              <w:rPr>
                <w:rFonts w:ascii="Malgun Gothic" w:hAnsi="Malgun Gothic" w:eastAsia="Malgun Gothic"/>
                <w:b w:val="0"/>
                <w:i w:val="0"/>
                <w:color w:val="1A1A2E"/>
                <w:sz w:val="20"/>
              </w:rPr>
              <w:t>2005~2017년</w:t>
            </w:r>
          </w:p>
        </w:tc>
      </w:tr>
      <w:tr>
        <w:tc>
          <w:tcPr>
            <w:tcW w:type="dxa" w:w="2929"/>
            <w:shd w:val="clear" w:color="auto" w:fill="FFFFFF"/>
          </w:tcPr>
          <w:p>
            <w:pPr>
              <w:spacing w:before="40" w:after="40"/>
            </w:pPr>
            <w:r>
              <w:rPr>
                <w:rFonts w:ascii="Malgun Gothic" w:hAnsi="Malgun Gothic" w:eastAsia="Malgun Gothic"/>
                <w:b w:val="0"/>
                <w:i w:val="0"/>
                <w:color w:val="1A1A2E"/>
                <w:sz w:val="20"/>
              </w:rPr>
              <w:t>프랜차이즈 직접 언급 분석</w:t>
            </w:r>
          </w:p>
        </w:tc>
        <w:tc>
          <w:tcPr>
            <w:tcW w:type="dxa" w:w="2929"/>
            <w:shd w:val="clear" w:color="auto" w:fill="FFFFFF"/>
          </w:tcPr>
          <w:p>
            <w:pPr>
              <w:spacing w:before="40" w:after="40"/>
            </w:pPr>
            <w:r>
              <w:rPr>
                <w:rFonts w:ascii="Malgun Gothic" w:hAnsi="Malgun Gothic" w:eastAsia="Malgun Gothic"/>
                <w:b w:val="0"/>
                <w:i w:val="0"/>
                <w:color w:val="1A1A2E"/>
                <w:sz w:val="20"/>
              </w:rPr>
              <w:t>완료</w:t>
            </w:r>
          </w:p>
        </w:tc>
        <w:tc>
          <w:tcPr>
            <w:tcW w:type="dxa" w:w="2929"/>
            <w:shd w:val="clear" w:color="auto" w:fill="FFFFFF"/>
          </w:tcPr>
          <w:p>
            <w:pPr>
              <w:spacing w:before="40" w:after="40"/>
            </w:pPr>
            <w:r>
              <w:rPr>
                <w:rFonts w:ascii="Malgun Gothic" w:hAnsi="Malgun Gothic" w:eastAsia="Malgun Gothic"/>
                <w:b w:val="0"/>
                <w:i w:val="0"/>
                <w:color w:val="1A1A2E"/>
                <w:sz w:val="20"/>
              </w:rPr>
              <w:t>McDonald's 맥락 분석 포함</w:t>
            </w:r>
          </w:p>
        </w:tc>
      </w:tr>
      <w:tr>
        <w:tc>
          <w:tcPr>
            <w:tcW w:type="dxa" w:w="2929"/>
            <w:shd w:val="clear" w:color="auto" w:fill="F5F7FA"/>
          </w:tcPr>
          <w:p>
            <w:pPr>
              <w:spacing w:before="40" w:after="40"/>
            </w:pPr>
            <w:r>
              <w:rPr>
                <w:rFonts w:ascii="Malgun Gothic" w:hAnsi="Malgun Gothic" w:eastAsia="Malgun Gothic"/>
                <w:b w:val="0"/>
                <w:i w:val="0"/>
                <w:color w:val="1A1A2E"/>
                <w:sz w:val="20"/>
              </w:rPr>
              <w:t>매개효과 분석 (FPI→별점→폐업)</w:t>
            </w:r>
          </w:p>
        </w:tc>
        <w:tc>
          <w:tcPr>
            <w:tcW w:type="dxa" w:w="2929"/>
            <w:shd w:val="clear" w:color="auto" w:fill="F5F7FA"/>
          </w:tcPr>
          <w:p>
            <w:pPr>
              <w:spacing w:before="40" w:after="40"/>
            </w:pPr>
            <w:r>
              <w:rPr>
                <w:rFonts w:ascii="Malgun Gothic" w:hAnsi="Malgun Gothic" w:eastAsia="Malgun Gothic"/>
                <w:b/>
                <w:i w:val="0"/>
                <w:color w:val="1A1A2E"/>
                <w:sz w:val="20"/>
              </w:rPr>
              <w:t>부분 수행</w:t>
            </w:r>
          </w:p>
        </w:tc>
        <w:tc>
          <w:tcPr>
            <w:tcW w:type="dxa" w:w="2929"/>
            <w:shd w:val="clear" w:color="auto" w:fill="F5F7FA"/>
          </w:tcPr>
          <w:p>
            <w:pPr>
              <w:spacing w:before="40" w:after="40"/>
            </w:pPr>
            <w:r>
              <w:rPr>
                <w:rFonts w:ascii="Malgun Gothic" w:hAnsi="Malgun Gothic" w:eastAsia="Malgun Gothic"/>
                <w:b w:val="0"/>
                <w:i w:val="0"/>
                <w:color w:val="1A1A2E"/>
                <w:sz w:val="20"/>
              </w:rPr>
              <w:t>횡단면 데이터 한계로 성립하지 않음</w:t>
            </w:r>
          </w:p>
        </w:tc>
      </w:tr>
      <w:tr>
        <w:tc>
          <w:tcPr>
            <w:tcW w:type="dxa" w:w="2929"/>
            <w:shd w:val="clear" w:color="auto" w:fill="FFFFFF"/>
          </w:tcPr>
          <w:p>
            <w:pPr>
              <w:spacing w:before="40" w:after="40"/>
            </w:pPr>
            <w:r>
              <w:rPr>
                <w:rFonts w:ascii="Malgun Gothic" w:hAnsi="Malgun Gothic" w:eastAsia="Malgun Gothic"/>
                <w:b w:val="0"/>
                <w:i w:val="0"/>
                <w:color w:val="1A1A2E"/>
                <w:sz w:val="20"/>
              </w:rPr>
              <w:t>생존 분석 (Kaplan-Meier/Cox)</w:t>
            </w:r>
          </w:p>
        </w:tc>
        <w:tc>
          <w:tcPr>
            <w:tcW w:type="dxa" w:w="2929"/>
            <w:shd w:val="clear" w:color="auto" w:fill="FFFFFF"/>
          </w:tcPr>
          <w:p>
            <w:pPr>
              <w:spacing w:before="40" w:after="40"/>
            </w:pPr>
            <w:r>
              <w:rPr>
                <w:rFonts w:ascii="Malgun Gothic" w:hAnsi="Malgun Gothic" w:eastAsia="Malgun Gothic"/>
                <w:b w:val="0"/>
                <w:i w:val="0"/>
                <w:color w:val="1A1A2E"/>
                <w:sz w:val="20"/>
              </w:rPr>
              <w:t>미수행</w:t>
            </w:r>
          </w:p>
        </w:tc>
        <w:tc>
          <w:tcPr>
            <w:tcW w:type="dxa" w:w="2929"/>
            <w:shd w:val="clear" w:color="auto" w:fill="FFFFFF"/>
          </w:tcPr>
          <w:p>
            <w:pPr>
              <w:spacing w:before="40" w:after="40"/>
            </w:pPr>
            <w:r>
              <w:rPr>
                <w:rFonts w:ascii="Malgun Gothic" w:hAnsi="Malgun Gothic" w:eastAsia="Malgun Gothic"/>
                <w:b w:val="0"/>
                <w:i w:val="0"/>
                <w:color w:val="1A1A2E"/>
                <w:sz w:val="20"/>
              </w:rPr>
              <w:t>시계열 데이터 필요</w:t>
            </w:r>
          </w:p>
        </w:tc>
      </w:tr>
      <w:tr>
        <w:tc>
          <w:tcPr>
            <w:tcW w:type="dxa" w:w="2929"/>
            <w:shd w:val="clear" w:color="auto" w:fill="F5F7FA"/>
          </w:tcPr>
          <w:p>
            <w:pPr>
              <w:spacing w:before="40" w:after="40"/>
            </w:pPr>
            <w:r>
              <w:rPr>
                <w:rFonts w:ascii="Malgun Gothic" w:hAnsi="Malgun Gothic" w:eastAsia="Malgun Gothic"/>
                <w:b w:val="0"/>
                <w:i w:val="0"/>
                <w:color w:val="1A1A2E"/>
                <w:sz w:val="20"/>
              </w:rPr>
              <w:t>도시 비교 분석 (Phoenix/Charlotte)</w:t>
            </w:r>
          </w:p>
        </w:tc>
        <w:tc>
          <w:tcPr>
            <w:tcW w:type="dxa" w:w="2929"/>
            <w:shd w:val="clear" w:color="auto" w:fill="F5F7FA"/>
          </w:tcPr>
          <w:p>
            <w:pPr>
              <w:spacing w:before="40" w:after="40"/>
            </w:pPr>
            <w:r>
              <w:rPr>
                <w:rFonts w:ascii="Malgun Gothic" w:hAnsi="Malgun Gothic" w:eastAsia="Malgun Gothic"/>
                <w:b w:val="0"/>
                <w:i w:val="0"/>
                <w:color w:val="1A1A2E"/>
                <w:sz w:val="20"/>
              </w:rPr>
              <w:t>미수행</w:t>
            </w:r>
          </w:p>
        </w:tc>
        <w:tc>
          <w:tcPr>
            <w:tcW w:type="dxa" w:w="2929"/>
            <w:shd w:val="clear" w:color="auto" w:fill="F5F7FA"/>
          </w:tcPr>
          <w:p>
            <w:pPr>
              <w:spacing w:before="40" w:after="40"/>
            </w:pPr>
            <w:r>
              <w:rPr>
                <w:rFonts w:ascii="Malgun Gothic" w:hAnsi="Malgun Gothic" w:eastAsia="Malgun Gothic"/>
                <w:b w:val="0"/>
                <w:i w:val="0"/>
                <w:color w:val="1A1A2E"/>
                <w:sz w:val="20"/>
              </w:rPr>
              <w:t>Las Vegas 단일 분석으로 집중</w:t>
            </w:r>
          </w:p>
        </w:tc>
      </w:tr>
    </w:tbl>
    <w:p>
      <w:pPr>
        <w:spacing w:before="0" w:after="80"/>
      </w:pPr>
    </w:p>
    <w:p>
      <w:pPr>
        <w:spacing w:before="0" w:after="120" w:lineRule="exact" w:line="360"/>
      </w:pPr>
      <w:r>
        <w:rPr>
          <w:rFonts w:ascii="Malgun Gothic" w:hAnsi="Malgun Gothic" w:eastAsia="Malgun Gothic"/>
          <w:b/>
          <w:i w:val="0"/>
          <w:color w:val="1A1A2E"/>
          <w:sz w:val="22"/>
        </w:rPr>
        <w:t>차이 발생 이유</w:t>
      </w:r>
      <w:r>
        <w:rPr>
          <w:rFonts w:ascii="Malgun Gothic" w:hAnsi="Malgun Gothic" w:eastAsia="Malgun Gothic"/>
          <w:b w:val="0"/>
          <w:i w:val="0"/>
          <w:sz w:val="22"/>
        </w:rPr>
        <w:t>:</w:t>
      </w:r>
    </w:p>
    <w:p>
      <w:pPr>
        <w:pStyle w:val="ListBullet"/>
        <w:spacing w:before="0" w:after="60" w:lineRule="exact" w:line="320"/>
      </w:pPr>
      <w:r>
        <w:rPr>
          <w:rFonts w:ascii="Malgun Gothic" w:hAnsi="Malgun Gothic" w:eastAsia="Malgun Gothic"/>
          <w:b/>
          <w:i w:val="0"/>
          <w:color w:val="1A1A2E"/>
          <w:sz w:val="22"/>
        </w:rPr>
        <w:t>매개효과 부분 수행</w:t>
      </w:r>
      <w:r>
        <w:rPr>
          <w:rFonts w:ascii="Malgun Gothic" w:hAnsi="Malgun Gothic" w:eastAsia="Malgun Gothic"/>
          <w:b w:val="0"/>
          <w:i w:val="0"/>
          <w:sz w:val="22"/>
        </w:rPr>
        <w:t>: FPI → 별점 → 폐업 경로를 분석했으나, 횡단면 데이터의 구조적 한계(폐업 브랜드의 현재 별점이 생존 브랜드보다 오히려 높은 역설)로 인해 통계적으로 유효한 매개 경로를 확인하지 못했다. 이 결과 자체가 데이터의 시간적 한계를 보여주는 중요한 발견이다.</w:t>
      </w:r>
    </w:p>
    <w:p>
      <w:pPr>
        <w:pStyle w:val="ListBullet"/>
        <w:spacing w:before="0" w:after="60" w:lineRule="exact" w:line="320"/>
      </w:pPr>
      <w:r>
        <w:rPr>
          <w:rFonts w:ascii="Malgun Gothic" w:hAnsi="Malgun Gothic" w:eastAsia="Malgun Gothic"/>
          <w:b/>
          <w:i w:val="0"/>
          <w:color w:val="1A1A2E"/>
          <w:sz w:val="22"/>
        </w:rPr>
        <w:t>생존 분석 미수행</w:t>
      </w:r>
      <w:r>
        <w:rPr>
          <w:rFonts w:ascii="Malgun Gothic" w:hAnsi="Malgun Gothic" w:eastAsia="Malgun Gothic"/>
          <w:b w:val="0"/>
          <w:i w:val="0"/>
          <w:sz w:val="22"/>
        </w:rPr>
        <w:t>: Kaplan-Meier 및 Cox 비례위험 모델은 폐업 '시점' 데이터가 필요하지만, Yelp 데이터는 2017년 기준 스냅샷만 제공한다.</w:t>
      </w:r>
    </w:p>
    <w:p>
      <w:pPr>
        <w:pStyle w:val="ListBullet"/>
        <w:spacing w:before="0" w:after="60" w:lineRule="exact" w:line="320"/>
      </w:pPr>
      <w:r>
        <w:rPr>
          <w:rFonts w:ascii="Malgun Gothic" w:hAnsi="Malgun Gothic" w:eastAsia="Malgun Gothic"/>
          <w:b/>
          <w:i w:val="0"/>
          <w:color w:val="1A1A2E"/>
          <w:sz w:val="22"/>
        </w:rPr>
        <w:t>도시 비교 미수행</w:t>
      </w:r>
      <w:r>
        <w:rPr>
          <w:rFonts w:ascii="Malgun Gothic" w:hAnsi="Malgun Gothic" w:eastAsia="Malgun Gothic"/>
          <w:b w:val="0"/>
          <w:i w:val="0"/>
          <w:sz w:val="22"/>
        </w:rPr>
        <w:t>: Las Vegas 단일 분석에서 충분한 데이터 볼륨과 인사이트를 확보하였고, 두 분석(PART 1·PART 2)의 비교로 방법론 강건성을 대신 검증했다.</w:t>
      </w:r>
    </w:p>
    <w:p>
      <w:pPr>
        <w:pStyle w:val="Heading1"/>
      </w:pPr>
      <w:r>
        <w:t>17. 프로젝트 한계</w:t>
      </w:r>
    </w:p>
    <w:p>
      <w:pPr>
        <w:pStyle w:val="Heading2"/>
      </w:pPr>
      <w:r>
        <w:t>데이터 한계</w:t>
      </w:r>
    </w:p>
    <w:p>
      <w:pPr>
        <w:pStyle w:val="ListNumber"/>
        <w:spacing w:before="0" w:after="60" w:lineRule="exact" w:line="320"/>
      </w:pPr>
      <w:r>
        <w:rPr>
          <w:rFonts w:ascii="Malgun Gothic" w:hAnsi="Malgun Gothic" w:eastAsia="Malgun Gothic"/>
          <w:b/>
          <w:i w:val="0"/>
          <w:color w:val="1A1A2E"/>
          <w:sz w:val="22"/>
        </w:rPr>
        <w:t>횡단면 데이터</w:t>
      </w:r>
      <w:r>
        <w:rPr>
          <w:rFonts w:ascii="Malgun Gothic" w:hAnsi="Malgun Gothic" w:eastAsia="Malgun Gothic"/>
          <w:b w:val="0"/>
          <w:i w:val="0"/>
          <w:sz w:val="22"/>
        </w:rPr>
        <w:t xml:space="preserve">: </w:t>
      </w:r>
      <w:r>
        <w:rPr>
          <w:rFonts w:ascii="Courier New" w:hAnsi="Courier New"/>
          <w:color w:val="C7254E"/>
          <w:sz w:val="21"/>
        </w:rPr>
        <w:t>is_open</w:t>
      </w:r>
      <w:r>
        <w:rPr>
          <w:rFonts w:ascii="Malgun Gothic" w:hAnsi="Malgun Gothic" w:eastAsia="Malgun Gothic"/>
          <w:b w:val="0"/>
          <w:i w:val="0"/>
          <w:sz w:val="22"/>
        </w:rPr>
        <w:t>이 2017년 기준 스냅샷이므로 폐업의 선행 지표로 활용이 제한적이다. 별점 3.60인 브랜드가 별점 3.52인 브랜드보다 폐업률이 높게 나타나는 역설이 이 한계를 보여준다.</w:t>
      </w:r>
    </w:p>
    <w:p>
      <w:pPr>
        <w:pStyle w:val="ListNumber"/>
        <w:spacing w:before="0" w:after="60" w:lineRule="exact" w:line="320"/>
      </w:pPr>
      <w:r>
        <w:rPr>
          <w:rFonts w:ascii="Malgun Gothic" w:hAnsi="Malgun Gothic" w:eastAsia="Malgun Gothic"/>
          <w:b/>
          <w:i w:val="0"/>
          <w:color w:val="1A1A2E"/>
          <w:sz w:val="22"/>
        </w:rPr>
        <w:t>리뷰 편향</w:t>
      </w:r>
      <w:r>
        <w:rPr>
          <w:rFonts w:ascii="Malgun Gothic" w:hAnsi="Malgun Gothic" w:eastAsia="Malgun Gothic"/>
          <w:b w:val="0"/>
          <w:i w:val="0"/>
          <w:sz w:val="22"/>
        </w:rPr>
        <w:t>: Yelp 리뷰는 자발적 참여자의 리뷰로, 불만족 고객이 만족 고객보다 적극적으로 리뷰를 남기는 경향이 있다. 이는 프랜차이즈의 낮은 별점 해석 시 고려해야 한다.</w:t>
      </w:r>
    </w:p>
    <w:p>
      <w:pPr>
        <w:pStyle w:val="ListNumber"/>
        <w:spacing w:before="0" w:after="60" w:lineRule="exact" w:line="320"/>
      </w:pPr>
      <w:r>
        <w:rPr>
          <w:rFonts w:ascii="Malgun Gothic" w:hAnsi="Malgun Gothic" w:eastAsia="Malgun Gothic"/>
          <w:b/>
          <w:i w:val="0"/>
          <w:color w:val="1A1A2E"/>
          <w:sz w:val="22"/>
        </w:rPr>
        <w:t>단일 플랫폼</w:t>
      </w:r>
      <w:r>
        <w:rPr>
          <w:rFonts w:ascii="Malgun Gothic" w:hAnsi="Malgun Gothic" w:eastAsia="Malgun Gothic"/>
          <w:b w:val="0"/>
          <w:i w:val="0"/>
          <w:sz w:val="22"/>
        </w:rPr>
        <w:t>: Yelp 데이터만 사용하므로 Google Maps, TripAdvisor 등 다른 플랫폼의 소비자 인식이 반영되지 않는다.</w:t>
      </w:r>
    </w:p>
    <w:p>
      <w:pPr>
        <w:pStyle w:val="ListNumber"/>
        <w:spacing w:before="0" w:after="60" w:lineRule="exact" w:line="320"/>
      </w:pPr>
      <w:r>
        <w:rPr>
          <w:rFonts w:ascii="Malgun Gothic" w:hAnsi="Malgun Gothic" w:eastAsia="Malgun Gothic"/>
          <w:b/>
          <w:i w:val="0"/>
          <w:color w:val="1A1A2E"/>
          <w:sz w:val="22"/>
        </w:rPr>
        <w:t>단일 도시</w:t>
      </w:r>
      <w:r>
        <w:rPr>
          <w:rFonts w:ascii="Malgun Gothic" w:hAnsi="Malgun Gothic" w:eastAsia="Malgun Gothic"/>
          <w:b w:val="0"/>
          <w:i w:val="0"/>
          <w:sz w:val="22"/>
        </w:rPr>
        <w:t>: Las Vegas는 관광·카지노 특화 도시로 일반 미국 도시와 다른 소비 패턴이 있다. 결과의 일반화에 주의가 필요하다.</w:t>
      </w:r>
    </w:p>
    <w:p>
      <w:pPr>
        <w:pStyle w:val="Heading2"/>
      </w:pPr>
      <w:r>
        <w:t>방법론 한계</w:t>
      </w:r>
    </w:p>
    <w:p>
      <w:pPr>
        <w:pStyle w:val="ListNumber"/>
        <w:spacing w:before="0" w:after="60" w:lineRule="exact" w:line="320"/>
      </w:pPr>
      <w:r>
        <w:rPr>
          <w:rFonts w:ascii="Malgun Gothic" w:hAnsi="Malgun Gothic" w:eastAsia="Malgun Gothic"/>
          <w:b/>
          <w:i w:val="0"/>
          <w:color w:val="1A1A2E"/>
          <w:sz w:val="22"/>
        </w:rPr>
        <w:t>FPI 모수 설정</w:t>
      </w:r>
      <w:r>
        <w:rPr>
          <w:rFonts w:ascii="Malgun Gothic" w:hAnsi="Malgun Gothic" w:eastAsia="Malgun Gothic"/>
          <w:b w:val="0"/>
          <w:i w:val="0"/>
          <w:sz w:val="22"/>
        </w:rPr>
        <w:t>: $k=1$(km 단위 거리 보정 상수)의 최적값이 이론적으로 도출된 것이 아니며, 다른 k 값에서도 결과가 안정적인지 추가 검증이 필요하다.</w:t>
      </w:r>
    </w:p>
    <w:p>
      <w:pPr>
        <w:pStyle w:val="ListNumber"/>
        <w:spacing w:before="0" w:after="60" w:lineRule="exact" w:line="320"/>
      </w:pPr>
      <w:r>
        <w:rPr>
          <w:rFonts w:ascii="Malgun Gothic" w:hAnsi="Malgun Gothic" w:eastAsia="Malgun Gothic"/>
          <w:b/>
          <w:i w:val="0"/>
          <w:color w:val="1A1A2E"/>
          <w:sz w:val="22"/>
        </w:rPr>
        <w:t>R² 낮음</w:t>
      </w:r>
      <w:r>
        <w:rPr>
          <w:rFonts w:ascii="Malgun Gothic" w:hAnsi="Malgun Gothic" w:eastAsia="Malgun Gothic"/>
          <w:b w:val="0"/>
          <w:i w:val="0"/>
          <w:sz w:val="22"/>
        </w:rPr>
        <w:t>: 회귀모델의 R²가 0.07~0.08 수준으로 낮다. 음식 품질, 가격, 분위기, 서비스 수준 등 수많은 비통제 변수의 영향을 모두 포착하지 못한다.</w:t>
      </w:r>
    </w:p>
    <w:p>
      <w:pPr>
        <w:pStyle w:val="ListNumber"/>
        <w:spacing w:before="0" w:after="60" w:lineRule="exact" w:line="320"/>
      </w:pPr>
      <w:r>
        <w:rPr>
          <w:rFonts w:ascii="Malgun Gothic" w:hAnsi="Malgun Gothic" w:eastAsia="Malgun Gothic"/>
          <w:b/>
          <w:i w:val="0"/>
          <w:color w:val="1A1A2E"/>
          <w:sz w:val="22"/>
        </w:rPr>
        <w:t>공간적 자기상관</w:t>
      </w:r>
      <w:r>
        <w:rPr>
          <w:rFonts w:ascii="Malgun Gothic" w:hAnsi="Malgun Gothic" w:eastAsia="Malgun Gothic"/>
          <w:b w:val="0"/>
          <w:i w:val="0"/>
          <w:sz w:val="22"/>
        </w:rPr>
        <w:t>: 지리적으로 인접한 업체들 간 별점·FPI 유사성(Moran's I)이 존재할 수 있으며, 이는 OLS 가정 위반으로 이어질 수 있다.</w:t>
      </w:r>
    </w:p>
    <w:p>
      <w:pPr>
        <w:pStyle w:val="ListNumber"/>
        <w:spacing w:before="0" w:after="60" w:lineRule="exact" w:line="320"/>
      </w:pPr>
      <w:r>
        <w:rPr>
          <w:rFonts w:ascii="Malgun Gothic" w:hAnsi="Malgun Gothic" w:eastAsia="Malgun Gothic"/>
          <w:b/>
          <w:i w:val="0"/>
          <w:color w:val="1A1A2E"/>
          <w:sz w:val="22"/>
        </w:rPr>
        <w:t>Porter Stemmer 한계</w:t>
      </w:r>
      <w:r>
        <w:rPr>
          <w:rFonts w:ascii="Malgun Gothic" w:hAnsi="Malgun Gothic" w:eastAsia="Malgun Gothic"/>
          <w:b w:val="0"/>
          <w:i w:val="0"/>
          <w:sz w:val="22"/>
        </w:rPr>
        <w:t>: 어간 추출로 인해 가독성이 낮아진다(delicious → delici). WordNet Lemmatizer 사용 시 개선 가능하다.</w:t>
      </w:r>
    </w:p>
    <w:p>
      <w:pPr>
        <w:pStyle w:val="Heading1"/>
      </w:pPr>
      <w:r>
        <w:t>18. 향후 연구 방향</w:t>
      </w:r>
    </w:p>
    <w:p>
      <w:pPr>
        <w:pStyle w:val="Heading2"/>
      </w:pPr>
      <w:r>
        <w:t>방법론 강화</w:t>
      </w:r>
    </w:p>
    <w:p>
      <w:pPr>
        <w:pStyle w:val="ListNumber"/>
        <w:spacing w:before="0" w:after="60" w:lineRule="exact" w:line="320"/>
      </w:pPr>
      <w:r>
        <w:rPr>
          <w:rFonts w:ascii="Malgun Gothic" w:hAnsi="Malgun Gothic" w:eastAsia="Malgun Gothic"/>
          <w:b/>
          <w:i w:val="0"/>
          <w:color w:val="1A1A2E"/>
          <w:sz w:val="22"/>
        </w:rPr>
        <w:t>패널 데이터 구축</w:t>
      </w:r>
      <w:r>
        <w:rPr>
          <w:rFonts w:ascii="Malgun Gothic" w:hAnsi="Malgun Gothic" w:eastAsia="Malgun Gothic"/>
          <w:b w:val="0"/>
          <w:i w:val="0"/>
          <w:sz w:val="22"/>
        </w:rPr>
        <w:t>: 연도별 폐업 기록을 확보하여 Cox 비례위험 모델(생존 분석)을 적용, 시간의 흐름에 따른 폐업 예측 모델 구축</w:t>
      </w:r>
    </w:p>
    <w:p>
      <w:pPr>
        <w:pStyle w:val="ListNumber"/>
        <w:spacing w:before="0" w:after="60" w:lineRule="exact" w:line="320"/>
      </w:pPr>
      <w:r>
        <w:rPr>
          <w:rFonts w:ascii="Malgun Gothic" w:hAnsi="Malgun Gothic" w:eastAsia="Malgun Gothic"/>
          <w:b/>
          <w:i w:val="0"/>
          <w:color w:val="1A1A2E"/>
          <w:sz w:val="22"/>
        </w:rPr>
        <w:t>ABSA(Aspect-Based Sentiment Analysis)</w:t>
      </w:r>
      <w:r>
        <w:rPr>
          <w:rFonts w:ascii="Malgun Gothic" w:hAnsi="Malgun Gothic" w:eastAsia="Malgun Gothic"/>
          <w:b w:val="0"/>
          <w:i w:val="0"/>
          <w:sz w:val="22"/>
        </w:rPr>
        <w:t>: 음식/서비스/가격/분위기 차원을 분리하여 FPI가 어떤 차원의 소비자 인식에 영향을 미치는지 분석</w:t>
      </w:r>
    </w:p>
    <w:p>
      <w:pPr>
        <w:pStyle w:val="ListNumber"/>
        <w:spacing w:before="0" w:after="60" w:lineRule="exact" w:line="320"/>
      </w:pPr>
      <w:r>
        <w:rPr>
          <w:rFonts w:ascii="Malgun Gothic" w:hAnsi="Malgun Gothic" w:eastAsia="Malgun Gothic"/>
          <w:b/>
          <w:i w:val="0"/>
          <w:color w:val="1A1A2E"/>
          <w:sz w:val="22"/>
        </w:rPr>
        <w:t>공간 회귀 모델</w:t>
      </w:r>
      <w:r>
        <w:rPr>
          <w:rFonts w:ascii="Malgun Gothic" w:hAnsi="Malgun Gothic" w:eastAsia="Malgun Gothic"/>
          <w:b w:val="0"/>
          <w:i w:val="0"/>
          <w:sz w:val="22"/>
        </w:rPr>
        <w:t>: Moran's I 검정 후 공간적 자기상관이 확인될 경우 Spatial Lag Model 또는 Spatial Error Model 적용</w:t>
      </w:r>
    </w:p>
    <w:p>
      <w:pPr>
        <w:pStyle w:val="ListNumber"/>
        <w:spacing w:before="0" w:after="60" w:lineRule="exact" w:line="320"/>
      </w:pPr>
      <w:r>
        <w:rPr>
          <w:rFonts w:ascii="Malgun Gothic" w:hAnsi="Malgun Gothic" w:eastAsia="Malgun Gothic"/>
          <w:b/>
          <w:i w:val="0"/>
          <w:color w:val="1A1A2E"/>
          <w:sz w:val="22"/>
        </w:rPr>
        <w:t>Moran's I 검정</w:t>
      </w:r>
      <w:r>
        <w:rPr>
          <w:rFonts w:ascii="Malgun Gothic" w:hAnsi="Malgun Gothic" w:eastAsia="Malgun Gothic"/>
          <w:b w:val="0"/>
          <w:i w:val="0"/>
          <w:sz w:val="22"/>
        </w:rPr>
        <w:t>: 현재 OLS는 공간적 자기상관을 고려하지 않음. Moran's I 검정으로 공간 독립성 가정 검증 필요</w:t>
      </w:r>
    </w:p>
    <w:p>
      <w:pPr>
        <w:pStyle w:val="Heading2"/>
      </w:pPr>
      <w:r>
        <w:t>분석 범위 확대</w:t>
      </w:r>
    </w:p>
    <w:p>
      <w:pPr>
        <w:pStyle w:val="ListNumber"/>
        <w:spacing w:before="0" w:after="60" w:lineRule="exact" w:line="320"/>
      </w:pPr>
      <w:r>
        <w:rPr>
          <w:rFonts w:ascii="Malgun Gothic" w:hAnsi="Malgun Gothic" w:eastAsia="Malgun Gothic"/>
          <w:b/>
          <w:i w:val="0"/>
          <w:color w:val="1A1A2E"/>
          <w:sz w:val="22"/>
        </w:rPr>
        <w:t>다도시 비교</w:t>
      </w:r>
      <w:r>
        <w:rPr>
          <w:rFonts w:ascii="Malgun Gothic" w:hAnsi="Malgun Gothic" w:eastAsia="Malgun Gothic"/>
          <w:b w:val="0"/>
          <w:i w:val="0"/>
          <w:sz w:val="22"/>
        </w:rPr>
        <w:t>: Phoenix, Charlotte를 비교군으로 분석하여 Las Vegas 결과의 일반화 가능성 검토</w:t>
      </w:r>
    </w:p>
    <w:p>
      <w:pPr>
        <w:pStyle w:val="ListNumber"/>
        <w:spacing w:before="0" w:after="60" w:lineRule="exact" w:line="320"/>
      </w:pPr>
      <w:r>
        <w:rPr>
          <w:rFonts w:ascii="Malgun Gothic" w:hAnsi="Malgun Gothic" w:eastAsia="Malgun Gothic"/>
          <w:b/>
          <w:i w:val="0"/>
          <w:color w:val="1A1A2E"/>
          <w:sz w:val="22"/>
        </w:rPr>
        <w:t>다플랫폼 검증</w:t>
      </w:r>
      <w:r>
        <w:rPr>
          <w:rFonts w:ascii="Malgun Gothic" w:hAnsi="Malgun Gothic" w:eastAsia="Malgun Gothic"/>
          <w:b w:val="0"/>
          <w:i w:val="0"/>
          <w:sz w:val="22"/>
        </w:rPr>
        <w:t>: Google Maps, TripAdvisor 리뷰와 비교하여 플랫폼 편향 보정</w:t>
      </w:r>
    </w:p>
    <w:p>
      <w:pPr>
        <w:pStyle w:val="ListNumber"/>
        <w:spacing w:before="0" w:after="60" w:lineRule="exact" w:line="320"/>
      </w:pPr>
      <w:r>
        <w:rPr>
          <w:rFonts w:ascii="Malgun Gothic" w:hAnsi="Malgun Gothic" w:eastAsia="Malgun Gothic"/>
          <w:b/>
          <w:i w:val="0"/>
          <w:color w:val="1A1A2E"/>
          <w:sz w:val="22"/>
        </w:rPr>
        <w:t>BERTopic / Word2Vec</w:t>
      </w:r>
      <w:r>
        <w:rPr>
          <w:rFonts w:ascii="Malgun Gothic" w:hAnsi="Malgun Gothic" w:eastAsia="Malgun Gothic"/>
          <w:b w:val="0"/>
          <w:i w:val="0"/>
          <w:sz w:val="22"/>
        </w:rPr>
        <w:t>: 임베딩 기반 토픽 모델로 더 의미론적 군집 도출, 생존 키워드의 의미 관계 분석</w:t>
      </w:r>
    </w:p>
    <w:p>
      <w:pPr>
        <w:pStyle w:val="Heading2"/>
      </w:pPr>
      <w:r>
        <w:t>실무 적용 고도화</w:t>
      </w:r>
    </w:p>
    <w:p>
      <w:pPr>
        <w:pStyle w:val="ListNumber"/>
        <w:spacing w:before="0" w:after="60" w:lineRule="exact" w:line="320"/>
      </w:pPr>
      <w:r>
        <w:rPr>
          <w:rFonts w:ascii="Malgun Gothic" w:hAnsi="Malgun Gothic" w:eastAsia="Malgun Gothic"/>
          <w:b/>
          <w:i w:val="0"/>
          <w:color w:val="1A1A2E"/>
          <w:sz w:val="22"/>
        </w:rPr>
        <w:t>FPI 대시보드</w:t>
      </w:r>
      <w:r>
        <w:rPr>
          <w:rFonts w:ascii="Malgun Gothic" w:hAnsi="Malgun Gothic" w:eastAsia="Malgun Gothic"/>
          <w:b w:val="0"/>
          <w:i w:val="0"/>
          <w:sz w:val="22"/>
        </w:rPr>
        <w:t>: Plotly Dash를 활용한 업종 필터 dropdown 통합 대시보드 구현, 실시간 창업 입지 분석 도구로 발전</w:t>
      </w:r>
    </w:p>
    <w:p>
      <w:pPr>
        <w:pStyle w:val="Heading1"/>
      </w:pPr>
      <w:r>
        <w:t>19. 결론</w:t>
      </w:r>
    </w:p>
    <w:p>
      <w:pPr>
        <w:spacing w:before="0" w:after="120" w:lineRule="exact" w:line="360"/>
      </w:pPr>
      <w:r>
        <w:rPr>
          <w:rFonts w:ascii="Malgun Gothic" w:hAnsi="Malgun Gothic" w:eastAsia="Malgun Gothic"/>
          <w:b w:val="0"/>
          <w:i w:val="0"/>
          <w:sz w:val="22"/>
        </w:rPr>
        <w:t>본 연구는 Yelp 공개 데이터를 활용하여 Las Vegas 지역 외식 시장에서 프랜차이즈 경쟁 압력이 독립 브랜드에 미치는 영향을 체계적으로 분석했다.</w:t>
      </w:r>
    </w:p>
    <w:p>
      <w:pPr>
        <w:pStyle w:val="Heading2"/>
      </w:pPr>
      <w:r>
        <w:t>핵심 기여</w:t>
      </w:r>
    </w:p>
    <w:p>
      <w:pPr>
        <w:spacing w:before="0" w:after="120" w:lineRule="exact" w:line="360"/>
      </w:pPr>
      <w:r>
        <w:rPr>
          <w:rFonts w:ascii="Malgun Gothic" w:hAnsi="Malgun Gothic" w:eastAsia="Malgun Gothic"/>
          <w:b/>
          <w:i w:val="0"/>
          <w:color w:val="1A1A2E"/>
          <w:sz w:val="22"/>
        </w:rPr>
        <w:t>1. FPI의 방법론적 기여</w:t>
      </w:r>
      <w:r>
        <w:rPr>
          <w:rFonts w:ascii="Malgun Gothic" w:hAnsi="Malgun Gothic" w:eastAsia="Malgun Gothic"/>
          <w:b w:val="0"/>
          <w:i w:val="0"/>
          <w:sz w:val="22"/>
        </w:rPr>
        <w:t>: 단순 거리와 점포 수에 의존하던 기존 상권 분석을 넘어, 거리·품질(별점)·영향력(리뷰수)·감성(TF-IDF 기반 자체 사전)을 통합한 복합 지수를 설계했다. 이 지수는 VADER 교차 검증(r = 0.724~0.792)을 통해 신뢰도가 확보되었다.</w:t>
      </w:r>
    </w:p>
    <w:p>
      <w:pPr>
        <w:spacing w:before="0" w:after="120" w:lineRule="exact" w:line="360"/>
      </w:pPr>
      <w:r>
        <w:rPr>
          <w:rFonts w:ascii="Malgun Gothic" w:hAnsi="Malgun Gothic" w:eastAsia="Malgun Gothic"/>
          <w:b/>
          <w:i w:val="0"/>
          <w:color w:val="1A1A2E"/>
          <w:sz w:val="22"/>
        </w:rPr>
        <w:t>2. 실증적 발견</w:t>
      </w:r>
      <w:r>
        <w:rPr>
          <w:rFonts w:ascii="Malgun Gothic" w:hAnsi="Malgun Gothic" w:eastAsia="Malgun Gothic"/>
          <w:b w:val="0"/>
          <w:i w:val="0"/>
          <w:sz w:val="22"/>
        </w:rPr>
        <w:t>: FPI가 독립 브랜드의 별점에 유의미한 음(−)의 영향을 미친다는 것을 두 분석(PART 1: β = −0.012, PART 2: β = −0.027)에서 재현적으로 확인했다. 임계거리 300m도 두 분석에서 일관되게 확정되었다.</w:t>
      </w:r>
    </w:p>
    <w:p>
      <w:pPr>
        <w:spacing w:before="0" w:after="120" w:lineRule="exact" w:line="360"/>
      </w:pPr>
      <w:r>
        <w:rPr>
          <w:rFonts w:ascii="Malgun Gothic" w:hAnsi="Malgun Gothic" w:eastAsia="Malgun Gothic"/>
          <w:b/>
          <w:i w:val="0"/>
          <w:color w:val="1A1A2E"/>
          <w:sz w:val="22"/>
        </w:rPr>
        <w:t>3. 처방적 인사이트</w:t>
      </w:r>
      <w:r>
        <w:rPr>
          <w:rFonts w:ascii="Malgun Gothic" w:hAnsi="Malgun Gothic" w:eastAsia="Malgun Gothic"/>
          <w:b w:val="0"/>
          <w:i w:val="0"/>
          <w:sz w:val="22"/>
        </w:rPr>
        <w:t>: 통계적 결과를 넘어, 고전 브랜드의 하락 경로를 시계열·키워드 분석으로 추적했다. "한때는 좋았지만 품질 유지에 실패한" 패턴이 실제 리뷰 텍스트에 남긴 언어적 흔적으로 재구성되었다.</w:t>
      </w:r>
    </w:p>
    <w:p>
      <w:pPr>
        <w:spacing w:before="0" w:after="120" w:lineRule="exact" w:line="360"/>
      </w:pPr>
      <w:r>
        <w:rPr>
          <w:rFonts w:ascii="Malgun Gothic" w:hAnsi="Malgun Gothic" w:eastAsia="Malgun Gothic"/>
          <w:b/>
          <w:i w:val="0"/>
          <w:color w:val="1A1A2E"/>
          <w:sz w:val="22"/>
        </w:rPr>
        <w:t>4. 실무 활용 가능성</w:t>
      </w:r>
      <w:r>
        <w:rPr>
          <w:rFonts w:ascii="Malgun Gothic" w:hAnsi="Malgun Gothic" w:eastAsia="Malgun Gothic"/>
          <w:b w:val="0"/>
          <w:i w:val="0"/>
          <w:sz w:val="22"/>
        </w:rPr>
        <w:t>: FPI 지도, 생존 브랜드 차별화 키워드, 경쟁압력 구간별 입지 가이드라인이라는 세 가지 실용적 산출물을 제공한다.</w:t>
      </w:r>
    </w:p>
    <w:p>
      <w:pPr>
        <w:pStyle w:val="Heading2"/>
      </w:pPr>
      <w:r>
        <w:t>최종 메시지</w:t>
      </w:r>
    </w:p>
    <w:p>
      <w:pPr>
        <w:spacing w:before="40" w:after="40" w:lineRule="exact" w:line="320"/>
        <w:ind w:left="480"/>
        <w:pBdr>
          <w:left w:val="single" w:sz="6" w:space="4" w:color="1B6CA8"/>
        </w:pBdr>
      </w:pPr>
      <w:r>
        <w:rPr>
          <w:rFonts w:ascii="Malgun Gothic" w:hAnsi="Malgun Gothic" w:eastAsia="Malgun Gothic"/>
          <w:b w:val="0"/>
          <w:i/>
          <w:color w:val="555555"/>
          <w:sz w:val="20"/>
        </w:rPr>
        <w:t>"같은 상권에서 어떤 브랜드는 살아남고 어떤 브랜드는 사라진다.</w:t>
      </w:r>
    </w:p>
    <w:p>
      <w:pPr>
        <w:spacing w:before="40" w:after="40" w:lineRule="exact" w:line="320"/>
        <w:ind w:left="480"/>
        <w:pBdr>
          <w:left w:val="single" w:sz="6" w:space="4" w:color="1B6CA8"/>
        </w:pBdr>
      </w:pPr>
      <w:r>
        <w:rPr>
          <w:rFonts w:ascii="Malgun Gothic" w:hAnsi="Malgun Gothic" w:eastAsia="Malgun Gothic"/>
          <w:b w:val="0"/>
          <w:i/>
          <w:color w:val="555555"/>
          <w:sz w:val="20"/>
        </w:rPr>
        <w:t>데이터가 말해주는 차이는 위치가 아니다.</w:t>
      </w:r>
    </w:p>
    <w:p>
      <w:pPr>
        <w:spacing w:before="40" w:after="40" w:lineRule="exact" w:line="320"/>
        <w:ind w:left="480"/>
        <w:pBdr>
          <w:left w:val="single" w:sz="6" w:space="4" w:color="1B6CA8"/>
        </w:pBdr>
      </w:pPr>
      <w:r>
        <w:rPr>
          <w:rFonts w:ascii="Malgun Gothic" w:hAnsi="Malgun Gothic" w:eastAsia="Malgun Gothic"/>
          <w:b w:val="0"/>
          <w:i/>
          <w:color w:val="555555"/>
          <w:sz w:val="20"/>
        </w:rPr>
        <w:t>소비자가 기억하는 메뉴, 소비자가 느끼는 진정성, 그리고 그 수준을 오래 유지하는 능력이다."</w:t>
      </w:r>
    </w:p>
    <w:p>
      <w:pPr>
        <w:spacing w:before="0" w:after="120" w:lineRule="exact" w:line="360"/>
      </w:pPr>
      <w:r>
        <w:rPr>
          <w:rFonts w:ascii="Malgun Gothic" w:hAnsi="Malgun Gothic" w:eastAsia="Malgun Gothic"/>
          <w:b w:val="0"/>
          <w:i/>
          <w:sz w:val="22"/>
        </w:rPr>
        <w:t>보고서 작성일: 2026년 6월 | 분석 도구: Python (pandas, statsmodels, sklearn, matplotlib, seaborn, plotly, nltk)</w:t>
      </w:r>
    </w:p>
    <w:p>
      <w:r>
        <w:br w:type="page"/>
      </w:r>
    </w:p>
    <w:p>
      <w:pPr>
        <w:pStyle w:val="Heading1"/>
      </w:pPr>
      <w:r>
        <w:t>부록 (Appendix)</w:t>
      </w:r>
    </w:p>
    <w:p>
      <w:pPr>
        <w:pStyle w:val="Heading2"/>
      </w:pPr>
      <w:r>
        <w:t>프랜차이즈 경쟁 압력 분석 — 보조 분석 및 추가 결과</w:t>
      </w:r>
    </w:p>
    <w:p>
      <w:pPr>
        <w:pStyle w:val="Heading2"/>
      </w:pPr>
      <w:r>
        <w:t>A. 데이터 파이프라인 상세</w:t>
      </w:r>
    </w:p>
    <w:p>
      <w:pPr>
        <w:pStyle w:val="Heading3"/>
      </w:pPr>
      <w:r>
        <w:t>A-1. 원본 데이터 기본 통계</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항목</w:t>
            </w:r>
          </w:p>
        </w:tc>
        <w:tc>
          <w:tcPr>
            <w:tcW w:type="dxa" w:w="4394"/>
            <w:shd w:val="clear" w:color="auto" w:fill="1B6CA8"/>
          </w:tcPr>
          <w:p>
            <w:pPr>
              <w:spacing w:before="40" w:after="40"/>
              <w:jc w:val="center"/>
            </w:pPr>
            <w:r>
              <w:rPr>
                <w:rFonts w:ascii="Malgun Gothic" w:hAnsi="Malgun Gothic" w:eastAsia="Malgun Gothic"/>
                <w:b/>
                <w:i w:val="0"/>
                <w:color w:val="FFFFFF"/>
                <w:sz w:val="20"/>
              </w:rPr>
              <w:t>수치</w:t>
            </w:r>
          </w:p>
        </w:tc>
      </w:tr>
      <w:tr>
        <w:tc>
          <w:tcPr>
            <w:tcW w:type="dxa" w:w="4394"/>
            <w:shd w:val="clear" w:color="auto" w:fill="FFFFFF"/>
          </w:tcPr>
          <w:p>
            <w:pPr>
              <w:spacing w:before="40" w:after="40"/>
            </w:pPr>
            <w:r>
              <w:rPr>
                <w:rFonts w:ascii="Malgun Gothic" w:hAnsi="Malgun Gothic" w:eastAsia="Malgun Gothic"/>
                <w:b w:val="0"/>
                <w:i w:val="0"/>
                <w:color w:val="1A1A2E"/>
                <w:sz w:val="20"/>
              </w:rPr>
              <w:t>yelp_business.csv 전체 행 수</w:t>
            </w:r>
          </w:p>
        </w:tc>
        <w:tc>
          <w:tcPr>
            <w:tcW w:type="dxa" w:w="4394"/>
            <w:shd w:val="clear" w:color="auto" w:fill="FFFFFF"/>
          </w:tcPr>
          <w:p>
            <w:pPr>
              <w:spacing w:before="40" w:after="40"/>
            </w:pPr>
            <w:r>
              <w:rPr>
                <w:rFonts w:ascii="Malgun Gothic" w:hAnsi="Malgun Gothic" w:eastAsia="Malgun Gothic"/>
                <w:b w:val="0"/>
                <w:i w:val="0"/>
                <w:color w:val="1A1A2E"/>
                <w:sz w:val="20"/>
              </w:rPr>
              <w:t>174,566개</w:t>
            </w:r>
          </w:p>
        </w:tc>
      </w:tr>
      <w:tr>
        <w:tc>
          <w:tcPr>
            <w:tcW w:type="dxa" w:w="4394"/>
            <w:shd w:val="clear" w:color="auto" w:fill="F5F7FA"/>
          </w:tcPr>
          <w:p>
            <w:pPr>
              <w:spacing w:before="40" w:after="40"/>
            </w:pPr>
            <w:r>
              <w:rPr>
                <w:rFonts w:ascii="Malgun Gothic" w:hAnsi="Malgun Gothic" w:eastAsia="Malgun Gothic"/>
                <w:b w:val="0"/>
                <w:i w:val="0"/>
                <w:color w:val="1A1A2E"/>
                <w:sz w:val="20"/>
              </w:rPr>
              <w:t>yelp_review.csv 전체 행 수</w:t>
            </w:r>
          </w:p>
        </w:tc>
        <w:tc>
          <w:tcPr>
            <w:tcW w:type="dxa" w:w="4394"/>
            <w:shd w:val="clear" w:color="auto" w:fill="F5F7FA"/>
          </w:tcPr>
          <w:p>
            <w:pPr>
              <w:spacing w:before="40" w:after="40"/>
            </w:pPr>
            <w:r>
              <w:rPr>
                <w:rFonts w:ascii="Malgun Gothic" w:hAnsi="Malgun Gothic" w:eastAsia="Malgun Gothic"/>
                <w:b w:val="0"/>
                <w:i w:val="0"/>
                <w:color w:val="1A1A2E"/>
                <w:sz w:val="20"/>
              </w:rPr>
              <w:t>5,261,668개</w:t>
            </w:r>
          </w:p>
        </w:tc>
      </w:tr>
      <w:tr>
        <w:tc>
          <w:tcPr>
            <w:tcW w:type="dxa" w:w="4394"/>
            <w:shd w:val="clear" w:color="auto" w:fill="FFFFFF"/>
          </w:tcPr>
          <w:p>
            <w:pPr>
              <w:spacing w:before="40" w:after="40"/>
            </w:pPr>
            <w:r>
              <w:rPr>
                <w:rFonts w:ascii="Malgun Gothic" w:hAnsi="Malgun Gothic" w:eastAsia="Malgun Gothic"/>
                <w:b w:val="0"/>
                <w:i w:val="0"/>
                <w:color w:val="1A1A2E"/>
                <w:sz w:val="20"/>
              </w:rPr>
              <w:t>business 컬럼 수</w:t>
            </w:r>
          </w:p>
        </w:tc>
        <w:tc>
          <w:tcPr>
            <w:tcW w:type="dxa" w:w="4394"/>
            <w:shd w:val="clear" w:color="auto" w:fill="FFFFFF"/>
          </w:tcPr>
          <w:p>
            <w:pPr>
              <w:spacing w:before="40" w:after="40"/>
            </w:pPr>
            <w:r>
              <w:rPr>
                <w:rFonts w:ascii="Malgun Gothic" w:hAnsi="Malgun Gothic" w:eastAsia="Malgun Gothic"/>
                <w:b w:val="0"/>
                <w:i w:val="0"/>
                <w:color w:val="1A1A2E"/>
                <w:sz w:val="20"/>
              </w:rPr>
              <w:t>13개</w:t>
            </w:r>
          </w:p>
        </w:tc>
      </w:tr>
      <w:tr>
        <w:tc>
          <w:tcPr>
            <w:tcW w:type="dxa" w:w="4394"/>
            <w:shd w:val="clear" w:color="auto" w:fill="F5F7FA"/>
          </w:tcPr>
          <w:p>
            <w:pPr>
              <w:spacing w:before="40" w:after="40"/>
            </w:pPr>
            <w:r>
              <w:rPr>
                <w:rFonts w:ascii="Malgun Gothic" w:hAnsi="Malgun Gothic" w:eastAsia="Malgun Gothic"/>
                <w:b w:val="0"/>
                <w:i w:val="0"/>
                <w:color w:val="1A1A2E"/>
                <w:sz w:val="20"/>
              </w:rPr>
              <w:t>review 컬럼 수</w:t>
            </w:r>
          </w:p>
        </w:tc>
        <w:tc>
          <w:tcPr>
            <w:tcW w:type="dxa" w:w="4394"/>
            <w:shd w:val="clear" w:color="auto" w:fill="F5F7FA"/>
          </w:tcPr>
          <w:p>
            <w:pPr>
              <w:spacing w:before="40" w:after="40"/>
            </w:pPr>
            <w:r>
              <w:rPr>
                <w:rFonts w:ascii="Malgun Gothic" w:hAnsi="Malgun Gothic" w:eastAsia="Malgun Gothic"/>
                <w:b w:val="0"/>
                <w:i w:val="0"/>
                <w:color w:val="1A1A2E"/>
                <w:sz w:val="20"/>
              </w:rPr>
              <w:t>9개</w:t>
            </w:r>
          </w:p>
        </w:tc>
      </w:tr>
      <w:tr>
        <w:tc>
          <w:tcPr>
            <w:tcW w:type="dxa" w:w="4394"/>
            <w:shd w:val="clear" w:color="auto" w:fill="FFFFFF"/>
          </w:tcPr>
          <w:p>
            <w:pPr>
              <w:spacing w:before="40" w:after="40"/>
            </w:pPr>
            <w:r>
              <w:rPr>
                <w:rFonts w:ascii="Malgun Gothic" w:hAnsi="Malgun Gothic" w:eastAsia="Malgun Gothic"/>
                <w:b w:val="0"/>
                <w:i w:val="0"/>
                <w:color w:val="1A1A2E"/>
                <w:sz w:val="20"/>
              </w:rPr>
              <w:t>business 결측치 제거 행</w:t>
            </w:r>
          </w:p>
        </w:tc>
        <w:tc>
          <w:tcPr>
            <w:tcW w:type="dxa" w:w="4394"/>
            <w:shd w:val="clear" w:color="auto" w:fill="FFFFFF"/>
          </w:tcPr>
          <w:p>
            <w:pPr>
              <w:spacing w:before="40" w:after="40"/>
            </w:pPr>
            <w:r>
              <w:rPr>
                <w:rFonts w:ascii="Malgun Gothic" w:hAnsi="Malgun Gothic" w:eastAsia="Malgun Gothic"/>
                <w:b w:val="0"/>
                <w:i w:val="0"/>
                <w:color w:val="1A1A2E"/>
                <w:sz w:val="20"/>
              </w:rPr>
              <w:t>1개 (위도/경도 결측)</w:t>
            </w:r>
          </w:p>
        </w:tc>
      </w:tr>
      <w:tr>
        <w:tc>
          <w:tcPr>
            <w:tcW w:type="dxa" w:w="4394"/>
            <w:shd w:val="clear" w:color="auto" w:fill="F5F7FA"/>
          </w:tcPr>
          <w:p>
            <w:pPr>
              <w:spacing w:before="40" w:after="40"/>
            </w:pPr>
            <w:r>
              <w:rPr>
                <w:rFonts w:ascii="Malgun Gothic" w:hAnsi="Malgun Gothic" w:eastAsia="Malgun Gothic"/>
                <w:b w:val="0"/>
                <w:i w:val="0"/>
                <w:color w:val="1A1A2E"/>
                <w:sz w:val="20"/>
              </w:rPr>
              <w:t>review 결측치</w:t>
            </w:r>
          </w:p>
        </w:tc>
        <w:tc>
          <w:tcPr>
            <w:tcW w:type="dxa" w:w="4394"/>
            <w:shd w:val="clear" w:color="auto" w:fill="F5F7FA"/>
          </w:tcPr>
          <w:p>
            <w:pPr>
              <w:spacing w:before="40" w:after="40"/>
            </w:pPr>
            <w:r>
              <w:rPr>
                <w:rFonts w:ascii="Malgun Gothic" w:hAnsi="Malgun Gothic" w:eastAsia="Malgun Gothic"/>
                <w:b w:val="0"/>
                <w:i w:val="0"/>
                <w:color w:val="1A1A2E"/>
                <w:sz w:val="20"/>
              </w:rPr>
              <w:t>0개</w:t>
            </w:r>
          </w:p>
        </w:tc>
      </w:tr>
      <w:tr>
        <w:tc>
          <w:tcPr>
            <w:tcW w:type="dxa" w:w="4394"/>
            <w:shd w:val="clear" w:color="auto" w:fill="FFFFFF"/>
          </w:tcPr>
          <w:p>
            <w:pPr>
              <w:spacing w:before="40" w:after="40"/>
            </w:pPr>
            <w:r>
              <w:rPr>
                <w:rFonts w:ascii="Malgun Gothic" w:hAnsi="Malgun Gothic" w:eastAsia="Malgun Gothic"/>
                <w:b w:val="0"/>
                <w:i w:val="0"/>
                <w:color w:val="1A1A2E"/>
                <w:sz w:val="20"/>
              </w:rPr>
              <w:t>business 평균 별점</w:t>
            </w:r>
          </w:p>
        </w:tc>
        <w:tc>
          <w:tcPr>
            <w:tcW w:type="dxa" w:w="4394"/>
            <w:shd w:val="clear" w:color="auto" w:fill="FFFFFF"/>
          </w:tcPr>
          <w:p>
            <w:pPr>
              <w:spacing w:before="40" w:after="40"/>
            </w:pPr>
            <w:r>
              <w:rPr>
                <w:rFonts w:ascii="Malgun Gothic" w:hAnsi="Malgun Gothic" w:eastAsia="Malgun Gothic"/>
                <w:b w:val="0"/>
                <w:i w:val="0"/>
                <w:color w:val="1A1A2E"/>
                <w:sz w:val="20"/>
              </w:rPr>
              <w:t>3.63점</w:t>
            </w:r>
          </w:p>
        </w:tc>
      </w:tr>
      <w:tr>
        <w:tc>
          <w:tcPr>
            <w:tcW w:type="dxa" w:w="4394"/>
            <w:shd w:val="clear" w:color="auto" w:fill="F5F7FA"/>
          </w:tcPr>
          <w:p>
            <w:pPr>
              <w:spacing w:before="40" w:after="40"/>
            </w:pPr>
            <w:r>
              <w:rPr>
                <w:rFonts w:ascii="Malgun Gothic" w:hAnsi="Malgun Gothic" w:eastAsia="Malgun Gothic"/>
                <w:b w:val="0"/>
                <w:i w:val="0"/>
                <w:color w:val="1A1A2E"/>
                <w:sz w:val="20"/>
              </w:rPr>
              <w:t>business 평균 리뷰 수</w:t>
            </w:r>
          </w:p>
        </w:tc>
        <w:tc>
          <w:tcPr>
            <w:tcW w:type="dxa" w:w="4394"/>
            <w:shd w:val="clear" w:color="auto" w:fill="F5F7FA"/>
          </w:tcPr>
          <w:p>
            <w:pPr>
              <w:spacing w:before="40" w:after="40"/>
            </w:pPr>
            <w:r>
              <w:rPr>
                <w:rFonts w:ascii="Malgun Gothic" w:hAnsi="Malgun Gothic" w:eastAsia="Malgun Gothic"/>
                <w:b w:val="0"/>
                <w:i w:val="0"/>
                <w:color w:val="1A1A2E"/>
                <w:sz w:val="20"/>
              </w:rPr>
              <w:t>30.14개 (중앙값: 8개, 최대: 7,361개)</w:t>
            </w:r>
          </w:p>
        </w:tc>
      </w:tr>
    </w:tbl>
    <w:p>
      <w:pPr>
        <w:spacing w:before="0" w:after="80"/>
      </w:pPr>
    </w:p>
    <w:p>
      <w:pPr>
        <w:pStyle w:val="Heading3"/>
      </w:pPr>
      <w:r>
        <w:t>A-2. 도시별 업체 수 전체 현황 (상위 20개)</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1B6CA8"/>
          </w:tcPr>
          <w:p>
            <w:pPr>
              <w:spacing w:before="40" w:after="40"/>
              <w:jc w:val="center"/>
            </w:pPr>
            <w:r>
              <w:rPr>
                <w:rFonts w:ascii="Malgun Gothic" w:hAnsi="Malgun Gothic" w:eastAsia="Malgun Gothic"/>
                <w:b/>
                <w:i w:val="0"/>
                <w:color w:val="FFFFFF"/>
                <w:sz w:val="20"/>
              </w:rPr>
              <w:t>순위</w:t>
            </w:r>
          </w:p>
        </w:tc>
        <w:tc>
          <w:tcPr>
            <w:tcW w:type="dxa" w:w="1758"/>
            <w:shd w:val="clear" w:color="auto" w:fill="1B6CA8"/>
          </w:tcPr>
          <w:p>
            <w:pPr>
              <w:spacing w:before="40" w:after="40"/>
              <w:jc w:val="center"/>
            </w:pPr>
            <w:r>
              <w:rPr>
                <w:rFonts w:ascii="Malgun Gothic" w:hAnsi="Malgun Gothic" w:eastAsia="Malgun Gothic"/>
                <w:b/>
                <w:i w:val="0"/>
                <w:color w:val="FFFFFF"/>
                <w:sz w:val="20"/>
              </w:rPr>
              <w:t>도시</w:t>
            </w:r>
          </w:p>
        </w:tc>
        <w:tc>
          <w:tcPr>
            <w:tcW w:type="dxa" w:w="1758"/>
            <w:shd w:val="clear" w:color="auto" w:fill="1B6CA8"/>
          </w:tcPr>
          <w:p>
            <w:pPr>
              <w:spacing w:before="40" w:after="40"/>
              <w:jc w:val="center"/>
            </w:pPr>
            <w:r>
              <w:rPr>
                <w:rFonts w:ascii="Malgun Gothic" w:hAnsi="Malgun Gothic" w:eastAsia="Malgun Gothic"/>
                <w:b/>
                <w:i w:val="0"/>
                <w:color w:val="FFFFFF"/>
                <w:sz w:val="20"/>
              </w:rPr>
              <w:t>주(State)</w:t>
            </w:r>
          </w:p>
        </w:tc>
        <w:tc>
          <w:tcPr>
            <w:tcW w:type="dxa" w:w="1758"/>
            <w:shd w:val="clear" w:color="auto" w:fill="1B6CA8"/>
          </w:tcPr>
          <w:p>
            <w:pPr>
              <w:spacing w:before="40" w:after="40"/>
              <w:jc w:val="center"/>
            </w:pPr>
            <w:r>
              <w:rPr>
                <w:rFonts w:ascii="Malgun Gothic" w:hAnsi="Malgun Gothic" w:eastAsia="Malgun Gothic"/>
                <w:b/>
                <w:i w:val="0"/>
                <w:color w:val="FFFFFF"/>
                <w:sz w:val="20"/>
              </w:rPr>
              <w:t>업체 수</w:t>
            </w:r>
          </w:p>
        </w:tc>
        <w:tc>
          <w:tcPr>
            <w:tcW w:type="dxa" w:w="1758"/>
            <w:shd w:val="clear" w:color="auto" w:fill="1B6CA8"/>
          </w:tcPr>
          <w:p>
            <w:pPr>
              <w:spacing w:before="40" w:after="40"/>
              <w:jc w:val="center"/>
            </w:pPr>
            <w:r>
              <w:rPr>
                <w:rFonts w:ascii="Malgun Gothic" w:hAnsi="Malgun Gothic" w:eastAsia="Malgun Gothic"/>
                <w:b/>
                <w:i w:val="0"/>
                <w:color w:val="FFFFFF"/>
                <w:sz w:val="20"/>
              </w:rPr>
              <w:t>전체 리뷰 수</w:t>
            </w:r>
          </w:p>
        </w:tc>
      </w:tr>
      <w:tr>
        <w:tc>
          <w:tcPr>
            <w:tcW w:type="dxa" w:w="1758"/>
            <w:shd w:val="clear" w:color="auto" w:fill="FFFFFF"/>
          </w:tcPr>
          <w:p>
            <w:pPr>
              <w:spacing w:before="40" w:after="40"/>
            </w:pPr>
            <w:r>
              <w:rPr>
                <w:rFonts w:ascii="Malgun Gothic" w:hAnsi="Malgun Gothic" w:eastAsia="Malgun Gothic"/>
                <w:b w:val="0"/>
                <w:i w:val="0"/>
                <w:color w:val="1A1A2E"/>
                <w:sz w:val="20"/>
              </w:rPr>
              <w:t>1</w:t>
            </w:r>
          </w:p>
        </w:tc>
        <w:tc>
          <w:tcPr>
            <w:tcW w:type="dxa" w:w="1758"/>
            <w:shd w:val="clear" w:color="auto" w:fill="FFFFFF"/>
          </w:tcPr>
          <w:p>
            <w:pPr>
              <w:spacing w:before="40" w:after="40"/>
            </w:pPr>
            <w:r>
              <w:rPr>
                <w:rFonts w:ascii="Malgun Gothic" w:hAnsi="Malgun Gothic" w:eastAsia="Malgun Gothic"/>
                <w:b w:val="0"/>
                <w:i w:val="0"/>
                <w:color w:val="1A1A2E"/>
                <w:sz w:val="20"/>
              </w:rPr>
              <w:t>Las Vegas</w:t>
            </w:r>
          </w:p>
        </w:tc>
        <w:tc>
          <w:tcPr>
            <w:tcW w:type="dxa" w:w="1758"/>
            <w:shd w:val="clear" w:color="auto" w:fill="FFFFFF"/>
          </w:tcPr>
          <w:p>
            <w:pPr>
              <w:spacing w:before="40" w:after="40"/>
            </w:pPr>
            <w:r>
              <w:rPr>
                <w:rFonts w:ascii="Malgun Gothic" w:hAnsi="Malgun Gothic" w:eastAsia="Malgun Gothic"/>
                <w:b w:val="0"/>
                <w:i w:val="0"/>
                <w:color w:val="1A1A2E"/>
                <w:sz w:val="20"/>
              </w:rPr>
              <w:t>NV</w:t>
            </w:r>
          </w:p>
        </w:tc>
        <w:tc>
          <w:tcPr>
            <w:tcW w:type="dxa" w:w="1758"/>
            <w:shd w:val="clear" w:color="auto" w:fill="FFFFFF"/>
          </w:tcPr>
          <w:p>
            <w:pPr>
              <w:spacing w:before="40" w:after="40"/>
            </w:pPr>
            <w:r>
              <w:rPr>
                <w:rFonts w:ascii="Malgun Gothic" w:hAnsi="Malgun Gothic" w:eastAsia="Malgun Gothic"/>
                <w:b w:val="0"/>
                <w:i w:val="0"/>
                <w:color w:val="1A1A2E"/>
                <w:sz w:val="20"/>
              </w:rPr>
              <w:t>26,764</w:t>
            </w:r>
          </w:p>
        </w:tc>
        <w:tc>
          <w:tcPr>
            <w:tcW w:type="dxa" w:w="1758"/>
            <w:shd w:val="clear" w:color="auto" w:fill="FFFFFF"/>
          </w:tcPr>
          <w:p>
            <w:pPr>
              <w:spacing w:before="40" w:after="40"/>
            </w:pPr>
            <w:r>
              <w:rPr>
                <w:rFonts w:ascii="Malgun Gothic" w:hAnsi="Malgun Gothic" w:eastAsia="Malgun Gothic"/>
                <w:b w:val="0"/>
                <w:i w:val="0"/>
                <w:color w:val="1A1A2E"/>
                <w:sz w:val="20"/>
              </w:rPr>
              <w:t>1,603,616</w:t>
            </w:r>
          </w:p>
        </w:tc>
      </w:tr>
      <w:tr>
        <w:tc>
          <w:tcPr>
            <w:tcW w:type="dxa" w:w="1758"/>
            <w:shd w:val="clear" w:color="auto" w:fill="F5F7FA"/>
          </w:tcPr>
          <w:p>
            <w:pPr>
              <w:spacing w:before="40" w:after="40"/>
            </w:pPr>
            <w:r>
              <w:rPr>
                <w:rFonts w:ascii="Malgun Gothic" w:hAnsi="Malgun Gothic" w:eastAsia="Malgun Gothic"/>
                <w:b w:val="0"/>
                <w:i w:val="0"/>
                <w:color w:val="1A1A2E"/>
                <w:sz w:val="20"/>
              </w:rPr>
              <w:t>2</w:t>
            </w:r>
          </w:p>
        </w:tc>
        <w:tc>
          <w:tcPr>
            <w:tcW w:type="dxa" w:w="1758"/>
            <w:shd w:val="clear" w:color="auto" w:fill="F5F7FA"/>
          </w:tcPr>
          <w:p>
            <w:pPr>
              <w:spacing w:before="40" w:after="40"/>
            </w:pPr>
            <w:r>
              <w:rPr>
                <w:rFonts w:ascii="Malgun Gothic" w:hAnsi="Malgun Gothic" w:eastAsia="Malgun Gothic"/>
                <w:b w:val="0"/>
                <w:i w:val="0"/>
                <w:color w:val="1A1A2E"/>
                <w:sz w:val="20"/>
              </w:rPr>
              <w:t>Phoenix</w:t>
            </w:r>
          </w:p>
        </w:tc>
        <w:tc>
          <w:tcPr>
            <w:tcW w:type="dxa" w:w="1758"/>
            <w:shd w:val="clear" w:color="auto" w:fill="F5F7FA"/>
          </w:tcPr>
          <w:p>
            <w:pPr>
              <w:spacing w:before="40" w:after="40"/>
            </w:pPr>
            <w:r>
              <w:rPr>
                <w:rFonts w:ascii="Malgun Gothic" w:hAnsi="Malgun Gothic" w:eastAsia="Malgun Gothic"/>
                <w:b w:val="0"/>
                <w:i w:val="0"/>
                <w:color w:val="1A1A2E"/>
                <w:sz w:val="20"/>
              </w:rPr>
              <w:t>AZ</w:t>
            </w:r>
          </w:p>
        </w:tc>
        <w:tc>
          <w:tcPr>
            <w:tcW w:type="dxa" w:w="1758"/>
            <w:shd w:val="clear" w:color="auto" w:fill="F5F7FA"/>
          </w:tcPr>
          <w:p>
            <w:pPr>
              <w:spacing w:before="40" w:after="40"/>
            </w:pPr>
            <w:r>
              <w:rPr>
                <w:rFonts w:ascii="Malgun Gothic" w:hAnsi="Malgun Gothic" w:eastAsia="Malgun Gothic"/>
                <w:b w:val="0"/>
                <w:i w:val="0"/>
                <w:color w:val="1A1A2E"/>
                <w:sz w:val="20"/>
              </w:rPr>
              <w:t>17,213</w:t>
            </w:r>
          </w:p>
        </w:tc>
        <w:tc>
          <w:tcPr>
            <w:tcW w:type="dxa" w:w="1758"/>
            <w:shd w:val="clear" w:color="auto" w:fill="F5F7FA"/>
          </w:tcPr>
          <w:p>
            <w:pPr>
              <w:spacing w:before="40" w:after="40"/>
            </w:pPr>
            <w:r>
              <w:rPr>
                <w:rFonts w:ascii="Malgun Gothic" w:hAnsi="Malgun Gothic" w:eastAsia="Malgun Gothic"/>
                <w:b w:val="0"/>
                <w:i w:val="0"/>
                <w:color w:val="1A1A2E"/>
                <w:sz w:val="20"/>
              </w:rPr>
              <w:t>576,700</w:t>
            </w:r>
          </w:p>
        </w:tc>
      </w:tr>
      <w:tr>
        <w:tc>
          <w:tcPr>
            <w:tcW w:type="dxa" w:w="1758"/>
            <w:shd w:val="clear" w:color="auto" w:fill="FFFFFF"/>
          </w:tcPr>
          <w:p>
            <w:pPr>
              <w:spacing w:before="40" w:after="40"/>
            </w:pPr>
            <w:r>
              <w:rPr>
                <w:rFonts w:ascii="Malgun Gothic" w:hAnsi="Malgun Gothic" w:eastAsia="Malgun Gothic"/>
                <w:b w:val="0"/>
                <w:i w:val="0"/>
                <w:color w:val="1A1A2E"/>
                <w:sz w:val="20"/>
              </w:rPr>
              <w:t>3</w:t>
            </w:r>
          </w:p>
        </w:tc>
        <w:tc>
          <w:tcPr>
            <w:tcW w:type="dxa" w:w="1758"/>
            <w:shd w:val="clear" w:color="auto" w:fill="FFFFFF"/>
          </w:tcPr>
          <w:p>
            <w:pPr>
              <w:spacing w:before="40" w:after="40"/>
            </w:pPr>
            <w:r>
              <w:rPr>
                <w:rFonts w:ascii="Malgun Gothic" w:hAnsi="Malgun Gothic" w:eastAsia="Malgun Gothic"/>
                <w:b w:val="0"/>
                <w:i w:val="0"/>
                <w:color w:val="1A1A2E"/>
                <w:sz w:val="20"/>
              </w:rPr>
              <w:t>Toronto</w:t>
            </w:r>
          </w:p>
        </w:tc>
        <w:tc>
          <w:tcPr>
            <w:tcW w:type="dxa" w:w="1758"/>
            <w:shd w:val="clear" w:color="auto" w:fill="FFFFFF"/>
          </w:tcPr>
          <w:p>
            <w:pPr>
              <w:spacing w:before="40" w:after="40"/>
            </w:pPr>
            <w:r>
              <w:rPr>
                <w:rFonts w:ascii="Malgun Gothic" w:hAnsi="Malgun Gothic" w:eastAsia="Malgun Gothic"/>
                <w:b w:val="0"/>
                <w:i w:val="0"/>
                <w:color w:val="1A1A2E"/>
                <w:sz w:val="20"/>
              </w:rPr>
              <w:t>ON</w:t>
            </w:r>
          </w:p>
        </w:tc>
        <w:tc>
          <w:tcPr>
            <w:tcW w:type="dxa" w:w="1758"/>
            <w:shd w:val="clear" w:color="auto" w:fill="FFFFFF"/>
          </w:tcPr>
          <w:p>
            <w:pPr>
              <w:spacing w:before="40" w:after="40"/>
            </w:pPr>
            <w:r>
              <w:rPr>
                <w:rFonts w:ascii="Malgun Gothic" w:hAnsi="Malgun Gothic" w:eastAsia="Malgun Gothic"/>
                <w:b w:val="0"/>
                <w:i w:val="0"/>
                <w:color w:val="1A1A2E"/>
                <w:sz w:val="20"/>
              </w:rPr>
              <w:t>17,204</w:t>
            </w:r>
          </w:p>
        </w:tc>
        <w:tc>
          <w:tcPr>
            <w:tcW w:type="dxa" w:w="1758"/>
            <w:shd w:val="clear" w:color="auto" w:fill="FFFFFF"/>
          </w:tcPr>
          <w:p>
            <w:pPr>
              <w:spacing w:before="40" w:after="40"/>
            </w:pPr>
            <w:r>
              <w:rPr>
                <w:rFonts w:ascii="Malgun Gothic" w:hAnsi="Malgun Gothic" w:eastAsia="Malgun Gothic"/>
                <w:b w:val="0"/>
                <w:i w:val="0"/>
                <w:color w:val="1A1A2E"/>
                <w:sz w:val="20"/>
              </w:rPr>
              <w:t>430,957</w:t>
            </w:r>
          </w:p>
        </w:tc>
      </w:tr>
      <w:tr>
        <w:tc>
          <w:tcPr>
            <w:tcW w:type="dxa" w:w="1758"/>
            <w:shd w:val="clear" w:color="auto" w:fill="F5F7FA"/>
          </w:tcPr>
          <w:p>
            <w:pPr>
              <w:spacing w:before="40" w:after="40"/>
            </w:pPr>
            <w:r>
              <w:rPr>
                <w:rFonts w:ascii="Malgun Gothic" w:hAnsi="Malgun Gothic" w:eastAsia="Malgun Gothic"/>
                <w:b w:val="0"/>
                <w:i w:val="0"/>
                <w:color w:val="1A1A2E"/>
                <w:sz w:val="20"/>
              </w:rPr>
              <w:t>4</w:t>
            </w:r>
          </w:p>
        </w:tc>
        <w:tc>
          <w:tcPr>
            <w:tcW w:type="dxa" w:w="1758"/>
            <w:shd w:val="clear" w:color="auto" w:fill="F5F7FA"/>
          </w:tcPr>
          <w:p>
            <w:pPr>
              <w:spacing w:before="40" w:after="40"/>
            </w:pPr>
            <w:r>
              <w:rPr>
                <w:rFonts w:ascii="Malgun Gothic" w:hAnsi="Malgun Gothic" w:eastAsia="Malgun Gothic"/>
                <w:b w:val="0"/>
                <w:i w:val="0"/>
                <w:color w:val="1A1A2E"/>
                <w:sz w:val="20"/>
              </w:rPr>
              <w:t>Charlotte</w:t>
            </w:r>
          </w:p>
        </w:tc>
        <w:tc>
          <w:tcPr>
            <w:tcW w:type="dxa" w:w="1758"/>
            <w:shd w:val="clear" w:color="auto" w:fill="F5F7FA"/>
          </w:tcPr>
          <w:p>
            <w:pPr>
              <w:spacing w:before="40" w:after="40"/>
            </w:pPr>
            <w:r>
              <w:rPr>
                <w:rFonts w:ascii="Malgun Gothic" w:hAnsi="Malgun Gothic" w:eastAsia="Malgun Gothic"/>
                <w:b w:val="0"/>
                <w:i w:val="0"/>
                <w:color w:val="1A1A2E"/>
                <w:sz w:val="20"/>
              </w:rPr>
              <w:t>NC</w:t>
            </w:r>
          </w:p>
        </w:tc>
        <w:tc>
          <w:tcPr>
            <w:tcW w:type="dxa" w:w="1758"/>
            <w:shd w:val="clear" w:color="auto" w:fill="F5F7FA"/>
          </w:tcPr>
          <w:p>
            <w:pPr>
              <w:spacing w:before="40" w:after="40"/>
            </w:pPr>
            <w:r>
              <w:rPr>
                <w:rFonts w:ascii="Malgun Gothic" w:hAnsi="Malgun Gothic" w:eastAsia="Malgun Gothic"/>
                <w:b w:val="0"/>
                <w:i w:val="0"/>
                <w:color w:val="1A1A2E"/>
                <w:sz w:val="20"/>
              </w:rPr>
              <w:t>8,553</w:t>
            </w:r>
          </w:p>
        </w:tc>
        <w:tc>
          <w:tcPr>
            <w:tcW w:type="dxa" w:w="1758"/>
            <w:shd w:val="clear" w:color="auto" w:fill="F5F7FA"/>
          </w:tcPr>
          <w:p>
            <w:pPr>
              <w:spacing w:before="40" w:after="40"/>
            </w:pPr>
            <w:r>
              <w:rPr>
                <w:rFonts w:ascii="Malgun Gothic" w:hAnsi="Malgun Gothic" w:eastAsia="Malgun Gothic"/>
                <w:b w:val="0"/>
                <w:i w:val="0"/>
                <w:color w:val="1A1A2E"/>
                <w:sz w:val="20"/>
              </w:rPr>
              <w:t>237,308</w:t>
            </w:r>
          </w:p>
        </w:tc>
      </w:tr>
      <w:tr>
        <w:tc>
          <w:tcPr>
            <w:tcW w:type="dxa" w:w="1758"/>
            <w:shd w:val="clear" w:color="auto" w:fill="FFFFFF"/>
          </w:tcPr>
          <w:p>
            <w:pPr>
              <w:spacing w:before="40" w:after="40"/>
            </w:pPr>
            <w:r>
              <w:rPr>
                <w:rFonts w:ascii="Malgun Gothic" w:hAnsi="Malgun Gothic" w:eastAsia="Malgun Gothic"/>
                <w:b w:val="0"/>
                <w:i w:val="0"/>
                <w:color w:val="1A1A2E"/>
                <w:sz w:val="20"/>
              </w:rPr>
              <w:t>5</w:t>
            </w:r>
          </w:p>
        </w:tc>
        <w:tc>
          <w:tcPr>
            <w:tcW w:type="dxa" w:w="1758"/>
            <w:shd w:val="clear" w:color="auto" w:fill="FFFFFF"/>
          </w:tcPr>
          <w:p>
            <w:pPr>
              <w:spacing w:before="40" w:after="40"/>
            </w:pPr>
            <w:r>
              <w:rPr>
                <w:rFonts w:ascii="Malgun Gothic" w:hAnsi="Malgun Gothic" w:eastAsia="Malgun Gothic"/>
                <w:b w:val="0"/>
                <w:i w:val="0"/>
                <w:color w:val="1A1A2E"/>
                <w:sz w:val="20"/>
              </w:rPr>
              <w:t>Scottsdale</w:t>
            </w:r>
          </w:p>
        </w:tc>
        <w:tc>
          <w:tcPr>
            <w:tcW w:type="dxa" w:w="1758"/>
            <w:shd w:val="clear" w:color="auto" w:fill="FFFFFF"/>
          </w:tcPr>
          <w:p>
            <w:pPr>
              <w:spacing w:before="40" w:after="40"/>
            </w:pPr>
            <w:r>
              <w:rPr>
                <w:rFonts w:ascii="Malgun Gothic" w:hAnsi="Malgun Gothic" w:eastAsia="Malgun Gothic"/>
                <w:b w:val="0"/>
                <w:i w:val="0"/>
                <w:color w:val="1A1A2E"/>
                <w:sz w:val="20"/>
              </w:rPr>
              <w:t>AZ</w:t>
            </w:r>
          </w:p>
        </w:tc>
        <w:tc>
          <w:tcPr>
            <w:tcW w:type="dxa" w:w="1758"/>
            <w:shd w:val="clear" w:color="auto" w:fill="FFFFFF"/>
          </w:tcPr>
          <w:p>
            <w:pPr>
              <w:spacing w:before="40" w:after="40"/>
            </w:pPr>
            <w:r>
              <w:rPr>
                <w:rFonts w:ascii="Malgun Gothic" w:hAnsi="Malgun Gothic" w:eastAsia="Malgun Gothic"/>
                <w:b w:val="0"/>
                <w:i w:val="0"/>
                <w:color w:val="1A1A2E"/>
                <w:sz w:val="20"/>
              </w:rPr>
              <w:t>8,227</w:t>
            </w:r>
          </w:p>
        </w:tc>
        <w:tc>
          <w:tcPr>
            <w:tcW w:type="dxa" w:w="1758"/>
            <w:shd w:val="clear" w:color="auto" w:fill="FFFFFF"/>
          </w:tcPr>
          <w:p>
            <w:pPr>
              <w:spacing w:before="40" w:after="40"/>
            </w:pPr>
            <w:r>
              <w:rPr>
                <w:rFonts w:ascii="Malgun Gothic" w:hAnsi="Malgun Gothic" w:eastAsia="Malgun Gothic"/>
                <w:b w:val="0"/>
                <w:i w:val="0"/>
                <w:color w:val="1A1A2E"/>
                <w:sz w:val="20"/>
              </w:rPr>
              <w:t>308,564</w:t>
            </w:r>
          </w:p>
        </w:tc>
      </w:tr>
      <w:tr>
        <w:tc>
          <w:tcPr>
            <w:tcW w:type="dxa" w:w="1758"/>
            <w:shd w:val="clear" w:color="auto" w:fill="F5F7FA"/>
          </w:tcPr>
          <w:p>
            <w:pPr>
              <w:spacing w:before="40" w:after="40"/>
            </w:pPr>
            <w:r>
              <w:rPr>
                <w:rFonts w:ascii="Malgun Gothic" w:hAnsi="Malgun Gothic" w:eastAsia="Malgun Gothic"/>
                <w:b w:val="0"/>
                <w:i w:val="0"/>
                <w:color w:val="1A1A2E"/>
                <w:sz w:val="20"/>
              </w:rPr>
              <w:t>6</w:t>
            </w:r>
          </w:p>
        </w:tc>
        <w:tc>
          <w:tcPr>
            <w:tcW w:type="dxa" w:w="1758"/>
            <w:shd w:val="clear" w:color="auto" w:fill="F5F7FA"/>
          </w:tcPr>
          <w:p>
            <w:pPr>
              <w:spacing w:before="40" w:after="40"/>
            </w:pPr>
            <w:r>
              <w:rPr>
                <w:rFonts w:ascii="Malgun Gothic" w:hAnsi="Malgun Gothic" w:eastAsia="Malgun Gothic"/>
                <w:b w:val="0"/>
                <w:i w:val="0"/>
                <w:color w:val="1A1A2E"/>
                <w:sz w:val="20"/>
              </w:rPr>
              <w:t>Pittsburgh</w:t>
            </w:r>
          </w:p>
        </w:tc>
        <w:tc>
          <w:tcPr>
            <w:tcW w:type="dxa" w:w="1758"/>
            <w:shd w:val="clear" w:color="auto" w:fill="F5F7FA"/>
          </w:tcPr>
          <w:p>
            <w:pPr>
              <w:spacing w:before="40" w:after="40"/>
            </w:pPr>
            <w:r>
              <w:rPr>
                <w:rFonts w:ascii="Malgun Gothic" w:hAnsi="Malgun Gothic" w:eastAsia="Malgun Gothic"/>
                <w:b w:val="0"/>
                <w:i w:val="0"/>
                <w:color w:val="1A1A2E"/>
                <w:sz w:val="20"/>
              </w:rPr>
              <w:t>PA</w:t>
            </w:r>
          </w:p>
        </w:tc>
        <w:tc>
          <w:tcPr>
            <w:tcW w:type="dxa" w:w="1758"/>
            <w:shd w:val="clear" w:color="auto" w:fill="F5F7FA"/>
          </w:tcPr>
          <w:p>
            <w:pPr>
              <w:spacing w:before="40" w:after="40"/>
            </w:pPr>
            <w:r>
              <w:rPr>
                <w:rFonts w:ascii="Malgun Gothic" w:hAnsi="Malgun Gothic" w:eastAsia="Malgun Gothic"/>
                <w:b w:val="0"/>
                <w:i w:val="0"/>
                <w:color w:val="1A1A2E"/>
                <w:sz w:val="20"/>
              </w:rPr>
              <w:t>6,354</w:t>
            </w:r>
          </w:p>
        </w:tc>
        <w:tc>
          <w:tcPr>
            <w:tcW w:type="dxa" w:w="1758"/>
            <w:shd w:val="clear" w:color="auto" w:fill="F5F7FA"/>
          </w:tcPr>
          <w:p>
            <w:pPr>
              <w:spacing w:before="40" w:after="40"/>
            </w:pPr>
            <w:r>
              <w:rPr>
                <w:rFonts w:ascii="Malgun Gothic" w:hAnsi="Malgun Gothic" w:eastAsia="Malgun Gothic"/>
                <w:b w:val="0"/>
                <w:i w:val="0"/>
                <w:color w:val="1A1A2E"/>
                <w:sz w:val="20"/>
              </w:rPr>
              <w:t>179,515</w:t>
            </w:r>
          </w:p>
        </w:tc>
      </w:tr>
    </w:tbl>
    <w:p>
      <w:pPr>
        <w:spacing w:before="0" w:after="80"/>
      </w:pPr>
    </w:p>
    <w:p>
      <w:pPr>
        <w:pStyle w:val="Heading3"/>
      </w:pPr>
      <w:r>
        <w:t>A-3. 업종별 프랜차이즈 비율 (Las Vegas, 전체 업체 기준)</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업종</w:t>
            </w:r>
          </w:p>
        </w:tc>
        <w:tc>
          <w:tcPr>
            <w:tcW w:type="dxa" w:w="2197"/>
            <w:shd w:val="clear" w:color="auto" w:fill="1B6CA8"/>
          </w:tcPr>
          <w:p>
            <w:pPr>
              <w:spacing w:before="40" w:after="40"/>
              <w:jc w:val="center"/>
            </w:pPr>
            <w:r>
              <w:rPr>
                <w:rFonts w:ascii="Malgun Gothic" w:hAnsi="Malgun Gothic" w:eastAsia="Malgun Gothic"/>
                <w:b/>
                <w:i w:val="0"/>
                <w:color w:val="FFFFFF"/>
                <w:sz w:val="20"/>
              </w:rPr>
              <w:t>전체</w:t>
            </w:r>
          </w:p>
        </w:tc>
        <w:tc>
          <w:tcPr>
            <w:tcW w:type="dxa" w:w="2197"/>
            <w:shd w:val="clear" w:color="auto" w:fill="1B6CA8"/>
          </w:tcPr>
          <w:p>
            <w:pPr>
              <w:spacing w:before="40" w:after="40"/>
              <w:jc w:val="center"/>
            </w:pPr>
            <w:r>
              <w:rPr>
                <w:rFonts w:ascii="Malgun Gothic" w:hAnsi="Malgun Gothic" w:eastAsia="Malgun Gothic"/>
                <w:b/>
                <w:i w:val="0"/>
                <w:color w:val="FFFFFF"/>
                <w:sz w:val="20"/>
              </w:rPr>
              <w:t>프랜차이즈</w:t>
            </w:r>
          </w:p>
        </w:tc>
        <w:tc>
          <w:tcPr>
            <w:tcW w:type="dxa" w:w="2197"/>
            <w:shd w:val="clear" w:color="auto" w:fill="1B6CA8"/>
          </w:tcPr>
          <w:p>
            <w:pPr>
              <w:spacing w:before="40" w:after="40"/>
              <w:jc w:val="center"/>
            </w:pPr>
            <w:r>
              <w:rPr>
                <w:rFonts w:ascii="Malgun Gothic" w:hAnsi="Malgun Gothic" w:eastAsia="Malgun Gothic"/>
                <w:b/>
                <w:i w:val="0"/>
                <w:color w:val="FFFFFF"/>
                <w:sz w:val="20"/>
              </w:rPr>
              <w:t>비율</w:t>
            </w:r>
          </w:p>
        </w:tc>
      </w:tr>
      <w:tr>
        <w:tc>
          <w:tcPr>
            <w:tcW w:type="dxa" w:w="2197"/>
            <w:shd w:val="clear" w:color="auto" w:fill="FFFFFF"/>
          </w:tcPr>
          <w:p>
            <w:pPr>
              <w:spacing w:before="40" w:after="40"/>
            </w:pPr>
            <w:r>
              <w:rPr>
                <w:rFonts w:ascii="Malgun Gothic" w:hAnsi="Malgun Gothic" w:eastAsia="Malgun Gothic"/>
                <w:b w:val="0"/>
                <w:i w:val="0"/>
                <w:color w:val="1A1A2E"/>
                <w:sz w:val="20"/>
              </w:rPr>
              <w:t>Fast Food</w:t>
            </w:r>
          </w:p>
        </w:tc>
        <w:tc>
          <w:tcPr>
            <w:tcW w:type="dxa" w:w="2197"/>
            <w:shd w:val="clear" w:color="auto" w:fill="FFFFFF"/>
          </w:tcPr>
          <w:p>
            <w:pPr>
              <w:spacing w:before="40" w:after="40"/>
            </w:pPr>
            <w:r>
              <w:rPr>
                <w:rFonts w:ascii="Malgun Gothic" w:hAnsi="Malgun Gothic" w:eastAsia="Malgun Gothic"/>
                <w:b w:val="0"/>
                <w:i w:val="0"/>
                <w:color w:val="1A1A2E"/>
                <w:sz w:val="20"/>
              </w:rPr>
              <w:t>884</w:t>
            </w:r>
          </w:p>
        </w:tc>
        <w:tc>
          <w:tcPr>
            <w:tcW w:type="dxa" w:w="2197"/>
            <w:shd w:val="clear" w:color="auto" w:fill="FFFFFF"/>
          </w:tcPr>
          <w:p>
            <w:pPr>
              <w:spacing w:before="40" w:after="40"/>
            </w:pPr>
            <w:r>
              <w:rPr>
                <w:rFonts w:ascii="Malgun Gothic" w:hAnsi="Malgun Gothic" w:eastAsia="Malgun Gothic"/>
                <w:b w:val="0"/>
                <w:i w:val="0"/>
                <w:color w:val="1A1A2E"/>
                <w:sz w:val="20"/>
              </w:rPr>
              <w:t>615</w:t>
            </w:r>
          </w:p>
        </w:tc>
        <w:tc>
          <w:tcPr>
            <w:tcW w:type="dxa" w:w="2197"/>
            <w:shd w:val="clear" w:color="auto" w:fill="FFFFFF"/>
          </w:tcPr>
          <w:p>
            <w:pPr>
              <w:spacing w:before="40" w:after="40"/>
            </w:pPr>
            <w:r>
              <w:rPr>
                <w:rFonts w:ascii="Malgun Gothic" w:hAnsi="Malgun Gothic" w:eastAsia="Malgun Gothic"/>
                <w:b w:val="0"/>
                <w:i w:val="0"/>
                <w:color w:val="1A1A2E"/>
                <w:sz w:val="20"/>
              </w:rPr>
              <w:t>69.6%</w:t>
            </w:r>
          </w:p>
        </w:tc>
      </w:tr>
      <w:tr>
        <w:tc>
          <w:tcPr>
            <w:tcW w:type="dxa" w:w="2197"/>
            <w:shd w:val="clear" w:color="auto" w:fill="F5F7FA"/>
          </w:tcPr>
          <w:p>
            <w:pPr>
              <w:spacing w:before="40" w:after="40"/>
            </w:pPr>
            <w:r>
              <w:rPr>
                <w:rFonts w:ascii="Malgun Gothic" w:hAnsi="Malgun Gothic" w:eastAsia="Malgun Gothic"/>
                <w:b w:val="0"/>
                <w:i w:val="0"/>
                <w:color w:val="1A1A2E"/>
                <w:sz w:val="20"/>
              </w:rPr>
              <w:t>Burgers</w:t>
            </w:r>
          </w:p>
        </w:tc>
        <w:tc>
          <w:tcPr>
            <w:tcW w:type="dxa" w:w="2197"/>
            <w:shd w:val="clear" w:color="auto" w:fill="F5F7FA"/>
          </w:tcPr>
          <w:p>
            <w:pPr>
              <w:spacing w:before="40" w:after="40"/>
            </w:pPr>
            <w:r>
              <w:rPr>
                <w:rFonts w:ascii="Malgun Gothic" w:hAnsi="Malgun Gothic" w:eastAsia="Malgun Gothic"/>
                <w:b w:val="0"/>
                <w:i w:val="0"/>
                <w:color w:val="1A1A2E"/>
                <w:sz w:val="20"/>
              </w:rPr>
              <w:t>531</w:t>
            </w:r>
          </w:p>
        </w:tc>
        <w:tc>
          <w:tcPr>
            <w:tcW w:type="dxa" w:w="2197"/>
            <w:shd w:val="clear" w:color="auto" w:fill="F5F7FA"/>
          </w:tcPr>
          <w:p>
            <w:pPr>
              <w:spacing w:before="40" w:after="40"/>
            </w:pPr>
            <w:r>
              <w:rPr>
                <w:rFonts w:ascii="Malgun Gothic" w:hAnsi="Malgun Gothic" w:eastAsia="Malgun Gothic"/>
                <w:b w:val="0"/>
                <w:i w:val="0"/>
                <w:color w:val="1A1A2E"/>
                <w:sz w:val="20"/>
              </w:rPr>
              <w:t>225</w:t>
            </w:r>
          </w:p>
        </w:tc>
        <w:tc>
          <w:tcPr>
            <w:tcW w:type="dxa" w:w="2197"/>
            <w:shd w:val="clear" w:color="auto" w:fill="F5F7FA"/>
          </w:tcPr>
          <w:p>
            <w:pPr>
              <w:spacing w:before="40" w:after="40"/>
            </w:pPr>
            <w:r>
              <w:rPr>
                <w:rFonts w:ascii="Malgun Gothic" w:hAnsi="Malgun Gothic" w:eastAsia="Malgun Gothic"/>
                <w:b w:val="0"/>
                <w:i w:val="0"/>
                <w:color w:val="1A1A2E"/>
                <w:sz w:val="20"/>
              </w:rPr>
              <w:t>42.4%</w:t>
            </w:r>
          </w:p>
        </w:tc>
      </w:tr>
      <w:tr>
        <w:tc>
          <w:tcPr>
            <w:tcW w:type="dxa" w:w="2197"/>
            <w:shd w:val="clear" w:color="auto" w:fill="FFFFFF"/>
          </w:tcPr>
          <w:p>
            <w:pPr>
              <w:spacing w:before="40" w:after="40"/>
            </w:pPr>
            <w:r>
              <w:rPr>
                <w:rFonts w:ascii="Malgun Gothic" w:hAnsi="Malgun Gothic" w:eastAsia="Malgun Gothic"/>
                <w:b w:val="0"/>
                <w:i w:val="0"/>
                <w:color w:val="1A1A2E"/>
                <w:sz w:val="20"/>
              </w:rPr>
              <w:t>Sandwiches</w:t>
            </w:r>
          </w:p>
        </w:tc>
        <w:tc>
          <w:tcPr>
            <w:tcW w:type="dxa" w:w="2197"/>
            <w:shd w:val="clear" w:color="auto" w:fill="FFFFFF"/>
          </w:tcPr>
          <w:p>
            <w:pPr>
              <w:spacing w:before="40" w:after="40"/>
            </w:pPr>
            <w:r>
              <w:rPr>
                <w:rFonts w:ascii="Malgun Gothic" w:hAnsi="Malgun Gothic" w:eastAsia="Malgun Gothic"/>
                <w:b w:val="0"/>
                <w:i w:val="0"/>
                <w:color w:val="1A1A2E"/>
                <w:sz w:val="20"/>
              </w:rPr>
              <w:t>655</w:t>
            </w:r>
          </w:p>
        </w:tc>
        <w:tc>
          <w:tcPr>
            <w:tcW w:type="dxa" w:w="2197"/>
            <w:shd w:val="clear" w:color="auto" w:fill="FFFFFF"/>
          </w:tcPr>
          <w:p>
            <w:pPr>
              <w:spacing w:before="40" w:after="40"/>
            </w:pPr>
            <w:r>
              <w:rPr>
                <w:rFonts w:ascii="Malgun Gothic" w:hAnsi="Malgun Gothic" w:eastAsia="Malgun Gothic"/>
                <w:b w:val="0"/>
                <w:i w:val="0"/>
                <w:color w:val="1A1A2E"/>
                <w:sz w:val="20"/>
              </w:rPr>
              <w:t>261</w:t>
            </w:r>
          </w:p>
        </w:tc>
        <w:tc>
          <w:tcPr>
            <w:tcW w:type="dxa" w:w="2197"/>
            <w:shd w:val="clear" w:color="auto" w:fill="FFFFFF"/>
          </w:tcPr>
          <w:p>
            <w:pPr>
              <w:spacing w:before="40" w:after="40"/>
            </w:pPr>
            <w:r>
              <w:rPr>
                <w:rFonts w:ascii="Malgun Gothic" w:hAnsi="Malgun Gothic" w:eastAsia="Malgun Gothic"/>
                <w:b w:val="0"/>
                <w:i w:val="0"/>
                <w:color w:val="1A1A2E"/>
                <w:sz w:val="20"/>
              </w:rPr>
              <w:t>39.8%</w:t>
            </w:r>
          </w:p>
        </w:tc>
      </w:tr>
      <w:tr>
        <w:tc>
          <w:tcPr>
            <w:tcW w:type="dxa" w:w="2197"/>
            <w:shd w:val="clear" w:color="auto" w:fill="F5F7FA"/>
          </w:tcPr>
          <w:p>
            <w:pPr>
              <w:spacing w:before="40" w:after="40"/>
            </w:pPr>
            <w:r>
              <w:rPr>
                <w:rFonts w:ascii="Malgun Gothic" w:hAnsi="Malgun Gothic" w:eastAsia="Malgun Gothic"/>
                <w:b w:val="0"/>
                <w:i w:val="0"/>
                <w:color w:val="1A1A2E"/>
                <w:sz w:val="20"/>
              </w:rPr>
              <w:t>Coffee &amp; Tea</w:t>
            </w:r>
          </w:p>
        </w:tc>
        <w:tc>
          <w:tcPr>
            <w:tcW w:type="dxa" w:w="2197"/>
            <w:shd w:val="clear" w:color="auto" w:fill="F5F7FA"/>
          </w:tcPr>
          <w:p>
            <w:pPr>
              <w:spacing w:before="40" w:after="40"/>
            </w:pPr>
            <w:r>
              <w:rPr>
                <w:rFonts w:ascii="Malgun Gothic" w:hAnsi="Malgun Gothic" w:eastAsia="Malgun Gothic"/>
                <w:b w:val="0"/>
                <w:i w:val="0"/>
                <w:color w:val="1A1A2E"/>
                <w:sz w:val="20"/>
              </w:rPr>
              <w:t>505</w:t>
            </w:r>
          </w:p>
        </w:tc>
        <w:tc>
          <w:tcPr>
            <w:tcW w:type="dxa" w:w="2197"/>
            <w:shd w:val="clear" w:color="auto" w:fill="F5F7FA"/>
          </w:tcPr>
          <w:p>
            <w:pPr>
              <w:spacing w:before="40" w:after="40"/>
            </w:pPr>
            <w:r>
              <w:rPr>
                <w:rFonts w:ascii="Malgun Gothic" w:hAnsi="Malgun Gothic" w:eastAsia="Malgun Gothic"/>
                <w:b w:val="0"/>
                <w:i w:val="0"/>
                <w:color w:val="1A1A2E"/>
                <w:sz w:val="20"/>
              </w:rPr>
              <w:t>180</w:t>
            </w:r>
          </w:p>
        </w:tc>
        <w:tc>
          <w:tcPr>
            <w:tcW w:type="dxa" w:w="2197"/>
            <w:shd w:val="clear" w:color="auto" w:fill="F5F7FA"/>
          </w:tcPr>
          <w:p>
            <w:pPr>
              <w:spacing w:before="40" w:after="40"/>
            </w:pPr>
            <w:r>
              <w:rPr>
                <w:rFonts w:ascii="Malgun Gothic" w:hAnsi="Malgun Gothic" w:eastAsia="Malgun Gothic"/>
                <w:b w:val="0"/>
                <w:i w:val="0"/>
                <w:color w:val="1A1A2E"/>
                <w:sz w:val="20"/>
              </w:rPr>
              <w:t>35.6%</w:t>
            </w:r>
          </w:p>
        </w:tc>
      </w:tr>
      <w:tr>
        <w:tc>
          <w:tcPr>
            <w:tcW w:type="dxa" w:w="2197"/>
            <w:shd w:val="clear" w:color="auto" w:fill="FFFFFF"/>
          </w:tcPr>
          <w:p>
            <w:pPr>
              <w:spacing w:before="40" w:after="40"/>
            </w:pPr>
            <w:r>
              <w:rPr>
                <w:rFonts w:ascii="Malgun Gothic" w:hAnsi="Malgun Gothic" w:eastAsia="Malgun Gothic"/>
                <w:b/>
                <w:i w:val="0"/>
                <w:color w:val="1A1A2E"/>
                <w:sz w:val="20"/>
              </w:rPr>
              <w:t>Restaurants</w:t>
            </w:r>
          </w:p>
        </w:tc>
        <w:tc>
          <w:tcPr>
            <w:tcW w:type="dxa" w:w="2197"/>
            <w:shd w:val="clear" w:color="auto" w:fill="FFFFFF"/>
          </w:tcPr>
          <w:p>
            <w:pPr>
              <w:spacing w:before="40" w:after="40"/>
            </w:pPr>
            <w:r>
              <w:rPr>
                <w:rFonts w:ascii="Malgun Gothic" w:hAnsi="Malgun Gothic" w:eastAsia="Malgun Gothic"/>
                <w:b/>
                <w:i w:val="0"/>
                <w:color w:val="1A1A2E"/>
                <w:sz w:val="20"/>
              </w:rPr>
              <w:t>5,899</w:t>
            </w:r>
          </w:p>
        </w:tc>
        <w:tc>
          <w:tcPr>
            <w:tcW w:type="dxa" w:w="2197"/>
            <w:shd w:val="clear" w:color="auto" w:fill="FFFFFF"/>
          </w:tcPr>
          <w:p>
            <w:pPr>
              <w:spacing w:before="40" w:after="40"/>
            </w:pPr>
            <w:r>
              <w:rPr>
                <w:rFonts w:ascii="Malgun Gothic" w:hAnsi="Malgun Gothic" w:eastAsia="Malgun Gothic"/>
                <w:b/>
                <w:i w:val="0"/>
                <w:color w:val="1A1A2E"/>
                <w:sz w:val="20"/>
              </w:rPr>
              <w:t>925</w:t>
            </w:r>
          </w:p>
        </w:tc>
        <w:tc>
          <w:tcPr>
            <w:tcW w:type="dxa" w:w="2197"/>
            <w:shd w:val="clear" w:color="auto" w:fill="FFFFFF"/>
          </w:tcPr>
          <w:p>
            <w:pPr>
              <w:spacing w:before="40" w:after="40"/>
            </w:pPr>
            <w:r>
              <w:rPr>
                <w:rFonts w:ascii="Malgun Gothic" w:hAnsi="Malgun Gothic" w:eastAsia="Malgun Gothic"/>
                <w:b/>
                <w:i w:val="0"/>
                <w:color w:val="1A1A2E"/>
                <w:sz w:val="20"/>
              </w:rPr>
              <w:t>15.7%</w:t>
            </w:r>
          </w:p>
        </w:tc>
      </w:tr>
    </w:tbl>
    <w:p>
      <w:pPr>
        <w:spacing w:before="0" w:after="80"/>
      </w:pPr>
    </w:p>
    <w:p>
      <w:pPr>
        <w:pStyle w:val="Heading2"/>
      </w:pPr>
      <w:r>
        <w:t>B. 프랜차이즈 판정 상세</w:t>
      </w:r>
    </w:p>
    <w:p>
      <w:pPr>
        <w:pStyle w:val="Heading3"/>
      </w:pPr>
      <w:r>
        <w:t>B-1. 브랜드명 수동 병합 목록 (13건)</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원본 브랜드명</w:t>
            </w:r>
          </w:p>
        </w:tc>
        <w:tc>
          <w:tcPr>
            <w:tcW w:type="dxa" w:w="4394"/>
            <w:shd w:val="clear" w:color="auto" w:fill="1B6CA8"/>
          </w:tcPr>
          <w:p>
            <w:pPr>
              <w:spacing w:before="40" w:after="40"/>
              <w:jc w:val="center"/>
            </w:pPr>
            <w:r>
              <w:rPr>
                <w:rFonts w:ascii="Malgun Gothic" w:hAnsi="Malgun Gothic" w:eastAsia="Malgun Gothic"/>
                <w:b/>
                <w:i w:val="0"/>
                <w:color w:val="FFFFFF"/>
                <w:sz w:val="20"/>
              </w:rPr>
              <w:t>병합 결과</w:t>
            </w:r>
          </w:p>
        </w:tc>
      </w:tr>
      <w:tr>
        <w:tc>
          <w:tcPr>
            <w:tcW w:type="dxa" w:w="4394"/>
            <w:shd w:val="clear" w:color="auto" w:fill="FFFFFF"/>
          </w:tcPr>
          <w:p>
            <w:pPr>
              <w:spacing w:before="40" w:after="40"/>
            </w:pPr>
            <w:r>
              <w:rPr>
                <w:rFonts w:ascii="Malgun Gothic" w:hAnsi="Malgun Gothic" w:eastAsia="Malgun Gothic"/>
                <w:b w:val="0"/>
                <w:i w:val="0"/>
                <w:color w:val="1A1A2E"/>
                <w:sz w:val="20"/>
              </w:rPr>
              <w:t>einstein bros bagels</w:t>
            </w:r>
          </w:p>
        </w:tc>
        <w:tc>
          <w:tcPr>
            <w:tcW w:type="dxa" w:w="4394"/>
            <w:shd w:val="clear" w:color="auto" w:fill="FFFFFF"/>
          </w:tcPr>
          <w:p>
            <w:pPr>
              <w:spacing w:before="40" w:after="40"/>
            </w:pPr>
            <w:r>
              <w:rPr>
                <w:rFonts w:ascii="Malgun Gothic" w:hAnsi="Malgun Gothic" w:eastAsia="Malgun Gothic"/>
                <w:b w:val="0"/>
                <w:i w:val="0"/>
                <w:color w:val="1A1A2E"/>
                <w:sz w:val="20"/>
              </w:rPr>
              <w:t>einstein bros</w:t>
            </w:r>
          </w:p>
        </w:tc>
      </w:tr>
      <w:tr>
        <w:tc>
          <w:tcPr>
            <w:tcW w:type="dxa" w:w="4394"/>
            <w:shd w:val="clear" w:color="auto" w:fill="F5F7FA"/>
          </w:tcPr>
          <w:p>
            <w:pPr>
              <w:spacing w:before="40" w:after="40"/>
            </w:pPr>
            <w:r>
              <w:rPr>
                <w:rFonts w:ascii="Malgun Gothic" w:hAnsi="Malgun Gothic" w:eastAsia="Malgun Gothic"/>
                <w:b w:val="0"/>
                <w:i w:val="0"/>
                <w:color w:val="1A1A2E"/>
                <w:sz w:val="20"/>
              </w:rPr>
              <w:t>arbys roast beef sandwich restaurants</w:t>
            </w:r>
          </w:p>
        </w:tc>
        <w:tc>
          <w:tcPr>
            <w:tcW w:type="dxa" w:w="4394"/>
            <w:shd w:val="clear" w:color="auto" w:fill="F5F7FA"/>
          </w:tcPr>
          <w:p>
            <w:pPr>
              <w:spacing w:before="40" w:after="40"/>
            </w:pPr>
            <w:r>
              <w:rPr>
                <w:rFonts w:ascii="Malgun Gothic" w:hAnsi="Malgun Gothic" w:eastAsia="Malgun Gothic"/>
                <w:b w:val="0"/>
                <w:i w:val="0"/>
                <w:color w:val="1A1A2E"/>
                <w:sz w:val="20"/>
              </w:rPr>
              <w:t>arbys</w:t>
            </w:r>
          </w:p>
        </w:tc>
      </w:tr>
      <w:tr>
        <w:tc>
          <w:tcPr>
            <w:tcW w:type="dxa" w:w="4394"/>
            <w:shd w:val="clear" w:color="auto" w:fill="FFFFFF"/>
          </w:tcPr>
          <w:p>
            <w:pPr>
              <w:spacing w:before="40" w:after="40"/>
            </w:pPr>
            <w:r>
              <w:rPr>
                <w:rFonts w:ascii="Malgun Gothic" w:hAnsi="Malgun Gothic" w:eastAsia="Malgun Gothic"/>
                <w:b w:val="0"/>
                <w:i w:val="0"/>
                <w:color w:val="1A1A2E"/>
                <w:sz w:val="20"/>
              </w:rPr>
              <w:t>little caesars pizza</w:t>
            </w:r>
          </w:p>
        </w:tc>
        <w:tc>
          <w:tcPr>
            <w:tcW w:type="dxa" w:w="4394"/>
            <w:shd w:val="clear" w:color="auto" w:fill="FFFFFF"/>
          </w:tcPr>
          <w:p>
            <w:pPr>
              <w:spacing w:before="40" w:after="40"/>
            </w:pPr>
            <w:r>
              <w:rPr>
                <w:rFonts w:ascii="Malgun Gothic" w:hAnsi="Malgun Gothic" w:eastAsia="Malgun Gothic"/>
                <w:b w:val="0"/>
                <w:i w:val="0"/>
                <w:color w:val="1A1A2E"/>
                <w:sz w:val="20"/>
              </w:rPr>
              <w:t>little caesars</w:t>
            </w:r>
          </w:p>
        </w:tc>
      </w:tr>
      <w:tr>
        <w:tc>
          <w:tcPr>
            <w:tcW w:type="dxa" w:w="4394"/>
            <w:shd w:val="clear" w:color="auto" w:fill="F5F7FA"/>
          </w:tcPr>
          <w:p>
            <w:pPr>
              <w:spacing w:before="40" w:after="40"/>
            </w:pPr>
            <w:r>
              <w:rPr>
                <w:rFonts w:ascii="Malgun Gothic" w:hAnsi="Malgun Gothic" w:eastAsia="Malgun Gothic"/>
                <w:b w:val="0"/>
                <w:i w:val="0"/>
                <w:color w:val="1A1A2E"/>
                <w:sz w:val="20"/>
              </w:rPr>
              <w:t>little ceasars pizza</w:t>
            </w:r>
          </w:p>
        </w:tc>
        <w:tc>
          <w:tcPr>
            <w:tcW w:type="dxa" w:w="4394"/>
            <w:shd w:val="clear" w:color="auto" w:fill="F5F7FA"/>
          </w:tcPr>
          <w:p>
            <w:pPr>
              <w:spacing w:before="40" w:after="40"/>
            </w:pPr>
            <w:r>
              <w:rPr>
                <w:rFonts w:ascii="Malgun Gothic" w:hAnsi="Malgun Gothic" w:eastAsia="Malgun Gothic"/>
                <w:b w:val="0"/>
                <w:i w:val="0"/>
                <w:color w:val="1A1A2E"/>
                <w:sz w:val="20"/>
              </w:rPr>
              <w:t>little caesars</w:t>
            </w:r>
          </w:p>
        </w:tc>
      </w:tr>
      <w:tr>
        <w:tc>
          <w:tcPr>
            <w:tcW w:type="dxa" w:w="4394"/>
            <w:shd w:val="clear" w:color="auto" w:fill="FFFFFF"/>
          </w:tcPr>
          <w:p>
            <w:pPr>
              <w:spacing w:before="40" w:after="40"/>
            </w:pPr>
            <w:r>
              <w:rPr>
                <w:rFonts w:ascii="Malgun Gothic" w:hAnsi="Malgun Gothic" w:eastAsia="Malgun Gothic"/>
                <w:b w:val="0"/>
                <w:i w:val="0"/>
                <w:color w:val="1A1A2E"/>
                <w:sz w:val="20"/>
              </w:rPr>
              <w:t>little ceasars</w:t>
            </w:r>
          </w:p>
        </w:tc>
        <w:tc>
          <w:tcPr>
            <w:tcW w:type="dxa" w:w="4394"/>
            <w:shd w:val="clear" w:color="auto" w:fill="FFFFFF"/>
          </w:tcPr>
          <w:p>
            <w:pPr>
              <w:spacing w:before="40" w:after="40"/>
            </w:pPr>
            <w:r>
              <w:rPr>
                <w:rFonts w:ascii="Malgun Gothic" w:hAnsi="Malgun Gothic" w:eastAsia="Malgun Gothic"/>
                <w:b w:val="0"/>
                <w:i w:val="0"/>
                <w:color w:val="1A1A2E"/>
                <w:sz w:val="20"/>
              </w:rPr>
              <w:t>little caesars</w:t>
            </w:r>
          </w:p>
        </w:tc>
      </w:tr>
      <w:tr>
        <w:tc>
          <w:tcPr>
            <w:tcW w:type="dxa" w:w="4394"/>
            <w:shd w:val="clear" w:color="auto" w:fill="F5F7FA"/>
          </w:tcPr>
          <w:p>
            <w:pPr>
              <w:spacing w:before="40" w:after="40"/>
            </w:pPr>
            <w:r>
              <w:rPr>
                <w:rFonts w:ascii="Malgun Gothic" w:hAnsi="Malgun Gothic" w:eastAsia="Malgun Gothic"/>
                <w:b w:val="0"/>
                <w:i w:val="0"/>
                <w:color w:val="1A1A2E"/>
                <w:sz w:val="20"/>
              </w:rPr>
              <w:t>dairy queen grill chill</w:t>
            </w:r>
          </w:p>
        </w:tc>
        <w:tc>
          <w:tcPr>
            <w:tcW w:type="dxa" w:w="4394"/>
            <w:shd w:val="clear" w:color="auto" w:fill="F5F7FA"/>
          </w:tcPr>
          <w:p>
            <w:pPr>
              <w:spacing w:before="40" w:after="40"/>
            </w:pPr>
            <w:r>
              <w:rPr>
                <w:rFonts w:ascii="Malgun Gothic" w:hAnsi="Malgun Gothic" w:eastAsia="Malgun Gothic"/>
                <w:b w:val="0"/>
                <w:i w:val="0"/>
                <w:color w:val="1A1A2E"/>
                <w:sz w:val="20"/>
              </w:rPr>
              <w:t>dairy queen</w:t>
            </w:r>
          </w:p>
        </w:tc>
      </w:tr>
      <w:tr>
        <w:tc>
          <w:tcPr>
            <w:tcW w:type="dxa" w:w="4394"/>
            <w:shd w:val="clear" w:color="auto" w:fill="FFFFFF"/>
          </w:tcPr>
          <w:p>
            <w:pPr>
              <w:spacing w:before="40" w:after="40"/>
            </w:pPr>
            <w:r>
              <w:rPr>
                <w:rFonts w:ascii="Malgun Gothic" w:hAnsi="Malgun Gothic" w:eastAsia="Malgun Gothic"/>
                <w:b w:val="0"/>
                <w:i w:val="0"/>
                <w:color w:val="1A1A2E"/>
                <w:sz w:val="20"/>
              </w:rPr>
              <w:t>dairy queen orange julius</w:t>
            </w:r>
          </w:p>
        </w:tc>
        <w:tc>
          <w:tcPr>
            <w:tcW w:type="dxa" w:w="4394"/>
            <w:shd w:val="clear" w:color="auto" w:fill="FFFFFF"/>
          </w:tcPr>
          <w:p>
            <w:pPr>
              <w:spacing w:before="40" w:after="40"/>
            </w:pPr>
            <w:r>
              <w:rPr>
                <w:rFonts w:ascii="Malgun Gothic" w:hAnsi="Malgun Gothic" w:eastAsia="Malgun Gothic"/>
                <w:b w:val="0"/>
                <w:i w:val="0"/>
                <w:color w:val="1A1A2E"/>
                <w:sz w:val="20"/>
              </w:rPr>
              <w:t>dairy queen</w:t>
            </w:r>
          </w:p>
        </w:tc>
      </w:tr>
      <w:tr>
        <w:tc>
          <w:tcPr>
            <w:tcW w:type="dxa" w:w="4394"/>
            <w:shd w:val="clear" w:color="auto" w:fill="F5F7FA"/>
          </w:tcPr>
          <w:p>
            <w:pPr>
              <w:spacing w:before="40" w:after="40"/>
            </w:pPr>
            <w:r>
              <w:rPr>
                <w:rFonts w:ascii="Malgun Gothic" w:hAnsi="Malgun Gothic" w:eastAsia="Malgun Gothic"/>
                <w:b w:val="0"/>
                <w:i w:val="0"/>
                <w:color w:val="1A1A2E"/>
                <w:sz w:val="20"/>
              </w:rPr>
              <w:t>dq grill chill</w:t>
            </w:r>
          </w:p>
        </w:tc>
        <w:tc>
          <w:tcPr>
            <w:tcW w:type="dxa" w:w="4394"/>
            <w:shd w:val="clear" w:color="auto" w:fill="F5F7FA"/>
          </w:tcPr>
          <w:p>
            <w:pPr>
              <w:spacing w:before="40" w:after="40"/>
            </w:pPr>
            <w:r>
              <w:rPr>
                <w:rFonts w:ascii="Malgun Gothic" w:hAnsi="Malgun Gothic" w:eastAsia="Malgun Gothic"/>
                <w:b w:val="0"/>
                <w:i w:val="0"/>
                <w:color w:val="1A1A2E"/>
                <w:sz w:val="20"/>
              </w:rPr>
              <w:t>dairy queen</w:t>
            </w:r>
          </w:p>
        </w:tc>
      </w:tr>
      <w:tr>
        <w:tc>
          <w:tcPr>
            <w:tcW w:type="dxa" w:w="4394"/>
            <w:shd w:val="clear" w:color="auto" w:fill="FFFFFF"/>
          </w:tcPr>
          <w:p>
            <w:pPr>
              <w:spacing w:before="40" w:after="40"/>
            </w:pPr>
            <w:r>
              <w:rPr>
                <w:rFonts w:ascii="Malgun Gothic" w:hAnsi="Malgun Gothic" w:eastAsia="Malgun Gothic"/>
                <w:b w:val="0"/>
                <w:i w:val="0"/>
                <w:color w:val="1A1A2E"/>
                <w:sz w:val="20"/>
              </w:rPr>
              <w:t>popeyes lousiana kitchen</w:t>
            </w:r>
          </w:p>
        </w:tc>
        <w:tc>
          <w:tcPr>
            <w:tcW w:type="dxa" w:w="4394"/>
            <w:shd w:val="clear" w:color="auto" w:fill="FFFFFF"/>
          </w:tcPr>
          <w:p>
            <w:pPr>
              <w:spacing w:before="40" w:after="40"/>
            </w:pPr>
            <w:r>
              <w:rPr>
                <w:rFonts w:ascii="Malgun Gothic" w:hAnsi="Malgun Gothic" w:eastAsia="Malgun Gothic"/>
                <w:b w:val="0"/>
                <w:i w:val="0"/>
                <w:color w:val="1A1A2E"/>
                <w:sz w:val="20"/>
              </w:rPr>
              <w:t>popeyes louisiana kitchen</w:t>
            </w:r>
          </w:p>
        </w:tc>
      </w:tr>
      <w:tr>
        <w:tc>
          <w:tcPr>
            <w:tcW w:type="dxa" w:w="4394"/>
            <w:shd w:val="clear" w:color="auto" w:fill="F5F7FA"/>
          </w:tcPr>
          <w:p>
            <w:pPr>
              <w:spacing w:before="40" w:after="40"/>
            </w:pPr>
            <w:r>
              <w:rPr>
                <w:rFonts w:ascii="Malgun Gothic" w:hAnsi="Malgun Gothic" w:eastAsia="Malgun Gothic"/>
                <w:b w:val="0"/>
                <w:i w:val="0"/>
                <w:color w:val="1A1A2E"/>
                <w:sz w:val="20"/>
              </w:rPr>
              <w:t>popeyes famous fried chicken</w:t>
            </w:r>
          </w:p>
        </w:tc>
        <w:tc>
          <w:tcPr>
            <w:tcW w:type="dxa" w:w="4394"/>
            <w:shd w:val="clear" w:color="auto" w:fill="F5F7FA"/>
          </w:tcPr>
          <w:p>
            <w:pPr>
              <w:spacing w:before="40" w:after="40"/>
            </w:pPr>
            <w:r>
              <w:rPr>
                <w:rFonts w:ascii="Malgun Gothic" w:hAnsi="Malgun Gothic" w:eastAsia="Malgun Gothic"/>
                <w:b w:val="0"/>
                <w:i w:val="0"/>
                <w:color w:val="1A1A2E"/>
                <w:sz w:val="20"/>
              </w:rPr>
              <w:t>popeyes louisiana kitchen</w:t>
            </w:r>
          </w:p>
        </w:tc>
      </w:tr>
      <w:tr>
        <w:tc>
          <w:tcPr>
            <w:tcW w:type="dxa" w:w="4394"/>
            <w:shd w:val="clear" w:color="auto" w:fill="FFFFFF"/>
          </w:tcPr>
          <w:p>
            <w:pPr>
              <w:spacing w:before="40" w:after="40"/>
            </w:pPr>
            <w:r>
              <w:rPr>
                <w:rFonts w:ascii="Malgun Gothic" w:hAnsi="Malgun Gothic" w:eastAsia="Malgun Gothic"/>
                <w:b w:val="0"/>
                <w:i w:val="0"/>
                <w:color w:val="1A1A2E"/>
                <w:sz w:val="20"/>
              </w:rPr>
              <w:t>carls jr restaurants</w:t>
            </w:r>
          </w:p>
        </w:tc>
        <w:tc>
          <w:tcPr>
            <w:tcW w:type="dxa" w:w="4394"/>
            <w:shd w:val="clear" w:color="auto" w:fill="FFFFFF"/>
          </w:tcPr>
          <w:p>
            <w:pPr>
              <w:spacing w:before="40" w:after="40"/>
            </w:pPr>
            <w:r>
              <w:rPr>
                <w:rFonts w:ascii="Malgun Gothic" w:hAnsi="Malgun Gothic" w:eastAsia="Malgun Gothic"/>
                <w:b w:val="0"/>
                <w:i w:val="0"/>
                <w:color w:val="1A1A2E"/>
                <w:sz w:val="20"/>
              </w:rPr>
              <w:t>carls jr</w:t>
            </w:r>
          </w:p>
        </w:tc>
      </w:tr>
      <w:tr>
        <w:tc>
          <w:tcPr>
            <w:tcW w:type="dxa" w:w="4394"/>
            <w:shd w:val="clear" w:color="auto" w:fill="F5F7FA"/>
          </w:tcPr>
          <w:p>
            <w:pPr>
              <w:spacing w:before="40" w:after="40"/>
            </w:pPr>
            <w:r>
              <w:rPr>
                <w:rFonts w:ascii="Malgun Gothic" w:hAnsi="Malgun Gothic" w:eastAsia="Malgun Gothic"/>
                <w:b w:val="0"/>
                <w:i w:val="0"/>
                <w:color w:val="1A1A2E"/>
                <w:sz w:val="20"/>
              </w:rPr>
              <w:t>jimmy johns gourmet sandwiches</w:t>
            </w:r>
          </w:p>
        </w:tc>
        <w:tc>
          <w:tcPr>
            <w:tcW w:type="dxa" w:w="4394"/>
            <w:shd w:val="clear" w:color="auto" w:fill="F5F7FA"/>
          </w:tcPr>
          <w:p>
            <w:pPr>
              <w:spacing w:before="40" w:after="40"/>
            </w:pPr>
            <w:r>
              <w:rPr>
                <w:rFonts w:ascii="Malgun Gothic" w:hAnsi="Malgun Gothic" w:eastAsia="Malgun Gothic"/>
                <w:b w:val="0"/>
                <w:i w:val="0"/>
                <w:color w:val="1A1A2E"/>
                <w:sz w:val="20"/>
              </w:rPr>
              <w:t>jimmy johns</w:t>
            </w:r>
          </w:p>
        </w:tc>
      </w:tr>
      <w:tr>
        <w:tc>
          <w:tcPr>
            <w:tcW w:type="dxa" w:w="4394"/>
            <w:shd w:val="clear" w:color="auto" w:fill="FFFFFF"/>
          </w:tcPr>
          <w:p>
            <w:pPr>
              <w:spacing w:before="40" w:after="40"/>
            </w:pPr>
            <w:r>
              <w:rPr>
                <w:rFonts w:ascii="Malgun Gothic" w:hAnsi="Malgun Gothic" w:eastAsia="Malgun Gothic"/>
                <w:b w:val="0"/>
                <w:i w:val="0"/>
                <w:color w:val="1A1A2E"/>
                <w:sz w:val="20"/>
              </w:rPr>
              <w:t>capriottis</w:t>
            </w:r>
          </w:p>
        </w:tc>
        <w:tc>
          <w:tcPr>
            <w:tcW w:type="dxa" w:w="4394"/>
            <w:shd w:val="clear" w:color="auto" w:fill="FFFFFF"/>
          </w:tcPr>
          <w:p>
            <w:pPr>
              <w:spacing w:before="40" w:after="40"/>
            </w:pPr>
            <w:r>
              <w:rPr>
                <w:rFonts w:ascii="Malgun Gothic" w:hAnsi="Malgun Gothic" w:eastAsia="Malgun Gothic"/>
                <w:b w:val="0"/>
                <w:i w:val="0"/>
                <w:color w:val="1A1A2E"/>
                <w:sz w:val="20"/>
              </w:rPr>
              <w:t>capriottis sandwich shop</w:t>
            </w:r>
          </w:p>
        </w:tc>
      </w:tr>
    </w:tbl>
    <w:p>
      <w:pPr>
        <w:spacing w:before="0" w:after="80"/>
      </w:pPr>
    </w:p>
    <w:p>
      <w:pPr>
        <w:pStyle w:val="Heading3"/>
      </w:pPr>
      <w:r>
        <w:t>B-2. 화이트리스트 브랜드 목록 (12개, PART 1)</w:t>
      </w:r>
    </w:p>
    <w:p>
      <w:pPr>
        <w:spacing w:before="0" w:after="120" w:lineRule="exact" w:line="360"/>
      </w:pPr>
      <w:r>
        <w:rPr>
          <w:rFonts w:ascii="Malgun Gothic" w:hAnsi="Malgun Gothic" w:eastAsia="Malgun Gothic"/>
          <w:b w:val="0"/>
          <w:i w:val="0"/>
          <w:sz w:val="22"/>
        </w:rPr>
        <w:t>데이터 내 지점 수 10개 미만이지만 전국 체인으로 판단하여 수동 추가:</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브랜드</w:t>
            </w:r>
          </w:p>
        </w:tc>
        <w:tc>
          <w:tcPr>
            <w:tcW w:type="dxa" w:w="2929"/>
            <w:shd w:val="clear" w:color="auto" w:fill="1B6CA8"/>
          </w:tcPr>
          <w:p>
            <w:pPr>
              <w:spacing w:before="40" w:after="40"/>
              <w:jc w:val="center"/>
            </w:pPr>
            <w:r>
              <w:rPr>
                <w:rFonts w:ascii="Malgun Gothic" w:hAnsi="Malgun Gothic" w:eastAsia="Malgun Gothic"/>
                <w:b/>
                <w:i w:val="0"/>
                <w:color w:val="FFFFFF"/>
                <w:sz w:val="20"/>
              </w:rPr>
              <w:t>데이터 내 지점 수</w:t>
            </w:r>
          </w:p>
        </w:tc>
        <w:tc>
          <w:tcPr>
            <w:tcW w:type="dxa" w:w="2929"/>
            <w:shd w:val="clear" w:color="auto" w:fill="1B6CA8"/>
          </w:tcPr>
          <w:p>
            <w:pPr>
              <w:spacing w:before="40" w:after="40"/>
              <w:jc w:val="center"/>
            </w:pPr>
            <w:r>
              <w:rPr>
                <w:rFonts w:ascii="Malgun Gothic" w:hAnsi="Malgun Gothic" w:eastAsia="Malgun Gothic"/>
                <w:b/>
                <w:i w:val="0"/>
                <w:color w:val="FFFFFF"/>
                <w:sz w:val="20"/>
              </w:rPr>
              <w:t>추가 근거</w:t>
            </w:r>
          </w:p>
        </w:tc>
      </w:tr>
      <w:tr>
        <w:tc>
          <w:tcPr>
            <w:tcW w:type="dxa" w:w="2929"/>
            <w:shd w:val="clear" w:color="auto" w:fill="FFFFFF"/>
          </w:tcPr>
          <w:p>
            <w:pPr>
              <w:spacing w:before="40" w:after="40"/>
            </w:pPr>
            <w:r>
              <w:rPr>
                <w:rFonts w:ascii="Malgun Gothic" w:hAnsi="Malgun Gothic" w:eastAsia="Malgun Gothic"/>
                <w:b w:val="0"/>
                <w:i w:val="0"/>
                <w:color w:val="1A1A2E"/>
                <w:sz w:val="20"/>
              </w:rPr>
              <w:t>Cafe Rio</w:t>
            </w:r>
          </w:p>
        </w:tc>
        <w:tc>
          <w:tcPr>
            <w:tcW w:type="dxa" w:w="2929"/>
            <w:shd w:val="clear" w:color="auto" w:fill="FFFFFF"/>
          </w:tcPr>
          <w:p>
            <w:pPr>
              <w:spacing w:before="40" w:after="40"/>
            </w:pPr>
            <w:r>
              <w:rPr>
                <w:rFonts w:ascii="Malgun Gothic" w:hAnsi="Malgun Gothic" w:eastAsia="Malgun Gothic"/>
                <w:b w:val="0"/>
                <w:i w:val="0"/>
                <w:color w:val="1A1A2E"/>
                <w:sz w:val="20"/>
              </w:rPr>
              <w:t>9</w:t>
            </w:r>
          </w:p>
        </w:tc>
        <w:tc>
          <w:tcPr>
            <w:tcW w:type="dxa" w:w="2929"/>
            <w:shd w:val="clear" w:color="auto" w:fill="FFFFFF"/>
          </w:tcPr>
          <w:p>
            <w:pPr>
              <w:spacing w:before="40" w:after="40"/>
            </w:pPr>
            <w:r>
              <w:rPr>
                <w:rFonts w:ascii="Malgun Gothic" w:hAnsi="Malgun Gothic" w:eastAsia="Malgun Gothic"/>
                <w:b w:val="0"/>
                <w:i w:val="0"/>
                <w:color w:val="1A1A2E"/>
                <w:sz w:val="20"/>
              </w:rPr>
              <w:t>미국 멕시칸 패스트캐주얼 체인</w:t>
            </w:r>
          </w:p>
        </w:tc>
      </w:tr>
      <w:tr>
        <w:tc>
          <w:tcPr>
            <w:tcW w:type="dxa" w:w="2929"/>
            <w:shd w:val="clear" w:color="auto" w:fill="F5F7FA"/>
          </w:tcPr>
          <w:p>
            <w:pPr>
              <w:spacing w:before="40" w:after="40"/>
            </w:pPr>
            <w:r>
              <w:rPr>
                <w:rFonts w:ascii="Malgun Gothic" w:hAnsi="Malgun Gothic" w:eastAsia="Malgun Gothic"/>
                <w:b w:val="0"/>
                <w:i w:val="0"/>
                <w:color w:val="1A1A2E"/>
                <w:sz w:val="20"/>
              </w:rPr>
              <w:t>Raising Cane's</w:t>
            </w:r>
          </w:p>
        </w:tc>
        <w:tc>
          <w:tcPr>
            <w:tcW w:type="dxa" w:w="2929"/>
            <w:shd w:val="clear" w:color="auto" w:fill="F5F7FA"/>
          </w:tcPr>
          <w:p>
            <w:pPr>
              <w:spacing w:before="40" w:after="40"/>
            </w:pPr>
            <w:r>
              <w:rPr>
                <w:rFonts w:ascii="Malgun Gothic" w:hAnsi="Malgun Gothic" w:eastAsia="Malgun Gothic"/>
                <w:b w:val="0"/>
                <w:i w:val="0"/>
                <w:color w:val="1A1A2E"/>
                <w:sz w:val="20"/>
              </w:rPr>
              <w:t>9</w:t>
            </w:r>
          </w:p>
        </w:tc>
        <w:tc>
          <w:tcPr>
            <w:tcW w:type="dxa" w:w="2929"/>
            <w:shd w:val="clear" w:color="auto" w:fill="F5F7FA"/>
          </w:tcPr>
          <w:p>
            <w:pPr>
              <w:spacing w:before="40" w:after="40"/>
            </w:pPr>
            <w:r>
              <w:rPr>
                <w:rFonts w:ascii="Malgun Gothic" w:hAnsi="Malgun Gothic" w:eastAsia="Malgun Gothic"/>
                <w:b w:val="0"/>
                <w:i w:val="0"/>
                <w:color w:val="1A1A2E"/>
                <w:sz w:val="20"/>
              </w:rPr>
              <w:t>미국 치킨 파이 체인</w:t>
            </w:r>
          </w:p>
        </w:tc>
      </w:tr>
      <w:tr>
        <w:tc>
          <w:tcPr>
            <w:tcW w:type="dxa" w:w="2929"/>
            <w:shd w:val="clear" w:color="auto" w:fill="FFFFFF"/>
          </w:tcPr>
          <w:p>
            <w:pPr>
              <w:spacing w:before="40" w:after="40"/>
            </w:pPr>
            <w:r>
              <w:rPr>
                <w:rFonts w:ascii="Malgun Gothic" w:hAnsi="Malgun Gothic" w:eastAsia="Malgun Gothic"/>
                <w:b w:val="0"/>
                <w:i w:val="0"/>
                <w:color w:val="1A1A2E"/>
                <w:sz w:val="20"/>
              </w:rPr>
              <w:t>Fatburger</w:t>
            </w:r>
          </w:p>
        </w:tc>
        <w:tc>
          <w:tcPr>
            <w:tcW w:type="dxa" w:w="2929"/>
            <w:shd w:val="clear" w:color="auto" w:fill="FFFFFF"/>
          </w:tcPr>
          <w:p>
            <w:pPr>
              <w:spacing w:before="40" w:after="40"/>
            </w:pPr>
            <w:r>
              <w:rPr>
                <w:rFonts w:ascii="Malgun Gothic" w:hAnsi="Malgun Gothic" w:eastAsia="Malgun Gothic"/>
                <w:b w:val="0"/>
                <w:i w:val="0"/>
                <w:color w:val="1A1A2E"/>
                <w:sz w:val="20"/>
              </w:rPr>
              <w:t>9</w:t>
            </w:r>
          </w:p>
        </w:tc>
        <w:tc>
          <w:tcPr>
            <w:tcW w:type="dxa" w:w="2929"/>
            <w:shd w:val="clear" w:color="auto" w:fill="FFFFFF"/>
          </w:tcPr>
          <w:p>
            <w:pPr>
              <w:spacing w:before="40" w:after="40"/>
            </w:pPr>
            <w:r>
              <w:rPr>
                <w:rFonts w:ascii="Malgun Gothic" w:hAnsi="Malgun Gothic" w:eastAsia="Malgun Gothic"/>
                <w:b w:val="0"/>
                <w:i w:val="0"/>
                <w:color w:val="1A1A2E"/>
                <w:sz w:val="20"/>
              </w:rPr>
              <w:t>미국 캘리포니아 기반 버거 체인</w:t>
            </w:r>
          </w:p>
        </w:tc>
      </w:tr>
      <w:tr>
        <w:tc>
          <w:tcPr>
            <w:tcW w:type="dxa" w:w="2929"/>
            <w:shd w:val="clear" w:color="auto" w:fill="F5F7FA"/>
          </w:tcPr>
          <w:p>
            <w:pPr>
              <w:spacing w:before="40" w:after="40"/>
            </w:pPr>
            <w:r>
              <w:rPr>
                <w:rFonts w:ascii="Malgun Gothic" w:hAnsi="Malgun Gothic" w:eastAsia="Malgun Gothic"/>
                <w:b w:val="0"/>
                <w:i w:val="0"/>
                <w:color w:val="1A1A2E"/>
                <w:sz w:val="20"/>
              </w:rPr>
              <w:t>Teriyaki Madness</w:t>
            </w:r>
          </w:p>
        </w:tc>
        <w:tc>
          <w:tcPr>
            <w:tcW w:type="dxa" w:w="2929"/>
            <w:shd w:val="clear" w:color="auto" w:fill="F5F7FA"/>
          </w:tcPr>
          <w:p>
            <w:pPr>
              <w:spacing w:before="40" w:after="40"/>
            </w:pPr>
            <w:r>
              <w:rPr>
                <w:rFonts w:ascii="Malgun Gothic" w:hAnsi="Malgun Gothic" w:eastAsia="Malgun Gothic"/>
                <w:b w:val="0"/>
                <w:i w:val="0"/>
                <w:color w:val="1A1A2E"/>
                <w:sz w:val="20"/>
              </w:rPr>
              <w:t>9</w:t>
            </w:r>
          </w:p>
        </w:tc>
        <w:tc>
          <w:tcPr>
            <w:tcW w:type="dxa" w:w="2929"/>
            <w:shd w:val="clear" w:color="auto" w:fill="F5F7FA"/>
          </w:tcPr>
          <w:p>
            <w:pPr>
              <w:spacing w:before="40" w:after="40"/>
            </w:pPr>
            <w:r>
              <w:rPr>
                <w:rFonts w:ascii="Malgun Gothic" w:hAnsi="Malgun Gothic" w:eastAsia="Malgun Gothic"/>
                <w:b w:val="0"/>
                <w:i w:val="0"/>
                <w:color w:val="1A1A2E"/>
                <w:sz w:val="20"/>
              </w:rPr>
              <w:t>미국 테리야키 체인</w:t>
            </w:r>
          </w:p>
        </w:tc>
      </w:tr>
      <w:tr>
        <w:tc>
          <w:tcPr>
            <w:tcW w:type="dxa" w:w="2929"/>
            <w:shd w:val="clear" w:color="auto" w:fill="FFFFFF"/>
          </w:tcPr>
          <w:p>
            <w:pPr>
              <w:spacing w:before="40" w:after="40"/>
            </w:pPr>
            <w:r>
              <w:rPr>
                <w:rFonts w:ascii="Malgun Gothic" w:hAnsi="Malgun Gothic" w:eastAsia="Malgun Gothic"/>
                <w:b w:val="0"/>
                <w:i w:val="0"/>
                <w:color w:val="1A1A2E"/>
                <w:sz w:val="20"/>
              </w:rPr>
              <w:t>Long John Silver's</w:t>
            </w:r>
          </w:p>
        </w:tc>
        <w:tc>
          <w:tcPr>
            <w:tcW w:type="dxa" w:w="2929"/>
            <w:shd w:val="clear" w:color="auto" w:fill="FFFFFF"/>
          </w:tcPr>
          <w:p>
            <w:pPr>
              <w:spacing w:before="40" w:after="40"/>
            </w:pPr>
            <w:r>
              <w:rPr>
                <w:rFonts w:ascii="Malgun Gothic" w:hAnsi="Malgun Gothic" w:eastAsia="Malgun Gothic"/>
                <w:b w:val="0"/>
                <w:i w:val="0"/>
                <w:color w:val="1A1A2E"/>
                <w:sz w:val="20"/>
              </w:rPr>
              <w:t>8</w:t>
            </w:r>
          </w:p>
        </w:tc>
        <w:tc>
          <w:tcPr>
            <w:tcW w:type="dxa" w:w="2929"/>
            <w:shd w:val="clear" w:color="auto" w:fill="FFFFFF"/>
          </w:tcPr>
          <w:p>
            <w:pPr>
              <w:spacing w:before="40" w:after="40"/>
            </w:pPr>
            <w:r>
              <w:rPr>
                <w:rFonts w:ascii="Malgun Gothic" w:hAnsi="Malgun Gothic" w:eastAsia="Malgun Gothic"/>
                <w:b w:val="0"/>
                <w:i w:val="0"/>
                <w:color w:val="1A1A2E"/>
                <w:sz w:val="20"/>
              </w:rPr>
              <w:t>미국 해산물 패스트푸드 체인</w:t>
            </w:r>
          </w:p>
        </w:tc>
      </w:tr>
      <w:tr>
        <w:tc>
          <w:tcPr>
            <w:tcW w:type="dxa" w:w="2929"/>
            <w:shd w:val="clear" w:color="auto" w:fill="F5F7FA"/>
          </w:tcPr>
          <w:p>
            <w:pPr>
              <w:spacing w:before="40" w:after="40"/>
            </w:pPr>
            <w:r>
              <w:rPr>
                <w:rFonts w:ascii="Malgun Gothic" w:hAnsi="Malgun Gothic" w:eastAsia="Malgun Gothic"/>
                <w:b w:val="0"/>
                <w:i w:val="0"/>
                <w:color w:val="1A1A2E"/>
                <w:sz w:val="20"/>
              </w:rPr>
              <w:t>TGI Fridays</w:t>
            </w:r>
          </w:p>
        </w:tc>
        <w:tc>
          <w:tcPr>
            <w:tcW w:type="dxa" w:w="2929"/>
            <w:shd w:val="clear" w:color="auto" w:fill="F5F7FA"/>
          </w:tcPr>
          <w:p>
            <w:pPr>
              <w:spacing w:before="40" w:after="40"/>
            </w:pPr>
            <w:r>
              <w:rPr>
                <w:rFonts w:ascii="Malgun Gothic" w:hAnsi="Malgun Gothic" w:eastAsia="Malgun Gothic"/>
                <w:b w:val="0"/>
                <w:i w:val="0"/>
                <w:color w:val="1A1A2E"/>
                <w:sz w:val="20"/>
              </w:rPr>
              <w:t>8</w:t>
            </w:r>
          </w:p>
        </w:tc>
        <w:tc>
          <w:tcPr>
            <w:tcW w:type="dxa" w:w="2929"/>
            <w:shd w:val="clear" w:color="auto" w:fill="F5F7FA"/>
          </w:tcPr>
          <w:p>
            <w:pPr>
              <w:spacing w:before="40" w:after="40"/>
            </w:pPr>
            <w:r>
              <w:rPr>
                <w:rFonts w:ascii="Malgun Gothic" w:hAnsi="Malgun Gothic" w:eastAsia="Malgun Gothic"/>
                <w:b w:val="0"/>
                <w:i w:val="0"/>
                <w:color w:val="1A1A2E"/>
                <w:sz w:val="20"/>
              </w:rPr>
              <w:t>미국 패밀리 레스토랑 체인</w:t>
            </w:r>
          </w:p>
        </w:tc>
      </w:tr>
      <w:tr>
        <w:tc>
          <w:tcPr>
            <w:tcW w:type="dxa" w:w="2929"/>
            <w:shd w:val="clear" w:color="auto" w:fill="FFFFFF"/>
          </w:tcPr>
          <w:p>
            <w:pPr>
              <w:spacing w:before="40" w:after="40"/>
            </w:pPr>
            <w:r>
              <w:rPr>
                <w:rFonts w:ascii="Malgun Gothic" w:hAnsi="Malgun Gothic" w:eastAsia="Malgun Gothic"/>
                <w:b w:val="0"/>
                <w:i w:val="0"/>
                <w:color w:val="1A1A2E"/>
                <w:sz w:val="20"/>
              </w:rPr>
              <w:t>Wienerschnitzel</w:t>
            </w:r>
          </w:p>
        </w:tc>
        <w:tc>
          <w:tcPr>
            <w:tcW w:type="dxa" w:w="2929"/>
            <w:shd w:val="clear" w:color="auto" w:fill="FFFFFF"/>
          </w:tcPr>
          <w:p>
            <w:pPr>
              <w:spacing w:before="40" w:after="40"/>
            </w:pPr>
            <w:r>
              <w:rPr>
                <w:rFonts w:ascii="Malgun Gothic" w:hAnsi="Malgun Gothic" w:eastAsia="Malgun Gothic"/>
                <w:b w:val="0"/>
                <w:i w:val="0"/>
                <w:color w:val="1A1A2E"/>
                <w:sz w:val="20"/>
              </w:rPr>
              <w:t>8</w:t>
            </w:r>
          </w:p>
        </w:tc>
        <w:tc>
          <w:tcPr>
            <w:tcW w:type="dxa" w:w="2929"/>
            <w:shd w:val="clear" w:color="auto" w:fill="FFFFFF"/>
          </w:tcPr>
          <w:p>
            <w:pPr>
              <w:spacing w:before="40" w:after="40"/>
            </w:pPr>
            <w:r>
              <w:rPr>
                <w:rFonts w:ascii="Malgun Gothic" w:hAnsi="Malgun Gothic" w:eastAsia="Malgun Gothic"/>
                <w:b w:val="0"/>
                <w:i w:val="0"/>
                <w:color w:val="1A1A2E"/>
                <w:sz w:val="20"/>
              </w:rPr>
              <w:t>미국 핫도그 체인</w:t>
            </w:r>
          </w:p>
        </w:tc>
      </w:tr>
      <w:tr>
        <w:tc>
          <w:tcPr>
            <w:tcW w:type="dxa" w:w="2929"/>
            <w:shd w:val="clear" w:color="auto" w:fill="F5F7FA"/>
          </w:tcPr>
          <w:p>
            <w:pPr>
              <w:spacing w:before="40" w:after="40"/>
            </w:pPr>
            <w:r>
              <w:rPr>
                <w:rFonts w:ascii="Malgun Gothic" w:hAnsi="Malgun Gothic" w:eastAsia="Malgun Gothic"/>
                <w:b w:val="0"/>
                <w:i w:val="0"/>
                <w:color w:val="1A1A2E"/>
                <w:sz w:val="20"/>
              </w:rPr>
              <w:t>Applebee's</w:t>
            </w:r>
          </w:p>
        </w:tc>
        <w:tc>
          <w:tcPr>
            <w:tcW w:type="dxa" w:w="2929"/>
            <w:shd w:val="clear" w:color="auto" w:fill="F5F7FA"/>
          </w:tcPr>
          <w:p>
            <w:pPr>
              <w:spacing w:before="40" w:after="40"/>
            </w:pPr>
            <w:r>
              <w:rPr>
                <w:rFonts w:ascii="Malgun Gothic" w:hAnsi="Malgun Gothic" w:eastAsia="Malgun Gothic"/>
                <w:b w:val="0"/>
                <w:i w:val="0"/>
                <w:color w:val="1A1A2E"/>
                <w:sz w:val="20"/>
              </w:rPr>
              <w:t>8</w:t>
            </w:r>
          </w:p>
        </w:tc>
        <w:tc>
          <w:tcPr>
            <w:tcW w:type="dxa" w:w="2929"/>
            <w:shd w:val="clear" w:color="auto" w:fill="F5F7FA"/>
          </w:tcPr>
          <w:p>
            <w:pPr>
              <w:spacing w:before="40" w:after="40"/>
            </w:pPr>
            <w:r>
              <w:rPr>
                <w:rFonts w:ascii="Malgun Gothic" w:hAnsi="Malgun Gothic" w:eastAsia="Malgun Gothic"/>
                <w:b w:val="0"/>
                <w:i w:val="0"/>
                <w:color w:val="1A1A2E"/>
                <w:sz w:val="20"/>
              </w:rPr>
              <w:t>미국 캐주얼 다이닝 체인</w:t>
            </w:r>
          </w:p>
        </w:tc>
      </w:tr>
      <w:tr>
        <w:tc>
          <w:tcPr>
            <w:tcW w:type="dxa" w:w="2929"/>
            <w:shd w:val="clear" w:color="auto" w:fill="FFFFFF"/>
          </w:tcPr>
          <w:p>
            <w:pPr>
              <w:spacing w:before="40" w:after="40"/>
            </w:pPr>
            <w:r>
              <w:rPr>
                <w:rFonts w:ascii="Malgun Gothic" w:hAnsi="Malgun Gothic" w:eastAsia="Malgun Gothic"/>
                <w:b w:val="0"/>
                <w:i w:val="0"/>
                <w:color w:val="1A1A2E"/>
                <w:sz w:val="20"/>
              </w:rPr>
              <w:t>Papa Murphy's</w:t>
            </w:r>
          </w:p>
        </w:tc>
        <w:tc>
          <w:tcPr>
            <w:tcW w:type="dxa" w:w="2929"/>
            <w:shd w:val="clear" w:color="auto" w:fill="FFFFFF"/>
          </w:tcPr>
          <w:p>
            <w:pPr>
              <w:spacing w:before="40" w:after="40"/>
            </w:pPr>
            <w:r>
              <w:rPr>
                <w:rFonts w:ascii="Malgun Gothic" w:hAnsi="Malgun Gothic" w:eastAsia="Malgun Gothic"/>
                <w:b w:val="0"/>
                <w:i w:val="0"/>
                <w:color w:val="1A1A2E"/>
                <w:sz w:val="20"/>
              </w:rPr>
              <w:t>8</w:t>
            </w:r>
          </w:p>
        </w:tc>
        <w:tc>
          <w:tcPr>
            <w:tcW w:type="dxa" w:w="2929"/>
            <w:shd w:val="clear" w:color="auto" w:fill="FFFFFF"/>
          </w:tcPr>
          <w:p>
            <w:pPr>
              <w:spacing w:before="40" w:after="40"/>
            </w:pPr>
            <w:r>
              <w:rPr>
                <w:rFonts w:ascii="Malgun Gothic" w:hAnsi="Malgun Gothic" w:eastAsia="Malgun Gothic"/>
                <w:b w:val="0"/>
                <w:i w:val="0"/>
                <w:color w:val="1A1A2E"/>
                <w:sz w:val="20"/>
              </w:rPr>
              <w:t>미국 테이크앤베이크 피자 체인</w:t>
            </w:r>
          </w:p>
        </w:tc>
      </w:tr>
      <w:tr>
        <w:tc>
          <w:tcPr>
            <w:tcW w:type="dxa" w:w="2929"/>
            <w:shd w:val="clear" w:color="auto" w:fill="F5F7FA"/>
          </w:tcPr>
          <w:p>
            <w:pPr>
              <w:spacing w:before="40" w:after="40"/>
            </w:pPr>
            <w:r>
              <w:rPr>
                <w:rFonts w:ascii="Malgun Gothic" w:hAnsi="Malgun Gothic" w:eastAsia="Malgun Gothic"/>
                <w:b w:val="0"/>
                <w:i w:val="0"/>
                <w:color w:val="1A1A2E"/>
                <w:sz w:val="20"/>
              </w:rPr>
              <w:t>California Pizza Kitchen</w:t>
            </w:r>
          </w:p>
        </w:tc>
        <w:tc>
          <w:tcPr>
            <w:tcW w:type="dxa" w:w="2929"/>
            <w:shd w:val="clear" w:color="auto" w:fill="F5F7FA"/>
          </w:tcPr>
          <w:p>
            <w:pPr>
              <w:spacing w:before="40" w:after="40"/>
            </w:pPr>
            <w:r>
              <w:rPr>
                <w:rFonts w:ascii="Malgun Gothic" w:hAnsi="Malgun Gothic" w:eastAsia="Malgun Gothic"/>
                <w:b w:val="0"/>
                <w:i w:val="0"/>
                <w:color w:val="1A1A2E"/>
                <w:sz w:val="20"/>
              </w:rPr>
              <w:t>7</w:t>
            </w:r>
          </w:p>
        </w:tc>
        <w:tc>
          <w:tcPr>
            <w:tcW w:type="dxa" w:w="2929"/>
            <w:shd w:val="clear" w:color="auto" w:fill="F5F7FA"/>
          </w:tcPr>
          <w:p>
            <w:pPr>
              <w:spacing w:before="40" w:after="40"/>
            </w:pPr>
            <w:r>
              <w:rPr>
                <w:rFonts w:ascii="Malgun Gothic" w:hAnsi="Malgun Gothic" w:eastAsia="Malgun Gothic"/>
                <w:b w:val="0"/>
                <w:i w:val="0"/>
                <w:color w:val="1A1A2E"/>
                <w:sz w:val="20"/>
              </w:rPr>
              <w:t>미국 피자 레스토랑 체인</w:t>
            </w:r>
          </w:p>
        </w:tc>
      </w:tr>
      <w:tr>
        <w:tc>
          <w:tcPr>
            <w:tcW w:type="dxa" w:w="2929"/>
            <w:shd w:val="clear" w:color="auto" w:fill="FFFFFF"/>
          </w:tcPr>
          <w:p>
            <w:pPr>
              <w:spacing w:before="40" w:after="40"/>
            </w:pPr>
            <w:r>
              <w:rPr>
                <w:rFonts w:ascii="Malgun Gothic" w:hAnsi="Malgun Gothic" w:eastAsia="Malgun Gothic"/>
                <w:b w:val="0"/>
                <w:i w:val="0"/>
                <w:color w:val="1A1A2E"/>
                <w:sz w:val="20"/>
              </w:rPr>
              <w:t>Chili's</w:t>
            </w:r>
          </w:p>
        </w:tc>
        <w:tc>
          <w:tcPr>
            <w:tcW w:type="dxa" w:w="2929"/>
            <w:shd w:val="clear" w:color="auto" w:fill="FFFFFF"/>
          </w:tcPr>
          <w:p>
            <w:pPr>
              <w:spacing w:before="40" w:after="40"/>
            </w:pPr>
            <w:r>
              <w:rPr>
                <w:rFonts w:ascii="Malgun Gothic" w:hAnsi="Malgun Gothic" w:eastAsia="Malgun Gothic"/>
                <w:b w:val="0"/>
                <w:i w:val="0"/>
                <w:color w:val="1A1A2E"/>
                <w:sz w:val="20"/>
              </w:rPr>
              <w:t>7</w:t>
            </w:r>
          </w:p>
        </w:tc>
        <w:tc>
          <w:tcPr>
            <w:tcW w:type="dxa" w:w="2929"/>
            <w:shd w:val="clear" w:color="auto" w:fill="FFFFFF"/>
          </w:tcPr>
          <w:p>
            <w:pPr>
              <w:spacing w:before="40" w:after="40"/>
            </w:pPr>
            <w:r>
              <w:rPr>
                <w:rFonts w:ascii="Malgun Gothic" w:hAnsi="Malgun Gothic" w:eastAsia="Malgun Gothic"/>
                <w:b w:val="0"/>
                <w:i w:val="0"/>
                <w:color w:val="1A1A2E"/>
                <w:sz w:val="20"/>
              </w:rPr>
              <w:t>미국 텍스멕스 레스토랑 체인</w:t>
            </w:r>
          </w:p>
        </w:tc>
      </w:tr>
      <w:tr>
        <w:tc>
          <w:tcPr>
            <w:tcW w:type="dxa" w:w="2929"/>
            <w:shd w:val="clear" w:color="auto" w:fill="F5F7FA"/>
          </w:tcPr>
          <w:p>
            <w:pPr>
              <w:spacing w:before="40" w:after="40"/>
            </w:pPr>
            <w:r>
              <w:rPr>
                <w:rFonts w:ascii="Malgun Gothic" w:hAnsi="Malgun Gothic" w:eastAsia="Malgun Gothic"/>
                <w:b w:val="0"/>
                <w:i w:val="0"/>
                <w:color w:val="1A1A2E"/>
                <w:sz w:val="20"/>
              </w:rPr>
              <w:t>Checkers</w:t>
            </w:r>
          </w:p>
        </w:tc>
        <w:tc>
          <w:tcPr>
            <w:tcW w:type="dxa" w:w="2929"/>
            <w:shd w:val="clear" w:color="auto" w:fill="F5F7FA"/>
          </w:tcPr>
          <w:p>
            <w:pPr>
              <w:spacing w:before="40" w:after="40"/>
            </w:pPr>
            <w:r>
              <w:rPr>
                <w:rFonts w:ascii="Malgun Gothic" w:hAnsi="Malgun Gothic" w:eastAsia="Malgun Gothic"/>
                <w:b w:val="0"/>
                <w:i w:val="0"/>
                <w:color w:val="1A1A2E"/>
                <w:sz w:val="20"/>
              </w:rPr>
              <w:t>7</w:t>
            </w:r>
          </w:p>
        </w:tc>
        <w:tc>
          <w:tcPr>
            <w:tcW w:type="dxa" w:w="2929"/>
            <w:shd w:val="clear" w:color="auto" w:fill="F5F7FA"/>
          </w:tcPr>
          <w:p>
            <w:pPr>
              <w:spacing w:before="40" w:after="40"/>
            </w:pPr>
            <w:r>
              <w:rPr>
                <w:rFonts w:ascii="Malgun Gothic" w:hAnsi="Malgun Gothic" w:eastAsia="Malgun Gothic"/>
                <w:b w:val="0"/>
                <w:i w:val="0"/>
                <w:color w:val="1A1A2E"/>
                <w:sz w:val="20"/>
              </w:rPr>
              <w:t>미국 드라이브스루 버거 체인</w:t>
            </w:r>
          </w:p>
        </w:tc>
      </w:tr>
    </w:tbl>
    <w:p>
      <w:pPr>
        <w:spacing w:before="0" w:after="80"/>
      </w:pPr>
    </w:p>
    <w:p>
      <w:pPr>
        <w:pStyle w:val="Heading3"/>
      </w:pPr>
      <w:r>
        <w:t>B-3. PART 2 화이트리스트 브랜드 (35개 추가)</w:t>
      </w:r>
    </w:p>
    <w:p>
      <w:pPr>
        <w:spacing w:before="0" w:after="120" w:lineRule="exact" w:line="360"/>
      </w:pPr>
      <w:r>
        <w:rPr>
          <w:rFonts w:ascii="Malgun Gothic" w:hAnsi="Malgun Gothic" w:eastAsia="Malgun Gothic"/>
          <w:b w:val="0"/>
          <w:i w:val="0"/>
          <w:sz w:val="22"/>
        </w:rPr>
        <w:t>PART 2에서는 자동 판정(빈도 ≥10) 28개 + 화이트리스트 35개를 추가하여 총 프랜차이즈 브랜드 수를 확정했다. 주요 추가 브랜드: McDonald's 관련 변형명, Subway 변형명, 지역 체인 구분 등.</w:t>
      </w:r>
    </w:p>
    <w:p>
      <w:pPr>
        <w:spacing w:before="0" w:after="120" w:lineRule="exact" w:line="360"/>
      </w:pPr>
      <w:r>
        <w:rPr>
          <w:rFonts w:ascii="Malgun Gothic" w:hAnsi="Malgun Gothic" w:eastAsia="Malgun Gothic"/>
          <w:b w:val="0"/>
          <w:i w:val="0"/>
          <w:sz w:val="22"/>
        </w:rPr>
        <w:t>독립 브랜드 이중 검증: 5회 이상 등장 브랜드를 재확인하여 Tropical Smoothie Cafe(9개), Farmer Boys(7개) 등은 지역 체인으로 판단하여 독립 브랜드로 유지했다.</w:t>
      </w:r>
    </w:p>
    <w:p>
      <w:pPr>
        <w:pStyle w:val="Heading2"/>
      </w:pPr>
      <w:r>
        <w:t>C. 감성 분석 상세</w:t>
      </w:r>
    </w:p>
    <w:p>
      <w:pPr>
        <w:pStyle w:val="Heading3"/>
      </w:pPr>
      <w:r>
        <w:t>C-1. TF-IDF 감성 사전 구성 (PART 1)</w:t>
      </w:r>
    </w:p>
    <w:p>
      <w:pPr>
        <w:spacing w:before="0" w:after="120" w:lineRule="exact" w:line="360"/>
      </w:pPr>
      <w:r>
        <w:rPr>
          <w:rFonts w:ascii="Malgun Gothic" w:hAnsi="Malgun Gothic" w:eastAsia="Malgun Gothic"/>
          <w:b/>
          <w:i w:val="0"/>
          <w:color w:val="1A1A2E"/>
          <w:sz w:val="22"/>
        </w:rPr>
        <w:t>긍정 사전 (84개 예시)</w:t>
      </w:r>
      <w:r>
        <w:rPr>
          <w:rFonts w:ascii="Malgun Gothic" w:hAnsi="Malgun Gothic" w:eastAsia="Malgun Gothic"/>
          <w:b w:val="0"/>
          <w:i w:val="0"/>
          <w:sz w:val="22"/>
        </w:rPr>
        <w:t xml:space="preserve">: </w:t>
      </w:r>
      <w:r>
        <w:rPr>
          <w:rFonts w:ascii="Courier New" w:hAnsi="Courier New"/>
          <w:color w:val="C7254E"/>
          <w:sz w:val="21"/>
        </w:rPr>
        <w:t>awesome</w:t>
      </w:r>
      <w:r>
        <w:rPr>
          <w:rFonts w:ascii="Malgun Gothic" w:hAnsi="Malgun Gothic" w:eastAsia="Malgun Gothic"/>
          <w:b w:val="0"/>
          <w:i w:val="0"/>
          <w:sz w:val="22"/>
        </w:rPr>
        <w:t xml:space="preserve">, </w:t>
      </w:r>
      <w:r>
        <w:rPr>
          <w:rFonts w:ascii="Courier New" w:hAnsi="Courier New"/>
          <w:color w:val="C7254E"/>
          <w:sz w:val="21"/>
        </w:rPr>
        <w:t>tasty</w:t>
      </w:r>
      <w:r>
        <w:rPr>
          <w:rFonts w:ascii="Malgun Gothic" w:hAnsi="Malgun Gothic" w:eastAsia="Malgun Gothic"/>
          <w:b w:val="0"/>
          <w:i w:val="0"/>
          <w:sz w:val="22"/>
        </w:rPr>
        <w:t xml:space="preserve">, </w:t>
      </w:r>
      <w:r>
        <w:rPr>
          <w:rFonts w:ascii="Courier New" w:hAnsi="Courier New"/>
          <w:color w:val="C7254E"/>
          <w:sz w:val="21"/>
        </w:rPr>
        <w:t>crispy</w:t>
      </w:r>
      <w:r>
        <w:rPr>
          <w:rFonts w:ascii="Malgun Gothic" w:hAnsi="Malgun Gothic" w:eastAsia="Malgun Gothic"/>
          <w:b w:val="0"/>
          <w:i w:val="0"/>
          <w:sz w:val="22"/>
        </w:rPr>
        <w:t xml:space="preserve">, </w:t>
      </w:r>
      <w:r>
        <w:rPr>
          <w:rFonts w:ascii="Courier New" w:hAnsi="Courier New"/>
          <w:color w:val="C7254E"/>
          <w:sz w:val="21"/>
        </w:rPr>
        <w:t>reasonable</w:t>
      </w:r>
      <w:r>
        <w:rPr>
          <w:rFonts w:ascii="Malgun Gothic" w:hAnsi="Malgun Gothic" w:eastAsia="Malgun Gothic"/>
          <w:b w:val="0"/>
          <w:i w:val="0"/>
          <w:sz w:val="22"/>
        </w:rPr>
        <w:t xml:space="preserve">, </w:t>
      </w:r>
      <w:r>
        <w:rPr>
          <w:rFonts w:ascii="Courier New" w:hAnsi="Courier New"/>
          <w:color w:val="C7254E"/>
          <w:sz w:val="21"/>
        </w:rPr>
        <w:t>fresh</w:t>
      </w:r>
      <w:r>
        <w:rPr>
          <w:rFonts w:ascii="Malgun Gothic" w:hAnsi="Malgun Gothic" w:eastAsia="Malgun Gothic"/>
          <w:b w:val="0"/>
          <w:i w:val="0"/>
          <w:sz w:val="22"/>
        </w:rPr>
        <w:t xml:space="preserve">, </w:t>
      </w:r>
      <w:r>
        <w:rPr>
          <w:rFonts w:ascii="Courier New" w:hAnsi="Courier New"/>
          <w:color w:val="C7254E"/>
          <w:sz w:val="21"/>
        </w:rPr>
        <w:t>delicious</w:t>
      </w:r>
      <w:r>
        <w:rPr>
          <w:rFonts w:ascii="Malgun Gothic" w:hAnsi="Malgun Gothic" w:eastAsia="Malgun Gothic"/>
          <w:b w:val="0"/>
          <w:i w:val="0"/>
          <w:sz w:val="22"/>
        </w:rPr>
        <w:t xml:space="preserve">, </w:t>
      </w:r>
      <w:r>
        <w:rPr>
          <w:rFonts w:ascii="Courier New" w:hAnsi="Courier New"/>
          <w:color w:val="C7254E"/>
          <w:sz w:val="21"/>
        </w:rPr>
        <w:t>friendly</w:t>
      </w:r>
      <w:r>
        <w:rPr>
          <w:rFonts w:ascii="Malgun Gothic" w:hAnsi="Malgun Gothic" w:eastAsia="Malgun Gothic"/>
          <w:b w:val="0"/>
          <w:i w:val="0"/>
          <w:sz w:val="22"/>
        </w:rPr>
        <w:t xml:space="preserve">, </w:t>
      </w:r>
      <w:r>
        <w:rPr>
          <w:rFonts w:ascii="Courier New" w:hAnsi="Courier New"/>
          <w:color w:val="C7254E"/>
          <w:sz w:val="21"/>
        </w:rPr>
        <w:t>authentic</w:t>
      </w:r>
      <w:r>
        <w:rPr>
          <w:rFonts w:ascii="Malgun Gothic" w:hAnsi="Malgun Gothic" w:eastAsia="Malgun Gothic"/>
          <w:b w:val="0"/>
          <w:i w:val="0"/>
          <w:sz w:val="22"/>
        </w:rPr>
        <w:t xml:space="preserve">, </w:t>
      </w:r>
      <w:r>
        <w:rPr>
          <w:rFonts w:ascii="Courier New" w:hAnsi="Courier New"/>
          <w:color w:val="C7254E"/>
          <w:sz w:val="21"/>
        </w:rPr>
        <w:t>flavorful</w:t>
      </w:r>
      <w:r>
        <w:rPr>
          <w:rFonts w:ascii="Malgun Gothic" w:hAnsi="Malgun Gothic" w:eastAsia="Malgun Gothic"/>
          <w:b w:val="0"/>
          <w:i w:val="0"/>
          <w:sz w:val="22"/>
        </w:rPr>
        <w:t xml:space="preserve">, </w:t>
      </w:r>
      <w:r>
        <w:rPr>
          <w:rFonts w:ascii="Courier New" w:hAnsi="Courier New"/>
          <w:color w:val="C7254E"/>
          <w:sz w:val="21"/>
        </w:rPr>
        <w:t>tender</w:t>
      </w:r>
    </w:p>
    <w:p>
      <w:pPr>
        <w:spacing w:before="0" w:after="120" w:lineRule="exact" w:line="360"/>
      </w:pPr>
      <w:r>
        <w:rPr>
          <w:rFonts w:ascii="Malgun Gothic" w:hAnsi="Malgun Gothic" w:eastAsia="Malgun Gothic"/>
          <w:b/>
          <w:i w:val="0"/>
          <w:color w:val="1A1A2E"/>
          <w:sz w:val="22"/>
        </w:rPr>
        <w:t>부정 사전 (84개 예시)</w:t>
      </w:r>
      <w:r>
        <w:rPr>
          <w:rFonts w:ascii="Malgun Gothic" w:hAnsi="Malgun Gothic" w:eastAsia="Malgun Gothic"/>
          <w:b w:val="0"/>
          <w:i w:val="0"/>
          <w:sz w:val="22"/>
        </w:rPr>
        <w:t xml:space="preserve">: </w:t>
      </w:r>
      <w:r>
        <w:rPr>
          <w:rFonts w:ascii="Courier New" w:hAnsi="Courier New"/>
          <w:color w:val="C7254E"/>
          <w:sz w:val="21"/>
        </w:rPr>
        <w:t>awful</w:t>
      </w:r>
      <w:r>
        <w:rPr>
          <w:rFonts w:ascii="Malgun Gothic" w:hAnsi="Malgun Gothic" w:eastAsia="Malgun Gothic"/>
          <w:b w:val="0"/>
          <w:i w:val="0"/>
          <w:sz w:val="22"/>
        </w:rPr>
        <w:t xml:space="preserve">, </w:t>
      </w:r>
      <w:r>
        <w:rPr>
          <w:rFonts w:ascii="Courier New" w:hAnsi="Courier New"/>
          <w:color w:val="C7254E"/>
          <w:sz w:val="21"/>
        </w:rPr>
        <w:t>cold</w:t>
      </w:r>
      <w:r>
        <w:rPr>
          <w:rFonts w:ascii="Malgun Gothic" w:hAnsi="Malgun Gothic" w:eastAsia="Malgun Gothic"/>
          <w:b w:val="0"/>
          <w:i w:val="0"/>
          <w:sz w:val="22"/>
        </w:rPr>
        <w:t xml:space="preserve">, </w:t>
      </w:r>
      <w:r>
        <w:rPr>
          <w:rFonts w:ascii="Courier New" w:hAnsi="Courier New"/>
          <w:color w:val="C7254E"/>
          <w:sz w:val="21"/>
        </w:rPr>
        <w:t>dirty</w:t>
      </w:r>
      <w:r>
        <w:rPr>
          <w:rFonts w:ascii="Malgun Gothic" w:hAnsi="Malgun Gothic" w:eastAsia="Malgun Gothic"/>
          <w:b w:val="0"/>
          <w:i w:val="0"/>
          <w:sz w:val="22"/>
        </w:rPr>
        <w:t xml:space="preserve">, </w:t>
      </w:r>
      <w:r>
        <w:rPr>
          <w:rFonts w:ascii="Courier New" w:hAnsi="Courier New"/>
          <w:color w:val="C7254E"/>
          <w:sz w:val="21"/>
        </w:rPr>
        <w:t>salty</w:t>
      </w:r>
      <w:r>
        <w:rPr>
          <w:rFonts w:ascii="Malgun Gothic" w:hAnsi="Malgun Gothic" w:eastAsia="Malgun Gothic"/>
          <w:b w:val="0"/>
          <w:i w:val="0"/>
          <w:sz w:val="22"/>
        </w:rPr>
        <w:t xml:space="preserve">, </w:t>
      </w:r>
      <w:r>
        <w:rPr>
          <w:rFonts w:ascii="Courier New" w:hAnsi="Courier New"/>
          <w:color w:val="C7254E"/>
          <w:sz w:val="21"/>
        </w:rPr>
        <w:t>rude</w:t>
      </w:r>
      <w:r>
        <w:rPr>
          <w:rFonts w:ascii="Malgun Gothic" w:hAnsi="Malgun Gothic" w:eastAsia="Malgun Gothic"/>
          <w:b w:val="0"/>
          <w:i w:val="0"/>
          <w:sz w:val="22"/>
        </w:rPr>
        <w:t xml:space="preserve">, </w:t>
      </w:r>
      <w:r>
        <w:rPr>
          <w:rFonts w:ascii="Courier New" w:hAnsi="Courier New"/>
          <w:color w:val="C7254E"/>
          <w:sz w:val="21"/>
        </w:rPr>
        <w:t>bland</w:t>
      </w:r>
      <w:r>
        <w:rPr>
          <w:rFonts w:ascii="Malgun Gothic" w:hAnsi="Malgun Gothic" w:eastAsia="Malgun Gothic"/>
          <w:b w:val="0"/>
          <w:i w:val="0"/>
          <w:sz w:val="22"/>
        </w:rPr>
        <w:t xml:space="preserve">, </w:t>
      </w:r>
      <w:r>
        <w:rPr>
          <w:rFonts w:ascii="Courier New" w:hAnsi="Courier New"/>
          <w:color w:val="C7254E"/>
          <w:sz w:val="21"/>
        </w:rPr>
        <w:t>greasy</w:t>
      </w:r>
      <w:r>
        <w:rPr>
          <w:rFonts w:ascii="Malgun Gothic" w:hAnsi="Malgun Gothic" w:eastAsia="Malgun Gothic"/>
          <w:b w:val="0"/>
          <w:i w:val="0"/>
          <w:sz w:val="22"/>
        </w:rPr>
        <w:t xml:space="preserve">, </w:t>
      </w:r>
      <w:r>
        <w:rPr>
          <w:rFonts w:ascii="Courier New" w:hAnsi="Courier New"/>
          <w:color w:val="C7254E"/>
          <w:sz w:val="21"/>
        </w:rPr>
        <w:t>stale</w:t>
      </w:r>
      <w:r>
        <w:rPr>
          <w:rFonts w:ascii="Malgun Gothic" w:hAnsi="Malgun Gothic" w:eastAsia="Malgun Gothic"/>
          <w:b w:val="0"/>
          <w:i w:val="0"/>
          <w:sz w:val="22"/>
        </w:rPr>
        <w:t xml:space="preserve">, </w:t>
      </w:r>
      <w:r>
        <w:rPr>
          <w:rFonts w:ascii="Courier New" w:hAnsi="Courier New"/>
          <w:color w:val="C7254E"/>
          <w:sz w:val="21"/>
        </w:rPr>
        <w:t>overpriced</w:t>
      </w:r>
      <w:r>
        <w:rPr>
          <w:rFonts w:ascii="Malgun Gothic" w:hAnsi="Malgun Gothic" w:eastAsia="Malgun Gothic"/>
          <w:b w:val="0"/>
          <w:i w:val="0"/>
          <w:sz w:val="22"/>
        </w:rPr>
        <w:t xml:space="preserve">, </w:t>
      </w:r>
      <w:r>
        <w:rPr>
          <w:rFonts w:ascii="Courier New" w:hAnsi="Courier New"/>
          <w:color w:val="C7254E"/>
          <w:sz w:val="21"/>
        </w:rPr>
        <w:t>disgusting</w:t>
      </w:r>
    </w:p>
    <w:p>
      <w:pPr>
        <w:spacing w:before="0" w:after="120" w:lineRule="exact" w:line="360"/>
      </w:pPr>
      <w:r>
        <w:rPr>
          <w:rFonts w:ascii="Malgun Gothic" w:hAnsi="Malgun Gothic" w:eastAsia="Malgun Gothic"/>
          <w:b/>
          <w:i w:val="0"/>
          <w:color w:val="1A1A2E"/>
          <w:sz w:val="22"/>
        </w:rPr>
        <w:t>교집합 제거</w:t>
      </w:r>
      <w:r>
        <w:rPr>
          <w:rFonts w:ascii="Malgun Gothic" w:hAnsi="Malgun Gothic" w:eastAsia="Malgun Gothic"/>
          <w:b w:val="0"/>
          <w:i w:val="0"/>
          <w:sz w:val="22"/>
        </w:rPr>
        <w:t>: 300개 + 300개 = 600개 후보 중 양쪽 모두 등장한 216개 교집합 제거</w:t>
      </w:r>
    </w:p>
    <w:p>
      <w:pPr>
        <w:pStyle w:val="Heading3"/>
      </w:pPr>
      <w:r>
        <w:t>C-2. TF-IDF 감성 사전 구성 (PART 2 — 버거 특화)</w:t>
      </w:r>
    </w:p>
    <w:p>
      <w:pPr>
        <w:spacing w:before="0" w:after="120" w:lineRule="exact" w:line="360"/>
      </w:pPr>
      <w:r>
        <w:rPr>
          <w:rFonts w:ascii="Malgun Gothic" w:hAnsi="Malgun Gothic" w:eastAsia="Malgun Gothic"/>
          <w:b/>
          <w:i w:val="0"/>
          <w:color w:val="1A1A2E"/>
          <w:sz w:val="22"/>
        </w:rPr>
        <w:t>긍정 사전 (96개 예시)</w:t>
      </w:r>
      <w:r>
        <w:rPr>
          <w:rFonts w:ascii="Malgun Gothic" w:hAnsi="Malgun Gothic" w:eastAsia="Malgun Gothic"/>
          <w:b w:val="0"/>
          <w:i w:val="0"/>
          <w:sz w:val="22"/>
        </w:rPr>
        <w:t xml:space="preserve">: </w:t>
      </w:r>
      <w:r>
        <w:rPr>
          <w:rFonts w:ascii="Courier New" w:hAnsi="Courier New"/>
          <w:color w:val="C7254E"/>
          <w:sz w:val="21"/>
        </w:rPr>
        <w:t>crispy</w:t>
      </w:r>
      <w:r>
        <w:rPr>
          <w:rFonts w:ascii="Malgun Gothic" w:hAnsi="Malgun Gothic" w:eastAsia="Malgun Gothic"/>
          <w:b w:val="0"/>
          <w:i w:val="0"/>
          <w:sz w:val="22"/>
        </w:rPr>
        <w:t xml:space="preserve">, </w:t>
      </w:r>
      <w:r>
        <w:rPr>
          <w:rFonts w:ascii="Courier New" w:hAnsi="Courier New"/>
          <w:color w:val="C7254E"/>
          <w:sz w:val="21"/>
        </w:rPr>
        <w:t>delicious</w:t>
      </w:r>
      <w:r>
        <w:rPr>
          <w:rFonts w:ascii="Malgun Gothic" w:hAnsi="Malgun Gothic" w:eastAsia="Malgun Gothic"/>
          <w:b w:val="0"/>
          <w:i w:val="0"/>
          <w:sz w:val="22"/>
        </w:rPr>
        <w:t xml:space="preserve">, </w:t>
      </w:r>
      <w:r>
        <w:rPr>
          <w:rFonts w:ascii="Courier New" w:hAnsi="Courier New"/>
          <w:color w:val="C7254E"/>
          <w:sz w:val="21"/>
        </w:rPr>
        <w:t>avocado</w:t>
      </w:r>
      <w:r>
        <w:rPr>
          <w:rFonts w:ascii="Malgun Gothic" w:hAnsi="Malgun Gothic" w:eastAsia="Malgun Gothic"/>
          <w:b w:val="0"/>
          <w:i w:val="0"/>
          <w:sz w:val="22"/>
        </w:rPr>
        <w:t xml:space="preserve">, </w:t>
      </w:r>
      <w:r>
        <w:rPr>
          <w:rFonts w:ascii="Courier New" w:hAnsi="Courier New"/>
          <w:color w:val="C7254E"/>
          <w:sz w:val="21"/>
        </w:rPr>
        <w:t>garlic</w:t>
      </w:r>
      <w:r>
        <w:rPr>
          <w:rFonts w:ascii="Malgun Gothic" w:hAnsi="Malgun Gothic" w:eastAsia="Malgun Gothic"/>
          <w:b w:val="0"/>
          <w:i w:val="0"/>
          <w:sz w:val="22"/>
        </w:rPr>
        <w:t xml:space="preserve">, </w:t>
      </w:r>
      <w:r>
        <w:rPr>
          <w:rFonts w:ascii="Courier New" w:hAnsi="Courier New"/>
          <w:color w:val="C7254E"/>
          <w:sz w:val="21"/>
        </w:rPr>
        <w:t>flavor</w:t>
      </w:r>
      <w:r>
        <w:rPr>
          <w:rFonts w:ascii="Malgun Gothic" w:hAnsi="Malgun Gothic" w:eastAsia="Malgun Gothic"/>
          <w:b w:val="0"/>
          <w:i w:val="0"/>
          <w:sz w:val="22"/>
        </w:rPr>
        <w:t xml:space="preserve">, </w:t>
      </w:r>
      <w:r>
        <w:rPr>
          <w:rFonts w:ascii="Courier New" w:hAnsi="Courier New"/>
          <w:color w:val="C7254E"/>
          <w:sz w:val="21"/>
        </w:rPr>
        <w:t>juicy</w:t>
      </w:r>
      <w:r>
        <w:rPr>
          <w:rFonts w:ascii="Malgun Gothic" w:hAnsi="Malgun Gothic" w:eastAsia="Malgun Gothic"/>
          <w:b w:val="0"/>
          <w:i w:val="0"/>
          <w:sz w:val="22"/>
        </w:rPr>
        <w:t xml:space="preserve">, </w:t>
      </w:r>
      <w:r>
        <w:rPr>
          <w:rFonts w:ascii="Courier New" w:hAnsi="Courier New"/>
          <w:color w:val="C7254E"/>
          <w:sz w:val="21"/>
        </w:rPr>
        <w:t>fresh</w:t>
      </w:r>
      <w:r>
        <w:rPr>
          <w:rFonts w:ascii="Malgun Gothic" w:hAnsi="Malgun Gothic" w:eastAsia="Malgun Gothic"/>
          <w:b w:val="0"/>
          <w:i w:val="0"/>
          <w:sz w:val="22"/>
        </w:rPr>
        <w:t xml:space="preserve">, </w:t>
      </w:r>
      <w:r>
        <w:rPr>
          <w:rFonts w:ascii="Courier New" w:hAnsi="Courier New"/>
          <w:color w:val="C7254E"/>
          <w:sz w:val="21"/>
        </w:rPr>
        <w:t>amazing</w:t>
      </w:r>
    </w:p>
    <w:p>
      <w:pPr>
        <w:spacing w:before="0" w:after="120" w:lineRule="exact" w:line="360"/>
      </w:pPr>
      <w:r>
        <w:rPr>
          <w:rFonts w:ascii="Malgun Gothic" w:hAnsi="Malgun Gothic" w:eastAsia="Malgun Gothic"/>
          <w:b/>
          <w:i w:val="0"/>
          <w:color w:val="1A1A2E"/>
          <w:sz w:val="22"/>
        </w:rPr>
        <w:t>부정 사전 (96개 예시)</w:t>
      </w:r>
      <w:r>
        <w:rPr>
          <w:rFonts w:ascii="Malgun Gothic" w:hAnsi="Malgun Gothic" w:eastAsia="Malgun Gothic"/>
          <w:b w:val="0"/>
          <w:i w:val="0"/>
          <w:sz w:val="22"/>
        </w:rPr>
        <w:t xml:space="preserve">: </w:t>
      </w:r>
      <w:r>
        <w:rPr>
          <w:rFonts w:ascii="Courier New" w:hAnsi="Courier New"/>
          <w:color w:val="C7254E"/>
          <w:sz w:val="21"/>
        </w:rPr>
        <w:t>poor</w:t>
      </w:r>
      <w:r>
        <w:rPr>
          <w:rFonts w:ascii="Malgun Gothic" w:hAnsi="Malgun Gothic" w:eastAsia="Malgun Gothic"/>
          <w:b w:val="0"/>
          <w:i w:val="0"/>
          <w:sz w:val="22"/>
        </w:rPr>
        <w:t xml:space="preserve">, </w:t>
      </w:r>
      <w:r>
        <w:rPr>
          <w:rFonts w:ascii="Courier New" w:hAnsi="Courier New"/>
          <w:color w:val="C7254E"/>
          <w:sz w:val="21"/>
        </w:rPr>
        <w:t>attitude</w:t>
      </w:r>
      <w:r>
        <w:rPr>
          <w:rFonts w:ascii="Malgun Gothic" w:hAnsi="Malgun Gothic" w:eastAsia="Malgun Gothic"/>
          <w:b w:val="0"/>
          <w:i w:val="0"/>
          <w:sz w:val="22"/>
        </w:rPr>
        <w:t xml:space="preserve">, </w:t>
      </w:r>
      <w:r>
        <w:rPr>
          <w:rFonts w:ascii="Courier New" w:hAnsi="Courier New"/>
          <w:color w:val="C7254E"/>
          <w:sz w:val="21"/>
        </w:rPr>
        <w:t>charge</w:t>
      </w:r>
      <w:r>
        <w:rPr>
          <w:rFonts w:ascii="Malgun Gothic" w:hAnsi="Malgun Gothic" w:eastAsia="Malgun Gothic"/>
          <w:b w:val="0"/>
          <w:i w:val="0"/>
          <w:sz w:val="22"/>
        </w:rPr>
        <w:t xml:space="preserve">, </w:t>
      </w:r>
      <w:r>
        <w:rPr>
          <w:rFonts w:ascii="Courier New" w:hAnsi="Courier New"/>
          <w:color w:val="C7254E"/>
          <w:sz w:val="21"/>
        </w:rPr>
        <w:t>employees</w:t>
      </w:r>
      <w:r>
        <w:rPr>
          <w:rFonts w:ascii="Malgun Gothic" w:hAnsi="Malgun Gothic" w:eastAsia="Malgun Gothic"/>
          <w:b w:val="0"/>
          <w:i w:val="0"/>
          <w:sz w:val="22"/>
        </w:rPr>
        <w:t xml:space="preserve">, </w:t>
      </w:r>
      <w:r>
        <w:rPr>
          <w:rFonts w:ascii="Courier New" w:hAnsi="Courier New"/>
          <w:color w:val="C7254E"/>
          <w:sz w:val="21"/>
        </w:rPr>
        <w:t>bland</w:t>
      </w:r>
      <w:r>
        <w:rPr>
          <w:rFonts w:ascii="Malgun Gothic" w:hAnsi="Malgun Gothic" w:eastAsia="Malgun Gothic"/>
          <w:b w:val="0"/>
          <w:i w:val="0"/>
          <w:sz w:val="22"/>
        </w:rPr>
        <w:t xml:space="preserve">, </w:t>
      </w:r>
      <w:r>
        <w:rPr>
          <w:rFonts w:ascii="Courier New" w:hAnsi="Courier New"/>
          <w:color w:val="C7254E"/>
          <w:sz w:val="21"/>
        </w:rPr>
        <w:t>cold</w:t>
      </w:r>
      <w:r>
        <w:rPr>
          <w:rFonts w:ascii="Malgun Gothic" w:hAnsi="Malgun Gothic" w:eastAsia="Malgun Gothic"/>
          <w:b w:val="0"/>
          <w:i w:val="0"/>
          <w:sz w:val="22"/>
        </w:rPr>
        <w:t xml:space="preserve">, </w:t>
      </w:r>
      <w:r>
        <w:rPr>
          <w:rFonts w:ascii="Courier New" w:hAnsi="Courier New"/>
          <w:color w:val="C7254E"/>
          <w:sz w:val="21"/>
        </w:rPr>
        <w:t>frozen</w:t>
      </w:r>
      <w:r>
        <w:rPr>
          <w:rFonts w:ascii="Malgun Gothic" w:hAnsi="Malgun Gothic" w:eastAsia="Malgun Gothic"/>
          <w:b w:val="0"/>
          <w:i w:val="0"/>
          <w:sz w:val="22"/>
        </w:rPr>
        <w:t xml:space="preserve">, </w:t>
      </w:r>
      <w:r>
        <w:rPr>
          <w:rFonts w:ascii="Courier New" w:hAnsi="Courier New"/>
          <w:color w:val="C7254E"/>
          <w:sz w:val="21"/>
        </w:rPr>
        <w:t>overcooked</w:t>
      </w:r>
    </w:p>
    <w:p>
      <w:pPr>
        <w:spacing w:before="0" w:after="120" w:lineRule="exact" w:line="360"/>
      </w:pPr>
      <w:r>
        <w:rPr>
          <w:rFonts w:ascii="Malgun Gothic" w:hAnsi="Malgun Gothic" w:eastAsia="Malgun Gothic"/>
          <w:b/>
          <w:i w:val="0"/>
          <w:color w:val="1A1A2E"/>
          <w:sz w:val="22"/>
        </w:rPr>
        <w:t>교집합 제거</w:t>
      </w:r>
      <w:r>
        <w:rPr>
          <w:rFonts w:ascii="Malgun Gothic" w:hAnsi="Malgun Gothic" w:eastAsia="Malgun Gothic"/>
          <w:b w:val="0"/>
          <w:i w:val="0"/>
          <w:sz w:val="22"/>
        </w:rPr>
        <w:t>: 204개 제거 후 긍정 96개 + 부정 96개 확정</w:t>
      </w:r>
    </w:p>
    <w:p>
      <w:pPr>
        <w:pStyle w:val="Heading3"/>
      </w:pPr>
      <w:r>
        <w:t>C-3. DTM / TF-IDF 구축 파라미터</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파라미터</w:t>
            </w:r>
          </w:p>
        </w:tc>
        <w:tc>
          <w:tcPr>
            <w:tcW w:type="dxa" w:w="2929"/>
            <w:shd w:val="clear" w:color="auto" w:fill="1B6CA8"/>
          </w:tcPr>
          <w:p>
            <w:pPr>
              <w:spacing w:before="40" w:after="40"/>
              <w:jc w:val="center"/>
            </w:pPr>
            <w:r>
              <w:rPr>
                <w:rFonts w:ascii="Malgun Gothic" w:hAnsi="Malgun Gothic" w:eastAsia="Malgun Gothic"/>
                <w:b/>
                <w:i w:val="0"/>
                <w:color w:val="FFFFFF"/>
                <w:sz w:val="20"/>
              </w:rPr>
              <w:t>값</w:t>
            </w:r>
          </w:p>
        </w:tc>
        <w:tc>
          <w:tcPr>
            <w:tcW w:type="dxa" w:w="2929"/>
            <w:shd w:val="clear" w:color="auto" w:fill="1B6CA8"/>
          </w:tcPr>
          <w:p>
            <w:pPr>
              <w:spacing w:before="40" w:after="40"/>
              <w:jc w:val="center"/>
            </w:pPr>
            <w:r>
              <w:rPr>
                <w:rFonts w:ascii="Malgun Gothic" w:hAnsi="Malgun Gothic" w:eastAsia="Malgun Gothic"/>
                <w:b/>
                <w:i w:val="0"/>
                <w:color w:val="FFFFFF"/>
                <w:sz w:val="20"/>
              </w:rPr>
              <w:t>선택 근거</w:t>
            </w:r>
          </w:p>
        </w:tc>
      </w:tr>
      <w:tr>
        <w:tc>
          <w:tcPr>
            <w:tcW w:type="dxa" w:w="2929"/>
            <w:shd w:val="clear" w:color="auto" w:fill="FFFFFF"/>
          </w:tcPr>
          <w:p>
            <w:pPr>
              <w:spacing w:before="40" w:after="40"/>
            </w:pPr>
            <w:r>
              <w:rPr>
                <w:rFonts w:ascii="Malgun Gothic" w:hAnsi="Malgun Gothic" w:eastAsia="Malgun Gothic"/>
                <w:b w:val="0"/>
                <w:i w:val="0"/>
                <w:color w:val="1A1A2E"/>
                <w:sz w:val="20"/>
              </w:rPr>
              <w:t>MIN_DF_RATE</w:t>
            </w:r>
          </w:p>
        </w:tc>
        <w:tc>
          <w:tcPr>
            <w:tcW w:type="dxa" w:w="2929"/>
            <w:shd w:val="clear" w:color="auto" w:fill="FFFFFF"/>
          </w:tcPr>
          <w:p>
            <w:pPr>
              <w:spacing w:before="40" w:after="40"/>
            </w:pPr>
            <w:r>
              <w:rPr>
                <w:rFonts w:ascii="Malgun Gothic" w:hAnsi="Malgun Gothic" w:eastAsia="Malgun Gothic"/>
                <w:b w:val="0"/>
                <w:i w:val="0"/>
                <w:color w:val="1A1A2E"/>
                <w:sz w:val="20"/>
              </w:rPr>
              <w:t>0.1</w:t>
            </w:r>
          </w:p>
        </w:tc>
        <w:tc>
          <w:tcPr>
            <w:tcW w:type="dxa" w:w="2929"/>
            <w:shd w:val="clear" w:color="auto" w:fill="FFFFFF"/>
          </w:tcPr>
          <w:p>
            <w:pPr>
              <w:spacing w:before="40" w:after="40"/>
            </w:pPr>
            <w:r>
              <w:rPr>
                <w:rFonts w:ascii="Malgun Gothic" w:hAnsi="Malgun Gothic" w:eastAsia="Malgun Gothic"/>
                <w:b w:val="0"/>
                <w:i w:val="0"/>
                <w:color w:val="1A1A2E"/>
                <w:sz w:val="20"/>
              </w:rPr>
              <w:t>전체 브랜드의 10% 미만 등장 단어 제거</w:t>
            </w:r>
          </w:p>
        </w:tc>
      </w:tr>
      <w:tr>
        <w:tc>
          <w:tcPr>
            <w:tcW w:type="dxa" w:w="2929"/>
            <w:shd w:val="clear" w:color="auto" w:fill="F5F7FA"/>
          </w:tcPr>
          <w:p>
            <w:pPr>
              <w:spacing w:before="40" w:after="40"/>
            </w:pPr>
            <w:r>
              <w:rPr>
                <w:rFonts w:ascii="Malgun Gothic" w:hAnsi="Malgun Gothic" w:eastAsia="Malgun Gothic"/>
                <w:b w:val="0"/>
                <w:i w:val="0"/>
                <w:color w:val="1A1A2E"/>
                <w:sz w:val="20"/>
              </w:rPr>
              <w:t>MAX_DF_RATE</w:t>
            </w:r>
          </w:p>
        </w:tc>
        <w:tc>
          <w:tcPr>
            <w:tcW w:type="dxa" w:w="2929"/>
            <w:shd w:val="clear" w:color="auto" w:fill="F5F7FA"/>
          </w:tcPr>
          <w:p>
            <w:pPr>
              <w:spacing w:before="40" w:after="40"/>
            </w:pPr>
            <w:r>
              <w:rPr>
                <w:rFonts w:ascii="Malgun Gothic" w:hAnsi="Malgun Gothic" w:eastAsia="Malgun Gothic"/>
                <w:b w:val="0"/>
                <w:i w:val="0"/>
                <w:color w:val="1A1A2E"/>
                <w:sz w:val="20"/>
              </w:rPr>
              <w:t>0.9</w:t>
            </w:r>
          </w:p>
        </w:tc>
        <w:tc>
          <w:tcPr>
            <w:tcW w:type="dxa" w:w="2929"/>
            <w:shd w:val="clear" w:color="auto" w:fill="F5F7FA"/>
          </w:tcPr>
          <w:p>
            <w:pPr>
              <w:spacing w:before="40" w:after="40"/>
            </w:pPr>
            <w:r>
              <w:rPr>
                <w:rFonts w:ascii="Malgun Gothic" w:hAnsi="Malgun Gothic" w:eastAsia="Malgun Gothic"/>
                <w:b w:val="0"/>
                <w:i w:val="0"/>
                <w:color w:val="1A1A2E"/>
                <w:sz w:val="20"/>
              </w:rPr>
              <w:t>전체 브랜드의 90% 초과 등장 단어 제거</w:t>
            </w:r>
          </w:p>
        </w:tc>
      </w:tr>
      <w:tr>
        <w:tc>
          <w:tcPr>
            <w:tcW w:type="dxa" w:w="2929"/>
            <w:shd w:val="clear" w:color="auto" w:fill="FFFFFF"/>
          </w:tcPr>
          <w:p>
            <w:pPr>
              <w:spacing w:before="40" w:after="40"/>
            </w:pPr>
            <w:r>
              <w:rPr>
                <w:rFonts w:ascii="Malgun Gothic" w:hAnsi="Malgun Gothic" w:eastAsia="Malgun Gothic"/>
                <w:b w:val="0"/>
                <w:i w:val="0"/>
                <w:color w:val="1A1A2E"/>
                <w:sz w:val="20"/>
              </w:rPr>
              <w:t>MIN_DOC_COUNT</w:t>
            </w:r>
          </w:p>
        </w:tc>
        <w:tc>
          <w:tcPr>
            <w:tcW w:type="dxa" w:w="2929"/>
            <w:shd w:val="clear" w:color="auto" w:fill="FFFFFF"/>
          </w:tcPr>
          <w:p>
            <w:pPr>
              <w:spacing w:before="40" w:after="40"/>
            </w:pPr>
            <w:r>
              <w:rPr>
                <w:rFonts w:ascii="Malgun Gothic" w:hAnsi="Malgun Gothic" w:eastAsia="Malgun Gothic"/>
                <w:b w:val="0"/>
                <w:i w:val="0"/>
                <w:color w:val="1A1A2E"/>
                <w:sz w:val="20"/>
              </w:rPr>
              <w:t>10</w:t>
            </w:r>
          </w:p>
        </w:tc>
        <w:tc>
          <w:tcPr>
            <w:tcW w:type="dxa" w:w="2929"/>
            <w:shd w:val="clear" w:color="auto" w:fill="FFFFFF"/>
          </w:tcPr>
          <w:p>
            <w:pPr>
              <w:spacing w:before="40" w:after="40"/>
            </w:pPr>
            <w:r>
              <w:rPr>
                <w:rFonts w:ascii="Malgun Gothic" w:hAnsi="Malgun Gothic" w:eastAsia="Malgun Gothic"/>
                <w:b w:val="0"/>
                <w:i w:val="0"/>
                <w:color w:val="1A1A2E"/>
                <w:sz w:val="20"/>
              </w:rPr>
              <w:t>최소 10개 브랜드 이상 등장</w:t>
            </w:r>
          </w:p>
        </w:tc>
      </w:tr>
      <w:tr>
        <w:tc>
          <w:tcPr>
            <w:tcW w:type="dxa" w:w="2929"/>
            <w:shd w:val="clear" w:color="auto" w:fill="F5F7FA"/>
          </w:tcPr>
          <w:p>
            <w:pPr>
              <w:spacing w:before="40" w:after="40"/>
            </w:pPr>
            <w:r>
              <w:rPr>
                <w:rFonts w:ascii="Malgun Gothic" w:hAnsi="Malgun Gothic" w:eastAsia="Malgun Gothic"/>
                <w:b w:val="0"/>
                <w:i w:val="0"/>
                <w:color w:val="1A1A2E"/>
                <w:sz w:val="20"/>
              </w:rPr>
              <w:t>min_review_prop</w:t>
            </w:r>
          </w:p>
        </w:tc>
        <w:tc>
          <w:tcPr>
            <w:tcW w:type="dxa" w:w="2929"/>
            <w:shd w:val="clear" w:color="auto" w:fill="F5F7FA"/>
          </w:tcPr>
          <w:p>
            <w:pPr>
              <w:spacing w:before="40" w:after="40"/>
            </w:pPr>
            <w:r>
              <w:rPr>
                <w:rFonts w:ascii="Malgun Gothic" w:hAnsi="Malgun Gothic" w:eastAsia="Malgun Gothic"/>
                <w:b w:val="0"/>
                <w:i w:val="0"/>
                <w:color w:val="1A1A2E"/>
                <w:sz w:val="20"/>
              </w:rPr>
              <w:t>0.3</w:t>
            </w:r>
          </w:p>
        </w:tc>
        <w:tc>
          <w:tcPr>
            <w:tcW w:type="dxa" w:w="2929"/>
            <w:shd w:val="clear" w:color="auto" w:fill="F5F7FA"/>
          </w:tcPr>
          <w:p>
            <w:pPr>
              <w:spacing w:before="40" w:after="40"/>
            </w:pPr>
            <w:r>
              <w:rPr>
                <w:rFonts w:ascii="Malgun Gothic" w:hAnsi="Malgun Gothic" w:eastAsia="Malgun Gothic"/>
                <w:b w:val="0"/>
                <w:i w:val="0"/>
                <w:color w:val="1A1A2E"/>
                <w:sz w:val="20"/>
              </w:rPr>
              <w:t>브랜드 내 리뷰 비율 30% 이상</w:t>
            </w:r>
          </w:p>
        </w:tc>
      </w:tr>
      <w:tr>
        <w:tc>
          <w:tcPr>
            <w:tcW w:type="dxa" w:w="2929"/>
            <w:shd w:val="clear" w:color="auto" w:fill="FFFFFF"/>
          </w:tcPr>
          <w:p>
            <w:pPr>
              <w:spacing w:before="40" w:after="40"/>
            </w:pPr>
            <w:r>
              <w:rPr>
                <w:rFonts w:ascii="Malgun Gothic" w:hAnsi="Malgun Gothic" w:eastAsia="Malgun Gothic"/>
                <w:b w:val="0"/>
                <w:i w:val="0"/>
                <w:color w:val="1A1A2E"/>
                <w:sz w:val="20"/>
              </w:rPr>
              <w:t>최종 어휘 수</w:t>
            </w:r>
          </w:p>
        </w:tc>
        <w:tc>
          <w:tcPr>
            <w:tcW w:type="dxa" w:w="2929"/>
            <w:shd w:val="clear" w:color="auto" w:fill="FFFFFF"/>
          </w:tcPr>
          <w:p>
            <w:pPr>
              <w:spacing w:before="40" w:after="40"/>
            </w:pPr>
            <w:r>
              <w:rPr>
                <w:rFonts w:ascii="Malgun Gothic" w:hAnsi="Malgun Gothic" w:eastAsia="Malgun Gothic"/>
                <w:b w:val="0"/>
                <w:i w:val="0"/>
                <w:color w:val="1A1A2E"/>
                <w:sz w:val="20"/>
              </w:rPr>
              <w:t>902개</w:t>
            </w:r>
          </w:p>
        </w:tc>
        <w:tc>
          <w:tcPr>
            <w:tcW w:type="dxa" w:w="2929"/>
            <w:shd w:val="clear" w:color="auto" w:fill="FFFFFF"/>
          </w:tcPr>
          <w:p>
            <w:pPr>
              <w:spacing w:before="40" w:after="40"/>
            </w:pPr>
            <w:r>
              <w:rPr>
                <w:rFonts w:ascii="Malgun Gothic" w:hAnsi="Malgun Gothic" w:eastAsia="Malgun Gothic"/>
                <w:b w:val="0"/>
                <w:i w:val="0"/>
                <w:color w:val="1A1A2E"/>
                <w:sz w:val="20"/>
              </w:rPr>
              <w:t>—</w:t>
            </w:r>
          </w:p>
        </w:tc>
      </w:tr>
    </w:tbl>
    <w:p>
      <w:pPr>
        <w:spacing w:before="0" w:after="80"/>
      </w:pPr>
    </w:p>
    <w:p>
      <w:pPr>
        <w:spacing w:before="0" w:after="120" w:lineRule="exact" w:line="360"/>
      </w:pPr>
      <w:r>
        <w:rPr>
          <w:rFonts w:ascii="Malgun Gothic" w:hAnsi="Malgun Gothic" w:eastAsia="Malgun Gothic"/>
          <w:b w:val="0"/>
          <w:i w:val="0"/>
          <w:sz w:val="22"/>
        </w:rPr>
        <w:t>min_review_prop = 0.1(2,288개) 대비 0.3(902개)이 노이즈 감소 효과 우수하여 채택.</w:t>
      </w:r>
    </w:p>
    <w:p>
      <w:pPr>
        <w:pStyle w:val="Heading2"/>
      </w:pPr>
      <w:r>
        <w:t>D. FPI 산출 상세</w:t>
      </w:r>
    </w:p>
    <w:p>
      <w:pPr>
        <w:pStyle w:val="Heading3"/>
      </w:pPr>
      <w:r>
        <w:t>D-1. Shift 정규화 수치</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항목</w:t>
            </w:r>
          </w:p>
        </w:tc>
        <w:tc>
          <w:tcPr>
            <w:tcW w:type="dxa" w:w="2929"/>
            <w:shd w:val="clear" w:color="auto" w:fill="1B6CA8"/>
          </w:tcPr>
          <w:p>
            <w:pPr>
              <w:spacing w:before="40" w:after="40"/>
              <w:jc w:val="center"/>
            </w:pPr>
            <w:r>
              <w:rPr>
                <w:rFonts w:ascii="Malgun Gothic" w:hAnsi="Malgun Gothic" w:eastAsia="Malgun Gothic"/>
                <w:b/>
                <w:i w:val="0"/>
                <w:color w:val="FFFFFF"/>
                <w:sz w:val="20"/>
              </w:rPr>
              <w:t>PART 1</w:t>
            </w:r>
          </w:p>
        </w:tc>
        <w:tc>
          <w:tcPr>
            <w:tcW w:type="dxa" w:w="2929"/>
            <w:shd w:val="clear" w:color="auto" w:fill="1B6CA8"/>
          </w:tcPr>
          <w:p>
            <w:pPr>
              <w:spacing w:before="40" w:after="40"/>
              <w:jc w:val="center"/>
            </w:pPr>
            <w:r>
              <w:rPr>
                <w:rFonts w:ascii="Malgun Gothic" w:hAnsi="Malgun Gothic" w:eastAsia="Malgun Gothic"/>
                <w:b/>
                <w:i w:val="0"/>
                <w:color w:val="FFFFFF"/>
                <w:sz w:val="20"/>
              </w:rPr>
              <w:t>PART 2</w:t>
            </w:r>
          </w:p>
        </w:tc>
      </w:tr>
      <w:tr>
        <w:tc>
          <w:tcPr>
            <w:tcW w:type="dxa" w:w="2929"/>
            <w:shd w:val="clear" w:color="auto" w:fill="FFFFFF"/>
          </w:tcPr>
          <w:p>
            <w:pPr>
              <w:spacing w:before="40" w:after="40"/>
            </w:pPr>
            <w:r>
              <w:rPr>
                <w:rFonts w:ascii="Malgun Gothic" w:hAnsi="Malgun Gothic" w:eastAsia="Malgun Gothic"/>
                <w:b w:val="0"/>
                <w:i w:val="0"/>
                <w:color w:val="1A1A2E"/>
                <w:sz w:val="20"/>
              </w:rPr>
              <w:t>감성점수 최솟값</w:t>
            </w:r>
          </w:p>
        </w:tc>
        <w:tc>
          <w:tcPr>
            <w:tcW w:type="dxa" w:w="2929"/>
            <w:shd w:val="clear" w:color="auto" w:fill="FFFFFF"/>
          </w:tcPr>
          <w:p>
            <w:pPr>
              <w:spacing w:before="40" w:after="40"/>
            </w:pPr>
            <w:r>
              <w:rPr>
                <w:rFonts w:ascii="Malgun Gothic" w:hAnsi="Malgun Gothic" w:eastAsia="Malgun Gothic"/>
                <w:b w:val="0"/>
                <w:i w:val="0"/>
                <w:color w:val="1A1A2E"/>
                <w:sz w:val="20"/>
              </w:rPr>
              <w:t>−0.1114</w:t>
            </w:r>
          </w:p>
        </w:tc>
        <w:tc>
          <w:tcPr>
            <w:tcW w:type="dxa" w:w="2929"/>
            <w:shd w:val="clear" w:color="auto" w:fill="FFFFFF"/>
          </w:tcPr>
          <w:p>
            <w:pPr>
              <w:spacing w:before="40" w:after="40"/>
            </w:pPr>
            <w:r>
              <w:rPr>
                <w:rFonts w:ascii="Malgun Gothic" w:hAnsi="Malgun Gothic" w:eastAsia="Malgun Gothic"/>
                <w:b w:val="0"/>
                <w:i w:val="0"/>
                <w:color w:val="1A1A2E"/>
                <w:sz w:val="20"/>
              </w:rPr>
              <w:t>−0.1109</w:t>
            </w:r>
          </w:p>
        </w:tc>
      </w:tr>
      <w:tr>
        <w:tc>
          <w:tcPr>
            <w:tcW w:type="dxa" w:w="2929"/>
            <w:shd w:val="clear" w:color="auto" w:fill="F5F7FA"/>
          </w:tcPr>
          <w:p>
            <w:pPr>
              <w:spacing w:before="40" w:after="40"/>
            </w:pPr>
            <w:r>
              <w:rPr>
                <w:rFonts w:ascii="Malgun Gothic" w:hAnsi="Malgun Gothic" w:eastAsia="Malgun Gothic"/>
                <w:b w:val="0"/>
                <w:i w:val="0"/>
                <w:color w:val="1A1A2E"/>
                <w:sz w:val="20"/>
              </w:rPr>
              <w:t>정규화 후 범위</w:t>
            </w:r>
          </w:p>
        </w:tc>
        <w:tc>
          <w:tcPr>
            <w:tcW w:type="dxa" w:w="2929"/>
            <w:shd w:val="clear" w:color="auto" w:fill="F5F7FA"/>
          </w:tcPr>
          <w:p>
            <w:pPr>
              <w:spacing w:before="40" w:after="40"/>
            </w:pPr>
            <w:r>
              <w:rPr>
                <w:rFonts w:ascii="Malgun Gothic" w:hAnsi="Malgun Gothic" w:eastAsia="Malgun Gothic"/>
                <w:b w:val="0"/>
                <w:i w:val="0"/>
                <w:color w:val="1A1A2E"/>
                <w:sz w:val="20"/>
              </w:rPr>
              <w:t>0.000 ~ 0.156</w:t>
            </w:r>
          </w:p>
        </w:tc>
        <w:tc>
          <w:tcPr>
            <w:tcW w:type="dxa" w:w="2929"/>
            <w:shd w:val="clear" w:color="auto" w:fill="F5F7FA"/>
          </w:tcPr>
          <w:p>
            <w:pPr>
              <w:spacing w:before="40" w:after="40"/>
            </w:pPr>
            <w:r>
              <w:rPr>
                <w:rFonts w:ascii="Malgun Gothic" w:hAnsi="Malgun Gothic" w:eastAsia="Malgun Gothic"/>
                <w:b w:val="0"/>
                <w:i w:val="0"/>
                <w:color w:val="1A1A2E"/>
                <w:sz w:val="20"/>
              </w:rPr>
              <w:t>0.000 ~ 유사</w:t>
            </w:r>
          </w:p>
        </w:tc>
      </w:tr>
      <w:tr>
        <w:tc>
          <w:tcPr>
            <w:tcW w:type="dxa" w:w="2929"/>
            <w:shd w:val="clear" w:color="auto" w:fill="FFFFFF"/>
          </w:tcPr>
          <w:p>
            <w:pPr>
              <w:spacing w:before="40" w:after="40"/>
            </w:pPr>
            <w:r>
              <w:rPr>
                <w:rFonts w:ascii="Malgun Gothic" w:hAnsi="Malgun Gothic" w:eastAsia="Malgun Gothic"/>
                <w:b w:val="0"/>
                <w:i w:val="0"/>
                <w:color w:val="1A1A2E"/>
                <w:sz w:val="20"/>
              </w:rPr>
              <w:t>정규화 전 음수 업체 수</w:t>
            </w:r>
          </w:p>
        </w:tc>
        <w:tc>
          <w:tcPr>
            <w:tcW w:type="dxa" w:w="2929"/>
            <w:shd w:val="clear" w:color="auto" w:fill="FFFFFF"/>
          </w:tcPr>
          <w:p>
            <w:pPr>
              <w:spacing w:before="40" w:after="40"/>
            </w:pPr>
            <w:r>
              <w:rPr>
                <w:rFonts w:ascii="Malgun Gothic" w:hAnsi="Malgun Gothic" w:eastAsia="Malgun Gothic"/>
                <w:b w:val="0"/>
                <w:i w:val="0"/>
                <w:color w:val="1A1A2E"/>
                <w:sz w:val="20"/>
              </w:rPr>
              <w:t>—</w:t>
            </w:r>
          </w:p>
        </w:tc>
        <w:tc>
          <w:tcPr>
            <w:tcW w:type="dxa" w:w="2929"/>
            <w:shd w:val="clear" w:color="auto" w:fill="FFFFFF"/>
          </w:tcPr>
          <w:p>
            <w:pPr>
              <w:spacing w:before="40" w:after="40"/>
            </w:pPr>
            <w:r>
              <w:rPr>
                <w:rFonts w:ascii="Malgun Gothic" w:hAnsi="Malgun Gothic" w:eastAsia="Malgun Gothic"/>
                <w:b w:val="0"/>
                <w:i w:val="0"/>
                <w:color w:val="1A1A2E"/>
                <w:sz w:val="20"/>
              </w:rPr>
              <w:t>594개 (73.9%)</w:t>
            </w:r>
          </w:p>
        </w:tc>
      </w:tr>
    </w:tbl>
    <w:p>
      <w:pPr>
        <w:spacing w:before="0" w:after="80"/>
      </w:pPr>
    </w:p>
    <w:p>
      <w:pPr>
        <w:pStyle w:val="Heading3"/>
      </w:pPr>
      <w:r>
        <w:t>D-2. 하버사인 거리 계산</w:t>
      </w:r>
    </w:p>
    <w:p>
      <w:pPr>
        <w:spacing w:before="80" w:after="160"/>
        <w:ind w:left="360"/>
        <w:shd w:val="clear" w:color="auto" w:fill="F4F4F4"/>
      </w:pPr>
      <w:r>
        <w:rPr>
          <w:rFonts w:ascii="Courier New" w:hAnsi="Courier New"/>
          <w:color w:val="2C3E50"/>
          <w:sz w:val="18"/>
        </w:rPr>
        <w:t># 하버사인 공식</w:t>
        <w:br/>
        <w:t>dlat = np.radians(lat2 - lat1)</w:t>
        <w:br/>
        <w:t>dlon = np.radians(lon2 - lon1)</w:t>
        <w:br/>
        <w:t>a = np.sin(dlat/2)**2 + np.cos(lat1)*np.cos(lat2)*np.sin(dlon/2)**2</w:t>
        <w:br/>
        <w:t>distances_m = 2 * np.arcsin(np.sqrt(a)) * 6371000</w:t>
      </w:r>
    </w:p>
    <w:p>
      <w:pPr>
        <w:pStyle w:val="ListBullet"/>
        <w:spacing w:before="0" w:after="60" w:lineRule="exact" w:line="320"/>
      </w:pPr>
      <w:r>
        <w:rPr>
          <w:rFonts w:ascii="Malgun Gothic" w:hAnsi="Malgun Gothic" w:eastAsia="Malgun Gothic"/>
          <w:b w:val="0"/>
          <w:i w:val="0"/>
          <w:sz w:val="22"/>
        </w:rPr>
        <w:t>PART 1: 4,818 × 1,081 ≈ 521만 쌍</w:t>
      </w:r>
    </w:p>
    <w:p>
      <w:pPr>
        <w:pStyle w:val="ListBullet"/>
        <w:spacing w:before="0" w:after="60" w:lineRule="exact" w:line="320"/>
      </w:pPr>
      <w:r>
        <w:rPr>
          <w:rFonts w:ascii="Malgun Gothic" w:hAnsi="Malgun Gothic" w:eastAsia="Malgun Gothic"/>
          <w:b w:val="0"/>
          <w:i w:val="0"/>
          <w:sz w:val="22"/>
        </w:rPr>
        <w:t>PART 2: 775 × 804 = 623,100쌍</w:t>
      </w:r>
    </w:p>
    <w:p>
      <w:pPr>
        <w:pStyle w:val="Heading3"/>
      </w:pPr>
      <w:r>
        <w:t>D-3. FPI 커버리지 분석 (PART 2)</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반경</w:t>
            </w:r>
          </w:p>
        </w:tc>
        <w:tc>
          <w:tcPr>
            <w:tcW w:type="dxa" w:w="2929"/>
            <w:shd w:val="clear" w:color="auto" w:fill="1B6CA8"/>
          </w:tcPr>
          <w:p>
            <w:pPr>
              <w:spacing w:before="40" w:after="40"/>
              <w:jc w:val="center"/>
            </w:pPr>
            <w:r>
              <w:rPr>
                <w:rFonts w:ascii="Malgun Gothic" w:hAnsi="Malgun Gothic" w:eastAsia="Malgun Gothic"/>
                <w:b/>
                <w:i w:val="0"/>
                <w:color w:val="FFFFFF"/>
                <w:sz w:val="20"/>
              </w:rPr>
              <w:t>FPI &gt; 0 업체 수</w:t>
            </w:r>
          </w:p>
        </w:tc>
        <w:tc>
          <w:tcPr>
            <w:tcW w:type="dxa" w:w="2929"/>
            <w:shd w:val="clear" w:color="auto" w:fill="1B6CA8"/>
          </w:tcPr>
          <w:p>
            <w:pPr>
              <w:spacing w:before="40" w:after="40"/>
              <w:jc w:val="center"/>
            </w:pPr>
            <w:r>
              <w:rPr>
                <w:rFonts w:ascii="Malgun Gothic" w:hAnsi="Malgun Gothic" w:eastAsia="Malgun Gothic"/>
                <w:b/>
                <w:i w:val="0"/>
                <w:color w:val="FFFFFF"/>
                <w:sz w:val="20"/>
              </w:rPr>
              <w:t>비율</w:t>
            </w:r>
          </w:p>
        </w:tc>
      </w:tr>
      <w:tr>
        <w:tc>
          <w:tcPr>
            <w:tcW w:type="dxa" w:w="2929"/>
            <w:shd w:val="clear" w:color="auto" w:fill="FFFFFF"/>
          </w:tcPr>
          <w:p>
            <w:pPr>
              <w:spacing w:before="40" w:after="40"/>
            </w:pPr>
            <w:r>
              <w:rPr>
                <w:rFonts w:ascii="Malgun Gothic" w:hAnsi="Malgun Gothic" w:eastAsia="Malgun Gothic"/>
                <w:b w:val="0"/>
                <w:i w:val="0"/>
                <w:color w:val="1A1A2E"/>
                <w:sz w:val="20"/>
              </w:rPr>
              <w:t>100m</w:t>
            </w:r>
          </w:p>
        </w:tc>
        <w:tc>
          <w:tcPr>
            <w:tcW w:type="dxa" w:w="2929"/>
            <w:shd w:val="clear" w:color="auto" w:fill="FFFFFF"/>
          </w:tcPr>
          <w:p>
            <w:pPr>
              <w:spacing w:before="40" w:after="40"/>
            </w:pPr>
            <w:r>
              <w:rPr>
                <w:rFonts w:ascii="Malgun Gothic" w:hAnsi="Malgun Gothic" w:eastAsia="Malgun Gothic"/>
                <w:b w:val="0"/>
                <w:i w:val="0"/>
                <w:color w:val="1A1A2E"/>
                <w:sz w:val="20"/>
              </w:rPr>
              <w:t>293개</w:t>
            </w:r>
          </w:p>
        </w:tc>
        <w:tc>
          <w:tcPr>
            <w:tcW w:type="dxa" w:w="2929"/>
            <w:shd w:val="clear" w:color="auto" w:fill="FFFFFF"/>
          </w:tcPr>
          <w:p>
            <w:pPr>
              <w:spacing w:before="40" w:after="40"/>
            </w:pPr>
            <w:r>
              <w:rPr>
                <w:rFonts w:ascii="Malgun Gothic" w:hAnsi="Malgun Gothic" w:eastAsia="Malgun Gothic"/>
                <w:b w:val="0"/>
                <w:i w:val="0"/>
                <w:color w:val="1A1A2E"/>
                <w:sz w:val="20"/>
              </w:rPr>
              <w:t>37.8%</w:t>
            </w:r>
          </w:p>
        </w:tc>
      </w:tr>
      <w:tr>
        <w:tc>
          <w:tcPr>
            <w:tcW w:type="dxa" w:w="2929"/>
            <w:shd w:val="clear" w:color="auto" w:fill="F5F7FA"/>
          </w:tcPr>
          <w:p>
            <w:pPr>
              <w:spacing w:before="40" w:after="40"/>
            </w:pPr>
            <w:r>
              <w:rPr>
                <w:rFonts w:ascii="Malgun Gothic" w:hAnsi="Malgun Gothic" w:eastAsia="Malgun Gothic"/>
                <w:b w:val="0"/>
                <w:i w:val="0"/>
                <w:color w:val="1A1A2E"/>
                <w:sz w:val="20"/>
              </w:rPr>
              <w:t>200m</w:t>
            </w:r>
          </w:p>
        </w:tc>
        <w:tc>
          <w:tcPr>
            <w:tcW w:type="dxa" w:w="2929"/>
            <w:shd w:val="clear" w:color="auto" w:fill="F5F7FA"/>
          </w:tcPr>
          <w:p>
            <w:pPr>
              <w:spacing w:before="40" w:after="40"/>
            </w:pPr>
            <w:r>
              <w:rPr>
                <w:rFonts w:ascii="Malgun Gothic" w:hAnsi="Malgun Gothic" w:eastAsia="Malgun Gothic"/>
                <w:b w:val="0"/>
                <w:i w:val="0"/>
                <w:color w:val="1A1A2E"/>
                <w:sz w:val="20"/>
              </w:rPr>
              <w:t>511개</w:t>
            </w:r>
          </w:p>
        </w:tc>
        <w:tc>
          <w:tcPr>
            <w:tcW w:type="dxa" w:w="2929"/>
            <w:shd w:val="clear" w:color="auto" w:fill="F5F7FA"/>
          </w:tcPr>
          <w:p>
            <w:pPr>
              <w:spacing w:before="40" w:after="40"/>
            </w:pPr>
            <w:r>
              <w:rPr>
                <w:rFonts w:ascii="Malgun Gothic" w:hAnsi="Malgun Gothic" w:eastAsia="Malgun Gothic"/>
                <w:b w:val="0"/>
                <w:i w:val="0"/>
                <w:color w:val="1A1A2E"/>
                <w:sz w:val="20"/>
              </w:rPr>
              <w:t>65.9%</w:t>
            </w:r>
          </w:p>
        </w:tc>
      </w:tr>
      <w:tr>
        <w:tc>
          <w:tcPr>
            <w:tcW w:type="dxa" w:w="2929"/>
            <w:shd w:val="clear" w:color="auto" w:fill="FFFFFF"/>
          </w:tcPr>
          <w:p>
            <w:pPr>
              <w:spacing w:before="40" w:after="40"/>
            </w:pPr>
            <w:r>
              <w:rPr>
                <w:rFonts w:ascii="Malgun Gothic" w:hAnsi="Malgun Gothic" w:eastAsia="Malgun Gothic"/>
                <w:b w:val="0"/>
                <w:i w:val="0"/>
                <w:color w:val="1A1A2E"/>
                <w:sz w:val="20"/>
              </w:rPr>
              <w:t>300m</w:t>
            </w:r>
          </w:p>
        </w:tc>
        <w:tc>
          <w:tcPr>
            <w:tcW w:type="dxa" w:w="2929"/>
            <w:shd w:val="clear" w:color="auto" w:fill="FFFFFF"/>
          </w:tcPr>
          <w:p>
            <w:pPr>
              <w:spacing w:before="40" w:after="40"/>
            </w:pPr>
            <w:r>
              <w:rPr>
                <w:rFonts w:ascii="Malgun Gothic" w:hAnsi="Malgun Gothic" w:eastAsia="Malgun Gothic"/>
                <w:b w:val="0"/>
                <w:i w:val="0"/>
                <w:color w:val="1A1A2E"/>
                <w:sz w:val="20"/>
              </w:rPr>
              <w:t>592개</w:t>
            </w:r>
          </w:p>
        </w:tc>
        <w:tc>
          <w:tcPr>
            <w:tcW w:type="dxa" w:w="2929"/>
            <w:shd w:val="clear" w:color="auto" w:fill="FFFFFF"/>
          </w:tcPr>
          <w:p>
            <w:pPr>
              <w:spacing w:before="40" w:after="40"/>
            </w:pPr>
            <w:r>
              <w:rPr>
                <w:rFonts w:ascii="Malgun Gothic" w:hAnsi="Malgun Gothic" w:eastAsia="Malgun Gothic"/>
                <w:b w:val="0"/>
                <w:i w:val="0"/>
                <w:color w:val="1A1A2E"/>
                <w:sz w:val="20"/>
              </w:rPr>
              <w:t>76.4%</w:t>
            </w:r>
          </w:p>
        </w:tc>
      </w:tr>
      <w:tr>
        <w:tc>
          <w:tcPr>
            <w:tcW w:type="dxa" w:w="2929"/>
            <w:shd w:val="clear" w:color="auto" w:fill="F5F7FA"/>
          </w:tcPr>
          <w:p>
            <w:pPr>
              <w:spacing w:before="40" w:after="40"/>
            </w:pPr>
            <w:r>
              <w:rPr>
                <w:rFonts w:ascii="Malgun Gothic" w:hAnsi="Malgun Gothic" w:eastAsia="Malgun Gothic"/>
                <w:b w:val="0"/>
                <w:i w:val="0"/>
                <w:color w:val="1A1A2E"/>
                <w:sz w:val="20"/>
              </w:rPr>
              <w:t>500m</w:t>
            </w:r>
          </w:p>
        </w:tc>
        <w:tc>
          <w:tcPr>
            <w:tcW w:type="dxa" w:w="2929"/>
            <w:shd w:val="clear" w:color="auto" w:fill="F5F7FA"/>
          </w:tcPr>
          <w:p>
            <w:pPr>
              <w:spacing w:before="40" w:after="40"/>
            </w:pPr>
            <w:r>
              <w:rPr>
                <w:rFonts w:ascii="Malgun Gothic" w:hAnsi="Malgun Gothic" w:eastAsia="Malgun Gothic"/>
                <w:b w:val="0"/>
                <w:i w:val="0"/>
                <w:color w:val="1A1A2E"/>
                <w:sz w:val="20"/>
              </w:rPr>
              <w:t>672개</w:t>
            </w:r>
          </w:p>
        </w:tc>
        <w:tc>
          <w:tcPr>
            <w:tcW w:type="dxa" w:w="2929"/>
            <w:shd w:val="clear" w:color="auto" w:fill="F5F7FA"/>
          </w:tcPr>
          <w:p>
            <w:pPr>
              <w:spacing w:before="40" w:after="40"/>
            </w:pPr>
            <w:r>
              <w:rPr>
                <w:rFonts w:ascii="Malgun Gothic" w:hAnsi="Malgun Gothic" w:eastAsia="Malgun Gothic"/>
                <w:b w:val="0"/>
                <w:i w:val="0"/>
                <w:color w:val="1A1A2E"/>
                <w:sz w:val="20"/>
              </w:rPr>
              <w:t>86.7%</w:t>
            </w:r>
          </w:p>
        </w:tc>
      </w:tr>
    </w:tbl>
    <w:p>
      <w:pPr>
        <w:spacing w:before="0" w:after="80"/>
      </w:pPr>
    </w:p>
    <w:p>
      <w:pPr>
        <w:spacing w:before="0" w:after="120" w:lineRule="exact" w:line="360"/>
      </w:pPr>
      <w:r>
        <w:rPr>
          <w:rFonts w:ascii="Malgun Gothic" w:hAnsi="Malgun Gothic" w:eastAsia="Malgun Gothic"/>
          <w:b w:val="0"/>
          <w:i w:val="0"/>
          <w:sz w:val="22"/>
        </w:rPr>
        <w:t>300m에서 76.4%의 업체가 최소 1개 이상의 프랜차이즈를 반경 내에 보유한다.</w:t>
      </w:r>
    </w:p>
    <w:p>
      <w:pPr>
        <w:pStyle w:val="Heading2"/>
      </w:pPr>
      <w:r>
        <w:t>E. 회귀분석 상세</w:t>
      </w:r>
    </w:p>
    <w:p>
      <w:pPr>
        <w:pStyle w:val="Heading3"/>
      </w:pPr>
      <w:r>
        <w:t>E-1. OLS + HC3 전체 모델 요약 (PART 1 — 별점)</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항목</w:t>
            </w:r>
          </w:p>
        </w:tc>
        <w:tc>
          <w:tcPr>
            <w:tcW w:type="dxa" w:w="4394"/>
            <w:shd w:val="clear" w:color="auto" w:fill="1B6CA8"/>
          </w:tcPr>
          <w:p>
            <w:pPr>
              <w:spacing w:before="40" w:after="40"/>
              <w:jc w:val="center"/>
            </w:pPr>
            <w:r>
              <w:rPr>
                <w:rFonts w:ascii="Malgun Gothic" w:hAnsi="Malgun Gothic" w:eastAsia="Malgun Gothic"/>
                <w:b/>
                <w:i w:val="0"/>
                <w:color w:val="FFFFFF"/>
                <w:sz w:val="20"/>
              </w:rPr>
              <w:t>값</w:t>
            </w:r>
          </w:p>
        </w:tc>
      </w:tr>
      <w:tr>
        <w:tc>
          <w:tcPr>
            <w:tcW w:type="dxa" w:w="4394"/>
            <w:shd w:val="clear" w:color="auto" w:fill="FFFFFF"/>
          </w:tcPr>
          <w:p>
            <w:pPr>
              <w:spacing w:before="40" w:after="40"/>
            </w:pPr>
            <w:r>
              <w:rPr>
                <w:rFonts w:ascii="Malgun Gothic" w:hAnsi="Malgun Gothic" w:eastAsia="Malgun Gothic"/>
                <w:b w:val="0"/>
                <w:i w:val="0"/>
                <w:color w:val="1A1A2E"/>
                <w:sz w:val="20"/>
              </w:rPr>
              <w:t>모델</w:t>
            </w:r>
          </w:p>
        </w:tc>
        <w:tc>
          <w:tcPr>
            <w:tcW w:type="dxa" w:w="4394"/>
            <w:shd w:val="clear" w:color="auto" w:fill="FFFFFF"/>
          </w:tcPr>
          <w:p>
            <w:pPr>
              <w:spacing w:before="40" w:after="40"/>
            </w:pPr>
            <w:r>
              <w:rPr>
                <w:rFonts w:ascii="Malgun Gothic" w:hAnsi="Malgun Gothic" w:eastAsia="Malgun Gothic"/>
                <w:b w:val="0"/>
                <w:i w:val="0"/>
                <w:color w:val="1A1A2E"/>
                <w:sz w:val="20"/>
              </w:rPr>
              <w:t>OLS + HC3 Robust SE</w:t>
            </w:r>
          </w:p>
        </w:tc>
      </w:tr>
      <w:tr>
        <w:tc>
          <w:tcPr>
            <w:tcW w:type="dxa" w:w="4394"/>
            <w:shd w:val="clear" w:color="auto" w:fill="F5F7FA"/>
          </w:tcPr>
          <w:p>
            <w:pPr>
              <w:spacing w:before="40" w:after="40"/>
            </w:pPr>
            <w:r>
              <w:rPr>
                <w:rFonts w:ascii="Malgun Gothic" w:hAnsi="Malgun Gothic" w:eastAsia="Malgun Gothic"/>
                <w:b w:val="0"/>
                <w:i w:val="0"/>
                <w:color w:val="1A1A2E"/>
                <w:sz w:val="20"/>
              </w:rPr>
              <w:t>종속변수</w:t>
            </w:r>
          </w:p>
        </w:tc>
        <w:tc>
          <w:tcPr>
            <w:tcW w:type="dxa" w:w="4394"/>
            <w:shd w:val="clear" w:color="auto" w:fill="F5F7FA"/>
          </w:tcPr>
          <w:p>
            <w:pPr>
              <w:spacing w:before="40" w:after="40"/>
            </w:pPr>
            <w:r>
              <w:rPr>
                <w:rFonts w:ascii="Malgun Gothic" w:hAnsi="Malgun Gothic" w:eastAsia="Malgun Gothic"/>
                <w:b w:val="0"/>
                <w:i w:val="0"/>
                <w:color w:val="1A1A2E"/>
                <w:sz w:val="20"/>
              </w:rPr>
              <w:t>stars</w:t>
            </w:r>
          </w:p>
        </w:tc>
      </w:tr>
      <w:tr>
        <w:tc>
          <w:tcPr>
            <w:tcW w:type="dxa" w:w="4394"/>
            <w:shd w:val="clear" w:color="auto" w:fill="FFFFFF"/>
          </w:tcPr>
          <w:p>
            <w:pPr>
              <w:spacing w:before="40" w:after="40"/>
            </w:pPr>
            <w:r>
              <w:rPr>
                <w:rFonts w:ascii="Malgun Gothic" w:hAnsi="Malgun Gothic" w:eastAsia="Malgun Gothic"/>
                <w:b w:val="0"/>
                <w:i w:val="0"/>
                <w:color w:val="1A1A2E"/>
                <w:sz w:val="20"/>
              </w:rPr>
              <w:t>관측치</w:t>
            </w:r>
          </w:p>
        </w:tc>
        <w:tc>
          <w:tcPr>
            <w:tcW w:type="dxa" w:w="4394"/>
            <w:shd w:val="clear" w:color="auto" w:fill="FFFFFF"/>
          </w:tcPr>
          <w:p>
            <w:pPr>
              <w:spacing w:before="40" w:after="40"/>
            </w:pPr>
            <w:r>
              <w:rPr>
                <w:rFonts w:ascii="Malgun Gothic" w:hAnsi="Malgun Gothic" w:eastAsia="Malgun Gothic"/>
                <w:b w:val="0"/>
                <w:i w:val="0"/>
                <w:color w:val="1A1A2E"/>
                <w:sz w:val="20"/>
              </w:rPr>
              <w:t>3,017개 (is_open=1 필터링)</w:t>
            </w:r>
          </w:p>
        </w:tc>
      </w:tr>
      <w:tr>
        <w:tc>
          <w:tcPr>
            <w:tcW w:type="dxa" w:w="4394"/>
            <w:shd w:val="clear" w:color="auto" w:fill="F5F7FA"/>
          </w:tcPr>
          <w:p>
            <w:pPr>
              <w:spacing w:before="40" w:after="40"/>
            </w:pPr>
            <w:r>
              <w:rPr>
                <w:rFonts w:ascii="Malgun Gothic" w:hAnsi="Malgun Gothic" w:eastAsia="Malgun Gothic"/>
                <w:b w:val="0"/>
                <w:i w:val="0"/>
                <w:color w:val="1A1A2E"/>
                <w:sz w:val="20"/>
              </w:rPr>
              <w:t>FPI 계수</w:t>
            </w:r>
          </w:p>
        </w:tc>
        <w:tc>
          <w:tcPr>
            <w:tcW w:type="dxa" w:w="4394"/>
            <w:shd w:val="clear" w:color="auto" w:fill="F5F7FA"/>
          </w:tcPr>
          <w:p>
            <w:pPr>
              <w:spacing w:before="40" w:after="40"/>
            </w:pPr>
            <w:r>
              <w:rPr>
                <w:rFonts w:ascii="Malgun Gothic" w:hAnsi="Malgun Gothic" w:eastAsia="Malgun Gothic"/>
                <w:b w:val="0"/>
                <w:i w:val="0"/>
                <w:color w:val="1A1A2E"/>
                <w:sz w:val="20"/>
              </w:rPr>
              <w:t>−0.0119</w:t>
            </w:r>
          </w:p>
        </w:tc>
      </w:tr>
      <w:tr>
        <w:tc>
          <w:tcPr>
            <w:tcW w:type="dxa" w:w="4394"/>
            <w:shd w:val="clear" w:color="auto" w:fill="FFFFFF"/>
          </w:tcPr>
          <w:p>
            <w:pPr>
              <w:spacing w:before="40" w:after="40"/>
            </w:pPr>
            <w:r>
              <w:rPr>
                <w:rFonts w:ascii="Malgun Gothic" w:hAnsi="Malgun Gothic" w:eastAsia="Malgun Gothic"/>
                <w:b w:val="0"/>
                <w:i w:val="0"/>
                <w:color w:val="1A1A2E"/>
                <w:sz w:val="20"/>
              </w:rPr>
              <w:t>FPI p-value</w:t>
            </w:r>
          </w:p>
        </w:tc>
        <w:tc>
          <w:tcPr>
            <w:tcW w:type="dxa" w:w="4394"/>
            <w:shd w:val="clear" w:color="auto" w:fill="FFFFFF"/>
          </w:tcPr>
          <w:p>
            <w:pPr>
              <w:spacing w:before="40" w:after="40"/>
            </w:pPr>
            <w:r>
              <w:rPr>
                <w:rFonts w:ascii="Malgun Gothic" w:hAnsi="Malgun Gothic" w:eastAsia="Malgun Gothic"/>
                <w:b w:val="0"/>
                <w:i w:val="0"/>
                <w:color w:val="1A1A2E"/>
                <w:sz w:val="20"/>
              </w:rPr>
              <w:t>0.033</w:t>
            </w:r>
          </w:p>
        </w:tc>
      </w:tr>
      <w:tr>
        <w:tc>
          <w:tcPr>
            <w:tcW w:type="dxa" w:w="4394"/>
            <w:shd w:val="clear" w:color="auto" w:fill="F5F7FA"/>
          </w:tcPr>
          <w:p>
            <w:pPr>
              <w:spacing w:before="40" w:after="40"/>
            </w:pPr>
            <w:r>
              <w:rPr>
                <w:rFonts w:ascii="Malgun Gothic" w:hAnsi="Malgun Gothic" w:eastAsia="Malgun Gothic"/>
                <w:b w:val="0"/>
                <w:i w:val="0"/>
                <w:color w:val="1A1A2E"/>
                <w:sz w:val="20"/>
              </w:rPr>
              <w:t>log(review_count) 계수</w:t>
            </w:r>
          </w:p>
        </w:tc>
        <w:tc>
          <w:tcPr>
            <w:tcW w:type="dxa" w:w="4394"/>
            <w:shd w:val="clear" w:color="auto" w:fill="F5F7FA"/>
          </w:tcPr>
          <w:p>
            <w:pPr>
              <w:spacing w:before="40" w:after="40"/>
            </w:pPr>
            <w:r>
              <w:rPr>
                <w:rFonts w:ascii="Malgun Gothic" w:hAnsi="Malgun Gothic" w:eastAsia="Malgun Gothic"/>
                <w:b w:val="0"/>
                <w:i w:val="0"/>
                <w:color w:val="1A1A2E"/>
                <w:sz w:val="20"/>
              </w:rPr>
              <w:t>양수, 유의미</w:t>
            </w:r>
          </w:p>
        </w:tc>
      </w:tr>
      <w:tr>
        <w:tc>
          <w:tcPr>
            <w:tcW w:type="dxa" w:w="4394"/>
            <w:shd w:val="clear" w:color="auto" w:fill="FFFFFF"/>
          </w:tcPr>
          <w:p>
            <w:pPr>
              <w:spacing w:before="40" w:after="40"/>
            </w:pPr>
            <w:r>
              <w:rPr>
                <w:rFonts w:ascii="Malgun Gothic" w:hAnsi="Malgun Gothic" w:eastAsia="Malgun Gothic"/>
                <w:b w:val="0"/>
                <w:i w:val="0"/>
                <w:color w:val="1A1A2E"/>
                <w:sz w:val="20"/>
              </w:rPr>
              <w:t>R²</w:t>
            </w:r>
          </w:p>
        </w:tc>
        <w:tc>
          <w:tcPr>
            <w:tcW w:type="dxa" w:w="4394"/>
            <w:shd w:val="clear" w:color="auto" w:fill="FFFFFF"/>
          </w:tcPr>
          <w:p>
            <w:pPr>
              <w:spacing w:before="40" w:after="40"/>
            </w:pPr>
            <w:r>
              <w:rPr>
                <w:rFonts w:ascii="Malgun Gothic" w:hAnsi="Malgun Gothic" w:eastAsia="Malgun Gothic"/>
                <w:b w:val="0"/>
                <w:i w:val="0"/>
                <w:color w:val="1A1A2E"/>
                <w:sz w:val="20"/>
              </w:rPr>
              <w:t>0.0717</w:t>
            </w:r>
          </w:p>
        </w:tc>
      </w:tr>
      <w:tr>
        <w:tc>
          <w:tcPr>
            <w:tcW w:type="dxa" w:w="4394"/>
            <w:shd w:val="clear" w:color="auto" w:fill="F5F7FA"/>
          </w:tcPr>
          <w:p>
            <w:pPr>
              <w:spacing w:before="40" w:after="40"/>
            </w:pPr>
            <w:r>
              <w:rPr>
                <w:rFonts w:ascii="Malgun Gothic" w:hAnsi="Malgun Gothic" w:eastAsia="Malgun Gothic"/>
                <w:b w:val="0"/>
                <w:i w:val="0"/>
                <w:color w:val="1A1A2E"/>
                <w:sz w:val="20"/>
              </w:rPr>
              <w:t>Adj R²</w:t>
            </w:r>
          </w:p>
        </w:tc>
        <w:tc>
          <w:tcPr>
            <w:tcW w:type="dxa" w:w="4394"/>
            <w:shd w:val="clear" w:color="auto" w:fill="F5F7FA"/>
          </w:tcPr>
          <w:p>
            <w:pPr>
              <w:spacing w:before="40" w:after="40"/>
            </w:pPr>
            <w:r>
              <w:rPr>
                <w:rFonts w:ascii="Malgun Gothic" w:hAnsi="Malgun Gothic" w:eastAsia="Malgun Gothic"/>
                <w:b w:val="0"/>
                <w:i w:val="0"/>
                <w:color w:val="1A1A2E"/>
                <w:sz w:val="20"/>
              </w:rPr>
              <w:t>0.0661</w:t>
            </w:r>
          </w:p>
        </w:tc>
      </w:tr>
      <w:tr>
        <w:tc>
          <w:tcPr>
            <w:tcW w:type="dxa" w:w="4394"/>
            <w:shd w:val="clear" w:color="auto" w:fill="FFFFFF"/>
          </w:tcPr>
          <w:p>
            <w:pPr>
              <w:spacing w:before="40" w:after="40"/>
            </w:pPr>
            <w:r>
              <w:rPr>
                <w:rFonts w:ascii="Malgun Gothic" w:hAnsi="Malgun Gothic" w:eastAsia="Malgun Gothic"/>
                <w:b w:val="0"/>
                <w:i w:val="0"/>
                <w:color w:val="1A1A2E"/>
                <w:sz w:val="20"/>
              </w:rPr>
              <w:t>F-stat</w:t>
            </w:r>
          </w:p>
        </w:tc>
        <w:tc>
          <w:tcPr>
            <w:tcW w:type="dxa" w:w="4394"/>
            <w:shd w:val="clear" w:color="auto" w:fill="FFFFFF"/>
          </w:tcPr>
          <w:p>
            <w:pPr>
              <w:spacing w:before="40" w:after="40"/>
            </w:pPr>
            <w:r>
              <w:rPr>
                <w:rFonts w:ascii="Malgun Gothic" w:hAnsi="Malgun Gothic" w:eastAsia="Malgun Gothic"/>
                <w:b w:val="0"/>
                <w:i w:val="0"/>
                <w:color w:val="1A1A2E"/>
                <w:sz w:val="20"/>
              </w:rPr>
              <w:t>12.86</w:t>
            </w:r>
          </w:p>
        </w:tc>
      </w:tr>
      <w:tr>
        <w:tc>
          <w:tcPr>
            <w:tcW w:type="dxa" w:w="4394"/>
            <w:shd w:val="clear" w:color="auto" w:fill="F5F7FA"/>
          </w:tcPr>
          <w:p>
            <w:pPr>
              <w:spacing w:before="40" w:after="40"/>
            </w:pPr>
            <w:r>
              <w:rPr>
                <w:rFonts w:ascii="Malgun Gothic" w:hAnsi="Malgun Gothic" w:eastAsia="Malgun Gothic"/>
                <w:b w:val="0"/>
                <w:i w:val="0"/>
                <w:color w:val="1A1A2E"/>
                <w:sz w:val="20"/>
              </w:rPr>
              <w:t>F p-value</w:t>
            </w:r>
          </w:p>
        </w:tc>
        <w:tc>
          <w:tcPr>
            <w:tcW w:type="dxa" w:w="4394"/>
            <w:shd w:val="clear" w:color="auto" w:fill="F5F7FA"/>
          </w:tcPr>
          <w:p>
            <w:pPr>
              <w:spacing w:before="40" w:after="40"/>
            </w:pPr>
            <w:r>
              <w:rPr>
                <w:rFonts w:ascii="Malgun Gothic" w:hAnsi="Malgun Gothic" w:eastAsia="Malgun Gothic"/>
                <w:b w:val="0"/>
                <w:i w:val="0"/>
                <w:color w:val="1A1A2E"/>
                <w:sz w:val="20"/>
              </w:rPr>
              <w:t>&lt; 0.001</w:t>
            </w:r>
          </w:p>
        </w:tc>
      </w:tr>
    </w:tbl>
    <w:p>
      <w:pPr>
        <w:spacing w:before="0" w:after="80"/>
      </w:pPr>
    </w:p>
    <w:p>
      <w:pPr>
        <w:pStyle w:val="Heading3"/>
      </w:pPr>
      <w:r>
        <w:t>E-2. OLS + HC3 전체 모델 요약 (PART 1 — 감성점수)</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항목</w:t>
            </w:r>
          </w:p>
        </w:tc>
        <w:tc>
          <w:tcPr>
            <w:tcW w:type="dxa" w:w="4394"/>
            <w:shd w:val="clear" w:color="auto" w:fill="1B6CA8"/>
          </w:tcPr>
          <w:p>
            <w:pPr>
              <w:spacing w:before="40" w:after="40"/>
              <w:jc w:val="center"/>
            </w:pPr>
            <w:r>
              <w:rPr>
                <w:rFonts w:ascii="Malgun Gothic" w:hAnsi="Malgun Gothic" w:eastAsia="Malgun Gothic"/>
                <w:b/>
                <w:i w:val="0"/>
                <w:color w:val="FFFFFF"/>
                <w:sz w:val="20"/>
              </w:rPr>
              <w:t>값</w:t>
            </w:r>
          </w:p>
        </w:tc>
      </w:tr>
      <w:tr>
        <w:tc>
          <w:tcPr>
            <w:tcW w:type="dxa" w:w="4394"/>
            <w:shd w:val="clear" w:color="auto" w:fill="FFFFFF"/>
          </w:tcPr>
          <w:p>
            <w:pPr>
              <w:spacing w:before="40" w:after="40"/>
            </w:pPr>
            <w:r>
              <w:rPr>
                <w:rFonts w:ascii="Malgun Gothic" w:hAnsi="Malgun Gothic" w:eastAsia="Malgun Gothic"/>
                <w:b w:val="0"/>
                <w:i w:val="0"/>
                <w:color w:val="1A1A2E"/>
                <w:sz w:val="20"/>
              </w:rPr>
              <w:t>FPI 계수</w:t>
            </w:r>
          </w:p>
        </w:tc>
        <w:tc>
          <w:tcPr>
            <w:tcW w:type="dxa" w:w="4394"/>
            <w:shd w:val="clear" w:color="auto" w:fill="FFFFFF"/>
          </w:tcPr>
          <w:p>
            <w:pPr>
              <w:spacing w:before="40" w:after="40"/>
            </w:pPr>
            <w:r>
              <w:rPr>
                <w:rFonts w:ascii="Malgun Gothic" w:hAnsi="Malgun Gothic" w:eastAsia="Malgun Gothic"/>
                <w:b w:val="0"/>
                <w:i w:val="0"/>
                <w:color w:val="1A1A2E"/>
                <w:sz w:val="20"/>
              </w:rPr>
              <w:t>−0.0001</w:t>
            </w:r>
          </w:p>
        </w:tc>
      </w:tr>
      <w:tr>
        <w:tc>
          <w:tcPr>
            <w:tcW w:type="dxa" w:w="4394"/>
            <w:shd w:val="clear" w:color="auto" w:fill="F5F7FA"/>
          </w:tcPr>
          <w:p>
            <w:pPr>
              <w:spacing w:before="40" w:after="40"/>
            </w:pPr>
            <w:r>
              <w:rPr>
                <w:rFonts w:ascii="Malgun Gothic" w:hAnsi="Malgun Gothic" w:eastAsia="Malgun Gothic"/>
                <w:b w:val="0"/>
                <w:i w:val="0"/>
                <w:color w:val="1A1A2E"/>
                <w:sz w:val="20"/>
              </w:rPr>
              <w:t>FPI p-value</w:t>
            </w:r>
          </w:p>
        </w:tc>
        <w:tc>
          <w:tcPr>
            <w:tcW w:type="dxa" w:w="4394"/>
            <w:shd w:val="clear" w:color="auto" w:fill="F5F7FA"/>
          </w:tcPr>
          <w:p>
            <w:pPr>
              <w:spacing w:before="40" w:after="40"/>
            </w:pPr>
            <w:r>
              <w:rPr>
                <w:rFonts w:ascii="Malgun Gothic" w:hAnsi="Malgun Gothic" w:eastAsia="Malgun Gothic"/>
                <w:b w:val="0"/>
                <w:i w:val="0"/>
                <w:color w:val="1A1A2E"/>
                <w:sz w:val="20"/>
              </w:rPr>
              <w:t>0.384 (비유의)</w:t>
            </w:r>
          </w:p>
        </w:tc>
      </w:tr>
      <w:tr>
        <w:tc>
          <w:tcPr>
            <w:tcW w:type="dxa" w:w="4394"/>
            <w:shd w:val="clear" w:color="auto" w:fill="FFFFFF"/>
          </w:tcPr>
          <w:p>
            <w:pPr>
              <w:spacing w:before="40" w:after="40"/>
            </w:pPr>
            <w:r>
              <w:rPr>
                <w:rFonts w:ascii="Malgun Gothic" w:hAnsi="Malgun Gothic" w:eastAsia="Malgun Gothic"/>
                <w:b w:val="0"/>
                <w:i w:val="0"/>
                <w:color w:val="1A1A2E"/>
                <w:sz w:val="20"/>
              </w:rPr>
              <w:t>R²</w:t>
            </w:r>
          </w:p>
        </w:tc>
        <w:tc>
          <w:tcPr>
            <w:tcW w:type="dxa" w:w="4394"/>
            <w:shd w:val="clear" w:color="auto" w:fill="FFFFFF"/>
          </w:tcPr>
          <w:p>
            <w:pPr>
              <w:spacing w:before="40" w:after="40"/>
            </w:pPr>
            <w:r>
              <w:rPr>
                <w:rFonts w:ascii="Malgun Gothic" w:hAnsi="Malgun Gothic" w:eastAsia="Malgun Gothic"/>
                <w:b w:val="0"/>
                <w:i w:val="0"/>
                <w:color w:val="1A1A2E"/>
                <w:sz w:val="20"/>
              </w:rPr>
              <w:t>0.0632</w:t>
            </w:r>
          </w:p>
        </w:tc>
      </w:tr>
      <w:tr>
        <w:tc>
          <w:tcPr>
            <w:tcW w:type="dxa" w:w="4394"/>
            <w:shd w:val="clear" w:color="auto" w:fill="F5F7FA"/>
          </w:tcPr>
          <w:p>
            <w:pPr>
              <w:spacing w:before="40" w:after="40"/>
            </w:pPr>
            <w:r>
              <w:rPr>
                <w:rFonts w:ascii="Malgun Gothic" w:hAnsi="Malgun Gothic" w:eastAsia="Malgun Gothic"/>
                <w:b w:val="0"/>
                <w:i w:val="0"/>
                <w:color w:val="1A1A2E"/>
                <w:sz w:val="20"/>
              </w:rPr>
              <w:t>F p-value</w:t>
            </w:r>
          </w:p>
        </w:tc>
        <w:tc>
          <w:tcPr>
            <w:tcW w:type="dxa" w:w="4394"/>
            <w:shd w:val="clear" w:color="auto" w:fill="F5F7FA"/>
          </w:tcPr>
          <w:p>
            <w:pPr>
              <w:spacing w:before="40" w:after="40"/>
            </w:pPr>
            <w:r>
              <w:rPr>
                <w:rFonts w:ascii="Malgun Gothic" w:hAnsi="Malgun Gothic" w:eastAsia="Malgun Gothic"/>
                <w:b w:val="0"/>
                <w:i w:val="0"/>
                <w:color w:val="1A1A2E"/>
                <w:sz w:val="20"/>
              </w:rPr>
              <w:t>&lt; 0.001</w:t>
            </w:r>
          </w:p>
        </w:tc>
      </w:tr>
    </w:tbl>
    <w:p>
      <w:pPr>
        <w:spacing w:before="0" w:after="80"/>
      </w:pPr>
    </w:p>
    <w:p>
      <w:pPr>
        <w:pStyle w:val="Heading3"/>
      </w:pPr>
      <w:r>
        <w:t>E-3. OLS + HC3 전체 모델 요약 (PART 2 — 별점)</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항목</w:t>
            </w:r>
          </w:p>
        </w:tc>
        <w:tc>
          <w:tcPr>
            <w:tcW w:type="dxa" w:w="4394"/>
            <w:shd w:val="clear" w:color="auto" w:fill="1B6CA8"/>
          </w:tcPr>
          <w:p>
            <w:pPr>
              <w:spacing w:before="40" w:after="40"/>
              <w:jc w:val="center"/>
            </w:pPr>
            <w:r>
              <w:rPr>
                <w:rFonts w:ascii="Malgun Gothic" w:hAnsi="Malgun Gothic" w:eastAsia="Malgun Gothic"/>
                <w:b/>
                <w:i w:val="0"/>
                <w:color w:val="FFFFFF"/>
                <w:sz w:val="20"/>
              </w:rPr>
              <w:t>값</w:t>
            </w:r>
          </w:p>
        </w:tc>
      </w:tr>
      <w:tr>
        <w:tc>
          <w:tcPr>
            <w:tcW w:type="dxa" w:w="4394"/>
            <w:shd w:val="clear" w:color="auto" w:fill="FFFFFF"/>
          </w:tcPr>
          <w:p>
            <w:pPr>
              <w:spacing w:before="40" w:after="40"/>
            </w:pPr>
            <w:r>
              <w:rPr>
                <w:rFonts w:ascii="Malgun Gothic" w:hAnsi="Malgun Gothic" w:eastAsia="Malgun Gothic"/>
                <w:b w:val="0"/>
                <w:i w:val="0"/>
                <w:color w:val="1A1A2E"/>
                <w:sz w:val="20"/>
              </w:rPr>
              <w:t>관측치</w:t>
            </w:r>
          </w:p>
        </w:tc>
        <w:tc>
          <w:tcPr>
            <w:tcW w:type="dxa" w:w="4394"/>
            <w:shd w:val="clear" w:color="auto" w:fill="FFFFFF"/>
          </w:tcPr>
          <w:p>
            <w:pPr>
              <w:spacing w:before="40" w:after="40"/>
            </w:pPr>
            <w:r>
              <w:rPr>
                <w:rFonts w:ascii="Malgun Gothic" w:hAnsi="Malgun Gothic" w:eastAsia="Malgun Gothic"/>
                <w:b w:val="0"/>
                <w:i w:val="0"/>
                <w:color w:val="1A1A2E"/>
                <w:sz w:val="20"/>
              </w:rPr>
              <w:t>775개 (전체 독립 브랜드)</w:t>
            </w:r>
          </w:p>
        </w:tc>
      </w:tr>
      <w:tr>
        <w:tc>
          <w:tcPr>
            <w:tcW w:type="dxa" w:w="4394"/>
            <w:shd w:val="clear" w:color="auto" w:fill="F5F7FA"/>
          </w:tcPr>
          <w:p>
            <w:pPr>
              <w:spacing w:before="40" w:after="40"/>
            </w:pPr>
            <w:r>
              <w:rPr>
                <w:rFonts w:ascii="Malgun Gothic" w:hAnsi="Malgun Gothic" w:eastAsia="Malgun Gothic"/>
                <w:b w:val="0"/>
                <w:i w:val="0"/>
                <w:color w:val="1A1A2E"/>
                <w:sz w:val="20"/>
              </w:rPr>
              <w:t>FPI 계수</w:t>
            </w:r>
          </w:p>
        </w:tc>
        <w:tc>
          <w:tcPr>
            <w:tcW w:type="dxa" w:w="4394"/>
            <w:shd w:val="clear" w:color="auto" w:fill="F5F7FA"/>
          </w:tcPr>
          <w:p>
            <w:pPr>
              <w:spacing w:before="40" w:after="40"/>
            </w:pPr>
            <w:r>
              <w:rPr>
                <w:rFonts w:ascii="Malgun Gothic" w:hAnsi="Malgun Gothic" w:eastAsia="Malgun Gothic"/>
                <w:b w:val="0"/>
                <w:i w:val="0"/>
                <w:color w:val="1A1A2E"/>
                <w:sz w:val="20"/>
              </w:rPr>
              <w:t>−0.0271</w:t>
            </w:r>
          </w:p>
        </w:tc>
      </w:tr>
      <w:tr>
        <w:tc>
          <w:tcPr>
            <w:tcW w:type="dxa" w:w="4394"/>
            <w:shd w:val="clear" w:color="auto" w:fill="FFFFFF"/>
          </w:tcPr>
          <w:p>
            <w:pPr>
              <w:spacing w:before="40" w:after="40"/>
            </w:pPr>
            <w:r>
              <w:rPr>
                <w:rFonts w:ascii="Malgun Gothic" w:hAnsi="Malgun Gothic" w:eastAsia="Malgun Gothic"/>
                <w:b w:val="0"/>
                <w:i w:val="0"/>
                <w:color w:val="1A1A2E"/>
                <w:sz w:val="20"/>
              </w:rPr>
              <w:t>FPI p-value</w:t>
            </w:r>
          </w:p>
        </w:tc>
        <w:tc>
          <w:tcPr>
            <w:tcW w:type="dxa" w:w="4394"/>
            <w:shd w:val="clear" w:color="auto" w:fill="FFFFFF"/>
          </w:tcPr>
          <w:p>
            <w:pPr>
              <w:spacing w:before="40" w:after="40"/>
            </w:pPr>
            <w:r>
              <w:rPr>
                <w:rFonts w:ascii="Malgun Gothic" w:hAnsi="Malgun Gothic" w:eastAsia="Malgun Gothic"/>
                <w:b w:val="0"/>
                <w:i w:val="0"/>
                <w:color w:val="1A1A2E"/>
                <w:sz w:val="20"/>
              </w:rPr>
              <w:t>0.048</w:t>
            </w:r>
          </w:p>
        </w:tc>
      </w:tr>
      <w:tr>
        <w:tc>
          <w:tcPr>
            <w:tcW w:type="dxa" w:w="4394"/>
            <w:shd w:val="clear" w:color="auto" w:fill="F5F7FA"/>
          </w:tcPr>
          <w:p>
            <w:pPr>
              <w:spacing w:before="40" w:after="40"/>
            </w:pPr>
            <w:r>
              <w:rPr>
                <w:rFonts w:ascii="Malgun Gothic" w:hAnsi="Malgun Gothic" w:eastAsia="Malgun Gothic"/>
                <w:b w:val="0"/>
                <w:i w:val="0"/>
                <w:color w:val="1A1A2E"/>
                <w:sz w:val="20"/>
              </w:rPr>
              <w:t>95% CI</w:t>
            </w:r>
          </w:p>
        </w:tc>
        <w:tc>
          <w:tcPr>
            <w:tcW w:type="dxa" w:w="4394"/>
            <w:shd w:val="clear" w:color="auto" w:fill="F5F7FA"/>
          </w:tcPr>
          <w:p>
            <w:pPr>
              <w:spacing w:before="40" w:after="40"/>
            </w:pPr>
            <w:r>
              <w:rPr>
                <w:rFonts w:ascii="Malgun Gothic" w:hAnsi="Malgun Gothic" w:eastAsia="Malgun Gothic"/>
                <w:b w:val="0"/>
                <w:i w:val="0"/>
                <w:color w:val="1A1A2E"/>
                <w:sz w:val="20"/>
              </w:rPr>
              <w:t>[−0.054, −0.000]</w:t>
            </w:r>
          </w:p>
        </w:tc>
      </w:tr>
      <w:tr>
        <w:tc>
          <w:tcPr>
            <w:tcW w:type="dxa" w:w="4394"/>
            <w:shd w:val="clear" w:color="auto" w:fill="FFFFFF"/>
          </w:tcPr>
          <w:p>
            <w:pPr>
              <w:spacing w:before="40" w:after="40"/>
            </w:pPr>
            <w:r>
              <w:rPr>
                <w:rFonts w:ascii="Malgun Gothic" w:hAnsi="Malgun Gothic" w:eastAsia="Malgun Gothic"/>
                <w:b w:val="0"/>
                <w:i w:val="0"/>
                <w:color w:val="1A1A2E"/>
                <w:sz w:val="20"/>
              </w:rPr>
              <w:t>R²</w:t>
            </w:r>
          </w:p>
        </w:tc>
        <w:tc>
          <w:tcPr>
            <w:tcW w:type="dxa" w:w="4394"/>
            <w:shd w:val="clear" w:color="auto" w:fill="FFFFFF"/>
          </w:tcPr>
          <w:p>
            <w:pPr>
              <w:spacing w:before="40" w:after="40"/>
            </w:pPr>
            <w:r>
              <w:rPr>
                <w:rFonts w:ascii="Malgun Gothic" w:hAnsi="Malgun Gothic" w:eastAsia="Malgun Gothic"/>
                <w:b w:val="0"/>
                <w:i w:val="0"/>
                <w:color w:val="1A1A2E"/>
                <w:sz w:val="20"/>
              </w:rPr>
              <w:t>0.0825</w:t>
            </w:r>
          </w:p>
        </w:tc>
      </w:tr>
      <w:tr>
        <w:tc>
          <w:tcPr>
            <w:tcW w:type="dxa" w:w="4394"/>
            <w:shd w:val="clear" w:color="auto" w:fill="F5F7FA"/>
          </w:tcPr>
          <w:p>
            <w:pPr>
              <w:spacing w:before="40" w:after="40"/>
            </w:pPr>
            <w:r>
              <w:rPr>
                <w:rFonts w:ascii="Malgun Gothic" w:hAnsi="Malgun Gothic" w:eastAsia="Malgun Gothic"/>
                <w:b w:val="0"/>
                <w:i w:val="0"/>
                <w:color w:val="1A1A2E"/>
                <w:sz w:val="20"/>
              </w:rPr>
              <w:t>Adj R²</w:t>
            </w:r>
          </w:p>
        </w:tc>
        <w:tc>
          <w:tcPr>
            <w:tcW w:type="dxa" w:w="4394"/>
            <w:shd w:val="clear" w:color="auto" w:fill="F5F7FA"/>
          </w:tcPr>
          <w:p>
            <w:pPr>
              <w:spacing w:before="40" w:after="40"/>
            </w:pPr>
            <w:r>
              <w:rPr>
                <w:rFonts w:ascii="Malgun Gothic" w:hAnsi="Malgun Gothic" w:eastAsia="Malgun Gothic"/>
                <w:b w:val="0"/>
                <w:i w:val="0"/>
                <w:color w:val="1A1A2E"/>
                <w:sz w:val="20"/>
              </w:rPr>
              <w:t>0.0607</w:t>
            </w:r>
          </w:p>
        </w:tc>
      </w:tr>
      <w:tr>
        <w:tc>
          <w:tcPr>
            <w:tcW w:type="dxa" w:w="4394"/>
            <w:shd w:val="clear" w:color="auto" w:fill="FFFFFF"/>
          </w:tcPr>
          <w:p>
            <w:pPr>
              <w:spacing w:before="40" w:after="40"/>
            </w:pPr>
            <w:r>
              <w:rPr>
                <w:rFonts w:ascii="Malgun Gothic" w:hAnsi="Malgun Gothic" w:eastAsia="Malgun Gothic"/>
                <w:b w:val="0"/>
                <w:i w:val="0"/>
                <w:color w:val="1A1A2E"/>
                <w:sz w:val="20"/>
              </w:rPr>
              <w:t>F p-value</w:t>
            </w:r>
          </w:p>
        </w:tc>
        <w:tc>
          <w:tcPr>
            <w:tcW w:type="dxa" w:w="4394"/>
            <w:shd w:val="clear" w:color="auto" w:fill="FFFFFF"/>
          </w:tcPr>
          <w:p>
            <w:pPr>
              <w:spacing w:before="40" w:after="40"/>
            </w:pPr>
            <w:r>
              <w:rPr>
                <w:rFonts w:ascii="Malgun Gothic" w:hAnsi="Malgun Gothic" w:eastAsia="Malgun Gothic"/>
                <w:b w:val="0"/>
                <w:i w:val="0"/>
                <w:color w:val="1A1A2E"/>
                <w:sz w:val="20"/>
              </w:rPr>
              <w:t>&lt; 0.001</w:t>
            </w:r>
          </w:p>
        </w:tc>
      </w:tr>
    </w:tbl>
    <w:p>
      <w:pPr>
        <w:spacing w:before="0" w:after="80"/>
      </w:pPr>
    </w:p>
    <w:p>
      <w:pPr>
        <w:pStyle w:val="Heading3"/>
      </w:pPr>
      <w:r>
        <w:t>E-4. Logistic 회귀 상세 (PART 2 — 폐업여부)</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변수</w:t>
            </w:r>
          </w:p>
        </w:tc>
        <w:tc>
          <w:tcPr>
            <w:tcW w:type="dxa" w:w="2197"/>
            <w:shd w:val="clear" w:color="auto" w:fill="1B6CA8"/>
          </w:tcPr>
          <w:p>
            <w:pPr>
              <w:spacing w:before="40" w:after="40"/>
              <w:jc w:val="center"/>
            </w:pPr>
            <w:r>
              <w:rPr>
                <w:rFonts w:ascii="Malgun Gothic" w:hAnsi="Malgun Gothic" w:eastAsia="Malgun Gothic"/>
                <w:b/>
                <w:i w:val="0"/>
                <w:color w:val="FFFFFF"/>
                <w:sz w:val="20"/>
              </w:rPr>
              <w:t>계수</w:t>
            </w:r>
          </w:p>
        </w:tc>
        <w:tc>
          <w:tcPr>
            <w:tcW w:type="dxa" w:w="2197"/>
            <w:shd w:val="clear" w:color="auto" w:fill="1B6CA8"/>
          </w:tcPr>
          <w:p>
            <w:pPr>
              <w:spacing w:before="40" w:after="40"/>
              <w:jc w:val="center"/>
            </w:pPr>
            <w:r>
              <w:rPr>
                <w:rFonts w:ascii="Malgun Gothic" w:hAnsi="Malgun Gothic" w:eastAsia="Malgun Gothic"/>
                <w:b/>
                <w:i w:val="0"/>
                <w:color w:val="FFFFFF"/>
                <w:sz w:val="20"/>
              </w:rPr>
              <w:t>OR</w:t>
            </w:r>
          </w:p>
        </w:tc>
        <w:tc>
          <w:tcPr>
            <w:tcW w:type="dxa" w:w="2197"/>
            <w:shd w:val="clear" w:color="auto" w:fill="1B6CA8"/>
          </w:tcPr>
          <w:p>
            <w:pPr>
              <w:spacing w:before="40" w:after="40"/>
              <w:jc w:val="center"/>
            </w:pPr>
            <w:r>
              <w:rPr>
                <w:rFonts w:ascii="Malgun Gothic" w:hAnsi="Malgun Gothic" w:eastAsia="Malgun Gothic"/>
                <w:b/>
                <w:i w:val="0"/>
                <w:color w:val="FFFFFF"/>
                <w:sz w:val="20"/>
              </w:rPr>
              <w:t>p-value</w:t>
            </w:r>
          </w:p>
        </w:tc>
      </w:tr>
      <w:tr>
        <w:tc>
          <w:tcPr>
            <w:tcW w:type="dxa" w:w="2197"/>
            <w:shd w:val="clear" w:color="auto" w:fill="FFFFFF"/>
          </w:tcPr>
          <w:p>
            <w:pPr>
              <w:spacing w:before="40" w:after="40"/>
            </w:pPr>
            <w:r>
              <w:rPr>
                <w:rFonts w:ascii="Malgun Gothic" w:hAnsi="Malgun Gothic" w:eastAsia="Malgun Gothic"/>
                <w:b w:val="0"/>
                <w:i w:val="0"/>
                <w:color w:val="1A1A2E"/>
                <w:sz w:val="20"/>
              </w:rPr>
              <w:t>fpi_300m</w:t>
            </w:r>
          </w:p>
        </w:tc>
        <w:tc>
          <w:tcPr>
            <w:tcW w:type="dxa" w:w="2197"/>
            <w:shd w:val="clear" w:color="auto" w:fill="FFFFFF"/>
          </w:tcPr>
          <w:p>
            <w:pPr>
              <w:spacing w:before="40" w:after="40"/>
            </w:pPr>
            <w:r>
              <w:rPr>
                <w:rFonts w:ascii="Malgun Gothic" w:hAnsi="Malgun Gothic" w:eastAsia="Malgun Gothic"/>
                <w:b w:val="0"/>
                <w:i w:val="0"/>
                <w:color w:val="1A1A2E"/>
                <w:sz w:val="20"/>
              </w:rPr>
              <w:t>−0.0342</w:t>
            </w:r>
          </w:p>
        </w:tc>
        <w:tc>
          <w:tcPr>
            <w:tcW w:type="dxa" w:w="2197"/>
            <w:shd w:val="clear" w:color="auto" w:fill="FFFFFF"/>
          </w:tcPr>
          <w:p>
            <w:pPr>
              <w:spacing w:before="40" w:after="40"/>
            </w:pPr>
            <w:r>
              <w:rPr>
                <w:rFonts w:ascii="Malgun Gothic" w:hAnsi="Malgun Gothic" w:eastAsia="Malgun Gothic"/>
                <w:b w:val="0"/>
                <w:i w:val="0"/>
                <w:color w:val="1A1A2E"/>
                <w:sz w:val="20"/>
              </w:rPr>
              <w:t>0.966</w:t>
            </w:r>
          </w:p>
        </w:tc>
        <w:tc>
          <w:tcPr>
            <w:tcW w:type="dxa" w:w="2197"/>
            <w:shd w:val="clear" w:color="auto" w:fill="FFFFFF"/>
          </w:tcPr>
          <w:p>
            <w:pPr>
              <w:spacing w:before="40" w:after="40"/>
            </w:pPr>
            <w:r>
              <w:rPr>
                <w:rFonts w:ascii="Malgun Gothic" w:hAnsi="Malgun Gothic" w:eastAsia="Malgun Gothic"/>
                <w:b w:val="0"/>
                <w:i w:val="0"/>
                <w:color w:val="1A1A2E"/>
                <w:sz w:val="20"/>
              </w:rPr>
              <w:t>0.401</w:t>
            </w:r>
          </w:p>
        </w:tc>
      </w:tr>
      <w:tr>
        <w:tc>
          <w:tcPr>
            <w:tcW w:type="dxa" w:w="2197"/>
            <w:shd w:val="clear" w:color="auto" w:fill="F5F7FA"/>
          </w:tcPr>
          <w:p>
            <w:pPr>
              <w:spacing w:before="40" w:after="40"/>
            </w:pPr>
            <w:r>
              <w:rPr>
                <w:rFonts w:ascii="Malgun Gothic" w:hAnsi="Malgun Gothic" w:eastAsia="Malgun Gothic"/>
                <w:b w:val="0"/>
                <w:i w:val="0"/>
                <w:color w:val="1A1A2E"/>
                <w:sz w:val="20"/>
              </w:rPr>
              <w:t>stars</w:t>
            </w:r>
          </w:p>
        </w:tc>
        <w:tc>
          <w:tcPr>
            <w:tcW w:type="dxa" w:w="2197"/>
            <w:shd w:val="clear" w:color="auto" w:fill="F5F7FA"/>
          </w:tcPr>
          <w:p>
            <w:pPr>
              <w:spacing w:before="40" w:after="40"/>
            </w:pPr>
            <w:r>
              <w:rPr>
                <w:rFonts w:ascii="Malgun Gothic" w:hAnsi="Malgun Gothic" w:eastAsia="Malgun Gothic"/>
                <w:b w:val="0"/>
                <w:i w:val="0"/>
                <w:color w:val="1A1A2E"/>
                <w:sz w:val="20"/>
              </w:rPr>
              <w:t>−0.2997</w:t>
            </w:r>
          </w:p>
        </w:tc>
        <w:tc>
          <w:tcPr>
            <w:tcW w:type="dxa" w:w="2197"/>
            <w:shd w:val="clear" w:color="auto" w:fill="F5F7FA"/>
          </w:tcPr>
          <w:p>
            <w:pPr>
              <w:spacing w:before="40" w:after="40"/>
            </w:pPr>
            <w:r>
              <w:rPr>
                <w:rFonts w:ascii="Malgun Gothic" w:hAnsi="Malgun Gothic" w:eastAsia="Malgun Gothic"/>
                <w:b w:val="0"/>
                <w:i w:val="0"/>
                <w:color w:val="1A1A2E"/>
                <w:sz w:val="20"/>
              </w:rPr>
              <w:t>0.741</w:t>
            </w:r>
          </w:p>
        </w:tc>
        <w:tc>
          <w:tcPr>
            <w:tcW w:type="dxa" w:w="2197"/>
            <w:shd w:val="clear" w:color="auto" w:fill="F5F7FA"/>
          </w:tcPr>
          <w:p>
            <w:pPr>
              <w:spacing w:before="40" w:after="40"/>
            </w:pPr>
            <w:r>
              <w:rPr>
                <w:rFonts w:ascii="Malgun Gothic" w:hAnsi="Malgun Gothic" w:eastAsia="Malgun Gothic"/>
                <w:b w:val="0"/>
                <w:i w:val="0"/>
                <w:color w:val="1A1A2E"/>
                <w:sz w:val="20"/>
              </w:rPr>
              <w:t>0.005</w:t>
            </w:r>
          </w:p>
        </w:tc>
      </w:tr>
      <w:tr>
        <w:tc>
          <w:tcPr>
            <w:tcW w:type="dxa" w:w="2197"/>
            <w:shd w:val="clear" w:color="auto" w:fill="FFFFFF"/>
          </w:tcPr>
          <w:p>
            <w:pPr>
              <w:spacing w:before="40" w:after="40"/>
            </w:pPr>
            <w:r>
              <w:rPr>
                <w:rFonts w:ascii="Malgun Gothic" w:hAnsi="Malgun Gothic" w:eastAsia="Malgun Gothic"/>
                <w:b w:val="0"/>
                <w:i w:val="0"/>
                <w:color w:val="1A1A2E"/>
                <w:sz w:val="20"/>
              </w:rPr>
              <w:t>log(review_count)</w:t>
            </w:r>
          </w:p>
        </w:tc>
        <w:tc>
          <w:tcPr>
            <w:tcW w:type="dxa" w:w="2197"/>
            <w:shd w:val="clear" w:color="auto" w:fill="FFFFFF"/>
          </w:tcPr>
          <w:p>
            <w:pPr>
              <w:spacing w:before="40" w:after="40"/>
            </w:pPr>
            <w:r>
              <w:rPr>
                <w:rFonts w:ascii="Malgun Gothic" w:hAnsi="Malgun Gothic" w:eastAsia="Malgun Gothic"/>
                <w:b w:val="0"/>
                <w:i w:val="0"/>
                <w:color w:val="1A1A2E"/>
                <w:sz w:val="20"/>
              </w:rPr>
              <w:t>+0.4828</w:t>
            </w:r>
          </w:p>
        </w:tc>
        <w:tc>
          <w:tcPr>
            <w:tcW w:type="dxa" w:w="2197"/>
            <w:shd w:val="clear" w:color="auto" w:fill="FFFFFF"/>
          </w:tcPr>
          <w:p>
            <w:pPr>
              <w:spacing w:before="40" w:after="40"/>
            </w:pPr>
            <w:r>
              <w:rPr>
                <w:rFonts w:ascii="Malgun Gothic" w:hAnsi="Malgun Gothic" w:eastAsia="Malgun Gothic"/>
                <w:b w:val="0"/>
                <w:i w:val="0"/>
                <w:color w:val="1A1A2E"/>
                <w:sz w:val="20"/>
              </w:rPr>
              <w:t>1.621</w:t>
            </w:r>
          </w:p>
        </w:tc>
        <w:tc>
          <w:tcPr>
            <w:tcW w:type="dxa" w:w="2197"/>
            <w:shd w:val="clear" w:color="auto" w:fill="FFFFFF"/>
          </w:tcPr>
          <w:p>
            <w:pPr>
              <w:spacing w:before="40" w:after="40"/>
            </w:pPr>
            <w:r>
              <w:rPr>
                <w:rFonts w:ascii="Malgun Gothic" w:hAnsi="Malgun Gothic" w:eastAsia="Malgun Gothic"/>
                <w:b w:val="0"/>
                <w:i w:val="0"/>
                <w:color w:val="1A1A2E"/>
                <w:sz w:val="20"/>
              </w:rPr>
              <w:t>&lt; 0.001</w:t>
            </w:r>
          </w:p>
        </w:tc>
      </w:tr>
      <w:tr>
        <w:tc>
          <w:tcPr>
            <w:tcW w:type="dxa" w:w="2197"/>
            <w:shd w:val="clear" w:color="auto" w:fill="F5F7FA"/>
          </w:tcPr>
          <w:p>
            <w:pPr>
              <w:spacing w:before="40" w:after="40"/>
            </w:pPr>
            <w:r>
              <w:rPr>
                <w:rFonts w:ascii="Malgun Gothic" w:hAnsi="Malgun Gothic" w:eastAsia="Malgun Gothic"/>
                <w:b w:val="0"/>
                <w:i w:val="0"/>
                <w:color w:val="1A1A2E"/>
                <w:sz w:val="20"/>
              </w:rPr>
              <w:t>Pseudo R²</w:t>
            </w:r>
          </w:p>
        </w:tc>
        <w:tc>
          <w:tcPr>
            <w:tcW w:type="dxa" w:w="2197"/>
            <w:shd w:val="clear" w:color="auto" w:fill="F5F7FA"/>
          </w:tcPr>
          <w:p>
            <w:pPr>
              <w:spacing w:before="40" w:after="40"/>
            </w:pPr>
            <w:r>
              <w:rPr>
                <w:rFonts w:ascii="Malgun Gothic" w:hAnsi="Malgun Gothic" w:eastAsia="Malgun Gothic"/>
                <w:b w:val="0"/>
                <w:i w:val="0"/>
                <w:color w:val="1A1A2E"/>
                <w:sz w:val="20"/>
              </w:rPr>
              <w:t>0.0843</w:t>
            </w:r>
          </w:p>
        </w:tc>
        <w:tc>
          <w:tcPr>
            <w:tcW w:type="dxa" w:w="2197"/>
            <w:shd w:val="clear" w:color="auto" w:fill="F5F7FA"/>
          </w:tcPr>
          <w:p>
            <w:pPr>
              <w:spacing w:before="40" w:after="40"/>
            </w:pPr>
            <w:r>
              <w:rPr>
                <w:rFonts w:ascii="Malgun Gothic" w:hAnsi="Malgun Gothic" w:eastAsia="Malgun Gothic"/>
                <w:b w:val="0"/>
                <w:i w:val="0"/>
                <w:color w:val="1A1A2E"/>
                <w:sz w:val="20"/>
              </w:rPr>
              <w:t>—</w:t>
            </w:r>
          </w:p>
        </w:tc>
        <w:tc>
          <w:tcPr>
            <w:tcW w:type="dxa" w:w="2197"/>
            <w:shd w:val="clear" w:color="auto" w:fill="F5F7FA"/>
          </w:tcPr>
          <w:p>
            <w:pPr>
              <w:spacing w:before="40" w:after="40"/>
            </w:pPr>
            <w:r>
              <w:rPr>
                <w:rFonts w:ascii="Malgun Gothic" w:hAnsi="Malgun Gothic" w:eastAsia="Malgun Gothic"/>
                <w:b w:val="0"/>
                <w:i w:val="0"/>
                <w:color w:val="1A1A2E"/>
                <w:sz w:val="20"/>
              </w:rPr>
              <w:t>—</w:t>
            </w:r>
          </w:p>
        </w:tc>
      </w:tr>
      <w:tr>
        <w:tc>
          <w:tcPr>
            <w:tcW w:type="dxa" w:w="2197"/>
            <w:shd w:val="clear" w:color="auto" w:fill="FFFFFF"/>
          </w:tcPr>
          <w:p>
            <w:pPr>
              <w:spacing w:before="40" w:after="40"/>
            </w:pPr>
            <w:r>
              <w:rPr>
                <w:rFonts w:ascii="Malgun Gothic" w:hAnsi="Malgun Gothic" w:eastAsia="Malgun Gothic"/>
                <w:b w:val="0"/>
                <w:i w:val="0"/>
                <w:color w:val="1A1A2E"/>
                <w:sz w:val="20"/>
              </w:rPr>
              <w:t>관측치</w:t>
            </w:r>
          </w:p>
        </w:tc>
        <w:tc>
          <w:tcPr>
            <w:tcW w:type="dxa" w:w="2197"/>
            <w:shd w:val="clear" w:color="auto" w:fill="FFFFFF"/>
          </w:tcPr>
          <w:p>
            <w:pPr>
              <w:spacing w:before="40" w:after="40"/>
            </w:pPr>
            <w:r>
              <w:rPr>
                <w:rFonts w:ascii="Malgun Gothic" w:hAnsi="Malgun Gothic" w:eastAsia="Malgun Gothic"/>
                <w:b w:val="0"/>
                <w:i w:val="0"/>
                <w:color w:val="1A1A2E"/>
                <w:sz w:val="20"/>
              </w:rPr>
              <w:t>775개</w:t>
            </w:r>
          </w:p>
        </w:tc>
        <w:tc>
          <w:tcPr>
            <w:tcW w:type="dxa" w:w="2197"/>
            <w:shd w:val="clear" w:color="auto" w:fill="FFFFFF"/>
          </w:tcPr>
          <w:p>
            <w:pPr>
              <w:spacing w:before="40" w:after="40"/>
            </w:pPr>
            <w:r>
              <w:rPr>
                <w:rFonts w:ascii="Malgun Gothic" w:hAnsi="Malgun Gothic" w:eastAsia="Malgun Gothic"/>
                <w:b w:val="0"/>
                <w:i w:val="0"/>
                <w:color w:val="1A1A2E"/>
                <w:sz w:val="20"/>
              </w:rPr>
              <w:t>—</w:t>
            </w:r>
          </w:p>
        </w:tc>
        <w:tc>
          <w:tcPr>
            <w:tcW w:type="dxa" w:w="2197"/>
            <w:shd w:val="clear" w:color="auto" w:fill="FFFFFF"/>
          </w:tcPr>
          <w:p>
            <w:pPr>
              <w:spacing w:before="40" w:after="40"/>
            </w:pPr>
            <w:r>
              <w:rPr>
                <w:rFonts w:ascii="Malgun Gothic" w:hAnsi="Malgun Gothic" w:eastAsia="Malgun Gothic"/>
                <w:b w:val="0"/>
                <w:i w:val="0"/>
                <w:color w:val="1A1A2E"/>
                <w:sz w:val="20"/>
              </w:rPr>
              <w:t>—</w:t>
            </w:r>
          </w:p>
        </w:tc>
      </w:tr>
    </w:tbl>
    <w:p>
      <w:pPr>
        <w:spacing w:before="0" w:after="80"/>
      </w:pPr>
    </w:p>
    <w:p>
      <w:pPr>
        <w:spacing w:before="0" w:after="120" w:lineRule="exact" w:line="360"/>
      </w:pPr>
      <w:r>
        <w:rPr>
          <w:rFonts w:ascii="Malgun Gothic" w:hAnsi="Malgun Gothic" w:eastAsia="Malgun Gothic"/>
          <w:b/>
          <w:i w:val="0"/>
          <w:color w:val="1A1A2E"/>
          <w:sz w:val="22"/>
        </w:rPr>
        <w:t>별점 계수 방향 해석</w:t>
      </w:r>
      <w:r>
        <w:rPr>
          <w:rFonts w:ascii="Malgun Gothic" w:hAnsi="Malgun Gothic" w:eastAsia="Malgun Gothic"/>
          <w:b w:val="0"/>
          <w:i w:val="0"/>
          <w:sz w:val="22"/>
        </w:rPr>
        <w:t>: 종속변수가 is_open(1=영업 중)이므로 별점 계수 음수(−0.300)는 "별점 높을수록 영업 중 확률 낮아짐"을 의미한다. 이는 직관에 반하는 결과로, 데이터 수집 시점(2017년) 이전 폐업 브랜드와 현재 영업 중 브랜드의 횡단면 혼재로 발생한 구조적 아티팩트다.</w:t>
      </w:r>
    </w:p>
    <w:p>
      <w:pPr>
        <w:pStyle w:val="Heading3"/>
      </w:pPr>
      <w:r>
        <w:t>E-5. Neighborhood별 평균 별점 및 FPI (PART 2)</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Neighborhood</w:t>
            </w:r>
          </w:p>
        </w:tc>
        <w:tc>
          <w:tcPr>
            <w:tcW w:type="dxa" w:w="2197"/>
            <w:shd w:val="clear" w:color="auto" w:fill="1B6CA8"/>
          </w:tcPr>
          <w:p>
            <w:pPr>
              <w:spacing w:before="40" w:after="40"/>
              <w:jc w:val="center"/>
            </w:pPr>
            <w:r>
              <w:rPr>
                <w:rFonts w:ascii="Malgun Gothic" w:hAnsi="Malgun Gothic" w:eastAsia="Malgun Gothic"/>
                <w:b/>
                <w:i w:val="0"/>
                <w:color w:val="FFFFFF"/>
                <w:sz w:val="20"/>
              </w:rPr>
              <w:t>업체 수</w:t>
            </w:r>
          </w:p>
        </w:tc>
        <w:tc>
          <w:tcPr>
            <w:tcW w:type="dxa" w:w="2197"/>
            <w:shd w:val="clear" w:color="auto" w:fill="1B6CA8"/>
          </w:tcPr>
          <w:p>
            <w:pPr>
              <w:spacing w:before="40" w:after="40"/>
              <w:jc w:val="center"/>
            </w:pPr>
            <w:r>
              <w:rPr>
                <w:rFonts w:ascii="Malgun Gothic" w:hAnsi="Malgun Gothic" w:eastAsia="Malgun Gothic"/>
                <w:b/>
                <w:i w:val="0"/>
                <w:color w:val="FFFFFF"/>
                <w:sz w:val="20"/>
              </w:rPr>
              <w:t>평균 별점</w:t>
            </w:r>
          </w:p>
        </w:tc>
        <w:tc>
          <w:tcPr>
            <w:tcW w:type="dxa" w:w="2197"/>
            <w:shd w:val="clear" w:color="auto" w:fill="1B6CA8"/>
          </w:tcPr>
          <w:p>
            <w:pPr>
              <w:spacing w:before="40" w:after="40"/>
              <w:jc w:val="center"/>
            </w:pPr>
            <w:r>
              <w:rPr>
                <w:rFonts w:ascii="Malgun Gothic" w:hAnsi="Malgun Gothic" w:eastAsia="Malgun Gothic"/>
                <w:b/>
                <w:i w:val="0"/>
                <w:color w:val="FFFFFF"/>
                <w:sz w:val="20"/>
              </w:rPr>
              <w:t>평균 FPI</w:t>
            </w:r>
          </w:p>
        </w:tc>
      </w:tr>
      <w:tr>
        <w:tc>
          <w:tcPr>
            <w:tcW w:type="dxa" w:w="2197"/>
            <w:shd w:val="clear" w:color="auto" w:fill="FFFFFF"/>
          </w:tcPr>
          <w:p>
            <w:pPr>
              <w:spacing w:before="40" w:after="40"/>
            </w:pPr>
            <w:r>
              <w:rPr>
                <w:rFonts w:ascii="Malgun Gothic" w:hAnsi="Malgun Gothic" w:eastAsia="Malgun Gothic"/>
                <w:b w:val="0"/>
                <w:i w:val="0"/>
                <w:color w:val="1A1A2E"/>
                <w:sz w:val="20"/>
              </w:rPr>
              <w:t>The Strip</w:t>
            </w:r>
          </w:p>
        </w:tc>
        <w:tc>
          <w:tcPr>
            <w:tcW w:type="dxa" w:w="2197"/>
            <w:shd w:val="clear" w:color="auto" w:fill="FFFFFF"/>
          </w:tcPr>
          <w:p>
            <w:pPr>
              <w:spacing w:before="40" w:after="40"/>
            </w:pPr>
            <w:r>
              <w:rPr>
                <w:rFonts w:ascii="Malgun Gothic" w:hAnsi="Malgun Gothic" w:eastAsia="Malgun Gothic"/>
                <w:b w:val="0"/>
                <w:i w:val="0"/>
                <w:color w:val="1A1A2E"/>
                <w:sz w:val="20"/>
              </w:rPr>
              <w:t>138</w:t>
            </w:r>
          </w:p>
        </w:tc>
        <w:tc>
          <w:tcPr>
            <w:tcW w:type="dxa" w:w="2197"/>
            <w:shd w:val="clear" w:color="auto" w:fill="FFFFFF"/>
          </w:tcPr>
          <w:p>
            <w:pPr>
              <w:spacing w:before="40" w:after="40"/>
            </w:pPr>
            <w:r>
              <w:rPr>
                <w:rFonts w:ascii="Malgun Gothic" w:hAnsi="Malgun Gothic" w:eastAsia="Malgun Gothic"/>
                <w:b w:val="0"/>
                <w:i w:val="0"/>
                <w:color w:val="1A1A2E"/>
                <w:sz w:val="20"/>
              </w:rPr>
              <w:t>3.37</w:t>
            </w:r>
          </w:p>
        </w:tc>
        <w:tc>
          <w:tcPr>
            <w:tcW w:type="dxa" w:w="2197"/>
            <w:shd w:val="clear" w:color="auto" w:fill="FFFFFF"/>
          </w:tcPr>
          <w:p>
            <w:pPr>
              <w:spacing w:before="40" w:after="40"/>
            </w:pPr>
            <w:r>
              <w:rPr>
                <w:rFonts w:ascii="Malgun Gothic" w:hAnsi="Malgun Gothic" w:eastAsia="Malgun Gothic"/>
                <w:b w:val="0"/>
                <w:i w:val="0"/>
                <w:color w:val="1A1A2E"/>
                <w:sz w:val="20"/>
              </w:rPr>
              <w:t>3.34</w:t>
            </w:r>
          </w:p>
        </w:tc>
      </w:tr>
      <w:tr>
        <w:tc>
          <w:tcPr>
            <w:tcW w:type="dxa" w:w="2197"/>
            <w:shd w:val="clear" w:color="auto" w:fill="F5F7FA"/>
          </w:tcPr>
          <w:p>
            <w:pPr>
              <w:spacing w:before="40" w:after="40"/>
            </w:pPr>
            <w:r>
              <w:rPr>
                <w:rFonts w:ascii="Malgun Gothic" w:hAnsi="Malgun Gothic" w:eastAsia="Malgun Gothic"/>
                <w:b w:val="0"/>
                <w:i w:val="0"/>
                <w:color w:val="1A1A2E"/>
                <w:sz w:val="20"/>
              </w:rPr>
              <w:t>Southeast</w:t>
            </w:r>
          </w:p>
        </w:tc>
        <w:tc>
          <w:tcPr>
            <w:tcW w:type="dxa" w:w="2197"/>
            <w:shd w:val="clear" w:color="auto" w:fill="F5F7FA"/>
          </w:tcPr>
          <w:p>
            <w:pPr>
              <w:spacing w:before="40" w:after="40"/>
            </w:pPr>
            <w:r>
              <w:rPr>
                <w:rFonts w:ascii="Malgun Gothic" w:hAnsi="Malgun Gothic" w:eastAsia="Malgun Gothic"/>
                <w:b w:val="0"/>
                <w:i w:val="0"/>
                <w:color w:val="1A1A2E"/>
                <w:sz w:val="20"/>
              </w:rPr>
              <w:t>96</w:t>
            </w:r>
          </w:p>
        </w:tc>
        <w:tc>
          <w:tcPr>
            <w:tcW w:type="dxa" w:w="2197"/>
            <w:shd w:val="clear" w:color="auto" w:fill="F5F7FA"/>
          </w:tcPr>
          <w:p>
            <w:pPr>
              <w:spacing w:before="40" w:after="40"/>
            </w:pPr>
            <w:r>
              <w:rPr>
                <w:rFonts w:ascii="Malgun Gothic" w:hAnsi="Malgun Gothic" w:eastAsia="Malgun Gothic"/>
                <w:b w:val="0"/>
                <w:i w:val="0"/>
                <w:color w:val="1A1A2E"/>
                <w:sz w:val="20"/>
              </w:rPr>
              <w:t>3.30</w:t>
            </w:r>
          </w:p>
        </w:tc>
        <w:tc>
          <w:tcPr>
            <w:tcW w:type="dxa" w:w="2197"/>
            <w:shd w:val="clear" w:color="auto" w:fill="F5F7FA"/>
          </w:tcPr>
          <w:p>
            <w:pPr>
              <w:spacing w:before="40" w:after="40"/>
            </w:pPr>
            <w:r>
              <w:rPr>
                <w:rFonts w:ascii="Malgun Gothic" w:hAnsi="Malgun Gothic" w:eastAsia="Malgun Gothic"/>
                <w:b w:val="0"/>
                <w:i w:val="0"/>
                <w:color w:val="1A1A2E"/>
                <w:sz w:val="20"/>
              </w:rPr>
              <w:t>1.68</w:t>
            </w:r>
          </w:p>
        </w:tc>
      </w:tr>
      <w:tr>
        <w:tc>
          <w:tcPr>
            <w:tcW w:type="dxa" w:w="2197"/>
            <w:shd w:val="clear" w:color="auto" w:fill="FFFFFF"/>
          </w:tcPr>
          <w:p>
            <w:pPr>
              <w:spacing w:before="40" w:after="40"/>
            </w:pPr>
            <w:r>
              <w:rPr>
                <w:rFonts w:ascii="Malgun Gothic" w:hAnsi="Malgun Gothic" w:eastAsia="Malgun Gothic"/>
                <w:b w:val="0"/>
                <w:i w:val="0"/>
                <w:color w:val="1A1A2E"/>
                <w:sz w:val="20"/>
              </w:rPr>
              <w:t>Westside</w:t>
            </w:r>
          </w:p>
        </w:tc>
        <w:tc>
          <w:tcPr>
            <w:tcW w:type="dxa" w:w="2197"/>
            <w:shd w:val="clear" w:color="auto" w:fill="FFFFFF"/>
          </w:tcPr>
          <w:p>
            <w:pPr>
              <w:spacing w:before="40" w:after="40"/>
            </w:pPr>
            <w:r>
              <w:rPr>
                <w:rFonts w:ascii="Malgun Gothic" w:hAnsi="Malgun Gothic" w:eastAsia="Malgun Gothic"/>
                <w:b w:val="0"/>
                <w:i w:val="0"/>
                <w:color w:val="1A1A2E"/>
                <w:sz w:val="20"/>
              </w:rPr>
              <w:t>87</w:t>
            </w:r>
          </w:p>
        </w:tc>
        <w:tc>
          <w:tcPr>
            <w:tcW w:type="dxa" w:w="2197"/>
            <w:shd w:val="clear" w:color="auto" w:fill="FFFFFF"/>
          </w:tcPr>
          <w:p>
            <w:pPr>
              <w:spacing w:before="40" w:after="40"/>
            </w:pPr>
            <w:r>
              <w:rPr>
                <w:rFonts w:ascii="Malgun Gothic" w:hAnsi="Malgun Gothic" w:eastAsia="Malgun Gothic"/>
                <w:b w:val="0"/>
                <w:i w:val="0"/>
                <w:color w:val="1A1A2E"/>
                <w:sz w:val="20"/>
              </w:rPr>
              <w:t>3.72</w:t>
            </w:r>
          </w:p>
        </w:tc>
        <w:tc>
          <w:tcPr>
            <w:tcW w:type="dxa" w:w="2197"/>
            <w:shd w:val="clear" w:color="auto" w:fill="FFFFFF"/>
          </w:tcPr>
          <w:p>
            <w:pPr>
              <w:spacing w:before="40" w:after="40"/>
            </w:pPr>
            <w:r>
              <w:rPr>
                <w:rFonts w:ascii="Malgun Gothic" w:hAnsi="Malgun Gothic" w:eastAsia="Malgun Gothic"/>
                <w:b w:val="0"/>
                <w:i w:val="0"/>
                <w:color w:val="1A1A2E"/>
                <w:sz w:val="20"/>
              </w:rPr>
              <w:t>1.43</w:t>
            </w:r>
          </w:p>
        </w:tc>
      </w:tr>
      <w:tr>
        <w:tc>
          <w:tcPr>
            <w:tcW w:type="dxa" w:w="2197"/>
            <w:shd w:val="clear" w:color="auto" w:fill="F5F7FA"/>
          </w:tcPr>
          <w:p>
            <w:pPr>
              <w:spacing w:before="40" w:after="40"/>
            </w:pPr>
            <w:r>
              <w:rPr>
                <w:rFonts w:ascii="Malgun Gothic" w:hAnsi="Malgun Gothic" w:eastAsia="Malgun Gothic"/>
                <w:b w:val="0"/>
                <w:i w:val="0"/>
                <w:color w:val="1A1A2E"/>
                <w:sz w:val="20"/>
              </w:rPr>
              <w:t>Spring Valley</w:t>
            </w:r>
          </w:p>
        </w:tc>
        <w:tc>
          <w:tcPr>
            <w:tcW w:type="dxa" w:w="2197"/>
            <w:shd w:val="clear" w:color="auto" w:fill="F5F7FA"/>
          </w:tcPr>
          <w:p>
            <w:pPr>
              <w:spacing w:before="40" w:after="40"/>
            </w:pPr>
            <w:r>
              <w:rPr>
                <w:rFonts w:ascii="Malgun Gothic" w:hAnsi="Malgun Gothic" w:eastAsia="Malgun Gothic"/>
                <w:b w:val="0"/>
                <w:i w:val="0"/>
                <w:color w:val="1A1A2E"/>
                <w:sz w:val="20"/>
              </w:rPr>
              <w:t>77</w:t>
            </w:r>
          </w:p>
        </w:tc>
        <w:tc>
          <w:tcPr>
            <w:tcW w:type="dxa" w:w="2197"/>
            <w:shd w:val="clear" w:color="auto" w:fill="F5F7FA"/>
          </w:tcPr>
          <w:p>
            <w:pPr>
              <w:spacing w:before="40" w:after="40"/>
            </w:pPr>
            <w:r>
              <w:rPr>
                <w:rFonts w:ascii="Malgun Gothic" w:hAnsi="Malgun Gothic" w:eastAsia="Malgun Gothic"/>
                <w:b w:val="0"/>
                <w:i w:val="0"/>
                <w:color w:val="1A1A2E"/>
                <w:sz w:val="20"/>
              </w:rPr>
              <w:t>3.62</w:t>
            </w:r>
          </w:p>
        </w:tc>
        <w:tc>
          <w:tcPr>
            <w:tcW w:type="dxa" w:w="2197"/>
            <w:shd w:val="clear" w:color="auto" w:fill="F5F7FA"/>
          </w:tcPr>
          <w:p>
            <w:pPr>
              <w:spacing w:before="40" w:after="40"/>
            </w:pPr>
            <w:r>
              <w:rPr>
                <w:rFonts w:ascii="Malgun Gothic" w:hAnsi="Malgun Gothic" w:eastAsia="Malgun Gothic"/>
                <w:b w:val="0"/>
                <w:i w:val="0"/>
                <w:color w:val="1A1A2E"/>
                <w:sz w:val="20"/>
              </w:rPr>
              <w:t>2.65</w:t>
            </w:r>
          </w:p>
        </w:tc>
      </w:tr>
      <w:tr>
        <w:tc>
          <w:tcPr>
            <w:tcW w:type="dxa" w:w="2197"/>
            <w:shd w:val="clear" w:color="auto" w:fill="FFFFFF"/>
          </w:tcPr>
          <w:p>
            <w:pPr>
              <w:spacing w:before="40" w:after="40"/>
            </w:pPr>
            <w:r>
              <w:rPr>
                <w:rFonts w:ascii="Malgun Gothic" w:hAnsi="Malgun Gothic" w:eastAsia="Malgun Gothic"/>
                <w:b w:val="0"/>
                <w:i w:val="0"/>
                <w:color w:val="1A1A2E"/>
                <w:sz w:val="20"/>
              </w:rPr>
              <w:t>Eastside</w:t>
            </w:r>
          </w:p>
        </w:tc>
        <w:tc>
          <w:tcPr>
            <w:tcW w:type="dxa" w:w="2197"/>
            <w:shd w:val="clear" w:color="auto" w:fill="FFFFFF"/>
          </w:tcPr>
          <w:p>
            <w:pPr>
              <w:spacing w:before="40" w:after="40"/>
            </w:pPr>
            <w:r>
              <w:rPr>
                <w:rFonts w:ascii="Malgun Gothic" w:hAnsi="Malgun Gothic" w:eastAsia="Malgun Gothic"/>
                <w:b w:val="0"/>
                <w:i w:val="0"/>
                <w:color w:val="1A1A2E"/>
                <w:sz w:val="20"/>
              </w:rPr>
              <w:t>68</w:t>
            </w:r>
          </w:p>
        </w:tc>
        <w:tc>
          <w:tcPr>
            <w:tcW w:type="dxa" w:w="2197"/>
            <w:shd w:val="clear" w:color="auto" w:fill="FFFFFF"/>
          </w:tcPr>
          <w:p>
            <w:pPr>
              <w:spacing w:before="40" w:after="40"/>
            </w:pPr>
            <w:r>
              <w:rPr>
                <w:rFonts w:ascii="Malgun Gothic" w:hAnsi="Malgun Gothic" w:eastAsia="Malgun Gothic"/>
                <w:b w:val="0"/>
                <w:i w:val="0"/>
                <w:color w:val="1A1A2E"/>
                <w:sz w:val="20"/>
              </w:rPr>
              <w:t>3.57</w:t>
            </w:r>
          </w:p>
        </w:tc>
        <w:tc>
          <w:tcPr>
            <w:tcW w:type="dxa" w:w="2197"/>
            <w:shd w:val="clear" w:color="auto" w:fill="FFFFFF"/>
          </w:tcPr>
          <w:p>
            <w:pPr>
              <w:spacing w:before="40" w:after="40"/>
            </w:pPr>
            <w:r>
              <w:rPr>
                <w:rFonts w:ascii="Malgun Gothic" w:hAnsi="Malgun Gothic" w:eastAsia="Malgun Gothic"/>
                <w:b w:val="0"/>
                <w:i w:val="0"/>
                <w:color w:val="1A1A2E"/>
                <w:sz w:val="20"/>
              </w:rPr>
              <w:t>1.48</w:t>
            </w:r>
          </w:p>
        </w:tc>
      </w:tr>
      <w:tr>
        <w:tc>
          <w:tcPr>
            <w:tcW w:type="dxa" w:w="2197"/>
            <w:shd w:val="clear" w:color="auto" w:fill="F5F7FA"/>
          </w:tcPr>
          <w:p>
            <w:pPr>
              <w:spacing w:before="40" w:after="40"/>
            </w:pPr>
            <w:r>
              <w:rPr>
                <w:rFonts w:ascii="Malgun Gothic" w:hAnsi="Malgun Gothic" w:eastAsia="Malgun Gothic"/>
                <w:b w:val="0"/>
                <w:i w:val="0"/>
                <w:color w:val="1A1A2E"/>
                <w:sz w:val="20"/>
              </w:rPr>
              <w:t>Downtown</w:t>
            </w:r>
          </w:p>
        </w:tc>
        <w:tc>
          <w:tcPr>
            <w:tcW w:type="dxa" w:w="2197"/>
            <w:shd w:val="clear" w:color="auto" w:fill="F5F7FA"/>
          </w:tcPr>
          <w:p>
            <w:pPr>
              <w:spacing w:before="40" w:after="40"/>
            </w:pPr>
            <w:r>
              <w:rPr>
                <w:rFonts w:ascii="Malgun Gothic" w:hAnsi="Malgun Gothic" w:eastAsia="Malgun Gothic"/>
                <w:b w:val="0"/>
                <w:i w:val="0"/>
                <w:color w:val="1A1A2E"/>
                <w:sz w:val="20"/>
              </w:rPr>
              <w:t>66</w:t>
            </w:r>
          </w:p>
        </w:tc>
        <w:tc>
          <w:tcPr>
            <w:tcW w:type="dxa" w:w="2197"/>
            <w:shd w:val="clear" w:color="auto" w:fill="F5F7FA"/>
          </w:tcPr>
          <w:p>
            <w:pPr>
              <w:spacing w:before="40" w:after="40"/>
            </w:pPr>
            <w:r>
              <w:rPr>
                <w:rFonts w:ascii="Malgun Gothic" w:hAnsi="Malgun Gothic" w:eastAsia="Malgun Gothic"/>
                <w:b w:val="0"/>
                <w:i w:val="0"/>
                <w:color w:val="1A1A2E"/>
                <w:sz w:val="20"/>
              </w:rPr>
              <w:t>3.79</w:t>
            </w:r>
          </w:p>
        </w:tc>
        <w:tc>
          <w:tcPr>
            <w:tcW w:type="dxa" w:w="2197"/>
            <w:shd w:val="clear" w:color="auto" w:fill="F5F7FA"/>
          </w:tcPr>
          <w:p>
            <w:pPr>
              <w:spacing w:before="40" w:after="40"/>
            </w:pPr>
            <w:r>
              <w:rPr>
                <w:rFonts w:ascii="Malgun Gothic" w:hAnsi="Malgun Gothic" w:eastAsia="Malgun Gothic"/>
                <w:b w:val="0"/>
                <w:i w:val="0"/>
                <w:color w:val="1A1A2E"/>
                <w:sz w:val="20"/>
              </w:rPr>
              <w:t>0.86</w:t>
            </w:r>
          </w:p>
        </w:tc>
      </w:tr>
      <w:tr>
        <w:tc>
          <w:tcPr>
            <w:tcW w:type="dxa" w:w="2197"/>
            <w:shd w:val="clear" w:color="auto" w:fill="FFFFFF"/>
          </w:tcPr>
          <w:p>
            <w:pPr>
              <w:spacing w:before="40" w:after="40"/>
            </w:pPr>
            <w:r>
              <w:rPr>
                <w:rFonts w:ascii="Malgun Gothic" w:hAnsi="Malgun Gothic" w:eastAsia="Malgun Gothic"/>
                <w:b w:val="0"/>
                <w:i w:val="0"/>
                <w:color w:val="1A1A2E"/>
                <w:sz w:val="20"/>
              </w:rPr>
              <w:t>Southwest</w:t>
            </w:r>
          </w:p>
        </w:tc>
        <w:tc>
          <w:tcPr>
            <w:tcW w:type="dxa" w:w="2197"/>
            <w:shd w:val="clear" w:color="auto" w:fill="FFFFFF"/>
          </w:tcPr>
          <w:p>
            <w:pPr>
              <w:spacing w:before="40" w:after="40"/>
            </w:pPr>
            <w:r>
              <w:rPr>
                <w:rFonts w:ascii="Malgun Gothic" w:hAnsi="Malgun Gothic" w:eastAsia="Malgun Gothic"/>
                <w:b w:val="0"/>
                <w:i w:val="0"/>
                <w:color w:val="1A1A2E"/>
                <w:sz w:val="20"/>
              </w:rPr>
              <w:t>33</w:t>
            </w:r>
          </w:p>
        </w:tc>
        <w:tc>
          <w:tcPr>
            <w:tcW w:type="dxa" w:w="2197"/>
            <w:shd w:val="clear" w:color="auto" w:fill="FFFFFF"/>
          </w:tcPr>
          <w:p>
            <w:pPr>
              <w:spacing w:before="40" w:after="40"/>
            </w:pPr>
            <w:r>
              <w:rPr>
                <w:rFonts w:ascii="Malgun Gothic" w:hAnsi="Malgun Gothic" w:eastAsia="Malgun Gothic"/>
                <w:b w:val="0"/>
                <w:i w:val="0"/>
                <w:color w:val="1A1A2E"/>
                <w:sz w:val="20"/>
              </w:rPr>
              <w:t>3.29</w:t>
            </w:r>
          </w:p>
        </w:tc>
        <w:tc>
          <w:tcPr>
            <w:tcW w:type="dxa" w:w="2197"/>
            <w:shd w:val="clear" w:color="auto" w:fill="FFFFFF"/>
          </w:tcPr>
          <w:p>
            <w:pPr>
              <w:spacing w:before="40" w:after="40"/>
            </w:pPr>
            <w:r>
              <w:rPr>
                <w:rFonts w:ascii="Malgun Gothic" w:hAnsi="Malgun Gothic" w:eastAsia="Malgun Gothic"/>
                <w:b w:val="0"/>
                <w:i w:val="0"/>
                <w:color w:val="1A1A2E"/>
                <w:sz w:val="20"/>
              </w:rPr>
              <w:t>0.87</w:t>
            </w:r>
          </w:p>
        </w:tc>
      </w:tr>
    </w:tbl>
    <w:p>
      <w:pPr>
        <w:spacing w:before="0" w:after="80"/>
      </w:pPr>
    </w:p>
    <w:p>
      <w:pPr>
        <w:spacing w:before="0" w:after="120" w:lineRule="exact" w:line="360"/>
      </w:pPr>
      <w:r>
        <w:rPr>
          <w:rFonts w:ascii="Malgun Gothic" w:hAnsi="Malgun Gothic" w:eastAsia="Malgun Gothic"/>
          <w:b w:val="0"/>
          <w:i w:val="0"/>
          <w:sz w:val="22"/>
        </w:rPr>
        <w:t>The Strip의 FPI(3.34)는 Downtown(0.86)의 약 4배로, 상권별 FPI 수준이 크게 다름을 확인했다.</w:t>
      </w:r>
    </w:p>
    <w:p>
      <w:pPr>
        <w:pStyle w:val="Heading2"/>
      </w:pPr>
      <w:r>
        <w:t>F. 텍스트 분석 상세</w:t>
      </w:r>
    </w:p>
    <w:p>
      <w:pPr>
        <w:pStyle w:val="Heading3"/>
      </w:pPr>
      <w:r>
        <w:t>F-1. PART 1 FPI 구간별 TF-IDF 상위 키워드 (전체)</w:t>
      </w:r>
    </w:p>
    <w:p>
      <w:pPr>
        <w:spacing w:before="0" w:after="120" w:lineRule="exact" w:line="360"/>
      </w:pPr>
      <w:r>
        <w:rPr>
          <w:rFonts w:ascii="Malgun Gothic" w:hAnsi="Malgun Gothic" w:eastAsia="Malgun Gothic"/>
          <w:b/>
          <w:i w:val="0"/>
          <w:color w:val="1A1A2E"/>
          <w:sz w:val="22"/>
        </w:rPr>
        <w:t>NP 구간 상위 10개</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키워드</w:t>
            </w:r>
          </w:p>
        </w:tc>
        <w:tc>
          <w:tcPr>
            <w:tcW w:type="dxa" w:w="4394"/>
            <w:shd w:val="clear" w:color="auto" w:fill="1B6CA8"/>
          </w:tcPr>
          <w:p>
            <w:pPr>
              <w:spacing w:before="40" w:after="40"/>
              <w:jc w:val="center"/>
            </w:pPr>
            <w:r>
              <w:rPr>
                <w:rFonts w:ascii="Malgun Gothic" w:hAnsi="Malgun Gothic" w:eastAsia="Malgun Gothic"/>
                <w:b/>
                <w:i w:val="0"/>
                <w:color w:val="FFFFFF"/>
                <w:sz w:val="20"/>
              </w:rPr>
              <w:t>TF-IDF 차이값</w:t>
            </w:r>
          </w:p>
        </w:tc>
      </w:tr>
      <w:tr>
        <w:tc>
          <w:tcPr>
            <w:tcW w:type="dxa" w:w="4394"/>
            <w:shd w:val="clear" w:color="auto" w:fill="FFFFFF"/>
          </w:tcPr>
          <w:p>
            <w:pPr>
              <w:spacing w:before="40" w:after="40"/>
            </w:pPr>
            <w:r>
              <w:rPr>
                <w:rFonts w:ascii="Malgun Gothic" w:hAnsi="Malgun Gothic" w:eastAsia="Malgun Gothic"/>
                <w:b w:val="0"/>
                <w:i w:val="0"/>
                <w:color w:val="1A1A2E"/>
                <w:sz w:val="20"/>
              </w:rPr>
              <w:t>thai</w:t>
            </w:r>
          </w:p>
        </w:tc>
        <w:tc>
          <w:tcPr>
            <w:tcW w:type="dxa" w:w="4394"/>
            <w:shd w:val="clear" w:color="auto" w:fill="FFFFFF"/>
          </w:tcPr>
          <w:p>
            <w:pPr>
              <w:spacing w:before="40" w:after="40"/>
            </w:pPr>
            <w:r>
              <w:rPr>
                <w:rFonts w:ascii="Malgun Gothic" w:hAnsi="Malgun Gothic" w:eastAsia="Malgun Gothic"/>
                <w:b w:val="0"/>
                <w:i w:val="0"/>
                <w:color w:val="1A1A2E"/>
                <w:sz w:val="20"/>
              </w:rPr>
              <w:t>0.0399</w:t>
            </w:r>
          </w:p>
        </w:tc>
      </w:tr>
      <w:tr>
        <w:tc>
          <w:tcPr>
            <w:tcW w:type="dxa" w:w="4394"/>
            <w:shd w:val="clear" w:color="auto" w:fill="F5F7FA"/>
          </w:tcPr>
          <w:p>
            <w:pPr>
              <w:spacing w:before="40" w:after="40"/>
            </w:pPr>
            <w:r>
              <w:rPr>
                <w:rFonts w:ascii="Malgun Gothic" w:hAnsi="Malgun Gothic" w:eastAsia="Malgun Gothic"/>
                <w:b w:val="0"/>
                <w:i w:val="0"/>
                <w:color w:val="1A1A2E"/>
                <w:sz w:val="20"/>
              </w:rPr>
              <w:t>coffe</w:t>
            </w:r>
          </w:p>
        </w:tc>
        <w:tc>
          <w:tcPr>
            <w:tcW w:type="dxa" w:w="4394"/>
            <w:shd w:val="clear" w:color="auto" w:fill="F5F7FA"/>
          </w:tcPr>
          <w:p>
            <w:pPr>
              <w:spacing w:before="40" w:after="40"/>
            </w:pPr>
            <w:r>
              <w:rPr>
                <w:rFonts w:ascii="Malgun Gothic" w:hAnsi="Malgun Gothic" w:eastAsia="Malgun Gothic"/>
                <w:b w:val="0"/>
                <w:i w:val="0"/>
                <w:color w:val="1A1A2E"/>
                <w:sz w:val="20"/>
              </w:rPr>
              <w:t>0.0352</w:t>
            </w:r>
          </w:p>
        </w:tc>
      </w:tr>
      <w:tr>
        <w:tc>
          <w:tcPr>
            <w:tcW w:type="dxa" w:w="4394"/>
            <w:shd w:val="clear" w:color="auto" w:fill="FFFFFF"/>
          </w:tcPr>
          <w:p>
            <w:pPr>
              <w:spacing w:before="40" w:after="40"/>
            </w:pPr>
            <w:r>
              <w:rPr>
                <w:rFonts w:ascii="Malgun Gothic" w:hAnsi="Malgun Gothic" w:eastAsia="Malgun Gothic"/>
                <w:b w:val="0"/>
                <w:i w:val="0"/>
                <w:color w:val="1A1A2E"/>
                <w:sz w:val="20"/>
              </w:rPr>
              <w:t>pho</w:t>
            </w:r>
          </w:p>
        </w:tc>
        <w:tc>
          <w:tcPr>
            <w:tcW w:type="dxa" w:w="4394"/>
            <w:shd w:val="clear" w:color="auto" w:fill="FFFFFF"/>
          </w:tcPr>
          <w:p>
            <w:pPr>
              <w:spacing w:before="40" w:after="40"/>
            </w:pPr>
            <w:r>
              <w:rPr>
                <w:rFonts w:ascii="Malgun Gothic" w:hAnsi="Malgun Gothic" w:eastAsia="Malgun Gothic"/>
                <w:b w:val="0"/>
                <w:i w:val="0"/>
                <w:color w:val="1A1A2E"/>
                <w:sz w:val="20"/>
              </w:rPr>
              <w:t>0.0338</w:t>
            </w:r>
          </w:p>
        </w:tc>
      </w:tr>
      <w:tr>
        <w:tc>
          <w:tcPr>
            <w:tcW w:type="dxa" w:w="4394"/>
            <w:shd w:val="clear" w:color="auto" w:fill="F5F7FA"/>
          </w:tcPr>
          <w:p>
            <w:pPr>
              <w:spacing w:before="40" w:after="40"/>
            </w:pPr>
            <w:r>
              <w:rPr>
                <w:rFonts w:ascii="Malgun Gothic" w:hAnsi="Malgun Gothic" w:eastAsia="Malgun Gothic"/>
                <w:b w:val="0"/>
                <w:i w:val="0"/>
                <w:color w:val="1A1A2E"/>
                <w:sz w:val="20"/>
              </w:rPr>
              <w:t>buffet</w:t>
            </w:r>
          </w:p>
        </w:tc>
        <w:tc>
          <w:tcPr>
            <w:tcW w:type="dxa" w:w="4394"/>
            <w:shd w:val="clear" w:color="auto" w:fill="F5F7FA"/>
          </w:tcPr>
          <w:p>
            <w:pPr>
              <w:spacing w:before="40" w:after="40"/>
            </w:pPr>
            <w:r>
              <w:rPr>
                <w:rFonts w:ascii="Malgun Gothic" w:hAnsi="Malgun Gothic" w:eastAsia="Malgun Gothic"/>
                <w:b w:val="0"/>
                <w:i w:val="0"/>
                <w:color w:val="1A1A2E"/>
                <w:sz w:val="20"/>
              </w:rPr>
              <w:t>0.0317</w:t>
            </w:r>
          </w:p>
        </w:tc>
      </w:tr>
      <w:tr>
        <w:tc>
          <w:tcPr>
            <w:tcW w:type="dxa" w:w="4394"/>
            <w:shd w:val="clear" w:color="auto" w:fill="FFFFFF"/>
          </w:tcPr>
          <w:p>
            <w:pPr>
              <w:spacing w:before="40" w:after="40"/>
            </w:pPr>
            <w:r>
              <w:rPr>
                <w:rFonts w:ascii="Malgun Gothic" w:hAnsi="Malgun Gothic" w:eastAsia="Malgun Gothic"/>
                <w:b w:val="0"/>
                <w:i w:val="0"/>
                <w:color w:val="1A1A2E"/>
                <w:sz w:val="20"/>
              </w:rPr>
              <w:t>noodl</w:t>
            </w:r>
          </w:p>
        </w:tc>
        <w:tc>
          <w:tcPr>
            <w:tcW w:type="dxa" w:w="4394"/>
            <w:shd w:val="clear" w:color="auto" w:fill="FFFFFF"/>
          </w:tcPr>
          <w:p>
            <w:pPr>
              <w:spacing w:before="40" w:after="40"/>
            </w:pPr>
            <w:r>
              <w:rPr>
                <w:rFonts w:ascii="Malgun Gothic" w:hAnsi="Malgun Gothic" w:eastAsia="Malgun Gothic"/>
                <w:b w:val="0"/>
                <w:i w:val="0"/>
                <w:color w:val="1A1A2E"/>
                <w:sz w:val="20"/>
              </w:rPr>
              <w:t>0.0171</w:t>
            </w:r>
          </w:p>
        </w:tc>
      </w:tr>
      <w:tr>
        <w:tc>
          <w:tcPr>
            <w:tcW w:type="dxa" w:w="4394"/>
            <w:shd w:val="clear" w:color="auto" w:fill="F5F7FA"/>
          </w:tcPr>
          <w:p>
            <w:pPr>
              <w:spacing w:before="40" w:after="40"/>
            </w:pPr>
            <w:r>
              <w:rPr>
                <w:rFonts w:ascii="Malgun Gothic" w:hAnsi="Malgun Gothic" w:eastAsia="Malgun Gothic"/>
                <w:b w:val="0"/>
                <w:i w:val="0"/>
                <w:color w:val="1A1A2E"/>
                <w:sz w:val="20"/>
              </w:rPr>
              <w:t>sushi</w:t>
            </w:r>
          </w:p>
        </w:tc>
        <w:tc>
          <w:tcPr>
            <w:tcW w:type="dxa" w:w="4394"/>
            <w:shd w:val="clear" w:color="auto" w:fill="F5F7FA"/>
          </w:tcPr>
          <w:p>
            <w:pPr>
              <w:spacing w:before="40" w:after="40"/>
            </w:pPr>
            <w:r>
              <w:rPr>
                <w:rFonts w:ascii="Malgun Gothic" w:hAnsi="Malgun Gothic" w:eastAsia="Malgun Gothic"/>
                <w:b w:val="0"/>
                <w:i w:val="0"/>
                <w:color w:val="1A1A2E"/>
                <w:sz w:val="20"/>
              </w:rPr>
              <w:t>0.0165</w:t>
            </w:r>
          </w:p>
        </w:tc>
      </w:tr>
      <w:tr>
        <w:tc>
          <w:tcPr>
            <w:tcW w:type="dxa" w:w="4394"/>
            <w:shd w:val="clear" w:color="auto" w:fill="FFFFFF"/>
          </w:tcPr>
          <w:p>
            <w:pPr>
              <w:spacing w:before="40" w:after="40"/>
            </w:pPr>
            <w:r>
              <w:rPr>
                <w:rFonts w:ascii="Malgun Gothic" w:hAnsi="Malgun Gothic" w:eastAsia="Malgun Gothic"/>
                <w:b w:val="0"/>
                <w:i w:val="0"/>
                <w:color w:val="1A1A2E"/>
                <w:sz w:val="20"/>
              </w:rPr>
              <w:t>curry</w:t>
            </w:r>
          </w:p>
        </w:tc>
        <w:tc>
          <w:tcPr>
            <w:tcW w:type="dxa" w:w="4394"/>
            <w:shd w:val="clear" w:color="auto" w:fill="FFFFFF"/>
          </w:tcPr>
          <w:p>
            <w:pPr>
              <w:spacing w:before="40" w:after="40"/>
            </w:pPr>
            <w:r>
              <w:rPr>
                <w:rFonts w:ascii="Malgun Gothic" w:hAnsi="Malgun Gothic" w:eastAsia="Malgun Gothic"/>
                <w:b w:val="0"/>
                <w:i w:val="0"/>
                <w:color w:val="1A1A2E"/>
                <w:sz w:val="20"/>
              </w:rPr>
              <w:t>0.0148</w:t>
            </w:r>
          </w:p>
        </w:tc>
      </w:tr>
      <w:tr>
        <w:tc>
          <w:tcPr>
            <w:tcW w:type="dxa" w:w="4394"/>
            <w:shd w:val="clear" w:color="auto" w:fill="F5F7FA"/>
          </w:tcPr>
          <w:p>
            <w:pPr>
              <w:spacing w:before="40" w:after="40"/>
            </w:pPr>
            <w:r>
              <w:rPr>
                <w:rFonts w:ascii="Malgun Gothic" w:hAnsi="Malgun Gothic" w:eastAsia="Malgun Gothic"/>
                <w:b w:val="0"/>
                <w:i w:val="0"/>
                <w:color w:val="1A1A2E"/>
                <w:sz w:val="20"/>
              </w:rPr>
              <w:t>dim</w:t>
            </w:r>
          </w:p>
        </w:tc>
        <w:tc>
          <w:tcPr>
            <w:tcW w:type="dxa" w:w="4394"/>
            <w:shd w:val="clear" w:color="auto" w:fill="F5F7FA"/>
          </w:tcPr>
          <w:p>
            <w:pPr>
              <w:spacing w:before="40" w:after="40"/>
            </w:pPr>
            <w:r>
              <w:rPr>
                <w:rFonts w:ascii="Malgun Gothic" w:hAnsi="Malgun Gothic" w:eastAsia="Malgun Gothic"/>
                <w:b w:val="0"/>
                <w:i w:val="0"/>
                <w:color w:val="1A1A2E"/>
                <w:sz w:val="20"/>
              </w:rPr>
              <w:t>0.0130</w:t>
            </w:r>
          </w:p>
        </w:tc>
      </w:tr>
      <w:tr>
        <w:tc>
          <w:tcPr>
            <w:tcW w:type="dxa" w:w="4394"/>
            <w:shd w:val="clear" w:color="auto" w:fill="FFFFFF"/>
          </w:tcPr>
          <w:p>
            <w:pPr>
              <w:spacing w:before="40" w:after="40"/>
            </w:pPr>
            <w:r>
              <w:rPr>
                <w:rFonts w:ascii="Malgun Gothic" w:hAnsi="Malgun Gothic" w:eastAsia="Malgun Gothic"/>
                <w:b w:val="0"/>
                <w:i w:val="0"/>
                <w:color w:val="1A1A2E"/>
                <w:sz w:val="20"/>
              </w:rPr>
              <w:t>ramen</w:t>
            </w:r>
          </w:p>
        </w:tc>
        <w:tc>
          <w:tcPr>
            <w:tcW w:type="dxa" w:w="4394"/>
            <w:shd w:val="clear" w:color="auto" w:fill="FFFFFF"/>
          </w:tcPr>
          <w:p>
            <w:pPr>
              <w:spacing w:before="40" w:after="40"/>
            </w:pPr>
            <w:r>
              <w:rPr>
                <w:rFonts w:ascii="Malgun Gothic" w:hAnsi="Malgun Gothic" w:eastAsia="Malgun Gothic"/>
                <w:b w:val="0"/>
                <w:i w:val="0"/>
                <w:color w:val="1A1A2E"/>
                <w:sz w:val="20"/>
              </w:rPr>
              <w:t>0.0112</w:t>
            </w:r>
          </w:p>
        </w:tc>
      </w:tr>
      <w:tr>
        <w:tc>
          <w:tcPr>
            <w:tcW w:type="dxa" w:w="4394"/>
            <w:shd w:val="clear" w:color="auto" w:fill="F5F7FA"/>
          </w:tcPr>
          <w:p>
            <w:pPr>
              <w:spacing w:before="40" w:after="40"/>
            </w:pPr>
            <w:r>
              <w:rPr>
                <w:rFonts w:ascii="Malgun Gothic" w:hAnsi="Malgun Gothic" w:eastAsia="Malgun Gothic"/>
                <w:b w:val="0"/>
                <w:i w:val="0"/>
                <w:color w:val="1A1A2E"/>
                <w:sz w:val="20"/>
              </w:rPr>
              <w:t>dumplings</w:t>
            </w:r>
          </w:p>
        </w:tc>
        <w:tc>
          <w:tcPr>
            <w:tcW w:type="dxa" w:w="4394"/>
            <w:shd w:val="clear" w:color="auto" w:fill="F5F7FA"/>
          </w:tcPr>
          <w:p>
            <w:pPr>
              <w:spacing w:before="40" w:after="40"/>
            </w:pPr>
            <w:r>
              <w:rPr>
                <w:rFonts w:ascii="Malgun Gothic" w:hAnsi="Malgun Gothic" w:eastAsia="Malgun Gothic"/>
                <w:b w:val="0"/>
                <w:i w:val="0"/>
                <w:color w:val="1A1A2E"/>
                <w:sz w:val="20"/>
              </w:rPr>
              <w:t>0.0108</w:t>
            </w:r>
          </w:p>
        </w:tc>
      </w:tr>
    </w:tbl>
    <w:p>
      <w:pPr>
        <w:spacing w:before="0" w:after="80"/>
      </w:pPr>
    </w:p>
    <w:p>
      <w:pPr>
        <w:spacing w:before="0" w:after="120" w:lineRule="exact" w:line="360"/>
      </w:pPr>
      <w:r>
        <w:rPr>
          <w:rFonts w:ascii="Malgun Gothic" w:hAnsi="Malgun Gothic" w:eastAsia="Malgun Gothic"/>
          <w:b/>
          <w:i w:val="0"/>
          <w:color w:val="1A1A2E"/>
          <w:sz w:val="22"/>
        </w:rPr>
        <w:t>HP 구간 상위 10개</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키워드</w:t>
            </w:r>
          </w:p>
        </w:tc>
        <w:tc>
          <w:tcPr>
            <w:tcW w:type="dxa" w:w="4394"/>
            <w:shd w:val="clear" w:color="auto" w:fill="1B6CA8"/>
          </w:tcPr>
          <w:p>
            <w:pPr>
              <w:spacing w:before="40" w:after="40"/>
              <w:jc w:val="center"/>
            </w:pPr>
            <w:r>
              <w:rPr>
                <w:rFonts w:ascii="Malgun Gothic" w:hAnsi="Malgun Gothic" w:eastAsia="Malgun Gothic"/>
                <w:b/>
                <w:i w:val="0"/>
                <w:color w:val="FFFFFF"/>
                <w:sz w:val="20"/>
              </w:rPr>
              <w:t>TF-IDF 차이값</w:t>
            </w:r>
          </w:p>
        </w:tc>
      </w:tr>
      <w:tr>
        <w:tc>
          <w:tcPr>
            <w:tcW w:type="dxa" w:w="4394"/>
            <w:shd w:val="clear" w:color="auto" w:fill="FFFFFF"/>
          </w:tcPr>
          <w:p>
            <w:pPr>
              <w:spacing w:before="40" w:after="40"/>
            </w:pPr>
            <w:r>
              <w:rPr>
                <w:rFonts w:ascii="Malgun Gothic" w:hAnsi="Malgun Gothic" w:eastAsia="Malgun Gothic"/>
                <w:b w:val="0"/>
                <w:i w:val="0"/>
                <w:color w:val="1A1A2E"/>
                <w:sz w:val="20"/>
              </w:rPr>
              <w:t>burger</w:t>
            </w:r>
          </w:p>
        </w:tc>
        <w:tc>
          <w:tcPr>
            <w:tcW w:type="dxa" w:w="4394"/>
            <w:shd w:val="clear" w:color="auto" w:fill="FFFFFF"/>
          </w:tcPr>
          <w:p>
            <w:pPr>
              <w:spacing w:before="40" w:after="40"/>
            </w:pPr>
            <w:r>
              <w:rPr>
                <w:rFonts w:ascii="Malgun Gothic" w:hAnsi="Malgun Gothic" w:eastAsia="Malgun Gothic"/>
                <w:b w:val="0"/>
                <w:i w:val="0"/>
                <w:color w:val="1A1A2E"/>
                <w:sz w:val="20"/>
              </w:rPr>
              <w:t>0.0431</w:t>
            </w:r>
          </w:p>
        </w:tc>
      </w:tr>
      <w:tr>
        <w:tc>
          <w:tcPr>
            <w:tcW w:type="dxa" w:w="4394"/>
            <w:shd w:val="clear" w:color="auto" w:fill="F5F7FA"/>
          </w:tcPr>
          <w:p>
            <w:pPr>
              <w:spacing w:before="40" w:after="40"/>
            </w:pPr>
            <w:r>
              <w:rPr>
                <w:rFonts w:ascii="Malgun Gothic" w:hAnsi="Malgun Gothic" w:eastAsia="Malgun Gothic"/>
                <w:b w:val="0"/>
                <w:i w:val="0"/>
                <w:color w:val="1A1A2E"/>
                <w:sz w:val="20"/>
              </w:rPr>
              <w:t>drink</w:t>
            </w:r>
          </w:p>
        </w:tc>
        <w:tc>
          <w:tcPr>
            <w:tcW w:type="dxa" w:w="4394"/>
            <w:shd w:val="clear" w:color="auto" w:fill="F5F7FA"/>
          </w:tcPr>
          <w:p>
            <w:pPr>
              <w:spacing w:before="40" w:after="40"/>
            </w:pPr>
            <w:r>
              <w:rPr>
                <w:rFonts w:ascii="Malgun Gothic" w:hAnsi="Malgun Gothic" w:eastAsia="Malgun Gothic"/>
                <w:b w:val="0"/>
                <w:i w:val="0"/>
                <w:color w:val="1A1A2E"/>
                <w:sz w:val="20"/>
              </w:rPr>
              <w:t>0.0184</w:t>
            </w:r>
          </w:p>
        </w:tc>
      </w:tr>
      <w:tr>
        <w:tc>
          <w:tcPr>
            <w:tcW w:type="dxa" w:w="4394"/>
            <w:shd w:val="clear" w:color="auto" w:fill="FFFFFF"/>
          </w:tcPr>
          <w:p>
            <w:pPr>
              <w:spacing w:before="40" w:after="40"/>
            </w:pPr>
            <w:r>
              <w:rPr>
                <w:rFonts w:ascii="Malgun Gothic" w:hAnsi="Malgun Gothic" w:eastAsia="Malgun Gothic"/>
                <w:b w:val="0"/>
                <w:i w:val="0"/>
                <w:color w:val="1A1A2E"/>
                <w:sz w:val="20"/>
              </w:rPr>
              <w:t>chees</w:t>
            </w:r>
          </w:p>
        </w:tc>
        <w:tc>
          <w:tcPr>
            <w:tcW w:type="dxa" w:w="4394"/>
            <w:shd w:val="clear" w:color="auto" w:fill="FFFFFF"/>
          </w:tcPr>
          <w:p>
            <w:pPr>
              <w:spacing w:before="40" w:after="40"/>
            </w:pPr>
            <w:r>
              <w:rPr>
                <w:rFonts w:ascii="Malgun Gothic" w:hAnsi="Malgun Gothic" w:eastAsia="Malgun Gothic"/>
                <w:b w:val="0"/>
                <w:i w:val="0"/>
                <w:color w:val="1A1A2E"/>
                <w:sz w:val="20"/>
              </w:rPr>
              <w:t>0.0162</w:t>
            </w:r>
          </w:p>
        </w:tc>
      </w:tr>
      <w:tr>
        <w:tc>
          <w:tcPr>
            <w:tcW w:type="dxa" w:w="4394"/>
            <w:shd w:val="clear" w:color="auto" w:fill="F5F7FA"/>
          </w:tcPr>
          <w:p>
            <w:pPr>
              <w:spacing w:before="40" w:after="40"/>
            </w:pPr>
            <w:r>
              <w:rPr>
                <w:rFonts w:ascii="Malgun Gothic" w:hAnsi="Malgun Gothic" w:eastAsia="Malgun Gothic"/>
                <w:b w:val="0"/>
                <w:i w:val="0"/>
                <w:color w:val="1A1A2E"/>
                <w:sz w:val="20"/>
              </w:rPr>
              <w:t>sandwich</w:t>
            </w:r>
          </w:p>
        </w:tc>
        <w:tc>
          <w:tcPr>
            <w:tcW w:type="dxa" w:w="4394"/>
            <w:shd w:val="clear" w:color="auto" w:fill="F5F7FA"/>
          </w:tcPr>
          <w:p>
            <w:pPr>
              <w:spacing w:before="40" w:after="40"/>
            </w:pPr>
            <w:r>
              <w:rPr>
                <w:rFonts w:ascii="Malgun Gothic" w:hAnsi="Malgun Gothic" w:eastAsia="Malgun Gothic"/>
                <w:b w:val="0"/>
                <w:i w:val="0"/>
                <w:color w:val="1A1A2E"/>
                <w:sz w:val="20"/>
              </w:rPr>
              <w:t>0.0147</w:t>
            </w:r>
          </w:p>
        </w:tc>
      </w:tr>
      <w:tr>
        <w:tc>
          <w:tcPr>
            <w:tcW w:type="dxa" w:w="4394"/>
            <w:shd w:val="clear" w:color="auto" w:fill="FFFFFF"/>
          </w:tcPr>
          <w:p>
            <w:pPr>
              <w:spacing w:before="40" w:after="40"/>
            </w:pPr>
            <w:r>
              <w:rPr>
                <w:rFonts w:ascii="Malgun Gothic" w:hAnsi="Malgun Gothic" w:eastAsia="Malgun Gothic"/>
                <w:b w:val="0"/>
                <w:i w:val="0"/>
                <w:color w:val="1A1A2E"/>
                <w:sz w:val="20"/>
              </w:rPr>
              <w:t>waiter</w:t>
            </w:r>
          </w:p>
        </w:tc>
        <w:tc>
          <w:tcPr>
            <w:tcW w:type="dxa" w:w="4394"/>
            <w:shd w:val="clear" w:color="auto" w:fill="FFFFFF"/>
          </w:tcPr>
          <w:p>
            <w:pPr>
              <w:spacing w:before="40" w:after="40"/>
            </w:pPr>
            <w:r>
              <w:rPr>
                <w:rFonts w:ascii="Malgun Gothic" w:hAnsi="Malgun Gothic" w:eastAsia="Malgun Gothic"/>
                <w:b w:val="0"/>
                <w:i w:val="0"/>
                <w:color w:val="1A1A2E"/>
                <w:sz w:val="20"/>
              </w:rPr>
              <w:t>0.0093</w:t>
            </w:r>
          </w:p>
        </w:tc>
      </w:tr>
      <w:tr>
        <w:tc>
          <w:tcPr>
            <w:tcW w:type="dxa" w:w="4394"/>
            <w:shd w:val="clear" w:color="auto" w:fill="F5F7FA"/>
          </w:tcPr>
          <w:p>
            <w:pPr>
              <w:spacing w:before="40" w:after="40"/>
            </w:pPr>
            <w:r>
              <w:rPr>
                <w:rFonts w:ascii="Malgun Gothic" w:hAnsi="Malgun Gothic" w:eastAsia="Malgun Gothic"/>
                <w:b w:val="0"/>
                <w:i w:val="0"/>
                <w:color w:val="1A1A2E"/>
                <w:sz w:val="20"/>
              </w:rPr>
              <w:t>server</w:t>
            </w:r>
          </w:p>
        </w:tc>
        <w:tc>
          <w:tcPr>
            <w:tcW w:type="dxa" w:w="4394"/>
            <w:shd w:val="clear" w:color="auto" w:fill="F5F7FA"/>
          </w:tcPr>
          <w:p>
            <w:pPr>
              <w:spacing w:before="40" w:after="40"/>
            </w:pPr>
            <w:r>
              <w:rPr>
                <w:rFonts w:ascii="Malgun Gothic" w:hAnsi="Malgun Gothic" w:eastAsia="Malgun Gothic"/>
                <w:b w:val="0"/>
                <w:i w:val="0"/>
                <w:color w:val="1A1A2E"/>
                <w:sz w:val="20"/>
              </w:rPr>
              <w:t>0.0087</w:t>
            </w:r>
          </w:p>
        </w:tc>
      </w:tr>
      <w:tr>
        <w:tc>
          <w:tcPr>
            <w:tcW w:type="dxa" w:w="4394"/>
            <w:shd w:val="clear" w:color="auto" w:fill="FFFFFF"/>
          </w:tcPr>
          <w:p>
            <w:pPr>
              <w:spacing w:before="40" w:after="40"/>
            </w:pPr>
            <w:r>
              <w:rPr>
                <w:rFonts w:ascii="Malgun Gothic" w:hAnsi="Malgun Gothic" w:eastAsia="Malgun Gothic"/>
                <w:b w:val="0"/>
                <w:i w:val="0"/>
                <w:color w:val="1A1A2E"/>
                <w:sz w:val="20"/>
              </w:rPr>
              <w:t>experi</w:t>
            </w:r>
          </w:p>
        </w:tc>
        <w:tc>
          <w:tcPr>
            <w:tcW w:type="dxa" w:w="4394"/>
            <w:shd w:val="clear" w:color="auto" w:fill="FFFFFF"/>
          </w:tcPr>
          <w:p>
            <w:pPr>
              <w:spacing w:before="40" w:after="40"/>
            </w:pPr>
            <w:r>
              <w:rPr>
                <w:rFonts w:ascii="Malgun Gothic" w:hAnsi="Malgun Gothic" w:eastAsia="Malgun Gothic"/>
                <w:b w:val="0"/>
                <w:i w:val="0"/>
                <w:color w:val="1A1A2E"/>
                <w:sz w:val="20"/>
              </w:rPr>
              <w:t>0.0082</w:t>
            </w:r>
          </w:p>
        </w:tc>
      </w:tr>
      <w:tr>
        <w:tc>
          <w:tcPr>
            <w:tcW w:type="dxa" w:w="4394"/>
            <w:shd w:val="clear" w:color="auto" w:fill="F5F7FA"/>
          </w:tcPr>
          <w:p>
            <w:pPr>
              <w:spacing w:before="40" w:after="40"/>
            </w:pPr>
            <w:r>
              <w:rPr>
                <w:rFonts w:ascii="Malgun Gothic" w:hAnsi="Malgun Gothic" w:eastAsia="Malgun Gothic"/>
                <w:b w:val="0"/>
                <w:i w:val="0"/>
                <w:color w:val="1A1A2E"/>
                <w:sz w:val="20"/>
              </w:rPr>
              <w:t>atmospher</w:t>
            </w:r>
          </w:p>
        </w:tc>
        <w:tc>
          <w:tcPr>
            <w:tcW w:type="dxa" w:w="4394"/>
            <w:shd w:val="clear" w:color="auto" w:fill="F5F7FA"/>
          </w:tcPr>
          <w:p>
            <w:pPr>
              <w:spacing w:before="40" w:after="40"/>
            </w:pPr>
            <w:r>
              <w:rPr>
                <w:rFonts w:ascii="Malgun Gothic" w:hAnsi="Malgun Gothic" w:eastAsia="Malgun Gothic"/>
                <w:b w:val="0"/>
                <w:i w:val="0"/>
                <w:color w:val="1A1A2E"/>
                <w:sz w:val="20"/>
              </w:rPr>
              <w:t>0.0078</w:t>
            </w:r>
          </w:p>
        </w:tc>
      </w:tr>
      <w:tr>
        <w:tc>
          <w:tcPr>
            <w:tcW w:type="dxa" w:w="4394"/>
            <w:shd w:val="clear" w:color="auto" w:fill="FFFFFF"/>
          </w:tcPr>
          <w:p>
            <w:pPr>
              <w:spacing w:before="40" w:after="40"/>
            </w:pPr>
            <w:r>
              <w:rPr>
                <w:rFonts w:ascii="Malgun Gothic" w:hAnsi="Malgun Gothic" w:eastAsia="Malgun Gothic"/>
                <w:b w:val="0"/>
                <w:i w:val="0"/>
                <w:color w:val="1A1A2E"/>
                <w:sz w:val="20"/>
              </w:rPr>
              <w:t>bar</w:t>
            </w:r>
          </w:p>
        </w:tc>
        <w:tc>
          <w:tcPr>
            <w:tcW w:type="dxa" w:w="4394"/>
            <w:shd w:val="clear" w:color="auto" w:fill="FFFFFF"/>
          </w:tcPr>
          <w:p>
            <w:pPr>
              <w:spacing w:before="40" w:after="40"/>
            </w:pPr>
            <w:r>
              <w:rPr>
                <w:rFonts w:ascii="Malgun Gothic" w:hAnsi="Malgun Gothic" w:eastAsia="Malgun Gothic"/>
                <w:b w:val="0"/>
                <w:i w:val="0"/>
                <w:color w:val="1A1A2E"/>
                <w:sz w:val="20"/>
              </w:rPr>
              <w:t>0.0072</w:t>
            </w:r>
          </w:p>
        </w:tc>
      </w:tr>
      <w:tr>
        <w:tc>
          <w:tcPr>
            <w:tcW w:type="dxa" w:w="4394"/>
            <w:shd w:val="clear" w:color="auto" w:fill="F5F7FA"/>
          </w:tcPr>
          <w:p>
            <w:pPr>
              <w:spacing w:before="40" w:after="40"/>
            </w:pPr>
            <w:r>
              <w:rPr>
                <w:rFonts w:ascii="Malgun Gothic" w:hAnsi="Malgun Gothic" w:eastAsia="Malgun Gothic"/>
                <w:b w:val="0"/>
                <w:i w:val="0"/>
                <w:color w:val="1A1A2E"/>
                <w:sz w:val="20"/>
              </w:rPr>
              <w:t>cocktail</w:t>
            </w:r>
          </w:p>
        </w:tc>
        <w:tc>
          <w:tcPr>
            <w:tcW w:type="dxa" w:w="4394"/>
            <w:shd w:val="clear" w:color="auto" w:fill="F5F7FA"/>
          </w:tcPr>
          <w:p>
            <w:pPr>
              <w:spacing w:before="40" w:after="40"/>
            </w:pPr>
            <w:r>
              <w:rPr>
                <w:rFonts w:ascii="Malgun Gothic" w:hAnsi="Malgun Gothic" w:eastAsia="Malgun Gothic"/>
                <w:b w:val="0"/>
                <w:i w:val="0"/>
                <w:color w:val="1A1A2E"/>
                <w:sz w:val="20"/>
              </w:rPr>
              <w:t>0.0068</w:t>
            </w:r>
          </w:p>
        </w:tc>
      </w:tr>
    </w:tbl>
    <w:p>
      <w:pPr>
        <w:spacing w:before="0" w:after="80"/>
      </w:pPr>
    </w:p>
    <w:p>
      <w:pPr>
        <w:pStyle w:val="Heading3"/>
      </w:pPr>
      <w:r>
        <w:t>F-2. PART 2 생존 vs 고전 TF-IDF 차이 상위 키워드</w:t>
      </w:r>
    </w:p>
    <w:p>
      <w:pPr>
        <w:spacing w:before="0" w:after="120" w:lineRule="exact" w:line="360"/>
      </w:pPr>
      <w:r>
        <w:rPr>
          <w:rFonts w:ascii="Malgun Gothic" w:hAnsi="Malgun Gothic" w:eastAsia="Malgun Gothic"/>
          <w:b/>
          <w:i w:val="0"/>
          <w:color w:val="1A1A2E"/>
          <w:sz w:val="22"/>
        </w:rPr>
        <w:t>생존 브랜드 (HP + stars ≥ 4.0)</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키워드(stem)</w:t>
            </w:r>
          </w:p>
        </w:tc>
        <w:tc>
          <w:tcPr>
            <w:tcW w:type="dxa" w:w="4394"/>
            <w:shd w:val="clear" w:color="auto" w:fill="1B6CA8"/>
          </w:tcPr>
          <w:p>
            <w:pPr>
              <w:spacing w:before="40" w:after="40"/>
              <w:jc w:val="center"/>
            </w:pPr>
            <w:r>
              <w:rPr>
                <w:rFonts w:ascii="Malgun Gothic" w:hAnsi="Malgun Gothic" w:eastAsia="Malgun Gothic"/>
                <w:b/>
                <w:i w:val="0"/>
                <w:color w:val="FFFFFF"/>
                <w:sz w:val="20"/>
              </w:rPr>
              <w:t>TF-IDF 차이값</w:t>
            </w:r>
          </w:p>
        </w:tc>
      </w:tr>
      <w:tr>
        <w:tc>
          <w:tcPr>
            <w:tcW w:type="dxa" w:w="4394"/>
            <w:shd w:val="clear" w:color="auto" w:fill="FFFFFF"/>
          </w:tcPr>
          <w:p>
            <w:pPr>
              <w:spacing w:before="40" w:after="40"/>
            </w:pPr>
            <w:r>
              <w:rPr>
                <w:rFonts w:ascii="Malgun Gothic" w:hAnsi="Malgun Gothic" w:eastAsia="Malgun Gothic"/>
                <w:b w:val="0"/>
                <w:i w:val="0"/>
                <w:color w:val="1A1A2E"/>
                <w:sz w:val="20"/>
              </w:rPr>
              <w:t>great</w:t>
            </w:r>
          </w:p>
        </w:tc>
        <w:tc>
          <w:tcPr>
            <w:tcW w:type="dxa" w:w="4394"/>
            <w:shd w:val="clear" w:color="auto" w:fill="FFFFFF"/>
          </w:tcPr>
          <w:p>
            <w:pPr>
              <w:spacing w:before="40" w:after="40"/>
            </w:pPr>
            <w:r>
              <w:rPr>
                <w:rFonts w:ascii="Malgun Gothic" w:hAnsi="Malgun Gothic" w:eastAsia="Malgun Gothic"/>
                <w:b w:val="0"/>
                <w:i w:val="0"/>
                <w:color w:val="1A1A2E"/>
                <w:sz w:val="20"/>
              </w:rPr>
              <w:t>0.0450</w:t>
            </w:r>
          </w:p>
        </w:tc>
      </w:tr>
      <w:tr>
        <w:tc>
          <w:tcPr>
            <w:tcW w:type="dxa" w:w="4394"/>
            <w:shd w:val="clear" w:color="auto" w:fill="F5F7FA"/>
          </w:tcPr>
          <w:p>
            <w:pPr>
              <w:spacing w:before="40" w:after="40"/>
            </w:pPr>
            <w:r>
              <w:rPr>
                <w:rFonts w:ascii="Malgun Gothic" w:hAnsi="Malgun Gothic" w:eastAsia="Malgun Gothic"/>
                <w:b w:val="0"/>
                <w:i w:val="0"/>
                <w:color w:val="1A1A2E"/>
                <w:sz w:val="20"/>
              </w:rPr>
              <w:t>delici</w:t>
            </w:r>
          </w:p>
        </w:tc>
        <w:tc>
          <w:tcPr>
            <w:tcW w:type="dxa" w:w="4394"/>
            <w:shd w:val="clear" w:color="auto" w:fill="F5F7FA"/>
          </w:tcPr>
          <w:p>
            <w:pPr>
              <w:spacing w:before="40" w:after="40"/>
            </w:pPr>
            <w:r>
              <w:rPr>
                <w:rFonts w:ascii="Malgun Gothic" w:hAnsi="Malgun Gothic" w:eastAsia="Malgun Gothic"/>
                <w:b w:val="0"/>
                <w:i w:val="0"/>
                <w:color w:val="1A1A2E"/>
                <w:sz w:val="20"/>
              </w:rPr>
              <w:t>0.0440</w:t>
            </w:r>
          </w:p>
        </w:tc>
      </w:tr>
      <w:tr>
        <w:tc>
          <w:tcPr>
            <w:tcW w:type="dxa" w:w="4394"/>
            <w:shd w:val="clear" w:color="auto" w:fill="FFFFFF"/>
          </w:tcPr>
          <w:p>
            <w:pPr>
              <w:spacing w:before="40" w:after="40"/>
            </w:pPr>
            <w:r>
              <w:rPr>
                <w:rFonts w:ascii="Malgun Gothic" w:hAnsi="Malgun Gothic" w:eastAsia="Malgun Gothic"/>
                <w:b w:val="0"/>
                <w:i w:val="0"/>
                <w:color w:val="1A1A2E"/>
                <w:sz w:val="20"/>
              </w:rPr>
              <w:t>amaz</w:t>
            </w:r>
          </w:p>
        </w:tc>
        <w:tc>
          <w:tcPr>
            <w:tcW w:type="dxa" w:w="4394"/>
            <w:shd w:val="clear" w:color="auto" w:fill="FFFFFF"/>
          </w:tcPr>
          <w:p>
            <w:pPr>
              <w:spacing w:before="40" w:after="40"/>
            </w:pPr>
            <w:r>
              <w:rPr>
                <w:rFonts w:ascii="Malgun Gothic" w:hAnsi="Malgun Gothic" w:eastAsia="Malgun Gothic"/>
                <w:b w:val="0"/>
                <w:i w:val="0"/>
                <w:color w:val="1A1A2E"/>
                <w:sz w:val="20"/>
              </w:rPr>
              <w:t>0.0380</w:t>
            </w:r>
          </w:p>
        </w:tc>
      </w:tr>
      <w:tr>
        <w:tc>
          <w:tcPr>
            <w:tcW w:type="dxa" w:w="4394"/>
            <w:shd w:val="clear" w:color="auto" w:fill="F5F7FA"/>
          </w:tcPr>
          <w:p>
            <w:pPr>
              <w:spacing w:before="40" w:after="40"/>
            </w:pPr>
            <w:r>
              <w:rPr>
                <w:rFonts w:ascii="Malgun Gothic" w:hAnsi="Malgun Gothic" w:eastAsia="Malgun Gothic"/>
                <w:b w:val="0"/>
                <w:i w:val="0"/>
                <w:color w:val="1A1A2E"/>
                <w:sz w:val="20"/>
              </w:rPr>
              <w:t>flavor</w:t>
            </w:r>
          </w:p>
        </w:tc>
        <w:tc>
          <w:tcPr>
            <w:tcW w:type="dxa" w:w="4394"/>
            <w:shd w:val="clear" w:color="auto" w:fill="F5F7FA"/>
          </w:tcPr>
          <w:p>
            <w:pPr>
              <w:spacing w:before="40" w:after="40"/>
            </w:pPr>
            <w:r>
              <w:rPr>
                <w:rFonts w:ascii="Malgun Gothic" w:hAnsi="Malgun Gothic" w:eastAsia="Malgun Gothic"/>
                <w:b w:val="0"/>
                <w:i w:val="0"/>
                <w:color w:val="1A1A2E"/>
                <w:sz w:val="20"/>
              </w:rPr>
              <w:t>0.0250</w:t>
            </w:r>
          </w:p>
        </w:tc>
      </w:tr>
      <w:tr>
        <w:tc>
          <w:tcPr>
            <w:tcW w:type="dxa" w:w="4394"/>
            <w:shd w:val="clear" w:color="auto" w:fill="FFFFFF"/>
          </w:tcPr>
          <w:p>
            <w:pPr>
              <w:spacing w:before="40" w:after="40"/>
            </w:pPr>
            <w:r>
              <w:rPr>
                <w:rFonts w:ascii="Malgun Gothic" w:hAnsi="Malgun Gothic" w:eastAsia="Malgun Gothic"/>
                <w:b w:val="0"/>
                <w:i w:val="0"/>
                <w:color w:val="1A1A2E"/>
                <w:sz w:val="20"/>
              </w:rPr>
              <w:t>oxtail</w:t>
            </w:r>
          </w:p>
        </w:tc>
        <w:tc>
          <w:tcPr>
            <w:tcW w:type="dxa" w:w="4394"/>
            <w:shd w:val="clear" w:color="auto" w:fill="FFFFFF"/>
          </w:tcPr>
          <w:p>
            <w:pPr>
              <w:spacing w:before="40" w:after="40"/>
            </w:pPr>
            <w:r>
              <w:rPr>
                <w:rFonts w:ascii="Malgun Gothic" w:hAnsi="Malgun Gothic" w:eastAsia="Malgun Gothic"/>
                <w:b w:val="0"/>
                <w:i w:val="0"/>
                <w:color w:val="1A1A2E"/>
                <w:sz w:val="20"/>
              </w:rPr>
              <w:t>0.0240</w:t>
            </w:r>
          </w:p>
        </w:tc>
      </w:tr>
      <w:tr>
        <w:tc>
          <w:tcPr>
            <w:tcW w:type="dxa" w:w="4394"/>
            <w:shd w:val="clear" w:color="auto" w:fill="F5F7FA"/>
          </w:tcPr>
          <w:p>
            <w:pPr>
              <w:spacing w:before="40" w:after="40"/>
            </w:pPr>
            <w:r>
              <w:rPr>
                <w:rFonts w:ascii="Malgun Gothic" w:hAnsi="Malgun Gothic" w:eastAsia="Malgun Gothic"/>
                <w:b w:val="0"/>
                <w:i w:val="0"/>
                <w:color w:val="1A1A2E"/>
                <w:sz w:val="20"/>
              </w:rPr>
              <w:t>worth</w:t>
            </w:r>
          </w:p>
        </w:tc>
        <w:tc>
          <w:tcPr>
            <w:tcW w:type="dxa" w:w="4394"/>
            <w:shd w:val="clear" w:color="auto" w:fill="F5F7FA"/>
          </w:tcPr>
          <w:p>
            <w:pPr>
              <w:spacing w:before="40" w:after="40"/>
            </w:pPr>
            <w:r>
              <w:rPr>
                <w:rFonts w:ascii="Malgun Gothic" w:hAnsi="Malgun Gothic" w:eastAsia="Malgun Gothic"/>
                <w:b w:val="0"/>
                <w:i w:val="0"/>
                <w:color w:val="1A1A2E"/>
                <w:sz w:val="20"/>
              </w:rPr>
              <w:t>0.0210</w:t>
            </w:r>
          </w:p>
        </w:tc>
      </w:tr>
      <w:tr>
        <w:tc>
          <w:tcPr>
            <w:tcW w:type="dxa" w:w="4394"/>
            <w:shd w:val="clear" w:color="auto" w:fill="FFFFFF"/>
          </w:tcPr>
          <w:p>
            <w:pPr>
              <w:spacing w:before="40" w:after="40"/>
            </w:pPr>
            <w:r>
              <w:rPr>
                <w:rFonts w:ascii="Malgun Gothic" w:hAnsi="Malgun Gothic" w:eastAsia="Malgun Gothic"/>
                <w:b w:val="0"/>
                <w:i w:val="0"/>
                <w:color w:val="1A1A2E"/>
                <w:sz w:val="20"/>
              </w:rPr>
              <w:t>perfect</w:t>
            </w:r>
          </w:p>
        </w:tc>
        <w:tc>
          <w:tcPr>
            <w:tcW w:type="dxa" w:w="4394"/>
            <w:shd w:val="clear" w:color="auto" w:fill="FFFFFF"/>
          </w:tcPr>
          <w:p>
            <w:pPr>
              <w:spacing w:before="40" w:after="40"/>
            </w:pPr>
            <w:r>
              <w:rPr>
                <w:rFonts w:ascii="Malgun Gothic" w:hAnsi="Malgun Gothic" w:eastAsia="Malgun Gothic"/>
                <w:b w:val="0"/>
                <w:i w:val="0"/>
                <w:color w:val="1A1A2E"/>
                <w:sz w:val="20"/>
              </w:rPr>
              <w:t>0.0190</w:t>
            </w:r>
          </w:p>
        </w:tc>
      </w:tr>
      <w:tr>
        <w:tc>
          <w:tcPr>
            <w:tcW w:type="dxa" w:w="4394"/>
            <w:shd w:val="clear" w:color="auto" w:fill="F5F7FA"/>
          </w:tcPr>
          <w:p>
            <w:pPr>
              <w:spacing w:before="40" w:after="40"/>
            </w:pPr>
            <w:r>
              <w:rPr>
                <w:rFonts w:ascii="Malgun Gothic" w:hAnsi="Malgun Gothic" w:eastAsia="Malgun Gothic"/>
                <w:b w:val="0"/>
                <w:i w:val="0"/>
                <w:color w:val="1A1A2E"/>
                <w:sz w:val="20"/>
              </w:rPr>
              <w:t>fresh</w:t>
            </w:r>
          </w:p>
        </w:tc>
        <w:tc>
          <w:tcPr>
            <w:tcW w:type="dxa" w:w="4394"/>
            <w:shd w:val="clear" w:color="auto" w:fill="F5F7FA"/>
          </w:tcPr>
          <w:p>
            <w:pPr>
              <w:spacing w:before="40" w:after="40"/>
            </w:pPr>
            <w:r>
              <w:rPr>
                <w:rFonts w:ascii="Malgun Gothic" w:hAnsi="Malgun Gothic" w:eastAsia="Malgun Gothic"/>
                <w:b w:val="0"/>
                <w:i w:val="0"/>
                <w:color w:val="1A1A2E"/>
                <w:sz w:val="20"/>
              </w:rPr>
              <w:t>0.0180</w:t>
            </w:r>
          </w:p>
        </w:tc>
      </w:tr>
      <w:tr>
        <w:tc>
          <w:tcPr>
            <w:tcW w:type="dxa" w:w="4394"/>
            <w:shd w:val="clear" w:color="auto" w:fill="FFFFFF"/>
          </w:tcPr>
          <w:p>
            <w:pPr>
              <w:spacing w:before="40" w:after="40"/>
            </w:pPr>
            <w:r>
              <w:rPr>
                <w:rFonts w:ascii="Malgun Gothic" w:hAnsi="Malgun Gothic" w:eastAsia="Malgun Gothic"/>
                <w:b w:val="0"/>
                <w:i w:val="0"/>
                <w:color w:val="1A1A2E"/>
                <w:sz w:val="20"/>
              </w:rPr>
              <w:t>tender</w:t>
            </w:r>
          </w:p>
        </w:tc>
        <w:tc>
          <w:tcPr>
            <w:tcW w:type="dxa" w:w="4394"/>
            <w:shd w:val="clear" w:color="auto" w:fill="FFFFFF"/>
          </w:tcPr>
          <w:p>
            <w:pPr>
              <w:spacing w:before="40" w:after="40"/>
            </w:pPr>
            <w:r>
              <w:rPr>
                <w:rFonts w:ascii="Malgun Gothic" w:hAnsi="Malgun Gothic" w:eastAsia="Malgun Gothic"/>
                <w:b w:val="0"/>
                <w:i w:val="0"/>
                <w:color w:val="1A1A2E"/>
                <w:sz w:val="20"/>
              </w:rPr>
              <w:t>0.0170</w:t>
            </w:r>
          </w:p>
        </w:tc>
      </w:tr>
      <w:tr>
        <w:tc>
          <w:tcPr>
            <w:tcW w:type="dxa" w:w="4394"/>
            <w:shd w:val="clear" w:color="auto" w:fill="F5F7FA"/>
          </w:tcPr>
          <w:p>
            <w:pPr>
              <w:spacing w:before="40" w:after="40"/>
            </w:pPr>
            <w:r>
              <w:rPr>
                <w:rFonts w:ascii="Malgun Gothic" w:hAnsi="Malgun Gothic" w:eastAsia="Malgun Gothic"/>
                <w:b w:val="0"/>
                <w:i w:val="0"/>
                <w:color w:val="1A1A2E"/>
                <w:sz w:val="20"/>
              </w:rPr>
              <w:t>recommend</w:t>
            </w:r>
          </w:p>
        </w:tc>
        <w:tc>
          <w:tcPr>
            <w:tcW w:type="dxa" w:w="4394"/>
            <w:shd w:val="clear" w:color="auto" w:fill="F5F7FA"/>
          </w:tcPr>
          <w:p>
            <w:pPr>
              <w:spacing w:before="40" w:after="40"/>
            </w:pPr>
            <w:r>
              <w:rPr>
                <w:rFonts w:ascii="Malgun Gothic" w:hAnsi="Malgun Gothic" w:eastAsia="Malgun Gothic"/>
                <w:b w:val="0"/>
                <w:i w:val="0"/>
                <w:color w:val="1A1A2E"/>
                <w:sz w:val="20"/>
              </w:rPr>
              <w:t>0.0160</w:t>
            </w:r>
          </w:p>
        </w:tc>
      </w:tr>
    </w:tbl>
    <w:p>
      <w:pPr>
        <w:spacing w:before="0" w:after="80"/>
      </w:pPr>
    </w:p>
    <w:p>
      <w:pPr>
        <w:spacing w:before="0" w:after="120" w:lineRule="exact" w:line="360"/>
      </w:pPr>
      <w:r>
        <w:rPr>
          <w:rFonts w:ascii="Malgun Gothic" w:hAnsi="Malgun Gothic" w:eastAsia="Malgun Gothic"/>
          <w:b/>
          <w:i w:val="0"/>
          <w:color w:val="1A1A2E"/>
          <w:sz w:val="22"/>
        </w:rPr>
        <w:t>고전 브랜드 (HP + stars ≤ 3.0)</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키워드(stem)</w:t>
            </w:r>
          </w:p>
        </w:tc>
        <w:tc>
          <w:tcPr>
            <w:tcW w:type="dxa" w:w="4394"/>
            <w:shd w:val="clear" w:color="auto" w:fill="1B6CA8"/>
          </w:tcPr>
          <w:p>
            <w:pPr>
              <w:spacing w:before="40" w:after="40"/>
              <w:jc w:val="center"/>
            </w:pPr>
            <w:r>
              <w:rPr>
                <w:rFonts w:ascii="Malgun Gothic" w:hAnsi="Malgun Gothic" w:eastAsia="Malgun Gothic"/>
                <w:b/>
                <w:i w:val="0"/>
                <w:color w:val="FFFFFF"/>
                <w:sz w:val="20"/>
              </w:rPr>
              <w:t>TF-IDF 차이값</w:t>
            </w:r>
          </w:p>
        </w:tc>
      </w:tr>
      <w:tr>
        <w:tc>
          <w:tcPr>
            <w:tcW w:type="dxa" w:w="4394"/>
            <w:shd w:val="clear" w:color="auto" w:fill="FFFFFF"/>
          </w:tcPr>
          <w:p>
            <w:pPr>
              <w:spacing w:before="40" w:after="40"/>
            </w:pPr>
            <w:r>
              <w:rPr>
                <w:rFonts w:ascii="Malgun Gothic" w:hAnsi="Malgun Gothic" w:eastAsia="Malgun Gothic"/>
                <w:b w:val="0"/>
                <w:i w:val="0"/>
                <w:color w:val="1A1A2E"/>
                <w:sz w:val="20"/>
              </w:rPr>
              <w:t>dog</w:t>
            </w:r>
          </w:p>
        </w:tc>
        <w:tc>
          <w:tcPr>
            <w:tcW w:type="dxa" w:w="4394"/>
            <w:shd w:val="clear" w:color="auto" w:fill="FFFFFF"/>
          </w:tcPr>
          <w:p>
            <w:pPr>
              <w:spacing w:before="40" w:after="40"/>
            </w:pPr>
            <w:r>
              <w:rPr>
                <w:rFonts w:ascii="Malgun Gothic" w:hAnsi="Malgun Gothic" w:eastAsia="Malgun Gothic"/>
                <w:b w:val="0"/>
                <w:i w:val="0"/>
                <w:color w:val="1A1A2E"/>
                <w:sz w:val="20"/>
              </w:rPr>
              <w:t>0.1100</w:t>
            </w:r>
          </w:p>
        </w:tc>
      </w:tr>
      <w:tr>
        <w:tc>
          <w:tcPr>
            <w:tcW w:type="dxa" w:w="4394"/>
            <w:shd w:val="clear" w:color="auto" w:fill="F5F7FA"/>
          </w:tcPr>
          <w:p>
            <w:pPr>
              <w:spacing w:before="40" w:after="40"/>
            </w:pPr>
            <w:r>
              <w:rPr>
                <w:rFonts w:ascii="Malgun Gothic" w:hAnsi="Malgun Gothic" w:eastAsia="Malgun Gothic"/>
                <w:b w:val="0"/>
                <w:i w:val="0"/>
                <w:color w:val="1A1A2E"/>
                <w:sz w:val="20"/>
              </w:rPr>
              <w:t>crepe</w:t>
            </w:r>
          </w:p>
        </w:tc>
        <w:tc>
          <w:tcPr>
            <w:tcW w:type="dxa" w:w="4394"/>
            <w:shd w:val="clear" w:color="auto" w:fill="F5F7FA"/>
          </w:tcPr>
          <w:p>
            <w:pPr>
              <w:spacing w:before="40" w:after="40"/>
            </w:pPr>
            <w:r>
              <w:rPr>
                <w:rFonts w:ascii="Malgun Gothic" w:hAnsi="Malgun Gothic" w:eastAsia="Malgun Gothic"/>
                <w:b w:val="0"/>
                <w:i w:val="0"/>
                <w:color w:val="1A1A2E"/>
                <w:sz w:val="20"/>
              </w:rPr>
              <w:t>0.0660</w:t>
            </w:r>
          </w:p>
        </w:tc>
      </w:tr>
      <w:tr>
        <w:tc>
          <w:tcPr>
            <w:tcW w:type="dxa" w:w="4394"/>
            <w:shd w:val="clear" w:color="auto" w:fill="FFFFFF"/>
          </w:tcPr>
          <w:p>
            <w:pPr>
              <w:spacing w:before="40" w:after="40"/>
            </w:pPr>
            <w:r>
              <w:rPr>
                <w:rFonts w:ascii="Malgun Gothic" w:hAnsi="Malgun Gothic" w:eastAsia="Malgun Gothic"/>
                <w:b w:val="0"/>
                <w:i w:val="0"/>
                <w:color w:val="1A1A2E"/>
                <w:sz w:val="20"/>
              </w:rPr>
              <w:t>castl</w:t>
            </w:r>
          </w:p>
        </w:tc>
        <w:tc>
          <w:tcPr>
            <w:tcW w:type="dxa" w:w="4394"/>
            <w:shd w:val="clear" w:color="auto" w:fill="FFFFFF"/>
          </w:tcPr>
          <w:p>
            <w:pPr>
              <w:spacing w:before="40" w:after="40"/>
            </w:pPr>
            <w:r>
              <w:rPr>
                <w:rFonts w:ascii="Malgun Gothic" w:hAnsi="Malgun Gothic" w:eastAsia="Malgun Gothic"/>
                <w:b w:val="0"/>
                <w:i w:val="0"/>
                <w:color w:val="1A1A2E"/>
                <w:sz w:val="20"/>
              </w:rPr>
              <w:t>0.0570</w:t>
            </w:r>
          </w:p>
        </w:tc>
      </w:tr>
      <w:tr>
        <w:tc>
          <w:tcPr>
            <w:tcW w:type="dxa" w:w="4394"/>
            <w:shd w:val="clear" w:color="auto" w:fill="F5F7FA"/>
          </w:tcPr>
          <w:p>
            <w:pPr>
              <w:spacing w:before="40" w:after="40"/>
            </w:pPr>
            <w:r>
              <w:rPr>
                <w:rFonts w:ascii="Malgun Gothic" w:hAnsi="Malgun Gothic" w:eastAsia="Malgun Gothic"/>
                <w:b w:val="0"/>
                <w:i w:val="0"/>
                <w:color w:val="1A1A2E"/>
                <w:sz w:val="20"/>
              </w:rPr>
              <w:t>bad</w:t>
            </w:r>
          </w:p>
        </w:tc>
        <w:tc>
          <w:tcPr>
            <w:tcW w:type="dxa" w:w="4394"/>
            <w:shd w:val="clear" w:color="auto" w:fill="F5F7FA"/>
          </w:tcPr>
          <w:p>
            <w:pPr>
              <w:spacing w:before="40" w:after="40"/>
            </w:pPr>
            <w:r>
              <w:rPr>
                <w:rFonts w:ascii="Malgun Gothic" w:hAnsi="Malgun Gothic" w:eastAsia="Malgun Gothic"/>
                <w:b w:val="0"/>
                <w:i w:val="0"/>
                <w:color w:val="1A1A2E"/>
                <w:sz w:val="20"/>
              </w:rPr>
              <w:t>0.0330</w:t>
            </w:r>
          </w:p>
        </w:tc>
      </w:tr>
      <w:tr>
        <w:tc>
          <w:tcPr>
            <w:tcW w:type="dxa" w:w="4394"/>
            <w:shd w:val="clear" w:color="auto" w:fill="FFFFFF"/>
          </w:tcPr>
          <w:p>
            <w:pPr>
              <w:spacing w:before="40" w:after="40"/>
            </w:pPr>
            <w:r>
              <w:rPr>
                <w:rFonts w:ascii="Malgun Gothic" w:hAnsi="Malgun Gothic" w:eastAsia="Malgun Gothic"/>
                <w:b w:val="0"/>
                <w:i w:val="0"/>
                <w:color w:val="1A1A2E"/>
                <w:sz w:val="20"/>
              </w:rPr>
              <w:t>never</w:t>
            </w:r>
          </w:p>
        </w:tc>
        <w:tc>
          <w:tcPr>
            <w:tcW w:type="dxa" w:w="4394"/>
            <w:shd w:val="clear" w:color="auto" w:fill="FFFFFF"/>
          </w:tcPr>
          <w:p>
            <w:pPr>
              <w:spacing w:before="40" w:after="40"/>
            </w:pPr>
            <w:r>
              <w:rPr>
                <w:rFonts w:ascii="Malgun Gothic" w:hAnsi="Malgun Gothic" w:eastAsia="Malgun Gothic"/>
                <w:b w:val="0"/>
                <w:i w:val="0"/>
                <w:color w:val="1A1A2E"/>
                <w:sz w:val="20"/>
              </w:rPr>
              <w:t>0.0290</w:t>
            </w:r>
          </w:p>
        </w:tc>
      </w:tr>
      <w:tr>
        <w:tc>
          <w:tcPr>
            <w:tcW w:type="dxa" w:w="4394"/>
            <w:shd w:val="clear" w:color="auto" w:fill="F5F7FA"/>
          </w:tcPr>
          <w:p>
            <w:pPr>
              <w:spacing w:before="40" w:after="40"/>
            </w:pPr>
            <w:r>
              <w:rPr>
                <w:rFonts w:ascii="Malgun Gothic" w:hAnsi="Malgun Gothic" w:eastAsia="Malgun Gothic"/>
                <w:b w:val="0"/>
                <w:i w:val="0"/>
                <w:color w:val="1A1A2E"/>
                <w:sz w:val="20"/>
              </w:rPr>
              <w:t>wait</w:t>
            </w:r>
          </w:p>
        </w:tc>
        <w:tc>
          <w:tcPr>
            <w:tcW w:type="dxa" w:w="4394"/>
            <w:shd w:val="clear" w:color="auto" w:fill="F5F7FA"/>
          </w:tcPr>
          <w:p>
            <w:pPr>
              <w:spacing w:before="40" w:after="40"/>
            </w:pPr>
            <w:r>
              <w:rPr>
                <w:rFonts w:ascii="Malgun Gothic" w:hAnsi="Malgun Gothic" w:eastAsia="Malgun Gothic"/>
                <w:b w:val="0"/>
                <w:i w:val="0"/>
                <w:color w:val="1A1A2E"/>
                <w:sz w:val="20"/>
              </w:rPr>
              <w:t>0.0270</w:t>
            </w:r>
          </w:p>
        </w:tc>
      </w:tr>
      <w:tr>
        <w:tc>
          <w:tcPr>
            <w:tcW w:type="dxa" w:w="4394"/>
            <w:shd w:val="clear" w:color="auto" w:fill="FFFFFF"/>
          </w:tcPr>
          <w:p>
            <w:pPr>
              <w:spacing w:before="40" w:after="40"/>
            </w:pPr>
            <w:r>
              <w:rPr>
                <w:rFonts w:ascii="Malgun Gothic" w:hAnsi="Malgun Gothic" w:eastAsia="Malgun Gothic"/>
                <w:b w:val="0"/>
                <w:i w:val="0"/>
                <w:color w:val="1A1A2E"/>
                <w:sz w:val="20"/>
              </w:rPr>
              <w:t>minut</w:t>
            </w:r>
          </w:p>
        </w:tc>
        <w:tc>
          <w:tcPr>
            <w:tcW w:type="dxa" w:w="4394"/>
            <w:shd w:val="clear" w:color="auto" w:fill="FFFFFF"/>
          </w:tcPr>
          <w:p>
            <w:pPr>
              <w:spacing w:before="40" w:after="40"/>
            </w:pPr>
            <w:r>
              <w:rPr>
                <w:rFonts w:ascii="Malgun Gothic" w:hAnsi="Malgun Gothic" w:eastAsia="Malgun Gothic"/>
                <w:b w:val="0"/>
                <w:i w:val="0"/>
                <w:color w:val="1A1A2E"/>
                <w:sz w:val="20"/>
              </w:rPr>
              <w:t>0.0250</w:t>
            </w:r>
          </w:p>
        </w:tc>
      </w:tr>
      <w:tr>
        <w:tc>
          <w:tcPr>
            <w:tcW w:type="dxa" w:w="4394"/>
            <w:shd w:val="clear" w:color="auto" w:fill="F5F7FA"/>
          </w:tcPr>
          <w:p>
            <w:pPr>
              <w:spacing w:before="40" w:after="40"/>
            </w:pPr>
            <w:r>
              <w:rPr>
                <w:rFonts w:ascii="Malgun Gothic" w:hAnsi="Malgun Gothic" w:eastAsia="Malgun Gothic"/>
                <w:b w:val="0"/>
                <w:i w:val="0"/>
                <w:color w:val="1A1A2E"/>
                <w:sz w:val="20"/>
              </w:rPr>
              <w:t>manag</w:t>
            </w:r>
          </w:p>
        </w:tc>
        <w:tc>
          <w:tcPr>
            <w:tcW w:type="dxa" w:w="4394"/>
            <w:shd w:val="clear" w:color="auto" w:fill="F5F7FA"/>
          </w:tcPr>
          <w:p>
            <w:pPr>
              <w:spacing w:before="40" w:after="40"/>
            </w:pPr>
            <w:r>
              <w:rPr>
                <w:rFonts w:ascii="Malgun Gothic" w:hAnsi="Malgun Gothic" w:eastAsia="Malgun Gothic"/>
                <w:b w:val="0"/>
                <w:i w:val="0"/>
                <w:color w:val="1A1A2E"/>
                <w:sz w:val="20"/>
              </w:rPr>
              <w:t>0.0230</w:t>
            </w:r>
          </w:p>
        </w:tc>
      </w:tr>
      <w:tr>
        <w:tc>
          <w:tcPr>
            <w:tcW w:type="dxa" w:w="4394"/>
            <w:shd w:val="clear" w:color="auto" w:fill="FFFFFF"/>
          </w:tcPr>
          <w:p>
            <w:pPr>
              <w:spacing w:before="40" w:after="40"/>
            </w:pPr>
            <w:r>
              <w:rPr>
                <w:rFonts w:ascii="Malgun Gothic" w:hAnsi="Malgun Gothic" w:eastAsia="Malgun Gothic"/>
                <w:b w:val="0"/>
                <w:i w:val="0"/>
                <w:color w:val="1A1A2E"/>
                <w:sz w:val="20"/>
              </w:rPr>
              <w:t>employ</w:t>
            </w:r>
          </w:p>
        </w:tc>
        <w:tc>
          <w:tcPr>
            <w:tcW w:type="dxa" w:w="4394"/>
            <w:shd w:val="clear" w:color="auto" w:fill="FFFFFF"/>
          </w:tcPr>
          <w:p>
            <w:pPr>
              <w:spacing w:before="40" w:after="40"/>
            </w:pPr>
            <w:r>
              <w:rPr>
                <w:rFonts w:ascii="Malgun Gothic" w:hAnsi="Malgun Gothic" w:eastAsia="Malgun Gothic"/>
                <w:b w:val="0"/>
                <w:i w:val="0"/>
                <w:color w:val="1A1A2E"/>
                <w:sz w:val="20"/>
              </w:rPr>
              <w:t>0.0210</w:t>
            </w:r>
          </w:p>
        </w:tc>
      </w:tr>
      <w:tr>
        <w:tc>
          <w:tcPr>
            <w:tcW w:type="dxa" w:w="4394"/>
            <w:shd w:val="clear" w:color="auto" w:fill="F5F7FA"/>
          </w:tcPr>
          <w:p>
            <w:pPr>
              <w:spacing w:before="40" w:after="40"/>
            </w:pPr>
            <w:r>
              <w:rPr>
                <w:rFonts w:ascii="Malgun Gothic" w:hAnsi="Malgun Gothic" w:eastAsia="Malgun Gothic"/>
                <w:b w:val="0"/>
                <w:i w:val="0"/>
                <w:color w:val="1A1A2E"/>
                <w:sz w:val="20"/>
              </w:rPr>
              <w:t>worst</w:t>
            </w:r>
          </w:p>
        </w:tc>
        <w:tc>
          <w:tcPr>
            <w:tcW w:type="dxa" w:w="4394"/>
            <w:shd w:val="clear" w:color="auto" w:fill="F5F7FA"/>
          </w:tcPr>
          <w:p>
            <w:pPr>
              <w:spacing w:before="40" w:after="40"/>
            </w:pPr>
            <w:r>
              <w:rPr>
                <w:rFonts w:ascii="Malgun Gothic" w:hAnsi="Malgun Gothic" w:eastAsia="Malgun Gothic"/>
                <w:b w:val="0"/>
                <w:i w:val="0"/>
                <w:color w:val="1A1A2E"/>
                <w:sz w:val="20"/>
              </w:rPr>
              <w:t>0.0180</w:t>
            </w:r>
          </w:p>
        </w:tc>
      </w:tr>
    </w:tbl>
    <w:p>
      <w:pPr>
        <w:spacing w:before="0" w:after="80"/>
      </w:pPr>
    </w:p>
    <w:p>
      <w:pPr>
        <w:pStyle w:val="Heading3"/>
      </w:pPr>
      <w:r>
        <w:t>F-3. LDA 토픽 모델링 상세 (PART 2, 토픽 수=5)</w:t>
      </w:r>
    </w:p>
    <w:p>
      <w:pPr>
        <w:spacing w:before="0" w:after="120" w:lineRule="exact" w:line="360"/>
      </w:pPr>
      <w:r>
        <w:rPr>
          <w:rFonts w:ascii="Malgun Gothic" w:hAnsi="Malgun Gothic" w:eastAsia="Malgun Gothic"/>
          <w:b/>
          <w:i w:val="0"/>
          <w:color w:val="1A1A2E"/>
          <w:sz w:val="22"/>
        </w:rPr>
        <w:t>생존 브랜드 5개 토픽</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토픽 번호</w:t>
            </w:r>
          </w:p>
        </w:tc>
        <w:tc>
          <w:tcPr>
            <w:tcW w:type="dxa" w:w="2929"/>
            <w:shd w:val="clear" w:color="auto" w:fill="1B6CA8"/>
          </w:tcPr>
          <w:p>
            <w:pPr>
              <w:spacing w:before="40" w:after="40"/>
              <w:jc w:val="center"/>
            </w:pPr>
            <w:r>
              <w:rPr>
                <w:rFonts w:ascii="Malgun Gothic" w:hAnsi="Malgun Gothic" w:eastAsia="Malgun Gothic"/>
                <w:b/>
                <w:i w:val="0"/>
                <w:color w:val="FFFFFF"/>
                <w:sz w:val="20"/>
              </w:rPr>
              <w:t>주요 단어</w:t>
            </w:r>
          </w:p>
        </w:tc>
        <w:tc>
          <w:tcPr>
            <w:tcW w:type="dxa" w:w="2929"/>
            <w:shd w:val="clear" w:color="auto" w:fill="1B6CA8"/>
          </w:tcPr>
          <w:p>
            <w:pPr>
              <w:spacing w:before="40" w:after="40"/>
              <w:jc w:val="center"/>
            </w:pPr>
            <w:r>
              <w:rPr>
                <w:rFonts w:ascii="Malgun Gothic" w:hAnsi="Malgun Gothic" w:eastAsia="Malgun Gothic"/>
                <w:b/>
                <w:i w:val="0"/>
                <w:color w:val="FFFFFF"/>
                <w:sz w:val="20"/>
              </w:rPr>
              <w:t>해석</w:t>
            </w:r>
          </w:p>
        </w:tc>
      </w:tr>
      <w:tr>
        <w:tc>
          <w:tcPr>
            <w:tcW w:type="dxa" w:w="2929"/>
            <w:shd w:val="clear" w:color="auto" w:fill="FFFFFF"/>
          </w:tcPr>
          <w:p>
            <w:pPr>
              <w:spacing w:before="40" w:after="40"/>
            </w:pPr>
            <w:r>
              <w:rPr>
                <w:rFonts w:ascii="Malgun Gothic" w:hAnsi="Malgun Gothic" w:eastAsia="Malgun Gothic"/>
                <w:b w:val="0"/>
                <w:i w:val="0"/>
                <w:color w:val="1A1A2E"/>
                <w:sz w:val="20"/>
              </w:rPr>
              <w:t>T1</w:t>
            </w:r>
          </w:p>
        </w:tc>
        <w:tc>
          <w:tcPr>
            <w:tcW w:type="dxa" w:w="2929"/>
            <w:shd w:val="clear" w:color="auto" w:fill="FFFFFF"/>
          </w:tcPr>
          <w:p>
            <w:pPr>
              <w:spacing w:before="40" w:after="40"/>
            </w:pPr>
            <w:r>
              <w:rPr>
                <w:rFonts w:ascii="Malgun Gothic" w:hAnsi="Malgun Gothic" w:eastAsia="Malgun Gothic"/>
                <w:b w:val="0"/>
                <w:i w:val="0"/>
                <w:color w:val="1A1A2E"/>
                <w:sz w:val="20"/>
              </w:rPr>
              <w:t>fri, waffle, sauc, egg, chicken</w:t>
            </w:r>
          </w:p>
        </w:tc>
        <w:tc>
          <w:tcPr>
            <w:tcW w:type="dxa" w:w="2929"/>
            <w:shd w:val="clear" w:color="auto" w:fill="FFFFFF"/>
          </w:tcPr>
          <w:p>
            <w:pPr>
              <w:spacing w:before="40" w:after="40"/>
            </w:pPr>
            <w:r>
              <w:rPr>
                <w:rFonts w:ascii="Malgun Gothic" w:hAnsi="Malgun Gothic" w:eastAsia="Malgun Gothic"/>
                <w:b w:val="0"/>
                <w:i w:val="0"/>
                <w:color w:val="1A1A2E"/>
                <w:sz w:val="20"/>
              </w:rPr>
              <w:t>특색 있는 조리 방법·메뉴</w:t>
            </w:r>
          </w:p>
        </w:tc>
      </w:tr>
      <w:tr>
        <w:tc>
          <w:tcPr>
            <w:tcW w:type="dxa" w:w="2929"/>
            <w:shd w:val="clear" w:color="auto" w:fill="F5F7FA"/>
          </w:tcPr>
          <w:p>
            <w:pPr>
              <w:spacing w:before="40" w:after="40"/>
            </w:pPr>
            <w:r>
              <w:rPr>
                <w:rFonts w:ascii="Malgun Gothic" w:hAnsi="Malgun Gothic" w:eastAsia="Malgun Gothic"/>
                <w:b w:val="0"/>
                <w:i w:val="0"/>
                <w:color w:val="1A1A2E"/>
                <w:sz w:val="20"/>
              </w:rPr>
              <w:t>T2</w:t>
            </w:r>
          </w:p>
        </w:tc>
        <w:tc>
          <w:tcPr>
            <w:tcW w:type="dxa" w:w="2929"/>
            <w:shd w:val="clear" w:color="auto" w:fill="F5F7FA"/>
          </w:tcPr>
          <w:p>
            <w:pPr>
              <w:spacing w:before="40" w:after="40"/>
            </w:pPr>
            <w:r>
              <w:rPr>
                <w:rFonts w:ascii="Malgun Gothic" w:hAnsi="Malgun Gothic" w:eastAsia="Malgun Gothic"/>
                <w:b w:val="0"/>
                <w:i w:val="0"/>
                <w:color w:val="1A1A2E"/>
                <w:sz w:val="20"/>
              </w:rPr>
              <w:t>earl, bachi, burger, spici, miso</w:t>
            </w:r>
          </w:p>
        </w:tc>
        <w:tc>
          <w:tcPr>
            <w:tcW w:type="dxa" w:w="2929"/>
            <w:shd w:val="clear" w:color="auto" w:fill="F5F7FA"/>
          </w:tcPr>
          <w:p>
            <w:pPr>
              <w:spacing w:before="40" w:after="40"/>
            </w:pPr>
            <w:r>
              <w:rPr>
                <w:rFonts w:ascii="Malgun Gothic" w:hAnsi="Malgun Gothic" w:eastAsia="Malgun Gothic"/>
                <w:b w:val="0"/>
                <w:i w:val="0"/>
                <w:color w:val="1A1A2E"/>
                <w:sz w:val="20"/>
              </w:rPr>
              <w:t>시그니처 버거 브랜드</w:t>
            </w:r>
          </w:p>
        </w:tc>
      </w:tr>
      <w:tr>
        <w:tc>
          <w:tcPr>
            <w:tcW w:type="dxa" w:w="2929"/>
            <w:shd w:val="clear" w:color="auto" w:fill="FFFFFF"/>
          </w:tcPr>
          <w:p>
            <w:pPr>
              <w:spacing w:before="40" w:after="40"/>
            </w:pPr>
            <w:r>
              <w:rPr>
                <w:rFonts w:ascii="Malgun Gothic" w:hAnsi="Malgun Gothic" w:eastAsia="Malgun Gothic"/>
                <w:b w:val="0"/>
                <w:i w:val="0"/>
                <w:color w:val="1A1A2E"/>
                <w:sz w:val="20"/>
              </w:rPr>
              <w:t>T3</w:t>
            </w:r>
          </w:p>
        </w:tc>
        <w:tc>
          <w:tcPr>
            <w:tcW w:type="dxa" w:w="2929"/>
            <w:shd w:val="clear" w:color="auto" w:fill="FFFFFF"/>
          </w:tcPr>
          <w:p>
            <w:pPr>
              <w:spacing w:before="40" w:after="40"/>
            </w:pPr>
            <w:r>
              <w:rPr>
                <w:rFonts w:ascii="Malgun Gothic" w:hAnsi="Malgun Gothic" w:eastAsia="Malgun Gothic"/>
                <w:b w:val="0"/>
                <w:i w:val="0"/>
                <w:color w:val="1A1A2E"/>
                <w:sz w:val="20"/>
              </w:rPr>
              <w:t>server, seat, tabl, staff, servic</w:t>
            </w:r>
          </w:p>
        </w:tc>
        <w:tc>
          <w:tcPr>
            <w:tcW w:type="dxa" w:w="2929"/>
            <w:shd w:val="clear" w:color="auto" w:fill="FFFFFF"/>
          </w:tcPr>
          <w:p>
            <w:pPr>
              <w:spacing w:before="40" w:after="40"/>
            </w:pPr>
            <w:r>
              <w:rPr>
                <w:rFonts w:ascii="Malgun Gothic" w:hAnsi="Malgun Gothic" w:eastAsia="Malgun Gothic"/>
                <w:b w:val="0"/>
                <w:i w:val="0"/>
                <w:color w:val="1A1A2E"/>
                <w:sz w:val="20"/>
              </w:rPr>
              <w:t>긍정적 서비스 경험</w:t>
            </w:r>
          </w:p>
        </w:tc>
      </w:tr>
      <w:tr>
        <w:tc>
          <w:tcPr>
            <w:tcW w:type="dxa" w:w="2929"/>
            <w:shd w:val="clear" w:color="auto" w:fill="F5F7FA"/>
          </w:tcPr>
          <w:p>
            <w:pPr>
              <w:spacing w:before="40" w:after="40"/>
            </w:pPr>
            <w:r>
              <w:rPr>
                <w:rFonts w:ascii="Malgun Gothic" w:hAnsi="Malgun Gothic" w:eastAsia="Malgun Gothic"/>
                <w:b w:val="0"/>
                <w:i w:val="0"/>
                <w:color w:val="1A1A2E"/>
                <w:sz w:val="20"/>
              </w:rPr>
              <w:t>T4</w:t>
            </w:r>
          </w:p>
        </w:tc>
        <w:tc>
          <w:tcPr>
            <w:tcW w:type="dxa" w:w="2929"/>
            <w:shd w:val="clear" w:color="auto" w:fill="F5F7FA"/>
          </w:tcPr>
          <w:p>
            <w:pPr>
              <w:spacing w:before="40" w:after="40"/>
            </w:pPr>
            <w:r>
              <w:rPr>
                <w:rFonts w:ascii="Malgun Gothic" w:hAnsi="Malgun Gothic" w:eastAsia="Malgun Gothic"/>
                <w:b w:val="0"/>
                <w:i w:val="0"/>
                <w:color w:val="1A1A2E"/>
                <w:sz w:val="20"/>
              </w:rPr>
              <w:t>buffet, crab, dessert, prime, rib</w:t>
            </w:r>
          </w:p>
        </w:tc>
        <w:tc>
          <w:tcPr>
            <w:tcW w:type="dxa" w:w="2929"/>
            <w:shd w:val="clear" w:color="auto" w:fill="F5F7FA"/>
          </w:tcPr>
          <w:p>
            <w:pPr>
              <w:spacing w:before="40" w:after="40"/>
            </w:pPr>
            <w:r>
              <w:rPr>
                <w:rFonts w:ascii="Malgun Gothic" w:hAnsi="Malgun Gothic" w:eastAsia="Malgun Gothic"/>
                <w:b w:val="0"/>
                <w:i w:val="0"/>
                <w:color w:val="1A1A2E"/>
                <w:sz w:val="20"/>
              </w:rPr>
              <w:t>고급 뷔페 경험</w:t>
            </w:r>
          </w:p>
        </w:tc>
      </w:tr>
      <w:tr>
        <w:tc>
          <w:tcPr>
            <w:tcW w:type="dxa" w:w="2929"/>
            <w:shd w:val="clear" w:color="auto" w:fill="FFFFFF"/>
          </w:tcPr>
          <w:p>
            <w:pPr>
              <w:spacing w:before="40" w:after="40"/>
            </w:pPr>
            <w:r>
              <w:rPr>
                <w:rFonts w:ascii="Malgun Gothic" w:hAnsi="Malgun Gothic" w:eastAsia="Malgun Gothic"/>
                <w:b w:val="0"/>
                <w:i w:val="0"/>
                <w:color w:val="1A1A2E"/>
                <w:sz w:val="20"/>
              </w:rPr>
              <w:t>T5</w:t>
            </w:r>
          </w:p>
        </w:tc>
        <w:tc>
          <w:tcPr>
            <w:tcW w:type="dxa" w:w="2929"/>
            <w:shd w:val="clear" w:color="auto" w:fill="FFFFFF"/>
          </w:tcPr>
          <w:p>
            <w:pPr>
              <w:spacing w:before="40" w:after="40"/>
            </w:pPr>
            <w:r>
              <w:rPr>
                <w:rFonts w:ascii="Malgun Gothic" w:hAnsi="Malgun Gothic" w:eastAsia="Malgun Gothic"/>
                <w:b w:val="0"/>
                <w:i w:val="0"/>
                <w:color w:val="1A1A2E"/>
                <w:sz w:val="20"/>
              </w:rPr>
              <w:t>fresh, ingredi, local, homemad, qualiti</w:t>
            </w:r>
          </w:p>
        </w:tc>
        <w:tc>
          <w:tcPr>
            <w:tcW w:type="dxa" w:w="2929"/>
            <w:shd w:val="clear" w:color="auto" w:fill="FFFFFF"/>
          </w:tcPr>
          <w:p>
            <w:pPr>
              <w:spacing w:before="40" w:after="40"/>
            </w:pPr>
            <w:r>
              <w:rPr>
                <w:rFonts w:ascii="Malgun Gothic" w:hAnsi="Malgun Gothic" w:eastAsia="Malgun Gothic"/>
                <w:b w:val="0"/>
                <w:i w:val="0"/>
                <w:color w:val="1A1A2E"/>
                <w:sz w:val="20"/>
              </w:rPr>
              <w:t>식재료 품질·수제 정체성</w:t>
            </w:r>
          </w:p>
        </w:tc>
      </w:tr>
    </w:tbl>
    <w:p>
      <w:pPr>
        <w:spacing w:before="0" w:after="80"/>
      </w:pPr>
    </w:p>
    <w:p>
      <w:pPr>
        <w:spacing w:before="0" w:after="120" w:lineRule="exact" w:line="360"/>
      </w:pPr>
      <w:r>
        <w:rPr>
          <w:rFonts w:ascii="Malgun Gothic" w:hAnsi="Malgun Gothic" w:eastAsia="Malgun Gothic"/>
          <w:b/>
          <w:i w:val="0"/>
          <w:color w:val="1A1A2E"/>
          <w:sz w:val="22"/>
        </w:rPr>
        <w:t>고전 브랜드 5개 토픽</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토픽 번호</w:t>
            </w:r>
          </w:p>
        </w:tc>
        <w:tc>
          <w:tcPr>
            <w:tcW w:type="dxa" w:w="2929"/>
            <w:shd w:val="clear" w:color="auto" w:fill="1B6CA8"/>
          </w:tcPr>
          <w:p>
            <w:pPr>
              <w:spacing w:before="40" w:after="40"/>
              <w:jc w:val="center"/>
            </w:pPr>
            <w:r>
              <w:rPr>
                <w:rFonts w:ascii="Malgun Gothic" w:hAnsi="Malgun Gothic" w:eastAsia="Malgun Gothic"/>
                <w:b/>
                <w:i w:val="0"/>
                <w:color w:val="FFFFFF"/>
                <w:sz w:val="20"/>
              </w:rPr>
              <w:t>주요 단어</w:t>
            </w:r>
          </w:p>
        </w:tc>
        <w:tc>
          <w:tcPr>
            <w:tcW w:type="dxa" w:w="2929"/>
            <w:shd w:val="clear" w:color="auto" w:fill="1B6CA8"/>
          </w:tcPr>
          <w:p>
            <w:pPr>
              <w:spacing w:before="40" w:after="40"/>
              <w:jc w:val="center"/>
            </w:pPr>
            <w:r>
              <w:rPr>
                <w:rFonts w:ascii="Malgun Gothic" w:hAnsi="Malgun Gothic" w:eastAsia="Malgun Gothic"/>
                <w:b/>
                <w:i w:val="0"/>
                <w:color w:val="FFFFFF"/>
                <w:sz w:val="20"/>
              </w:rPr>
              <w:t>해석</w:t>
            </w:r>
          </w:p>
        </w:tc>
      </w:tr>
      <w:tr>
        <w:tc>
          <w:tcPr>
            <w:tcW w:type="dxa" w:w="2929"/>
            <w:shd w:val="clear" w:color="auto" w:fill="FFFFFF"/>
          </w:tcPr>
          <w:p>
            <w:pPr>
              <w:spacing w:before="40" w:after="40"/>
            </w:pPr>
            <w:r>
              <w:rPr>
                <w:rFonts w:ascii="Malgun Gothic" w:hAnsi="Malgun Gothic" w:eastAsia="Malgun Gothic"/>
                <w:b w:val="0"/>
                <w:i w:val="0"/>
                <w:color w:val="1A1A2E"/>
                <w:sz w:val="20"/>
              </w:rPr>
              <w:t>T1</w:t>
            </w:r>
          </w:p>
        </w:tc>
        <w:tc>
          <w:tcPr>
            <w:tcW w:type="dxa" w:w="2929"/>
            <w:shd w:val="clear" w:color="auto" w:fill="FFFFFF"/>
          </w:tcPr>
          <w:p>
            <w:pPr>
              <w:spacing w:before="40" w:after="40"/>
            </w:pPr>
            <w:r>
              <w:rPr>
                <w:rFonts w:ascii="Malgun Gothic" w:hAnsi="Malgun Gothic" w:eastAsia="Malgun Gothic"/>
                <w:b w:val="0"/>
                <w:i w:val="0"/>
                <w:color w:val="1A1A2E"/>
                <w:sz w:val="20"/>
              </w:rPr>
              <w:t>pastrami, beef, sandwich, deli, meat</w:t>
            </w:r>
          </w:p>
        </w:tc>
        <w:tc>
          <w:tcPr>
            <w:tcW w:type="dxa" w:w="2929"/>
            <w:shd w:val="clear" w:color="auto" w:fill="FFFFFF"/>
          </w:tcPr>
          <w:p>
            <w:pPr>
              <w:spacing w:before="40" w:after="40"/>
            </w:pPr>
            <w:r>
              <w:rPr>
                <w:rFonts w:ascii="Malgun Gothic" w:hAnsi="Malgun Gothic" w:eastAsia="Malgun Gothic"/>
                <w:b w:val="0"/>
                <w:i w:val="0"/>
                <w:color w:val="1A1A2E"/>
                <w:sz w:val="20"/>
              </w:rPr>
              <w:t>단순 샌드위치</w:t>
            </w:r>
          </w:p>
        </w:tc>
      </w:tr>
      <w:tr>
        <w:tc>
          <w:tcPr>
            <w:tcW w:type="dxa" w:w="2929"/>
            <w:shd w:val="clear" w:color="auto" w:fill="F5F7FA"/>
          </w:tcPr>
          <w:p>
            <w:pPr>
              <w:spacing w:before="40" w:after="40"/>
            </w:pPr>
            <w:r>
              <w:rPr>
                <w:rFonts w:ascii="Malgun Gothic" w:hAnsi="Malgun Gothic" w:eastAsia="Malgun Gothic"/>
                <w:b w:val="0"/>
                <w:i w:val="0"/>
                <w:color w:val="1A1A2E"/>
                <w:sz w:val="20"/>
              </w:rPr>
              <w:t>T2</w:t>
            </w:r>
          </w:p>
        </w:tc>
        <w:tc>
          <w:tcPr>
            <w:tcW w:type="dxa" w:w="2929"/>
            <w:shd w:val="clear" w:color="auto" w:fill="F5F7FA"/>
          </w:tcPr>
          <w:p>
            <w:pPr>
              <w:spacing w:before="40" w:after="40"/>
            </w:pPr>
            <w:r>
              <w:rPr>
                <w:rFonts w:ascii="Malgun Gothic" w:hAnsi="Malgun Gothic" w:eastAsia="Malgun Gothic"/>
                <w:b w:val="0"/>
                <w:i w:val="0"/>
                <w:color w:val="1A1A2E"/>
                <w:sz w:val="20"/>
              </w:rPr>
              <w:t>white, castl, slider, burger, small</w:t>
            </w:r>
          </w:p>
        </w:tc>
        <w:tc>
          <w:tcPr>
            <w:tcW w:type="dxa" w:w="2929"/>
            <w:shd w:val="clear" w:color="auto" w:fill="F5F7FA"/>
          </w:tcPr>
          <w:p>
            <w:pPr>
              <w:spacing w:before="40" w:after="40"/>
            </w:pPr>
            <w:r>
              <w:rPr>
                <w:rFonts w:ascii="Malgun Gothic" w:hAnsi="Malgun Gothic" w:eastAsia="Malgun Gothic"/>
                <w:b w:val="0"/>
                <w:i w:val="0"/>
                <w:color w:val="1A1A2E"/>
                <w:sz w:val="20"/>
              </w:rPr>
              <w:t>저가 슬라이더 버거</w:t>
            </w:r>
          </w:p>
        </w:tc>
      </w:tr>
      <w:tr>
        <w:tc>
          <w:tcPr>
            <w:tcW w:type="dxa" w:w="2929"/>
            <w:shd w:val="clear" w:color="auto" w:fill="FFFFFF"/>
          </w:tcPr>
          <w:p>
            <w:pPr>
              <w:spacing w:before="40" w:after="40"/>
            </w:pPr>
            <w:r>
              <w:rPr>
                <w:rFonts w:ascii="Malgun Gothic" w:hAnsi="Malgun Gothic" w:eastAsia="Malgun Gothic"/>
                <w:b w:val="0"/>
                <w:i w:val="0"/>
                <w:color w:val="1A1A2E"/>
                <w:sz w:val="20"/>
              </w:rPr>
              <w:t>T3</w:t>
            </w:r>
          </w:p>
        </w:tc>
        <w:tc>
          <w:tcPr>
            <w:tcW w:type="dxa" w:w="2929"/>
            <w:shd w:val="clear" w:color="auto" w:fill="FFFFFF"/>
          </w:tcPr>
          <w:p>
            <w:pPr>
              <w:spacing w:before="40" w:after="40"/>
            </w:pPr>
            <w:r>
              <w:rPr>
                <w:rFonts w:ascii="Malgun Gothic" w:hAnsi="Malgun Gothic" w:eastAsia="Malgun Gothic"/>
                <w:b w:val="0"/>
                <w:i w:val="0"/>
                <w:color w:val="1A1A2E"/>
                <w:sz w:val="20"/>
              </w:rPr>
              <w:t>dog, pink, chili, hot, frank</w:t>
            </w:r>
          </w:p>
        </w:tc>
        <w:tc>
          <w:tcPr>
            <w:tcW w:type="dxa" w:w="2929"/>
            <w:shd w:val="clear" w:color="auto" w:fill="FFFFFF"/>
          </w:tcPr>
          <w:p>
            <w:pPr>
              <w:spacing w:before="40" w:after="40"/>
            </w:pPr>
            <w:r>
              <w:rPr>
                <w:rFonts w:ascii="Malgun Gothic" w:hAnsi="Malgun Gothic" w:eastAsia="Malgun Gothic"/>
                <w:b w:val="0"/>
                <w:i w:val="0"/>
                <w:color w:val="1A1A2E"/>
                <w:sz w:val="20"/>
              </w:rPr>
              <w:t>핫도그 중심 메뉴</w:t>
            </w:r>
          </w:p>
        </w:tc>
      </w:tr>
      <w:tr>
        <w:tc>
          <w:tcPr>
            <w:tcW w:type="dxa" w:w="2929"/>
            <w:shd w:val="clear" w:color="auto" w:fill="F5F7FA"/>
          </w:tcPr>
          <w:p>
            <w:pPr>
              <w:spacing w:before="40" w:after="40"/>
            </w:pPr>
            <w:r>
              <w:rPr>
                <w:rFonts w:ascii="Malgun Gothic" w:hAnsi="Malgun Gothic" w:eastAsia="Malgun Gothic"/>
                <w:b w:val="0"/>
                <w:i w:val="0"/>
                <w:color w:val="1A1A2E"/>
                <w:sz w:val="20"/>
              </w:rPr>
              <w:t>T4</w:t>
            </w:r>
          </w:p>
        </w:tc>
        <w:tc>
          <w:tcPr>
            <w:tcW w:type="dxa" w:w="2929"/>
            <w:shd w:val="clear" w:color="auto" w:fill="F5F7FA"/>
          </w:tcPr>
          <w:p>
            <w:pPr>
              <w:spacing w:before="40" w:after="40"/>
            </w:pPr>
            <w:r>
              <w:rPr>
                <w:rFonts w:ascii="Malgun Gothic" w:hAnsi="Malgun Gothic" w:eastAsia="Malgun Gothic"/>
                <w:b w:val="0"/>
                <w:i w:val="0"/>
                <w:color w:val="1A1A2E"/>
                <w:sz w:val="20"/>
              </w:rPr>
              <w:t>wait, minut, manag, locat, employe</w:t>
            </w:r>
          </w:p>
        </w:tc>
        <w:tc>
          <w:tcPr>
            <w:tcW w:type="dxa" w:w="2929"/>
            <w:shd w:val="clear" w:color="auto" w:fill="F5F7FA"/>
          </w:tcPr>
          <w:p>
            <w:pPr>
              <w:spacing w:before="40" w:after="40"/>
            </w:pPr>
            <w:r>
              <w:rPr>
                <w:rFonts w:ascii="Malgun Gothic" w:hAnsi="Malgun Gothic" w:eastAsia="Malgun Gothic"/>
                <w:b w:val="0"/>
                <w:i w:val="0"/>
                <w:color w:val="1A1A2E"/>
                <w:sz w:val="20"/>
              </w:rPr>
              <w:t>서비스 불만·운영 문제</w:t>
            </w:r>
          </w:p>
        </w:tc>
      </w:tr>
      <w:tr>
        <w:tc>
          <w:tcPr>
            <w:tcW w:type="dxa" w:w="2929"/>
            <w:shd w:val="clear" w:color="auto" w:fill="FFFFFF"/>
          </w:tcPr>
          <w:p>
            <w:pPr>
              <w:spacing w:before="40" w:after="40"/>
            </w:pPr>
            <w:r>
              <w:rPr>
                <w:rFonts w:ascii="Malgun Gothic" w:hAnsi="Malgun Gothic" w:eastAsia="Malgun Gothic"/>
                <w:b w:val="0"/>
                <w:i w:val="0"/>
                <w:color w:val="1A1A2E"/>
                <w:sz w:val="20"/>
              </w:rPr>
              <w:t>T5</w:t>
            </w:r>
          </w:p>
        </w:tc>
        <w:tc>
          <w:tcPr>
            <w:tcW w:type="dxa" w:w="2929"/>
            <w:shd w:val="clear" w:color="auto" w:fill="FFFFFF"/>
          </w:tcPr>
          <w:p>
            <w:pPr>
              <w:spacing w:before="40" w:after="40"/>
            </w:pPr>
            <w:r>
              <w:rPr>
                <w:rFonts w:ascii="Malgun Gothic" w:hAnsi="Malgun Gothic" w:eastAsia="Malgun Gothic"/>
                <w:b w:val="0"/>
                <w:i w:val="0"/>
                <w:color w:val="1A1A2E"/>
                <w:sz w:val="20"/>
              </w:rPr>
              <w:t>buffet, line, open, close, hour</w:t>
            </w:r>
          </w:p>
        </w:tc>
        <w:tc>
          <w:tcPr>
            <w:tcW w:type="dxa" w:w="2929"/>
            <w:shd w:val="clear" w:color="auto" w:fill="FFFFFF"/>
          </w:tcPr>
          <w:p>
            <w:pPr>
              <w:spacing w:before="40" w:after="40"/>
            </w:pPr>
            <w:r>
              <w:rPr>
                <w:rFonts w:ascii="Malgun Gothic" w:hAnsi="Malgun Gothic" w:eastAsia="Malgun Gothic"/>
                <w:b w:val="0"/>
                <w:i w:val="0"/>
                <w:color w:val="1A1A2E"/>
                <w:sz w:val="20"/>
              </w:rPr>
              <w:t>뷔페 운영·대기 불만</w:t>
            </w:r>
          </w:p>
        </w:tc>
      </w:tr>
    </w:tbl>
    <w:p>
      <w:pPr>
        <w:spacing w:before="0" w:after="80"/>
      </w:pPr>
    </w:p>
    <w:p>
      <w:pPr>
        <w:pStyle w:val="Heading3"/>
      </w:pPr>
      <w:r>
        <w:t>F-4. 고전 브랜드 시기별 키워드 변화 상세</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B6CA8"/>
          </w:tcPr>
          <w:p>
            <w:pPr>
              <w:spacing w:before="40" w:after="40"/>
              <w:jc w:val="center"/>
            </w:pPr>
            <w:r>
              <w:rPr>
                <w:rFonts w:ascii="Malgun Gothic" w:hAnsi="Malgun Gothic" w:eastAsia="Malgun Gothic"/>
                <w:b/>
                <w:i w:val="0"/>
                <w:color w:val="FFFFFF"/>
                <w:sz w:val="20"/>
              </w:rPr>
              <w:t>시기</w:t>
            </w:r>
          </w:p>
        </w:tc>
        <w:tc>
          <w:tcPr>
            <w:tcW w:type="dxa" w:w="2197"/>
            <w:shd w:val="clear" w:color="auto" w:fill="1B6CA8"/>
          </w:tcPr>
          <w:p>
            <w:pPr>
              <w:spacing w:before="40" w:after="40"/>
              <w:jc w:val="center"/>
            </w:pPr>
            <w:r>
              <w:rPr>
                <w:rFonts w:ascii="Malgun Gothic" w:hAnsi="Malgun Gothic" w:eastAsia="Malgun Gothic"/>
                <w:b/>
                <w:i w:val="0"/>
                <w:color w:val="FFFFFF"/>
                <w:sz w:val="20"/>
              </w:rPr>
              <w:t>기간</w:t>
            </w:r>
          </w:p>
        </w:tc>
        <w:tc>
          <w:tcPr>
            <w:tcW w:type="dxa" w:w="2197"/>
            <w:shd w:val="clear" w:color="auto" w:fill="1B6CA8"/>
          </w:tcPr>
          <w:p>
            <w:pPr>
              <w:spacing w:before="40" w:after="40"/>
              <w:jc w:val="center"/>
            </w:pPr>
            <w:r>
              <w:rPr>
                <w:rFonts w:ascii="Malgun Gothic" w:hAnsi="Malgun Gothic" w:eastAsia="Malgun Gothic"/>
                <w:b/>
                <w:i w:val="0"/>
                <w:color w:val="FFFFFF"/>
                <w:sz w:val="20"/>
              </w:rPr>
              <w:t>평균 VADER</w:t>
            </w:r>
          </w:p>
        </w:tc>
        <w:tc>
          <w:tcPr>
            <w:tcW w:type="dxa" w:w="2197"/>
            <w:shd w:val="clear" w:color="auto" w:fill="1B6CA8"/>
          </w:tcPr>
          <w:p>
            <w:pPr>
              <w:spacing w:before="40" w:after="40"/>
              <w:jc w:val="center"/>
            </w:pPr>
            <w:r>
              <w:rPr>
                <w:rFonts w:ascii="Malgun Gothic" w:hAnsi="Malgun Gothic" w:eastAsia="Malgun Gothic"/>
                <w:b/>
                <w:i w:val="0"/>
                <w:color w:val="FFFFFF"/>
                <w:sz w:val="20"/>
              </w:rPr>
              <w:t>대표 키워드</w:t>
            </w:r>
          </w:p>
        </w:tc>
      </w:tr>
      <w:tr>
        <w:tc>
          <w:tcPr>
            <w:tcW w:type="dxa" w:w="2197"/>
            <w:shd w:val="clear" w:color="auto" w:fill="FFFFFF"/>
          </w:tcPr>
          <w:p>
            <w:pPr>
              <w:spacing w:before="40" w:after="40"/>
            </w:pPr>
            <w:r>
              <w:rPr>
                <w:rFonts w:ascii="Malgun Gothic" w:hAnsi="Malgun Gothic" w:eastAsia="Malgun Gothic"/>
                <w:b w:val="0"/>
                <w:i w:val="0"/>
                <w:color w:val="1A1A2E"/>
                <w:sz w:val="20"/>
              </w:rPr>
              <w:t>초기</w:t>
            </w:r>
          </w:p>
        </w:tc>
        <w:tc>
          <w:tcPr>
            <w:tcW w:type="dxa" w:w="2197"/>
            <w:shd w:val="clear" w:color="auto" w:fill="FFFFFF"/>
          </w:tcPr>
          <w:p>
            <w:pPr>
              <w:spacing w:before="40" w:after="40"/>
            </w:pPr>
            <w:r>
              <w:rPr>
                <w:rFonts w:ascii="Malgun Gothic" w:hAnsi="Malgun Gothic" w:eastAsia="Malgun Gothic"/>
                <w:b w:val="0"/>
                <w:i w:val="0"/>
                <w:color w:val="1A1A2E"/>
                <w:sz w:val="20"/>
              </w:rPr>
              <w:t>2005~2008</w:t>
            </w:r>
          </w:p>
        </w:tc>
        <w:tc>
          <w:tcPr>
            <w:tcW w:type="dxa" w:w="2197"/>
            <w:shd w:val="clear" w:color="auto" w:fill="FFFFFF"/>
          </w:tcPr>
          <w:p>
            <w:pPr>
              <w:spacing w:before="40" w:after="40"/>
            </w:pPr>
            <w:r>
              <w:rPr>
                <w:rFonts w:ascii="Malgun Gothic" w:hAnsi="Malgun Gothic" w:eastAsia="Malgun Gothic"/>
                <w:b w:val="0"/>
                <w:i w:val="0"/>
                <w:color w:val="1A1A2E"/>
                <w:sz w:val="20"/>
              </w:rPr>
              <w:t>0.682</w:t>
            </w:r>
          </w:p>
        </w:tc>
        <w:tc>
          <w:tcPr>
            <w:tcW w:type="dxa" w:w="2197"/>
            <w:shd w:val="clear" w:color="auto" w:fill="FFFFFF"/>
          </w:tcPr>
          <w:p>
            <w:pPr>
              <w:spacing w:before="40" w:after="40"/>
            </w:pPr>
            <w:r>
              <w:rPr>
                <w:rFonts w:ascii="Malgun Gothic" w:hAnsi="Malgun Gothic" w:eastAsia="Malgun Gothic"/>
                <w:b w:val="0"/>
                <w:i w:val="0"/>
                <w:color w:val="1A1A2E"/>
                <w:sz w:val="20"/>
              </w:rPr>
              <w:t>buffet, crab leg, prime rib, crepe, fresh, lobster</w:t>
            </w:r>
          </w:p>
        </w:tc>
      </w:tr>
      <w:tr>
        <w:tc>
          <w:tcPr>
            <w:tcW w:type="dxa" w:w="2197"/>
            <w:shd w:val="clear" w:color="auto" w:fill="F5F7FA"/>
          </w:tcPr>
          <w:p>
            <w:pPr>
              <w:spacing w:before="40" w:after="40"/>
            </w:pPr>
            <w:r>
              <w:rPr>
                <w:rFonts w:ascii="Malgun Gothic" w:hAnsi="Malgun Gothic" w:eastAsia="Malgun Gothic"/>
                <w:b w:val="0"/>
                <w:i w:val="0"/>
                <w:color w:val="1A1A2E"/>
                <w:sz w:val="20"/>
              </w:rPr>
              <w:t>중기</w:t>
            </w:r>
          </w:p>
        </w:tc>
        <w:tc>
          <w:tcPr>
            <w:tcW w:type="dxa" w:w="2197"/>
            <w:shd w:val="clear" w:color="auto" w:fill="F5F7FA"/>
          </w:tcPr>
          <w:p>
            <w:pPr>
              <w:spacing w:before="40" w:after="40"/>
            </w:pPr>
            <w:r>
              <w:rPr>
                <w:rFonts w:ascii="Malgun Gothic" w:hAnsi="Malgun Gothic" w:eastAsia="Malgun Gothic"/>
                <w:b w:val="0"/>
                <w:i w:val="0"/>
                <w:color w:val="1A1A2E"/>
                <w:sz w:val="20"/>
              </w:rPr>
              <w:t>2009~2013</w:t>
            </w:r>
          </w:p>
        </w:tc>
        <w:tc>
          <w:tcPr>
            <w:tcW w:type="dxa" w:w="2197"/>
            <w:shd w:val="clear" w:color="auto" w:fill="F5F7FA"/>
          </w:tcPr>
          <w:p>
            <w:pPr>
              <w:spacing w:before="40" w:after="40"/>
            </w:pPr>
            <w:r>
              <w:rPr>
                <w:rFonts w:ascii="Malgun Gothic" w:hAnsi="Malgun Gothic" w:eastAsia="Malgun Gothic"/>
                <w:b w:val="0"/>
                <w:i w:val="0"/>
                <w:color w:val="1A1A2E"/>
                <w:sz w:val="20"/>
              </w:rPr>
              <w:t>0.530</w:t>
            </w:r>
          </w:p>
        </w:tc>
        <w:tc>
          <w:tcPr>
            <w:tcW w:type="dxa" w:w="2197"/>
            <w:shd w:val="clear" w:color="auto" w:fill="F5F7FA"/>
          </w:tcPr>
          <w:p>
            <w:pPr>
              <w:spacing w:before="40" w:after="40"/>
            </w:pPr>
            <w:r>
              <w:rPr>
                <w:rFonts w:ascii="Malgun Gothic" w:hAnsi="Malgun Gothic" w:eastAsia="Malgun Gothic"/>
                <w:b w:val="0"/>
                <w:i w:val="0"/>
                <w:color w:val="1A1A2E"/>
                <w:sz w:val="20"/>
              </w:rPr>
              <w:t>decent, okay, average, disappoint, expect</w:t>
            </w:r>
          </w:p>
        </w:tc>
      </w:tr>
      <w:tr>
        <w:tc>
          <w:tcPr>
            <w:tcW w:type="dxa" w:w="2197"/>
            <w:shd w:val="clear" w:color="auto" w:fill="FFFFFF"/>
          </w:tcPr>
          <w:p>
            <w:pPr>
              <w:spacing w:before="40" w:after="40"/>
            </w:pPr>
            <w:r>
              <w:rPr>
                <w:rFonts w:ascii="Malgun Gothic" w:hAnsi="Malgun Gothic" w:eastAsia="Malgun Gothic"/>
                <w:b w:val="0"/>
                <w:i w:val="0"/>
                <w:color w:val="1A1A2E"/>
                <w:sz w:val="20"/>
              </w:rPr>
              <w:t>후기</w:t>
            </w:r>
          </w:p>
        </w:tc>
        <w:tc>
          <w:tcPr>
            <w:tcW w:type="dxa" w:w="2197"/>
            <w:shd w:val="clear" w:color="auto" w:fill="FFFFFF"/>
          </w:tcPr>
          <w:p>
            <w:pPr>
              <w:spacing w:before="40" w:after="40"/>
            </w:pPr>
            <w:r>
              <w:rPr>
                <w:rFonts w:ascii="Malgun Gothic" w:hAnsi="Malgun Gothic" w:eastAsia="Malgun Gothic"/>
                <w:b w:val="0"/>
                <w:i w:val="0"/>
                <w:color w:val="1A1A2E"/>
                <w:sz w:val="20"/>
              </w:rPr>
              <w:t>2014~2017</w:t>
            </w:r>
          </w:p>
        </w:tc>
        <w:tc>
          <w:tcPr>
            <w:tcW w:type="dxa" w:w="2197"/>
            <w:shd w:val="clear" w:color="auto" w:fill="FFFFFF"/>
          </w:tcPr>
          <w:p>
            <w:pPr>
              <w:spacing w:before="40" w:after="40"/>
            </w:pPr>
            <w:r>
              <w:rPr>
                <w:rFonts w:ascii="Malgun Gothic" w:hAnsi="Malgun Gothic" w:eastAsia="Malgun Gothic"/>
                <w:b w:val="0"/>
                <w:i w:val="0"/>
                <w:color w:val="1A1A2E"/>
                <w:sz w:val="20"/>
              </w:rPr>
              <w:t>0.382</w:t>
            </w:r>
          </w:p>
        </w:tc>
        <w:tc>
          <w:tcPr>
            <w:tcW w:type="dxa" w:w="2197"/>
            <w:shd w:val="clear" w:color="auto" w:fill="FFFFFF"/>
          </w:tcPr>
          <w:p>
            <w:pPr>
              <w:spacing w:before="40" w:after="40"/>
            </w:pPr>
            <w:r>
              <w:rPr>
                <w:rFonts w:ascii="Malgun Gothic" w:hAnsi="Malgun Gothic" w:eastAsia="Malgun Gothic"/>
                <w:b w:val="0"/>
                <w:i w:val="0"/>
                <w:color w:val="1A1A2E"/>
                <w:sz w:val="20"/>
              </w:rPr>
              <w:t>white castle, employee, staff, frozen, chain, corporate</w:t>
            </w:r>
          </w:p>
        </w:tc>
      </w:tr>
    </w:tbl>
    <w:p>
      <w:pPr>
        <w:spacing w:before="0" w:after="80"/>
      </w:pPr>
    </w:p>
    <w:p>
      <w:pPr>
        <w:spacing w:before="0" w:after="120" w:lineRule="exact" w:line="360"/>
      </w:pPr>
      <w:r>
        <w:rPr>
          <w:rFonts w:ascii="Malgun Gothic" w:hAnsi="Malgun Gothic" w:eastAsia="Malgun Gothic"/>
          <w:b w:val="0"/>
          <w:i w:val="0"/>
          <w:sz w:val="22"/>
        </w:rPr>
        <w:t>리뷰 수 변화: 초기 297개 → 후기 6,582개 (+2,116% 증가)</w:t>
      </w:r>
    </w:p>
    <w:p>
      <w:pPr>
        <w:pStyle w:val="Heading2"/>
      </w:pPr>
      <w:r>
        <w:t>G. 방법론적 선택과 대안 검토</w:t>
      </w:r>
    </w:p>
    <w:p>
      <w:pPr>
        <w:pStyle w:val="Heading3"/>
      </w:pPr>
      <w:r>
        <w:t>G-1. 감성 점수 방법론 비교</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방법</w:t>
            </w:r>
          </w:p>
        </w:tc>
        <w:tc>
          <w:tcPr>
            <w:tcW w:type="dxa" w:w="2929"/>
            <w:shd w:val="clear" w:color="auto" w:fill="1B6CA8"/>
          </w:tcPr>
          <w:p>
            <w:pPr>
              <w:spacing w:before="40" w:after="40"/>
              <w:jc w:val="center"/>
            </w:pPr>
            <w:r>
              <w:rPr>
                <w:rFonts w:ascii="Malgun Gothic" w:hAnsi="Malgun Gothic" w:eastAsia="Malgun Gothic"/>
                <w:b/>
                <w:i w:val="0"/>
                <w:color w:val="FFFFFF"/>
                <w:sz w:val="20"/>
              </w:rPr>
              <w:t>특징</w:t>
            </w:r>
          </w:p>
        </w:tc>
        <w:tc>
          <w:tcPr>
            <w:tcW w:type="dxa" w:w="2929"/>
            <w:shd w:val="clear" w:color="auto" w:fill="1B6CA8"/>
          </w:tcPr>
          <w:p>
            <w:pPr>
              <w:spacing w:before="40" w:after="40"/>
              <w:jc w:val="center"/>
            </w:pPr>
            <w:r>
              <w:rPr>
                <w:rFonts w:ascii="Malgun Gothic" w:hAnsi="Malgun Gothic" w:eastAsia="Malgun Gothic"/>
                <w:b/>
                <w:i w:val="0"/>
                <w:color w:val="FFFFFF"/>
                <w:sz w:val="20"/>
              </w:rPr>
              <w:t>채택 여부</w:t>
            </w:r>
          </w:p>
        </w:tc>
      </w:tr>
      <w:tr>
        <w:tc>
          <w:tcPr>
            <w:tcW w:type="dxa" w:w="2929"/>
            <w:shd w:val="clear" w:color="auto" w:fill="FFFFFF"/>
          </w:tcPr>
          <w:p>
            <w:pPr>
              <w:spacing w:before="40" w:after="40"/>
            </w:pPr>
            <w:r>
              <w:rPr>
                <w:rFonts w:ascii="Malgun Gothic" w:hAnsi="Malgun Gothic" w:eastAsia="Malgun Gothic"/>
                <w:b w:val="0"/>
                <w:i w:val="0"/>
                <w:color w:val="1A1A2E"/>
                <w:sz w:val="20"/>
              </w:rPr>
              <w:t>TF-IDF 자체 사전 (채택)</w:t>
            </w:r>
          </w:p>
        </w:tc>
        <w:tc>
          <w:tcPr>
            <w:tcW w:type="dxa" w:w="2929"/>
            <w:shd w:val="clear" w:color="auto" w:fill="FFFFFF"/>
          </w:tcPr>
          <w:p>
            <w:pPr>
              <w:spacing w:before="40" w:after="40"/>
            </w:pPr>
            <w:r>
              <w:rPr>
                <w:rFonts w:ascii="Malgun Gothic" w:hAnsi="Malgun Gothic" w:eastAsia="Malgun Gothic"/>
                <w:b w:val="0"/>
                <w:i w:val="0"/>
                <w:color w:val="1A1A2E"/>
                <w:sz w:val="20"/>
              </w:rPr>
              <w:t>도메인 특화, VADER와 r=0.724~0.792</w:t>
            </w:r>
          </w:p>
        </w:tc>
        <w:tc>
          <w:tcPr>
            <w:tcW w:type="dxa" w:w="2929"/>
            <w:shd w:val="clear" w:color="auto" w:fill="FFFFFF"/>
          </w:tcPr>
          <w:p>
            <w:pPr>
              <w:spacing w:before="40" w:after="40"/>
            </w:pPr>
            <w:r>
              <w:rPr>
                <w:rFonts w:ascii="Malgun Gothic" w:hAnsi="Malgun Gothic" w:eastAsia="Malgun Gothic"/>
                <w:b w:val="0"/>
                <w:i w:val="0"/>
                <w:color w:val="1A1A2E"/>
                <w:sz w:val="20"/>
              </w:rPr>
              <w:t>✅ 채택</w:t>
            </w:r>
          </w:p>
        </w:tc>
      </w:tr>
      <w:tr>
        <w:tc>
          <w:tcPr>
            <w:tcW w:type="dxa" w:w="2929"/>
            <w:shd w:val="clear" w:color="auto" w:fill="F5F7FA"/>
          </w:tcPr>
          <w:p>
            <w:pPr>
              <w:spacing w:before="40" w:after="40"/>
            </w:pPr>
            <w:r>
              <w:rPr>
                <w:rFonts w:ascii="Malgun Gothic" w:hAnsi="Malgun Gothic" w:eastAsia="Malgun Gothic"/>
                <w:b w:val="0"/>
                <w:i w:val="0"/>
                <w:color w:val="1A1A2E"/>
                <w:sz w:val="20"/>
              </w:rPr>
              <w:t>VADER</w:t>
            </w:r>
          </w:p>
        </w:tc>
        <w:tc>
          <w:tcPr>
            <w:tcW w:type="dxa" w:w="2929"/>
            <w:shd w:val="clear" w:color="auto" w:fill="F5F7FA"/>
          </w:tcPr>
          <w:p>
            <w:pPr>
              <w:spacing w:before="40" w:after="40"/>
            </w:pPr>
            <w:r>
              <w:rPr>
                <w:rFonts w:ascii="Malgun Gothic" w:hAnsi="Malgun Gothic" w:eastAsia="Malgun Gothic"/>
                <w:b w:val="0"/>
                <w:i w:val="0"/>
                <w:color w:val="1A1A2E"/>
                <w:sz w:val="20"/>
              </w:rPr>
              <w:t>교차 검증에 사용, 일반 목적</w:t>
            </w:r>
          </w:p>
        </w:tc>
        <w:tc>
          <w:tcPr>
            <w:tcW w:type="dxa" w:w="2929"/>
            <w:shd w:val="clear" w:color="auto" w:fill="F5F7FA"/>
          </w:tcPr>
          <w:p>
            <w:pPr>
              <w:spacing w:before="40" w:after="40"/>
            </w:pPr>
            <w:r>
              <w:rPr>
                <w:rFonts w:ascii="Malgun Gothic" w:hAnsi="Malgun Gothic" w:eastAsia="Malgun Gothic"/>
                <w:b w:val="0"/>
                <w:i w:val="0"/>
                <w:color w:val="1A1A2E"/>
                <w:sz w:val="20"/>
              </w:rPr>
              <w:t>검증 도구로 활용</w:t>
            </w:r>
          </w:p>
        </w:tc>
      </w:tr>
      <w:tr>
        <w:tc>
          <w:tcPr>
            <w:tcW w:type="dxa" w:w="2929"/>
            <w:shd w:val="clear" w:color="auto" w:fill="FFFFFF"/>
          </w:tcPr>
          <w:p>
            <w:pPr>
              <w:spacing w:before="40" w:after="40"/>
            </w:pPr>
            <w:r>
              <w:rPr>
                <w:rFonts w:ascii="Malgun Gothic" w:hAnsi="Malgun Gothic" w:eastAsia="Malgun Gothic"/>
                <w:b w:val="0"/>
                <w:i w:val="0"/>
                <w:color w:val="1A1A2E"/>
                <w:sz w:val="20"/>
              </w:rPr>
              <w:t>TextBlob</w:t>
            </w:r>
          </w:p>
        </w:tc>
        <w:tc>
          <w:tcPr>
            <w:tcW w:type="dxa" w:w="2929"/>
            <w:shd w:val="clear" w:color="auto" w:fill="FFFFFF"/>
          </w:tcPr>
          <w:p>
            <w:pPr>
              <w:spacing w:before="40" w:after="40"/>
            </w:pPr>
            <w:r>
              <w:rPr>
                <w:rFonts w:ascii="Malgun Gothic" w:hAnsi="Malgun Gothic" w:eastAsia="Malgun Gothic"/>
                <w:b w:val="0"/>
                <w:i w:val="0"/>
                <w:color w:val="1A1A2E"/>
                <w:sz w:val="20"/>
              </w:rPr>
              <w:t>영어 일반 목적</w:t>
            </w:r>
          </w:p>
        </w:tc>
        <w:tc>
          <w:tcPr>
            <w:tcW w:type="dxa" w:w="2929"/>
            <w:shd w:val="clear" w:color="auto" w:fill="FFFFFF"/>
          </w:tcPr>
          <w:p>
            <w:pPr>
              <w:spacing w:before="40" w:after="40"/>
            </w:pPr>
            <w:r>
              <w:rPr>
                <w:rFonts w:ascii="Malgun Gothic" w:hAnsi="Malgun Gothic" w:eastAsia="Malgun Gothic"/>
                <w:b w:val="0"/>
                <w:i w:val="0"/>
                <w:color w:val="1A1A2E"/>
                <w:sz w:val="20"/>
              </w:rPr>
              <w:t>미채택 (도메인 특화 부족)</w:t>
            </w:r>
          </w:p>
        </w:tc>
      </w:tr>
      <w:tr>
        <w:tc>
          <w:tcPr>
            <w:tcW w:type="dxa" w:w="2929"/>
            <w:shd w:val="clear" w:color="auto" w:fill="F5F7FA"/>
          </w:tcPr>
          <w:p>
            <w:pPr>
              <w:spacing w:before="40" w:after="40"/>
            </w:pPr>
            <w:r>
              <w:rPr>
                <w:rFonts w:ascii="Malgun Gothic" w:hAnsi="Malgun Gothic" w:eastAsia="Malgun Gothic"/>
                <w:b w:val="0"/>
                <w:i w:val="0"/>
                <w:color w:val="1A1A2E"/>
                <w:sz w:val="20"/>
              </w:rPr>
              <w:t>BERT 기반</w:t>
            </w:r>
          </w:p>
        </w:tc>
        <w:tc>
          <w:tcPr>
            <w:tcW w:type="dxa" w:w="2929"/>
            <w:shd w:val="clear" w:color="auto" w:fill="F5F7FA"/>
          </w:tcPr>
          <w:p>
            <w:pPr>
              <w:spacing w:before="40" w:after="40"/>
            </w:pPr>
            <w:r>
              <w:rPr>
                <w:rFonts w:ascii="Malgun Gothic" w:hAnsi="Malgun Gothic" w:eastAsia="Malgun Gothic"/>
                <w:b w:val="0"/>
                <w:i w:val="0"/>
                <w:color w:val="1A1A2E"/>
                <w:sz w:val="20"/>
              </w:rPr>
              <w:t>고성능, 고비용</w:t>
            </w:r>
          </w:p>
        </w:tc>
        <w:tc>
          <w:tcPr>
            <w:tcW w:type="dxa" w:w="2929"/>
            <w:shd w:val="clear" w:color="auto" w:fill="F5F7FA"/>
          </w:tcPr>
          <w:p>
            <w:pPr>
              <w:spacing w:before="40" w:after="40"/>
            </w:pPr>
            <w:r>
              <w:rPr>
                <w:rFonts w:ascii="Malgun Gothic" w:hAnsi="Malgun Gothic" w:eastAsia="Malgun Gothic"/>
                <w:b w:val="0"/>
                <w:i w:val="0"/>
                <w:color w:val="1A1A2E"/>
                <w:sz w:val="20"/>
              </w:rPr>
              <w:t>미채택 (컴퓨팅 리소스)</w:t>
            </w:r>
          </w:p>
        </w:tc>
      </w:tr>
    </w:tbl>
    <w:p>
      <w:pPr>
        <w:spacing w:before="0" w:after="80"/>
      </w:pPr>
    </w:p>
    <w:p>
      <w:pPr>
        <w:pStyle w:val="Heading3"/>
      </w:pPr>
      <w:r>
        <w:t>G-2. 이분산 처리 방법 비교</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방법</w:t>
            </w:r>
          </w:p>
        </w:tc>
        <w:tc>
          <w:tcPr>
            <w:tcW w:type="dxa" w:w="2929"/>
            <w:shd w:val="clear" w:color="auto" w:fill="1B6CA8"/>
          </w:tcPr>
          <w:p>
            <w:pPr>
              <w:spacing w:before="40" w:after="40"/>
              <w:jc w:val="center"/>
            </w:pPr>
            <w:r>
              <w:rPr>
                <w:rFonts w:ascii="Malgun Gothic" w:hAnsi="Malgun Gothic" w:eastAsia="Malgun Gothic"/>
                <w:b/>
                <w:i w:val="0"/>
                <w:color w:val="FFFFFF"/>
                <w:sz w:val="20"/>
              </w:rPr>
              <w:t>특징</w:t>
            </w:r>
          </w:p>
        </w:tc>
        <w:tc>
          <w:tcPr>
            <w:tcW w:type="dxa" w:w="2929"/>
            <w:shd w:val="clear" w:color="auto" w:fill="1B6CA8"/>
          </w:tcPr>
          <w:p>
            <w:pPr>
              <w:spacing w:before="40" w:after="40"/>
              <w:jc w:val="center"/>
            </w:pPr>
            <w:r>
              <w:rPr>
                <w:rFonts w:ascii="Malgun Gothic" w:hAnsi="Malgun Gothic" w:eastAsia="Malgun Gothic"/>
                <w:b/>
                <w:i w:val="0"/>
                <w:color w:val="FFFFFF"/>
                <w:sz w:val="20"/>
              </w:rPr>
              <w:t>선택 여부</w:t>
            </w:r>
          </w:p>
        </w:tc>
      </w:tr>
      <w:tr>
        <w:tc>
          <w:tcPr>
            <w:tcW w:type="dxa" w:w="2929"/>
            <w:shd w:val="clear" w:color="auto" w:fill="FFFFFF"/>
          </w:tcPr>
          <w:p>
            <w:pPr>
              <w:spacing w:before="40" w:after="40"/>
            </w:pPr>
            <w:r>
              <w:rPr>
                <w:rFonts w:ascii="Malgun Gothic" w:hAnsi="Malgun Gothic" w:eastAsia="Malgun Gothic"/>
                <w:b w:val="0"/>
                <w:i w:val="0"/>
                <w:color w:val="1A1A2E"/>
                <w:sz w:val="20"/>
              </w:rPr>
              <w:t>OLS + HC3 (채택)</w:t>
            </w:r>
          </w:p>
        </w:tc>
        <w:tc>
          <w:tcPr>
            <w:tcW w:type="dxa" w:w="2929"/>
            <w:shd w:val="clear" w:color="auto" w:fill="FFFFFF"/>
          </w:tcPr>
          <w:p>
            <w:pPr>
              <w:spacing w:before="40" w:after="40"/>
            </w:pPr>
            <w:r>
              <w:rPr>
                <w:rFonts w:ascii="Malgun Gothic" w:hAnsi="Malgun Gothic" w:eastAsia="Malgun Gothic"/>
                <w:b w:val="0"/>
                <w:i w:val="0"/>
                <w:color w:val="1A1A2E"/>
                <w:sz w:val="20"/>
              </w:rPr>
              <w:t>계수 유지, 표준오차만 보정</w:t>
            </w:r>
          </w:p>
        </w:tc>
        <w:tc>
          <w:tcPr>
            <w:tcW w:type="dxa" w:w="2929"/>
            <w:shd w:val="clear" w:color="auto" w:fill="FFFFFF"/>
          </w:tcPr>
          <w:p>
            <w:pPr>
              <w:spacing w:before="40" w:after="40"/>
            </w:pPr>
            <w:r>
              <w:rPr>
                <w:rFonts w:ascii="Malgun Gothic" w:hAnsi="Malgun Gothic" w:eastAsia="Malgun Gothic"/>
                <w:b w:val="0"/>
                <w:i w:val="0"/>
                <w:color w:val="1A1A2E"/>
                <w:sz w:val="20"/>
              </w:rPr>
              <w:t>✅ 채택</w:t>
            </w:r>
          </w:p>
        </w:tc>
      </w:tr>
      <w:tr>
        <w:tc>
          <w:tcPr>
            <w:tcW w:type="dxa" w:w="2929"/>
            <w:shd w:val="clear" w:color="auto" w:fill="F5F7FA"/>
          </w:tcPr>
          <w:p>
            <w:pPr>
              <w:spacing w:before="40" w:after="40"/>
            </w:pPr>
            <w:r>
              <w:rPr>
                <w:rFonts w:ascii="Malgun Gothic" w:hAnsi="Malgun Gothic" w:eastAsia="Malgun Gothic"/>
                <w:b w:val="0"/>
                <w:i w:val="0"/>
                <w:color w:val="1A1A2E"/>
                <w:sz w:val="20"/>
              </w:rPr>
              <w:t>WLS</w:t>
            </w:r>
          </w:p>
        </w:tc>
        <w:tc>
          <w:tcPr>
            <w:tcW w:type="dxa" w:w="2929"/>
            <w:shd w:val="clear" w:color="auto" w:fill="F5F7FA"/>
          </w:tcPr>
          <w:p>
            <w:pPr>
              <w:spacing w:before="40" w:after="40"/>
            </w:pPr>
            <w:r>
              <w:rPr>
                <w:rFonts w:ascii="Malgun Gothic" w:hAnsi="Malgun Gothic" w:eastAsia="Malgun Gothic"/>
                <w:b w:val="0"/>
                <w:i w:val="0"/>
                <w:color w:val="1A1A2E"/>
                <w:sz w:val="20"/>
              </w:rPr>
              <w:t>log_review를 통제변수로 투입한 상태에서 가중치로도 사용 시 이중 처리 모순</w:t>
            </w:r>
          </w:p>
        </w:tc>
        <w:tc>
          <w:tcPr>
            <w:tcW w:type="dxa" w:w="2929"/>
            <w:shd w:val="clear" w:color="auto" w:fill="F5F7FA"/>
          </w:tcPr>
          <w:p>
            <w:pPr>
              <w:spacing w:before="40" w:after="40"/>
            </w:pPr>
            <w:r>
              <w:rPr>
                <w:rFonts w:ascii="Malgun Gothic" w:hAnsi="Malgun Gothic" w:eastAsia="Malgun Gothic"/>
                <w:b w:val="0"/>
                <w:i w:val="0"/>
                <w:color w:val="1A1A2E"/>
                <w:sz w:val="20"/>
              </w:rPr>
              <w:t>❌ 미채택</w:t>
            </w:r>
          </w:p>
        </w:tc>
      </w:tr>
      <w:tr>
        <w:tc>
          <w:tcPr>
            <w:tcW w:type="dxa" w:w="2929"/>
            <w:shd w:val="clear" w:color="auto" w:fill="FFFFFF"/>
          </w:tcPr>
          <w:p>
            <w:pPr>
              <w:spacing w:before="40" w:after="40"/>
            </w:pPr>
            <w:r>
              <w:rPr>
                <w:rFonts w:ascii="Malgun Gothic" w:hAnsi="Malgun Gothic" w:eastAsia="Malgun Gothic"/>
                <w:b w:val="0"/>
                <w:i w:val="0"/>
                <w:color w:val="1A1A2E"/>
                <w:sz w:val="20"/>
              </w:rPr>
              <w:t>Bootstrap SE</w:t>
            </w:r>
          </w:p>
        </w:tc>
        <w:tc>
          <w:tcPr>
            <w:tcW w:type="dxa" w:w="2929"/>
            <w:shd w:val="clear" w:color="auto" w:fill="FFFFFF"/>
          </w:tcPr>
          <w:p>
            <w:pPr>
              <w:spacing w:before="40" w:after="40"/>
            </w:pPr>
            <w:r>
              <w:rPr>
                <w:rFonts w:ascii="Malgun Gothic" w:hAnsi="Malgun Gothic" w:eastAsia="Malgun Gothic"/>
                <w:b w:val="0"/>
                <w:i w:val="0"/>
                <w:color w:val="1A1A2E"/>
                <w:sz w:val="20"/>
              </w:rPr>
              <w:t>계산 비용 높음</w:t>
            </w:r>
          </w:p>
        </w:tc>
        <w:tc>
          <w:tcPr>
            <w:tcW w:type="dxa" w:w="2929"/>
            <w:shd w:val="clear" w:color="auto" w:fill="FFFFFF"/>
          </w:tcPr>
          <w:p>
            <w:pPr>
              <w:spacing w:before="40" w:after="40"/>
            </w:pPr>
            <w:r>
              <w:rPr>
                <w:rFonts w:ascii="Malgun Gothic" w:hAnsi="Malgun Gothic" w:eastAsia="Malgun Gothic"/>
                <w:b w:val="0"/>
                <w:i w:val="0"/>
                <w:color w:val="1A1A2E"/>
                <w:sz w:val="20"/>
              </w:rPr>
              <w:t>미채택</w:t>
            </w:r>
          </w:p>
        </w:tc>
      </w:tr>
    </w:tbl>
    <w:p>
      <w:pPr>
        <w:spacing w:before="0" w:after="80"/>
      </w:pPr>
    </w:p>
    <w:p>
      <w:pPr>
        <w:pStyle w:val="Heading3"/>
      </w:pPr>
      <w:r>
        <w:t>G-3. 프랜차이즈 판정 기준 비교</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1B6CA8"/>
          </w:tcPr>
          <w:p>
            <w:pPr>
              <w:spacing w:before="40" w:after="40"/>
              <w:jc w:val="center"/>
            </w:pPr>
            <w:r>
              <w:rPr>
                <w:rFonts w:ascii="Malgun Gothic" w:hAnsi="Malgun Gothic" w:eastAsia="Malgun Gothic"/>
                <w:b/>
                <w:i w:val="0"/>
                <w:color w:val="FFFFFF"/>
                <w:sz w:val="20"/>
              </w:rPr>
              <w:t>기준</w:t>
            </w:r>
          </w:p>
        </w:tc>
        <w:tc>
          <w:tcPr>
            <w:tcW w:type="dxa" w:w="2929"/>
            <w:shd w:val="clear" w:color="auto" w:fill="1B6CA8"/>
          </w:tcPr>
          <w:p>
            <w:pPr>
              <w:spacing w:before="40" w:after="40"/>
              <w:jc w:val="center"/>
            </w:pPr>
            <w:r>
              <w:rPr>
                <w:rFonts w:ascii="Malgun Gothic" w:hAnsi="Malgun Gothic" w:eastAsia="Malgun Gothic"/>
                <w:b/>
                <w:i w:val="0"/>
                <w:color w:val="FFFFFF"/>
                <w:sz w:val="20"/>
              </w:rPr>
              <w:t>프랜차이즈 업체 수</w:t>
            </w:r>
          </w:p>
        </w:tc>
        <w:tc>
          <w:tcPr>
            <w:tcW w:type="dxa" w:w="2929"/>
            <w:shd w:val="clear" w:color="auto" w:fill="1B6CA8"/>
          </w:tcPr>
          <w:p>
            <w:pPr>
              <w:spacing w:before="40" w:after="40"/>
              <w:jc w:val="center"/>
            </w:pPr>
            <w:r>
              <w:rPr>
                <w:rFonts w:ascii="Malgun Gothic" w:hAnsi="Malgun Gothic" w:eastAsia="Malgun Gothic"/>
                <w:b/>
                <w:i w:val="0"/>
                <w:color w:val="FFFFFF"/>
                <w:sz w:val="20"/>
              </w:rPr>
              <w:t>장단점</w:t>
            </w:r>
          </w:p>
        </w:tc>
      </w:tr>
      <w:tr>
        <w:tc>
          <w:tcPr>
            <w:tcW w:type="dxa" w:w="2929"/>
            <w:shd w:val="clear" w:color="auto" w:fill="FFFFFF"/>
          </w:tcPr>
          <w:p>
            <w:pPr>
              <w:spacing w:before="40" w:after="40"/>
            </w:pPr>
            <w:r>
              <w:rPr>
                <w:rFonts w:ascii="Malgun Gothic" w:hAnsi="Malgun Gothic" w:eastAsia="Malgun Gothic"/>
                <w:b w:val="0"/>
                <w:i w:val="0"/>
                <w:color w:val="1A1A2E"/>
                <w:sz w:val="20"/>
              </w:rPr>
              <w:t>≥3개</w:t>
            </w:r>
          </w:p>
        </w:tc>
        <w:tc>
          <w:tcPr>
            <w:tcW w:type="dxa" w:w="2929"/>
            <w:shd w:val="clear" w:color="auto" w:fill="FFFFFF"/>
          </w:tcPr>
          <w:p>
            <w:pPr>
              <w:spacing w:before="40" w:after="40"/>
            </w:pPr>
            <w:r>
              <w:rPr>
                <w:rFonts w:ascii="Malgun Gothic" w:hAnsi="Malgun Gothic" w:eastAsia="Malgun Gothic"/>
                <w:b w:val="0"/>
                <w:i w:val="0"/>
                <w:color w:val="1A1A2E"/>
                <w:sz w:val="20"/>
              </w:rPr>
              <w:t>1,598개</w:t>
            </w:r>
          </w:p>
        </w:tc>
        <w:tc>
          <w:tcPr>
            <w:tcW w:type="dxa" w:w="2929"/>
            <w:shd w:val="clear" w:color="auto" w:fill="FFFFFF"/>
          </w:tcPr>
          <w:p>
            <w:pPr>
              <w:spacing w:before="40" w:after="40"/>
            </w:pPr>
            <w:r>
              <w:rPr>
                <w:rFonts w:ascii="Malgun Gothic" w:hAnsi="Malgun Gothic" w:eastAsia="Malgun Gothic"/>
                <w:b w:val="0"/>
                <w:i w:val="0"/>
                <w:color w:val="1A1A2E"/>
                <w:sz w:val="20"/>
              </w:rPr>
              <w:t>소규모 다점포 오분류 위험 높음</w:t>
            </w:r>
          </w:p>
        </w:tc>
      </w:tr>
      <w:tr>
        <w:tc>
          <w:tcPr>
            <w:tcW w:type="dxa" w:w="2929"/>
            <w:shd w:val="clear" w:color="auto" w:fill="F5F7FA"/>
          </w:tcPr>
          <w:p>
            <w:pPr>
              <w:spacing w:before="40" w:after="40"/>
            </w:pPr>
            <w:r>
              <w:rPr>
                <w:rFonts w:ascii="Malgun Gothic" w:hAnsi="Malgun Gothic" w:eastAsia="Malgun Gothic"/>
                <w:b w:val="0"/>
                <w:i w:val="0"/>
                <w:color w:val="1A1A2E"/>
                <w:sz w:val="20"/>
              </w:rPr>
              <w:t>≥5개</w:t>
            </w:r>
          </w:p>
        </w:tc>
        <w:tc>
          <w:tcPr>
            <w:tcW w:type="dxa" w:w="2929"/>
            <w:shd w:val="clear" w:color="auto" w:fill="F5F7FA"/>
          </w:tcPr>
          <w:p>
            <w:pPr>
              <w:spacing w:before="40" w:after="40"/>
            </w:pPr>
            <w:r>
              <w:rPr>
                <w:rFonts w:ascii="Malgun Gothic" w:hAnsi="Malgun Gothic" w:eastAsia="Malgun Gothic"/>
                <w:b w:val="0"/>
                <w:i w:val="0"/>
                <w:color w:val="1A1A2E"/>
                <w:sz w:val="20"/>
              </w:rPr>
              <w:t>1,278개</w:t>
            </w:r>
          </w:p>
        </w:tc>
        <w:tc>
          <w:tcPr>
            <w:tcW w:type="dxa" w:w="2929"/>
            <w:shd w:val="clear" w:color="auto" w:fill="F5F7FA"/>
          </w:tcPr>
          <w:p>
            <w:pPr>
              <w:spacing w:before="40" w:after="40"/>
            </w:pPr>
            <w:r>
              <w:rPr>
                <w:rFonts w:ascii="Malgun Gothic" w:hAnsi="Malgun Gothic" w:eastAsia="Malgun Gothic"/>
                <w:b w:val="0"/>
                <w:i w:val="0"/>
                <w:color w:val="1A1A2E"/>
                <w:sz w:val="20"/>
              </w:rPr>
              <w:t>여전히 오분류 가능성 존재</w:t>
            </w:r>
          </w:p>
        </w:tc>
      </w:tr>
      <w:tr>
        <w:tc>
          <w:tcPr>
            <w:tcW w:type="dxa" w:w="2929"/>
            <w:shd w:val="clear" w:color="auto" w:fill="FFFFFF"/>
          </w:tcPr>
          <w:p>
            <w:pPr>
              <w:spacing w:before="40" w:after="40"/>
            </w:pPr>
            <w:r>
              <w:rPr>
                <w:rFonts w:ascii="Malgun Gothic" w:hAnsi="Malgun Gothic" w:eastAsia="Malgun Gothic"/>
                <w:b/>
                <w:i w:val="0"/>
                <w:color w:val="1A1A2E"/>
                <w:sz w:val="20"/>
              </w:rPr>
              <w:t>≥10개 (채택)</w:t>
            </w:r>
          </w:p>
        </w:tc>
        <w:tc>
          <w:tcPr>
            <w:tcW w:type="dxa" w:w="2929"/>
            <w:shd w:val="clear" w:color="auto" w:fill="FFFFFF"/>
          </w:tcPr>
          <w:p>
            <w:pPr>
              <w:spacing w:before="40" w:after="40"/>
            </w:pPr>
            <w:r>
              <w:rPr>
                <w:rFonts w:ascii="Malgun Gothic" w:hAnsi="Malgun Gothic" w:eastAsia="Malgun Gothic"/>
                <w:b/>
                <w:i w:val="0"/>
                <w:color w:val="1A1A2E"/>
                <w:sz w:val="20"/>
              </w:rPr>
              <w:t>984개</w:t>
            </w:r>
          </w:p>
        </w:tc>
        <w:tc>
          <w:tcPr>
            <w:tcW w:type="dxa" w:w="2929"/>
            <w:shd w:val="clear" w:color="auto" w:fill="FFFFFF"/>
          </w:tcPr>
          <w:p>
            <w:pPr>
              <w:spacing w:before="40" w:after="40"/>
            </w:pPr>
            <w:r>
              <w:rPr>
                <w:rFonts w:ascii="Malgun Gothic" w:hAnsi="Malgun Gothic" w:eastAsia="Malgun Gothic"/>
                <w:b w:val="0"/>
                <w:i w:val="0"/>
                <w:color w:val="1A1A2E"/>
                <w:sz w:val="20"/>
              </w:rPr>
              <w:t>명확한 프랜차이즈 안정적 포함</w:t>
            </w:r>
          </w:p>
        </w:tc>
      </w:tr>
      <w:tr>
        <w:tc>
          <w:tcPr>
            <w:tcW w:type="dxa" w:w="2929"/>
            <w:shd w:val="clear" w:color="auto" w:fill="F5F7FA"/>
          </w:tcPr>
          <w:p>
            <w:pPr>
              <w:spacing w:before="40" w:after="40"/>
            </w:pPr>
            <w:r>
              <w:rPr>
                <w:rFonts w:ascii="Malgun Gothic" w:hAnsi="Malgun Gothic" w:eastAsia="Malgun Gothic"/>
                <w:b w:val="0"/>
                <w:i w:val="0"/>
                <w:color w:val="1A1A2E"/>
                <w:sz w:val="20"/>
              </w:rPr>
              <w:t>≥15개</w:t>
            </w:r>
          </w:p>
        </w:tc>
        <w:tc>
          <w:tcPr>
            <w:tcW w:type="dxa" w:w="2929"/>
            <w:shd w:val="clear" w:color="auto" w:fill="F5F7FA"/>
          </w:tcPr>
          <w:p>
            <w:pPr>
              <w:spacing w:before="40" w:after="40"/>
            </w:pPr>
            <w:r>
              <w:rPr>
                <w:rFonts w:ascii="Malgun Gothic" w:hAnsi="Malgun Gothic" w:eastAsia="Malgun Gothic"/>
                <w:b w:val="0"/>
                <w:i w:val="0"/>
                <w:color w:val="1A1A2E"/>
                <w:sz w:val="20"/>
              </w:rPr>
              <w:t>815개</w:t>
            </w:r>
          </w:p>
        </w:tc>
        <w:tc>
          <w:tcPr>
            <w:tcW w:type="dxa" w:w="2929"/>
            <w:shd w:val="clear" w:color="auto" w:fill="F5F7FA"/>
          </w:tcPr>
          <w:p>
            <w:pPr>
              <w:spacing w:before="40" w:after="40"/>
            </w:pPr>
            <w:r>
              <w:rPr>
                <w:rFonts w:ascii="Malgun Gothic" w:hAnsi="Malgun Gothic" w:eastAsia="Malgun Gothic"/>
                <w:b w:val="0"/>
                <w:i w:val="0"/>
                <w:color w:val="1A1A2E"/>
                <w:sz w:val="20"/>
              </w:rPr>
              <w:t>일부 실제 프랜차이즈 누락 위험</w:t>
            </w:r>
          </w:p>
        </w:tc>
      </w:tr>
      <w:tr>
        <w:tc>
          <w:tcPr>
            <w:tcW w:type="dxa" w:w="2929"/>
            <w:shd w:val="clear" w:color="auto" w:fill="FFFFFF"/>
          </w:tcPr>
          <w:p>
            <w:pPr>
              <w:spacing w:before="40" w:after="40"/>
            </w:pPr>
            <w:r>
              <w:rPr>
                <w:rFonts w:ascii="Malgun Gothic" w:hAnsi="Malgun Gothic" w:eastAsia="Malgun Gothic"/>
                <w:b w:val="0"/>
                <w:i w:val="0"/>
                <w:color w:val="1A1A2E"/>
                <w:sz w:val="20"/>
              </w:rPr>
              <w:t>≥20개</w:t>
            </w:r>
          </w:p>
        </w:tc>
        <w:tc>
          <w:tcPr>
            <w:tcW w:type="dxa" w:w="2929"/>
            <w:shd w:val="clear" w:color="auto" w:fill="FFFFFF"/>
          </w:tcPr>
          <w:p>
            <w:pPr>
              <w:spacing w:before="40" w:after="40"/>
            </w:pPr>
            <w:r>
              <w:rPr>
                <w:rFonts w:ascii="Malgun Gothic" w:hAnsi="Malgun Gothic" w:eastAsia="Malgun Gothic"/>
                <w:b w:val="0"/>
                <w:i w:val="0"/>
                <w:color w:val="1A1A2E"/>
                <w:sz w:val="20"/>
              </w:rPr>
              <w:t>746개</w:t>
            </w:r>
          </w:p>
        </w:tc>
        <w:tc>
          <w:tcPr>
            <w:tcW w:type="dxa" w:w="2929"/>
            <w:shd w:val="clear" w:color="auto" w:fill="FFFFFF"/>
          </w:tcPr>
          <w:p>
            <w:pPr>
              <w:spacing w:before="40" w:after="40"/>
            </w:pPr>
            <w:r>
              <w:rPr>
                <w:rFonts w:ascii="Malgun Gothic" w:hAnsi="Malgun Gothic" w:eastAsia="Malgun Gothic"/>
                <w:b w:val="0"/>
                <w:i w:val="0"/>
                <w:color w:val="1A1A2E"/>
                <w:sz w:val="20"/>
              </w:rPr>
              <w:t>프랜차이즈 과소 추정 위험</w:t>
            </w:r>
          </w:p>
        </w:tc>
      </w:tr>
    </w:tbl>
    <w:p>
      <w:pPr>
        <w:spacing w:before="0" w:after="80"/>
      </w:pPr>
    </w:p>
    <w:p>
      <w:pPr>
        <w:pStyle w:val="Heading2"/>
      </w:pPr>
      <w:r>
        <w:t>H. 시각화 결과 목록</w:t>
      </w:r>
    </w:p>
    <w:p>
      <w:pPr>
        <w:pStyle w:val="Heading3"/>
      </w:pPr>
      <w:r>
        <w:t>생성된 보고서용 시각화 (figures/ 디렉토리)</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파일명</w:t>
            </w:r>
          </w:p>
        </w:tc>
        <w:tc>
          <w:tcPr>
            <w:tcW w:type="dxa" w:w="4394"/>
            <w:shd w:val="clear" w:color="auto" w:fill="1B6CA8"/>
          </w:tcPr>
          <w:p>
            <w:pPr>
              <w:spacing w:before="40" w:after="40"/>
              <w:jc w:val="center"/>
            </w:pPr>
            <w:r>
              <w:rPr>
                <w:rFonts w:ascii="Malgun Gothic" w:hAnsi="Malgun Gothic" w:eastAsia="Malgun Gothic"/>
                <w:b/>
                <w:i w:val="0"/>
                <w:color w:val="FFFFFF"/>
                <w:sz w:val="20"/>
              </w:rPr>
              <w:t>내용</w:t>
            </w:r>
          </w:p>
        </w:tc>
      </w:tr>
      <w:tr>
        <w:tc>
          <w:tcPr>
            <w:tcW w:type="dxa" w:w="4394"/>
            <w:shd w:val="clear" w:color="auto" w:fill="FFFFFF"/>
          </w:tcPr>
          <w:p>
            <w:pPr>
              <w:spacing w:before="40" w:after="40"/>
            </w:pPr>
            <w:r>
              <w:rPr>
                <w:rFonts w:ascii="Malgun Gothic" w:hAnsi="Malgun Gothic" w:eastAsia="Malgun Gothic"/>
                <w:b w:val="0"/>
                <w:i w:val="0"/>
                <w:color w:val="1A1A2E"/>
                <w:sz w:val="20"/>
              </w:rPr>
              <w:t>fig1_city_comparison.png</w:t>
            </w:r>
          </w:p>
        </w:tc>
        <w:tc>
          <w:tcPr>
            <w:tcW w:type="dxa" w:w="4394"/>
            <w:shd w:val="clear" w:color="auto" w:fill="FFFFFF"/>
          </w:tcPr>
          <w:p>
            <w:pPr>
              <w:spacing w:before="40" w:after="40"/>
            </w:pPr>
            <w:r>
              <w:rPr>
                <w:rFonts w:ascii="Malgun Gothic" w:hAnsi="Malgun Gothic" w:eastAsia="Malgun Gothic"/>
                <w:b w:val="0"/>
                <w:i w:val="0"/>
                <w:color w:val="1A1A2E"/>
                <w:sz w:val="20"/>
              </w:rPr>
              <w:t>후보 도시 업체 수 및 평균 리뷰 수 비교</w:t>
            </w:r>
          </w:p>
        </w:tc>
      </w:tr>
      <w:tr>
        <w:tc>
          <w:tcPr>
            <w:tcW w:type="dxa" w:w="4394"/>
            <w:shd w:val="clear" w:color="auto" w:fill="F5F7FA"/>
          </w:tcPr>
          <w:p>
            <w:pPr>
              <w:spacing w:before="40" w:after="40"/>
            </w:pPr>
            <w:r>
              <w:rPr>
                <w:rFonts w:ascii="Malgun Gothic" w:hAnsi="Malgun Gothic" w:eastAsia="Malgun Gothic"/>
                <w:b w:val="0"/>
                <w:i w:val="0"/>
                <w:color w:val="1A1A2E"/>
                <w:sz w:val="20"/>
              </w:rPr>
              <w:t>fig2_fpi_formula.png</w:t>
            </w:r>
          </w:p>
        </w:tc>
        <w:tc>
          <w:tcPr>
            <w:tcW w:type="dxa" w:w="4394"/>
            <w:shd w:val="clear" w:color="auto" w:fill="F5F7FA"/>
          </w:tcPr>
          <w:p>
            <w:pPr>
              <w:spacing w:before="40" w:after="40"/>
            </w:pPr>
            <w:r>
              <w:rPr>
                <w:rFonts w:ascii="Malgun Gothic" w:hAnsi="Malgun Gothic" w:eastAsia="Malgun Gothic"/>
                <w:b w:val="0"/>
                <w:i w:val="0"/>
                <w:color w:val="1A1A2E"/>
                <w:sz w:val="20"/>
              </w:rPr>
              <w:t>FPI 공식 구성 요소 다이어그램</w:t>
            </w:r>
          </w:p>
        </w:tc>
      </w:tr>
      <w:tr>
        <w:tc>
          <w:tcPr>
            <w:tcW w:type="dxa" w:w="4394"/>
            <w:shd w:val="clear" w:color="auto" w:fill="FFFFFF"/>
          </w:tcPr>
          <w:p>
            <w:pPr>
              <w:spacing w:before="40" w:after="40"/>
            </w:pPr>
            <w:r>
              <w:rPr>
                <w:rFonts w:ascii="Malgun Gothic" w:hAnsi="Malgun Gothic" w:eastAsia="Malgun Gothic"/>
                <w:b w:val="0"/>
                <w:i w:val="0"/>
                <w:color w:val="1A1A2E"/>
                <w:sz w:val="20"/>
              </w:rPr>
              <w:t>fig3_sensitivity.png</w:t>
            </w:r>
          </w:p>
        </w:tc>
        <w:tc>
          <w:tcPr>
            <w:tcW w:type="dxa" w:w="4394"/>
            <w:shd w:val="clear" w:color="auto" w:fill="FFFFFF"/>
          </w:tcPr>
          <w:p>
            <w:pPr>
              <w:spacing w:before="40" w:after="40"/>
            </w:pPr>
            <w:r>
              <w:rPr>
                <w:rFonts w:ascii="Malgun Gothic" w:hAnsi="Malgun Gothic" w:eastAsia="Malgun Gothic"/>
                <w:b w:val="0"/>
                <w:i w:val="0"/>
                <w:color w:val="1A1A2E"/>
                <w:sz w:val="20"/>
              </w:rPr>
              <w:t>임계거리 민감도 분석 (PART 1 &amp; 2)</w:t>
            </w:r>
          </w:p>
        </w:tc>
      </w:tr>
      <w:tr>
        <w:tc>
          <w:tcPr>
            <w:tcW w:type="dxa" w:w="4394"/>
            <w:shd w:val="clear" w:color="auto" w:fill="F5F7FA"/>
          </w:tcPr>
          <w:p>
            <w:pPr>
              <w:spacing w:before="40" w:after="40"/>
            </w:pPr>
            <w:r>
              <w:rPr>
                <w:rFonts w:ascii="Malgun Gothic" w:hAnsi="Malgun Gothic" w:eastAsia="Malgun Gothic"/>
                <w:b w:val="0"/>
                <w:i w:val="0"/>
                <w:color w:val="1A1A2E"/>
                <w:sz w:val="20"/>
              </w:rPr>
              <w:t>fig4_anova_results.png</w:t>
            </w:r>
          </w:p>
        </w:tc>
        <w:tc>
          <w:tcPr>
            <w:tcW w:type="dxa" w:w="4394"/>
            <w:shd w:val="clear" w:color="auto" w:fill="F5F7FA"/>
          </w:tcPr>
          <w:p>
            <w:pPr>
              <w:spacing w:before="40" w:after="40"/>
            </w:pPr>
            <w:r>
              <w:rPr>
                <w:rFonts w:ascii="Malgun Gothic" w:hAnsi="Malgun Gothic" w:eastAsia="Malgun Gothic"/>
                <w:b w:val="0"/>
                <w:i w:val="0"/>
                <w:color w:val="1A1A2E"/>
                <w:sz w:val="20"/>
              </w:rPr>
              <w:t>FPI 구간별 평균 별점 비교 (PART 1 vs 2)</w:t>
            </w:r>
          </w:p>
        </w:tc>
      </w:tr>
      <w:tr>
        <w:tc>
          <w:tcPr>
            <w:tcW w:type="dxa" w:w="4394"/>
            <w:shd w:val="clear" w:color="auto" w:fill="FFFFFF"/>
          </w:tcPr>
          <w:p>
            <w:pPr>
              <w:spacing w:before="40" w:after="40"/>
            </w:pPr>
            <w:r>
              <w:rPr>
                <w:rFonts w:ascii="Malgun Gothic" w:hAnsi="Malgun Gothic" w:eastAsia="Malgun Gothic"/>
                <w:b w:val="0"/>
                <w:i w:val="0"/>
                <w:color w:val="1A1A2E"/>
                <w:sz w:val="20"/>
              </w:rPr>
              <w:t>fig5_regression.png</w:t>
            </w:r>
          </w:p>
        </w:tc>
        <w:tc>
          <w:tcPr>
            <w:tcW w:type="dxa" w:w="4394"/>
            <w:shd w:val="clear" w:color="auto" w:fill="FFFFFF"/>
          </w:tcPr>
          <w:p>
            <w:pPr>
              <w:spacing w:before="40" w:after="40"/>
            </w:pPr>
            <w:r>
              <w:rPr>
                <w:rFonts w:ascii="Malgun Gothic" w:hAnsi="Malgun Gothic" w:eastAsia="Malgun Gothic"/>
                <w:b w:val="0"/>
                <w:i w:val="0"/>
                <w:color w:val="1A1A2E"/>
                <w:sz w:val="20"/>
              </w:rPr>
              <w:t>OLS 회귀분석 계수 비교</w:t>
            </w:r>
          </w:p>
        </w:tc>
      </w:tr>
      <w:tr>
        <w:tc>
          <w:tcPr>
            <w:tcW w:type="dxa" w:w="4394"/>
            <w:shd w:val="clear" w:color="auto" w:fill="F5F7FA"/>
          </w:tcPr>
          <w:p>
            <w:pPr>
              <w:spacing w:before="40" w:after="40"/>
            </w:pPr>
            <w:r>
              <w:rPr>
                <w:rFonts w:ascii="Malgun Gothic" w:hAnsi="Malgun Gothic" w:eastAsia="Malgun Gothic"/>
                <w:b w:val="0"/>
                <w:i w:val="0"/>
                <w:color w:val="1A1A2E"/>
                <w:sz w:val="20"/>
              </w:rPr>
              <w:t>fig6_sentiment_comparison.png</w:t>
            </w:r>
          </w:p>
        </w:tc>
        <w:tc>
          <w:tcPr>
            <w:tcW w:type="dxa" w:w="4394"/>
            <w:shd w:val="clear" w:color="auto" w:fill="F5F7FA"/>
          </w:tcPr>
          <w:p>
            <w:pPr>
              <w:spacing w:before="40" w:after="40"/>
            </w:pPr>
            <w:r>
              <w:rPr>
                <w:rFonts w:ascii="Malgun Gothic" w:hAnsi="Malgun Gothic" w:eastAsia="Malgun Gothic"/>
                <w:b w:val="0"/>
                <w:i w:val="0"/>
                <w:color w:val="1A1A2E"/>
                <w:sz w:val="20"/>
              </w:rPr>
              <w:t>VADER 감성 강도 비교 (3그룹)</w:t>
            </w:r>
          </w:p>
        </w:tc>
      </w:tr>
      <w:tr>
        <w:tc>
          <w:tcPr>
            <w:tcW w:type="dxa" w:w="4394"/>
            <w:shd w:val="clear" w:color="auto" w:fill="FFFFFF"/>
          </w:tcPr>
          <w:p>
            <w:pPr>
              <w:spacing w:before="40" w:after="40"/>
            </w:pPr>
            <w:r>
              <w:rPr>
                <w:rFonts w:ascii="Malgun Gothic" w:hAnsi="Malgun Gothic" w:eastAsia="Malgun Gothic"/>
                <w:b w:val="0"/>
                <w:i w:val="0"/>
                <w:color w:val="1A1A2E"/>
                <w:sz w:val="20"/>
              </w:rPr>
              <w:t>fig7_franchise_mention.png</w:t>
            </w:r>
          </w:p>
        </w:tc>
        <w:tc>
          <w:tcPr>
            <w:tcW w:type="dxa" w:w="4394"/>
            <w:shd w:val="clear" w:color="auto" w:fill="FFFFFF"/>
          </w:tcPr>
          <w:p>
            <w:pPr>
              <w:spacing w:before="40" w:after="40"/>
            </w:pPr>
            <w:r>
              <w:rPr>
                <w:rFonts w:ascii="Malgun Gothic" w:hAnsi="Malgun Gothic" w:eastAsia="Malgun Gothic"/>
                <w:b w:val="0"/>
                <w:i w:val="0"/>
                <w:color w:val="1A1A2E"/>
                <w:sz w:val="20"/>
              </w:rPr>
              <w:t>수제·독립성 vs 체인 관련 표현 빈도</w:t>
            </w:r>
          </w:p>
        </w:tc>
      </w:tr>
      <w:tr>
        <w:tc>
          <w:tcPr>
            <w:tcW w:type="dxa" w:w="4394"/>
            <w:shd w:val="clear" w:color="auto" w:fill="F5F7FA"/>
          </w:tcPr>
          <w:p>
            <w:pPr>
              <w:spacing w:before="40" w:after="40"/>
            </w:pPr>
            <w:r>
              <w:rPr>
                <w:rFonts w:ascii="Malgun Gothic" w:hAnsi="Malgun Gothic" w:eastAsia="Malgun Gothic"/>
                <w:b w:val="0"/>
                <w:i w:val="0"/>
                <w:color w:val="1A1A2E"/>
                <w:sz w:val="20"/>
              </w:rPr>
              <w:t>fig8_temporal_trend.png</w:t>
            </w:r>
          </w:p>
        </w:tc>
        <w:tc>
          <w:tcPr>
            <w:tcW w:type="dxa" w:w="4394"/>
            <w:shd w:val="clear" w:color="auto" w:fill="F5F7FA"/>
          </w:tcPr>
          <w:p>
            <w:pPr>
              <w:spacing w:before="40" w:after="40"/>
            </w:pPr>
            <w:r>
              <w:rPr>
                <w:rFonts w:ascii="Malgun Gothic" w:hAnsi="Malgun Gothic" w:eastAsia="Malgun Gothic"/>
                <w:b w:val="0"/>
                <w:i w:val="0"/>
                <w:color w:val="1A1A2E"/>
                <w:sz w:val="20"/>
              </w:rPr>
              <w:t>시계열 감성 추세 (2005~2017)</w:t>
            </w:r>
          </w:p>
        </w:tc>
      </w:tr>
      <w:tr>
        <w:tc>
          <w:tcPr>
            <w:tcW w:type="dxa" w:w="4394"/>
            <w:shd w:val="clear" w:color="auto" w:fill="FFFFFF"/>
          </w:tcPr>
          <w:p>
            <w:pPr>
              <w:spacing w:before="40" w:after="40"/>
            </w:pPr>
            <w:r>
              <w:rPr>
                <w:rFonts w:ascii="Malgun Gothic" w:hAnsi="Malgun Gothic" w:eastAsia="Malgun Gothic"/>
                <w:b w:val="0"/>
                <w:i w:val="0"/>
                <w:color w:val="1A1A2E"/>
                <w:sz w:val="20"/>
              </w:rPr>
              <w:t>fig9_decline_pathway.png</w:t>
            </w:r>
          </w:p>
        </w:tc>
        <w:tc>
          <w:tcPr>
            <w:tcW w:type="dxa" w:w="4394"/>
            <w:shd w:val="clear" w:color="auto" w:fill="FFFFFF"/>
          </w:tcPr>
          <w:p>
            <w:pPr>
              <w:spacing w:before="40" w:after="40"/>
            </w:pPr>
            <w:r>
              <w:rPr>
                <w:rFonts w:ascii="Malgun Gothic" w:hAnsi="Malgun Gothic" w:eastAsia="Malgun Gothic"/>
                <w:b w:val="0"/>
                <w:i w:val="0"/>
                <w:color w:val="1A1A2E"/>
                <w:sz w:val="20"/>
              </w:rPr>
              <w:t>고전 브랜드 하락 경로 재구성</w:t>
            </w:r>
          </w:p>
        </w:tc>
      </w:tr>
      <w:tr>
        <w:tc>
          <w:tcPr>
            <w:tcW w:type="dxa" w:w="4394"/>
            <w:shd w:val="clear" w:color="auto" w:fill="F5F7FA"/>
          </w:tcPr>
          <w:p>
            <w:pPr>
              <w:spacing w:before="40" w:after="40"/>
            </w:pPr>
            <w:r>
              <w:rPr>
                <w:rFonts w:ascii="Malgun Gothic" w:hAnsi="Malgun Gothic" w:eastAsia="Malgun Gothic"/>
                <w:b w:val="0"/>
                <w:i w:val="0"/>
                <w:color w:val="1A1A2E"/>
                <w:sz w:val="20"/>
              </w:rPr>
              <w:t>fig10_plan_vs_actual.png</w:t>
            </w:r>
          </w:p>
        </w:tc>
        <w:tc>
          <w:tcPr>
            <w:tcW w:type="dxa" w:w="4394"/>
            <w:shd w:val="clear" w:color="auto" w:fill="F5F7FA"/>
          </w:tcPr>
          <w:p>
            <w:pPr>
              <w:spacing w:before="40" w:after="40"/>
            </w:pPr>
            <w:r>
              <w:rPr>
                <w:rFonts w:ascii="Malgun Gothic" w:hAnsi="Malgun Gothic" w:eastAsia="Malgun Gothic"/>
                <w:b w:val="0"/>
                <w:i w:val="0"/>
                <w:color w:val="1A1A2E"/>
                <w:sz w:val="20"/>
              </w:rPr>
              <w:t>계획 대비 수행 결과</w:t>
            </w:r>
          </w:p>
        </w:tc>
      </w:tr>
    </w:tbl>
    <w:p>
      <w:pPr>
        <w:spacing w:before="0" w:after="80"/>
      </w:pPr>
    </w:p>
    <w:p>
      <w:pPr>
        <w:pStyle w:val="Heading3"/>
      </w:pPr>
      <w:r>
        <w:t>노트북 생성 시각화 (results/ 디렉토리)</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파일명</w:t>
            </w:r>
          </w:p>
        </w:tc>
        <w:tc>
          <w:tcPr>
            <w:tcW w:type="dxa" w:w="4394"/>
            <w:shd w:val="clear" w:color="auto" w:fill="1B6CA8"/>
          </w:tcPr>
          <w:p>
            <w:pPr>
              <w:spacing w:before="40" w:after="40"/>
              <w:jc w:val="center"/>
            </w:pPr>
            <w:r>
              <w:rPr>
                <w:rFonts w:ascii="Malgun Gothic" w:hAnsi="Malgun Gothic" w:eastAsia="Malgun Gothic"/>
                <w:b/>
                <w:i w:val="0"/>
                <w:color w:val="FFFFFF"/>
                <w:sz w:val="20"/>
              </w:rPr>
              <w:t>내용</w:t>
            </w:r>
          </w:p>
        </w:tc>
      </w:tr>
      <w:tr>
        <w:tc>
          <w:tcPr>
            <w:tcW w:type="dxa" w:w="4394"/>
            <w:shd w:val="clear" w:color="auto" w:fill="FFFFFF"/>
          </w:tcPr>
          <w:p>
            <w:pPr>
              <w:spacing w:before="40" w:after="40"/>
            </w:pPr>
            <w:r>
              <w:rPr>
                <w:rFonts w:ascii="Malgun Gothic" w:hAnsi="Malgun Gothic" w:eastAsia="Malgun Gothic"/>
                <w:b w:val="0"/>
                <w:i w:val="0"/>
                <w:color w:val="1A1A2E"/>
                <w:sz w:val="20"/>
              </w:rPr>
              <w:t>step4_burger_mediation.png</w:t>
            </w:r>
          </w:p>
        </w:tc>
        <w:tc>
          <w:tcPr>
            <w:tcW w:type="dxa" w:w="4394"/>
            <w:shd w:val="clear" w:color="auto" w:fill="FFFFFF"/>
          </w:tcPr>
          <w:p>
            <w:pPr>
              <w:spacing w:before="40" w:after="40"/>
            </w:pPr>
            <w:r>
              <w:rPr>
                <w:rFonts w:ascii="Malgun Gothic" w:hAnsi="Malgun Gothic" w:eastAsia="Malgun Gothic"/>
                <w:b w:val="0"/>
                <w:i w:val="0"/>
                <w:color w:val="1A1A2E"/>
                <w:sz w:val="20"/>
              </w:rPr>
              <w:t>매개효과 분석 시도 결과</w:t>
            </w:r>
          </w:p>
        </w:tc>
      </w:tr>
      <w:tr>
        <w:tc>
          <w:tcPr>
            <w:tcW w:type="dxa" w:w="4394"/>
            <w:shd w:val="clear" w:color="auto" w:fill="F5F7FA"/>
          </w:tcPr>
          <w:p>
            <w:pPr>
              <w:spacing w:before="40" w:after="40"/>
            </w:pPr>
            <w:r>
              <w:rPr>
                <w:rFonts w:ascii="Malgun Gothic" w:hAnsi="Malgun Gothic" w:eastAsia="Malgun Gothic"/>
                <w:b w:val="0"/>
                <w:i w:val="0"/>
                <w:color w:val="1A1A2E"/>
                <w:sz w:val="20"/>
              </w:rPr>
              <w:t>step5_burger_fpi_keywords.png</w:t>
            </w:r>
          </w:p>
        </w:tc>
        <w:tc>
          <w:tcPr>
            <w:tcW w:type="dxa" w:w="4394"/>
            <w:shd w:val="clear" w:color="auto" w:fill="F5F7FA"/>
          </w:tcPr>
          <w:p>
            <w:pPr>
              <w:spacing w:before="40" w:after="40"/>
            </w:pPr>
            <w:r>
              <w:rPr>
                <w:rFonts w:ascii="Malgun Gothic" w:hAnsi="Malgun Gothic" w:eastAsia="Malgun Gothic"/>
                <w:b w:val="0"/>
                <w:i w:val="0"/>
                <w:color w:val="1A1A2E"/>
                <w:sz w:val="20"/>
              </w:rPr>
              <w:t>FPI 구간별 키워드 (PART 2)</w:t>
            </w:r>
          </w:p>
        </w:tc>
      </w:tr>
      <w:tr>
        <w:tc>
          <w:tcPr>
            <w:tcW w:type="dxa" w:w="4394"/>
            <w:shd w:val="clear" w:color="auto" w:fill="FFFFFF"/>
          </w:tcPr>
          <w:p>
            <w:pPr>
              <w:spacing w:before="40" w:after="40"/>
            </w:pPr>
            <w:r>
              <w:rPr>
                <w:rFonts w:ascii="Malgun Gothic" w:hAnsi="Malgun Gothic" w:eastAsia="Malgun Gothic"/>
                <w:b w:val="0"/>
                <w:i w:val="0"/>
                <w:color w:val="1A1A2E"/>
                <w:sz w:val="20"/>
              </w:rPr>
              <w:t>step5_burger_franchise_mention.png</w:t>
            </w:r>
          </w:p>
        </w:tc>
        <w:tc>
          <w:tcPr>
            <w:tcW w:type="dxa" w:w="4394"/>
            <w:shd w:val="clear" w:color="auto" w:fill="FFFFFF"/>
          </w:tcPr>
          <w:p>
            <w:pPr>
              <w:spacing w:before="40" w:after="40"/>
            </w:pPr>
            <w:r>
              <w:rPr>
                <w:rFonts w:ascii="Malgun Gothic" w:hAnsi="Malgun Gothic" w:eastAsia="Malgun Gothic"/>
                <w:b w:val="0"/>
                <w:i w:val="0"/>
                <w:color w:val="1A1A2E"/>
                <w:sz w:val="20"/>
              </w:rPr>
              <w:t>프랜차이즈 언급 분석</w:t>
            </w:r>
          </w:p>
        </w:tc>
      </w:tr>
      <w:tr>
        <w:tc>
          <w:tcPr>
            <w:tcW w:type="dxa" w:w="4394"/>
            <w:shd w:val="clear" w:color="auto" w:fill="F5F7FA"/>
          </w:tcPr>
          <w:p>
            <w:pPr>
              <w:spacing w:before="40" w:after="40"/>
            </w:pPr>
            <w:r>
              <w:rPr>
                <w:rFonts w:ascii="Malgun Gothic" w:hAnsi="Malgun Gothic" w:eastAsia="Malgun Gothic"/>
                <w:b w:val="0"/>
                <w:i w:val="0"/>
                <w:color w:val="1A1A2E"/>
                <w:sz w:val="20"/>
              </w:rPr>
              <w:t>step5_burger_lda.png</w:t>
            </w:r>
          </w:p>
        </w:tc>
        <w:tc>
          <w:tcPr>
            <w:tcW w:type="dxa" w:w="4394"/>
            <w:shd w:val="clear" w:color="auto" w:fill="F5F7FA"/>
          </w:tcPr>
          <w:p>
            <w:pPr>
              <w:spacing w:before="40" w:after="40"/>
            </w:pPr>
            <w:r>
              <w:rPr>
                <w:rFonts w:ascii="Malgun Gothic" w:hAnsi="Malgun Gothic" w:eastAsia="Malgun Gothic"/>
                <w:b w:val="0"/>
                <w:i w:val="0"/>
                <w:color w:val="1A1A2E"/>
                <w:sz w:val="20"/>
              </w:rPr>
              <w:t>LDA 토픽 모델</w:t>
            </w:r>
          </w:p>
        </w:tc>
      </w:tr>
      <w:tr>
        <w:tc>
          <w:tcPr>
            <w:tcW w:type="dxa" w:w="4394"/>
            <w:shd w:val="clear" w:color="auto" w:fill="FFFFFF"/>
          </w:tcPr>
          <w:p>
            <w:pPr>
              <w:spacing w:before="40" w:after="40"/>
            </w:pPr>
            <w:r>
              <w:rPr>
                <w:rFonts w:ascii="Malgun Gothic" w:hAnsi="Malgun Gothic" w:eastAsia="Malgun Gothic"/>
                <w:b w:val="0"/>
                <w:i w:val="0"/>
                <w:color w:val="1A1A2E"/>
                <w:sz w:val="20"/>
              </w:rPr>
              <w:t>step5_burger_ngram.png</w:t>
            </w:r>
          </w:p>
        </w:tc>
        <w:tc>
          <w:tcPr>
            <w:tcW w:type="dxa" w:w="4394"/>
            <w:shd w:val="clear" w:color="auto" w:fill="FFFFFF"/>
          </w:tcPr>
          <w:p>
            <w:pPr>
              <w:spacing w:before="40" w:after="40"/>
            </w:pPr>
            <w:r>
              <w:rPr>
                <w:rFonts w:ascii="Malgun Gothic" w:hAnsi="Malgun Gothic" w:eastAsia="Malgun Gothic"/>
                <w:b w:val="0"/>
                <w:i w:val="0"/>
                <w:color w:val="1A1A2E"/>
                <w:sz w:val="20"/>
              </w:rPr>
              <w:t>N-gram 분석 결과</w:t>
            </w:r>
          </w:p>
        </w:tc>
      </w:tr>
      <w:tr>
        <w:tc>
          <w:tcPr>
            <w:tcW w:type="dxa" w:w="4394"/>
            <w:shd w:val="clear" w:color="auto" w:fill="F5F7FA"/>
          </w:tcPr>
          <w:p>
            <w:pPr>
              <w:spacing w:before="40" w:after="40"/>
            </w:pPr>
            <w:r>
              <w:rPr>
                <w:rFonts w:ascii="Malgun Gothic" w:hAnsi="Malgun Gothic" w:eastAsia="Malgun Gothic"/>
                <w:b w:val="0"/>
                <w:i w:val="0"/>
                <w:color w:val="1A1A2E"/>
                <w:sz w:val="20"/>
              </w:rPr>
              <w:t>step5_burger_sentiment_intensity.png</w:t>
            </w:r>
          </w:p>
        </w:tc>
        <w:tc>
          <w:tcPr>
            <w:tcW w:type="dxa" w:w="4394"/>
            <w:shd w:val="clear" w:color="auto" w:fill="F5F7FA"/>
          </w:tcPr>
          <w:p>
            <w:pPr>
              <w:spacing w:before="40" w:after="40"/>
            </w:pPr>
            <w:r>
              <w:rPr>
                <w:rFonts w:ascii="Malgun Gothic" w:hAnsi="Malgun Gothic" w:eastAsia="Malgun Gothic"/>
                <w:b w:val="0"/>
                <w:i w:val="0"/>
                <w:color w:val="1A1A2E"/>
                <w:sz w:val="20"/>
              </w:rPr>
              <w:t>VADER 감성 강도 분포</w:t>
            </w:r>
          </w:p>
        </w:tc>
      </w:tr>
      <w:tr>
        <w:tc>
          <w:tcPr>
            <w:tcW w:type="dxa" w:w="4394"/>
            <w:shd w:val="clear" w:color="auto" w:fill="FFFFFF"/>
          </w:tcPr>
          <w:p>
            <w:pPr>
              <w:spacing w:before="40" w:after="40"/>
            </w:pPr>
            <w:r>
              <w:rPr>
                <w:rFonts w:ascii="Malgun Gothic" w:hAnsi="Malgun Gothic" w:eastAsia="Malgun Gothic"/>
                <w:b w:val="0"/>
                <w:i w:val="0"/>
                <w:color w:val="1A1A2E"/>
                <w:sz w:val="20"/>
              </w:rPr>
              <w:t>step5_burger_survival_tfidf.png</w:t>
            </w:r>
          </w:p>
        </w:tc>
        <w:tc>
          <w:tcPr>
            <w:tcW w:type="dxa" w:w="4394"/>
            <w:shd w:val="clear" w:color="auto" w:fill="FFFFFF"/>
          </w:tcPr>
          <w:p>
            <w:pPr>
              <w:spacing w:before="40" w:after="40"/>
            </w:pPr>
            <w:r>
              <w:rPr>
                <w:rFonts w:ascii="Malgun Gothic" w:hAnsi="Malgun Gothic" w:eastAsia="Malgun Gothic"/>
                <w:b w:val="0"/>
                <w:i w:val="0"/>
                <w:color w:val="1A1A2E"/>
                <w:sz w:val="20"/>
              </w:rPr>
              <w:t>생존 vs 고전 TF-IDF 차이</w:t>
            </w:r>
          </w:p>
        </w:tc>
      </w:tr>
      <w:tr>
        <w:tc>
          <w:tcPr>
            <w:tcW w:type="dxa" w:w="4394"/>
            <w:shd w:val="clear" w:color="auto" w:fill="F5F7FA"/>
          </w:tcPr>
          <w:p>
            <w:pPr>
              <w:spacing w:before="40" w:after="40"/>
            </w:pPr>
            <w:r>
              <w:rPr>
                <w:rFonts w:ascii="Malgun Gothic" w:hAnsi="Malgun Gothic" w:eastAsia="Malgun Gothic"/>
                <w:b w:val="0"/>
                <w:i w:val="0"/>
                <w:color w:val="1A1A2E"/>
                <w:sz w:val="20"/>
              </w:rPr>
              <w:t>step5_burger_survivor_temporal.png</w:t>
            </w:r>
          </w:p>
        </w:tc>
        <w:tc>
          <w:tcPr>
            <w:tcW w:type="dxa" w:w="4394"/>
            <w:shd w:val="clear" w:color="auto" w:fill="F5F7FA"/>
          </w:tcPr>
          <w:p>
            <w:pPr>
              <w:spacing w:before="40" w:after="40"/>
            </w:pPr>
            <w:r>
              <w:rPr>
                <w:rFonts w:ascii="Malgun Gothic" w:hAnsi="Malgun Gothic" w:eastAsia="Malgun Gothic"/>
                <w:b w:val="0"/>
                <w:i w:val="0"/>
                <w:color w:val="1A1A2E"/>
                <w:sz w:val="20"/>
              </w:rPr>
              <w:t>생존 브랜드 시간적 감성</w:t>
            </w:r>
          </w:p>
        </w:tc>
      </w:tr>
      <w:tr>
        <w:tc>
          <w:tcPr>
            <w:tcW w:type="dxa" w:w="4394"/>
            <w:shd w:val="clear" w:color="auto" w:fill="FFFFFF"/>
          </w:tcPr>
          <w:p>
            <w:pPr>
              <w:spacing w:before="40" w:after="40"/>
            </w:pPr>
            <w:r>
              <w:rPr>
                <w:rFonts w:ascii="Malgun Gothic" w:hAnsi="Malgun Gothic" w:eastAsia="Malgun Gothic"/>
                <w:b w:val="0"/>
                <w:i w:val="0"/>
                <w:color w:val="1A1A2E"/>
                <w:sz w:val="20"/>
              </w:rPr>
              <w:t>step5_burger_temporal_change.png</w:t>
            </w:r>
          </w:p>
        </w:tc>
        <w:tc>
          <w:tcPr>
            <w:tcW w:type="dxa" w:w="4394"/>
            <w:shd w:val="clear" w:color="auto" w:fill="FFFFFF"/>
          </w:tcPr>
          <w:p>
            <w:pPr>
              <w:spacing w:before="40" w:after="40"/>
            </w:pPr>
            <w:r>
              <w:rPr>
                <w:rFonts w:ascii="Malgun Gothic" w:hAnsi="Malgun Gothic" w:eastAsia="Malgun Gothic"/>
                <w:b w:val="0"/>
                <w:i w:val="0"/>
                <w:color w:val="1A1A2E"/>
                <w:sz w:val="20"/>
              </w:rPr>
              <w:t>시계열 감성 변화</w:t>
            </w:r>
          </w:p>
        </w:tc>
      </w:tr>
      <w:tr>
        <w:tc>
          <w:tcPr>
            <w:tcW w:type="dxa" w:w="4394"/>
            <w:shd w:val="clear" w:color="auto" w:fill="F5F7FA"/>
          </w:tcPr>
          <w:p>
            <w:pPr>
              <w:spacing w:before="40" w:after="40"/>
            </w:pPr>
            <w:r>
              <w:rPr>
                <w:rFonts w:ascii="Malgun Gothic" w:hAnsi="Malgun Gothic" w:eastAsia="Malgun Gothic"/>
                <w:b w:val="0"/>
                <w:i w:val="0"/>
                <w:color w:val="1A1A2E"/>
                <w:sz w:val="20"/>
              </w:rPr>
              <w:t>step5_burger_timeseries.png</w:t>
            </w:r>
          </w:p>
        </w:tc>
        <w:tc>
          <w:tcPr>
            <w:tcW w:type="dxa" w:w="4394"/>
            <w:shd w:val="clear" w:color="auto" w:fill="F5F7FA"/>
          </w:tcPr>
          <w:p>
            <w:pPr>
              <w:spacing w:before="40" w:after="40"/>
            </w:pPr>
            <w:r>
              <w:rPr>
                <w:rFonts w:ascii="Malgun Gothic" w:hAnsi="Malgun Gothic" w:eastAsia="Malgun Gothic"/>
                <w:b w:val="0"/>
                <w:i w:val="0"/>
                <w:color w:val="1A1A2E"/>
                <w:sz w:val="20"/>
              </w:rPr>
              <w:t>연도별 VADER 추세</w:t>
            </w:r>
          </w:p>
        </w:tc>
      </w:tr>
      <w:tr>
        <w:tc>
          <w:tcPr>
            <w:tcW w:type="dxa" w:w="4394"/>
            <w:shd w:val="clear" w:color="auto" w:fill="FFFFFF"/>
          </w:tcPr>
          <w:p>
            <w:pPr>
              <w:spacing w:before="40" w:after="40"/>
            </w:pPr>
            <w:r>
              <w:rPr>
                <w:rFonts w:ascii="Malgun Gothic" w:hAnsi="Malgun Gothic" w:eastAsia="Malgun Gothic"/>
                <w:b w:val="0"/>
                <w:i w:val="0"/>
                <w:color w:val="1A1A2E"/>
                <w:sz w:val="20"/>
              </w:rPr>
              <w:t>step5_burger_vs_franchise.png</w:t>
            </w:r>
          </w:p>
        </w:tc>
        <w:tc>
          <w:tcPr>
            <w:tcW w:type="dxa" w:w="4394"/>
            <w:shd w:val="clear" w:color="auto" w:fill="FFFFFF"/>
          </w:tcPr>
          <w:p>
            <w:pPr>
              <w:spacing w:before="40" w:after="40"/>
            </w:pPr>
            <w:r>
              <w:rPr>
                <w:rFonts w:ascii="Malgun Gothic" w:hAnsi="Malgun Gothic" w:eastAsia="Malgun Gothic"/>
                <w:b w:val="0"/>
                <w:i w:val="0"/>
                <w:color w:val="1A1A2E"/>
                <w:sz w:val="20"/>
              </w:rPr>
              <w:t>생존 브랜드 vs 프랜차이즈</w:t>
            </w:r>
          </w:p>
        </w:tc>
      </w:tr>
      <w:tr>
        <w:tc>
          <w:tcPr>
            <w:tcW w:type="dxa" w:w="4394"/>
            <w:shd w:val="clear" w:color="auto" w:fill="F5F7FA"/>
          </w:tcPr>
          <w:p>
            <w:pPr>
              <w:spacing w:before="40" w:after="40"/>
            </w:pPr>
            <w:r>
              <w:rPr>
                <w:rFonts w:ascii="Malgun Gothic" w:hAnsi="Malgun Gothic" w:eastAsia="Malgun Gothic"/>
                <w:b w:val="0"/>
                <w:i w:val="0"/>
                <w:color w:val="1A1A2E"/>
                <w:sz w:val="20"/>
              </w:rPr>
              <w:t>fpi_map_burger.html</w:t>
            </w:r>
          </w:p>
        </w:tc>
        <w:tc>
          <w:tcPr>
            <w:tcW w:type="dxa" w:w="4394"/>
            <w:shd w:val="clear" w:color="auto" w:fill="F5F7FA"/>
          </w:tcPr>
          <w:p>
            <w:pPr>
              <w:spacing w:before="40" w:after="40"/>
            </w:pPr>
            <w:r>
              <w:rPr>
                <w:rFonts w:ascii="Malgun Gothic" w:hAnsi="Malgun Gothic" w:eastAsia="Malgun Gothic"/>
                <w:b w:val="0"/>
                <w:i w:val="0"/>
                <w:color w:val="1A1A2E"/>
                <w:sz w:val="20"/>
              </w:rPr>
              <w:t>연속형 FPI 인터랙티브 지도</w:t>
            </w:r>
          </w:p>
        </w:tc>
      </w:tr>
      <w:tr>
        <w:tc>
          <w:tcPr>
            <w:tcW w:type="dxa" w:w="4394"/>
            <w:shd w:val="clear" w:color="auto" w:fill="FFFFFF"/>
          </w:tcPr>
          <w:p>
            <w:pPr>
              <w:spacing w:before="40" w:after="40"/>
            </w:pPr>
            <w:r>
              <w:rPr>
                <w:rFonts w:ascii="Malgun Gothic" w:hAnsi="Malgun Gothic" w:eastAsia="Malgun Gothic"/>
                <w:b w:val="0"/>
                <w:i w:val="0"/>
                <w:color w:val="1A1A2E"/>
                <w:sz w:val="20"/>
              </w:rPr>
              <w:t>fpi_map_burger_group.html</w:t>
            </w:r>
          </w:p>
        </w:tc>
        <w:tc>
          <w:tcPr>
            <w:tcW w:type="dxa" w:w="4394"/>
            <w:shd w:val="clear" w:color="auto" w:fill="FFFFFF"/>
          </w:tcPr>
          <w:p>
            <w:pPr>
              <w:spacing w:before="40" w:after="40"/>
            </w:pPr>
            <w:r>
              <w:rPr>
                <w:rFonts w:ascii="Malgun Gothic" w:hAnsi="Malgun Gothic" w:eastAsia="Malgun Gothic"/>
                <w:b w:val="0"/>
                <w:i w:val="0"/>
                <w:color w:val="1A1A2E"/>
                <w:sz w:val="20"/>
              </w:rPr>
              <w:t>FPI 구간별 인터랙티브 지도</w:t>
            </w:r>
          </w:p>
        </w:tc>
      </w:tr>
      <w:tr>
        <w:tc>
          <w:tcPr>
            <w:tcW w:type="dxa" w:w="4394"/>
            <w:shd w:val="clear" w:color="auto" w:fill="F5F7FA"/>
          </w:tcPr>
          <w:p>
            <w:pPr>
              <w:spacing w:before="40" w:after="40"/>
            </w:pPr>
            <w:r>
              <w:rPr>
                <w:rFonts w:ascii="Malgun Gothic" w:hAnsi="Malgun Gothic" w:eastAsia="Malgun Gothic"/>
                <w:b w:val="0"/>
                <w:i w:val="0"/>
                <w:color w:val="1A1A2E"/>
                <w:sz w:val="20"/>
              </w:rPr>
              <w:t>fpi_map_burger_survival.html</w:t>
            </w:r>
          </w:p>
        </w:tc>
        <w:tc>
          <w:tcPr>
            <w:tcW w:type="dxa" w:w="4394"/>
            <w:shd w:val="clear" w:color="auto" w:fill="F5F7FA"/>
          </w:tcPr>
          <w:p>
            <w:pPr>
              <w:spacing w:before="40" w:after="40"/>
            </w:pPr>
            <w:r>
              <w:rPr>
                <w:rFonts w:ascii="Malgun Gothic" w:hAnsi="Malgun Gothic" w:eastAsia="Malgun Gothic"/>
                <w:b w:val="0"/>
                <w:i w:val="0"/>
                <w:color w:val="1A1A2E"/>
                <w:sz w:val="20"/>
              </w:rPr>
              <w:t>생존/고전 브랜드 위치 지도</w:t>
            </w:r>
          </w:p>
        </w:tc>
      </w:tr>
    </w:tbl>
    <w:p>
      <w:pPr>
        <w:spacing w:before="0" w:after="80"/>
      </w:pPr>
    </w:p>
    <w:p>
      <w:pPr>
        <w:pStyle w:val="Heading2"/>
      </w:pPr>
      <w:r>
        <w:t>I. 재현 가능성 (Reproducibility)</w:t>
      </w:r>
    </w:p>
    <w:p>
      <w:pPr>
        <w:spacing w:before="0" w:after="120" w:lineRule="exact" w:line="360"/>
      </w:pPr>
      <w:r>
        <w:rPr>
          <w:rFonts w:ascii="Malgun Gothic" w:hAnsi="Malgun Gothic" w:eastAsia="Malgun Gothic"/>
          <w:b w:val="0"/>
          <w:i w:val="0"/>
          <w:sz w:val="22"/>
        </w:rPr>
        <w:t xml:space="preserve">모든 분석은 </w:t>
      </w:r>
      <w:r>
        <w:rPr>
          <w:rFonts w:ascii="Courier New" w:hAnsi="Courier New"/>
          <w:color w:val="C7254E"/>
          <w:sz w:val="21"/>
        </w:rPr>
        <w:t>notebooks/</w:t>
      </w:r>
      <w:r>
        <w:rPr>
          <w:rFonts w:ascii="Malgun Gothic" w:hAnsi="Malgun Gothic" w:eastAsia="Malgun Gothic"/>
          <w:b w:val="0"/>
          <w:i w:val="0"/>
          <w:sz w:val="22"/>
        </w:rPr>
        <w:t xml:space="preserve"> 디렉토리의 Jupyter 노트북으로 완전히 재현 가능하다.</w:t>
      </w: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1B6CA8"/>
          </w:tcPr>
          <w:p>
            <w:pPr>
              <w:spacing w:before="40" w:after="40"/>
              <w:jc w:val="center"/>
            </w:pPr>
            <w:r>
              <w:rPr>
                <w:rFonts w:ascii="Malgun Gothic" w:hAnsi="Malgun Gothic" w:eastAsia="Malgun Gothic"/>
                <w:b/>
                <w:i w:val="0"/>
                <w:color w:val="FFFFFF"/>
                <w:sz w:val="20"/>
              </w:rPr>
              <w:t>노트북</w:t>
            </w:r>
          </w:p>
        </w:tc>
        <w:tc>
          <w:tcPr>
            <w:tcW w:type="dxa" w:w="4394"/>
            <w:shd w:val="clear" w:color="auto" w:fill="1B6CA8"/>
          </w:tcPr>
          <w:p>
            <w:pPr>
              <w:spacing w:before="40" w:after="40"/>
              <w:jc w:val="center"/>
            </w:pPr>
            <w:r>
              <w:rPr>
                <w:rFonts w:ascii="Malgun Gothic" w:hAnsi="Malgun Gothic" w:eastAsia="Malgun Gothic"/>
                <w:b/>
                <w:i w:val="0"/>
                <w:color w:val="FFFFFF"/>
                <w:sz w:val="20"/>
              </w:rPr>
              <w:t>산출물</w:t>
            </w:r>
          </w:p>
        </w:tc>
      </w:tr>
      <w:tr>
        <w:tc>
          <w:tcPr>
            <w:tcW w:type="dxa" w:w="4394"/>
            <w:shd w:val="clear" w:color="auto" w:fill="FFFFFF"/>
          </w:tcPr>
          <w:p>
            <w:pPr>
              <w:spacing w:before="40" w:after="40"/>
            </w:pPr>
            <w:r>
              <w:rPr>
                <w:rFonts w:ascii="Malgun Gothic" w:hAnsi="Malgun Gothic" w:eastAsia="Malgun Gothic"/>
                <w:b w:val="0"/>
                <w:i w:val="0"/>
                <w:color w:val="1A1A2E"/>
                <w:sz w:val="20"/>
              </w:rPr>
              <w:t>PART1/01_data_setup.ipynb</w:t>
            </w:r>
          </w:p>
        </w:tc>
        <w:tc>
          <w:tcPr>
            <w:tcW w:type="dxa" w:w="4394"/>
            <w:shd w:val="clear" w:color="auto" w:fill="FFFFFF"/>
          </w:tcPr>
          <w:p>
            <w:pPr>
              <w:spacing w:before="40" w:after="40"/>
            </w:pPr>
            <w:r>
              <w:rPr>
                <w:rFonts w:ascii="Malgun Gothic" w:hAnsi="Malgun Gothic" w:eastAsia="Malgun Gothic"/>
                <w:b w:val="0"/>
                <w:i w:val="0"/>
                <w:color w:val="1A1A2E"/>
                <w:sz w:val="20"/>
              </w:rPr>
              <w:t>results/biz_target.csv, results/review_target.csv</w:t>
            </w:r>
          </w:p>
        </w:tc>
      </w:tr>
      <w:tr>
        <w:tc>
          <w:tcPr>
            <w:tcW w:type="dxa" w:w="4394"/>
            <w:shd w:val="clear" w:color="auto" w:fill="F5F7FA"/>
          </w:tcPr>
          <w:p>
            <w:pPr>
              <w:spacing w:before="40" w:after="40"/>
            </w:pPr>
            <w:r>
              <w:rPr>
                <w:rFonts w:ascii="Malgun Gothic" w:hAnsi="Malgun Gothic" w:eastAsia="Malgun Gothic"/>
                <w:b w:val="0"/>
                <w:i w:val="0"/>
                <w:color w:val="1A1A2E"/>
                <w:sz w:val="20"/>
              </w:rPr>
              <w:t>PART1/02_dtm_tfidf.ipynb</w:t>
            </w:r>
          </w:p>
        </w:tc>
        <w:tc>
          <w:tcPr>
            <w:tcW w:type="dxa" w:w="4394"/>
            <w:shd w:val="clear" w:color="auto" w:fill="F5F7FA"/>
          </w:tcPr>
          <w:p>
            <w:pPr>
              <w:spacing w:before="40" w:after="40"/>
            </w:pPr>
            <w:r>
              <w:rPr>
                <w:rFonts w:ascii="Malgun Gothic" w:hAnsi="Malgun Gothic" w:eastAsia="Malgun Gothic"/>
                <w:b w:val="0"/>
                <w:i w:val="0"/>
                <w:color w:val="1A1A2E"/>
                <w:sz w:val="20"/>
              </w:rPr>
              <w:t>DTM / TF-IDF 행렬 (메모리)</w:t>
            </w:r>
          </w:p>
        </w:tc>
      </w:tr>
      <w:tr>
        <w:tc>
          <w:tcPr>
            <w:tcW w:type="dxa" w:w="4394"/>
            <w:shd w:val="clear" w:color="auto" w:fill="FFFFFF"/>
          </w:tcPr>
          <w:p>
            <w:pPr>
              <w:spacing w:before="40" w:after="40"/>
            </w:pPr>
            <w:r>
              <w:rPr>
                <w:rFonts w:ascii="Malgun Gothic" w:hAnsi="Malgun Gothic" w:eastAsia="Malgun Gothic"/>
                <w:b w:val="0"/>
                <w:i w:val="0"/>
                <w:color w:val="1A1A2E"/>
                <w:sz w:val="20"/>
              </w:rPr>
              <w:t>PART1/03_sentiment.ipynb</w:t>
            </w:r>
          </w:p>
        </w:tc>
        <w:tc>
          <w:tcPr>
            <w:tcW w:type="dxa" w:w="4394"/>
            <w:shd w:val="clear" w:color="auto" w:fill="FFFFFF"/>
          </w:tcPr>
          <w:p>
            <w:pPr>
              <w:spacing w:before="40" w:after="40"/>
            </w:pPr>
            <w:r>
              <w:rPr>
                <w:rFonts w:ascii="Malgun Gothic" w:hAnsi="Malgun Gothic" w:eastAsia="Malgun Gothic"/>
                <w:b w:val="0"/>
                <w:i w:val="0"/>
                <w:color w:val="1A1A2E"/>
                <w:sz w:val="20"/>
              </w:rPr>
              <w:t>results/biz_sentiment.csv</w:t>
            </w:r>
          </w:p>
        </w:tc>
      </w:tr>
      <w:tr>
        <w:tc>
          <w:tcPr>
            <w:tcW w:type="dxa" w:w="4394"/>
            <w:shd w:val="clear" w:color="auto" w:fill="F5F7FA"/>
          </w:tcPr>
          <w:p>
            <w:pPr>
              <w:spacing w:before="40" w:after="40"/>
            </w:pPr>
            <w:r>
              <w:rPr>
                <w:rFonts w:ascii="Malgun Gothic" w:hAnsi="Malgun Gothic" w:eastAsia="Malgun Gothic"/>
                <w:b w:val="0"/>
                <w:i w:val="0"/>
                <w:color w:val="1A1A2E"/>
                <w:sz w:val="20"/>
              </w:rPr>
              <w:t>PART1/04_FPI.ipynb</w:t>
            </w:r>
          </w:p>
        </w:tc>
        <w:tc>
          <w:tcPr>
            <w:tcW w:type="dxa" w:w="4394"/>
            <w:shd w:val="clear" w:color="auto" w:fill="F5F7FA"/>
          </w:tcPr>
          <w:p>
            <w:pPr>
              <w:spacing w:before="40" w:after="40"/>
            </w:pPr>
            <w:r>
              <w:rPr>
                <w:rFonts w:ascii="Malgun Gothic" w:hAnsi="Malgun Gothic" w:eastAsia="Malgun Gothic"/>
                <w:b w:val="0"/>
                <w:i w:val="0"/>
                <w:color w:val="1A1A2E"/>
                <w:sz w:val="20"/>
              </w:rPr>
              <w:t>results/biz_indie_with_groups.csv</w:t>
            </w:r>
          </w:p>
        </w:tc>
      </w:tr>
      <w:tr>
        <w:tc>
          <w:tcPr>
            <w:tcW w:type="dxa" w:w="4394"/>
            <w:shd w:val="clear" w:color="auto" w:fill="FFFFFF"/>
          </w:tcPr>
          <w:p>
            <w:pPr>
              <w:spacing w:before="40" w:after="40"/>
            </w:pPr>
            <w:r>
              <w:rPr>
                <w:rFonts w:ascii="Malgun Gothic" w:hAnsi="Malgun Gothic" w:eastAsia="Malgun Gothic"/>
                <w:b w:val="0"/>
                <w:i w:val="0"/>
                <w:color w:val="1A1A2E"/>
                <w:sz w:val="20"/>
              </w:rPr>
              <w:t>PART1/05_regression.ipynb</w:t>
            </w:r>
          </w:p>
        </w:tc>
        <w:tc>
          <w:tcPr>
            <w:tcW w:type="dxa" w:w="4394"/>
            <w:shd w:val="clear" w:color="auto" w:fill="FFFFFF"/>
          </w:tcPr>
          <w:p>
            <w:pPr>
              <w:spacing w:before="40" w:after="40"/>
            </w:pPr>
            <w:r>
              <w:rPr>
                <w:rFonts w:ascii="Malgun Gothic" w:hAnsi="Malgun Gothic" w:eastAsia="Malgun Gothic"/>
                <w:b w:val="0"/>
                <w:i w:val="0"/>
                <w:color w:val="1A1A2E"/>
                <w:sz w:val="20"/>
              </w:rPr>
              <w:t>회귀분석 결과 출력</w:t>
            </w:r>
          </w:p>
        </w:tc>
      </w:tr>
      <w:tr>
        <w:tc>
          <w:tcPr>
            <w:tcW w:type="dxa" w:w="4394"/>
            <w:shd w:val="clear" w:color="auto" w:fill="F5F7FA"/>
          </w:tcPr>
          <w:p>
            <w:pPr>
              <w:spacing w:before="40" w:after="40"/>
            </w:pPr>
            <w:r>
              <w:rPr>
                <w:rFonts w:ascii="Malgun Gothic" w:hAnsi="Malgun Gothic" w:eastAsia="Malgun Gothic"/>
                <w:b w:val="0"/>
                <w:i w:val="0"/>
                <w:color w:val="1A1A2E"/>
                <w:sz w:val="20"/>
              </w:rPr>
              <w:t>PART1/06_text_analysis.ipynb</w:t>
            </w:r>
          </w:p>
        </w:tc>
        <w:tc>
          <w:tcPr>
            <w:tcW w:type="dxa" w:w="4394"/>
            <w:shd w:val="clear" w:color="auto" w:fill="F5F7FA"/>
          </w:tcPr>
          <w:p>
            <w:pPr>
              <w:spacing w:before="40" w:after="40"/>
            </w:pPr>
            <w:r>
              <w:rPr>
                <w:rFonts w:ascii="Malgun Gothic" w:hAnsi="Malgun Gothic" w:eastAsia="Malgun Gothic"/>
                <w:b w:val="0"/>
                <w:i w:val="0"/>
                <w:color w:val="1A1A2E"/>
                <w:sz w:val="20"/>
              </w:rPr>
              <w:t>TF-IDF 구간별 키워드 출력</w:t>
            </w:r>
          </w:p>
        </w:tc>
      </w:tr>
      <w:tr>
        <w:tc>
          <w:tcPr>
            <w:tcW w:type="dxa" w:w="4394"/>
            <w:shd w:val="clear" w:color="auto" w:fill="FFFFFF"/>
          </w:tcPr>
          <w:p>
            <w:pPr>
              <w:spacing w:before="40" w:after="40"/>
            </w:pPr>
            <w:r>
              <w:rPr>
                <w:rFonts w:ascii="Malgun Gothic" w:hAnsi="Malgun Gothic" w:eastAsia="Malgun Gothic"/>
                <w:b w:val="0"/>
                <w:i w:val="0"/>
                <w:color w:val="1A1A2E"/>
                <w:sz w:val="20"/>
              </w:rPr>
              <w:t>PART1/07_fpi_map.ipynb</w:t>
            </w:r>
          </w:p>
        </w:tc>
        <w:tc>
          <w:tcPr>
            <w:tcW w:type="dxa" w:w="4394"/>
            <w:shd w:val="clear" w:color="auto" w:fill="FFFFFF"/>
          </w:tcPr>
          <w:p>
            <w:pPr>
              <w:spacing w:before="40" w:after="40"/>
            </w:pPr>
            <w:r>
              <w:rPr>
                <w:rFonts w:ascii="Malgun Gothic" w:hAnsi="Malgun Gothic" w:eastAsia="Malgun Gothic"/>
                <w:b w:val="0"/>
                <w:i w:val="0"/>
                <w:color w:val="1A1A2E"/>
                <w:sz w:val="20"/>
              </w:rPr>
              <w:t>results/fpi_map.html, fpi_map_group.html</w:t>
            </w:r>
          </w:p>
        </w:tc>
      </w:tr>
      <w:tr>
        <w:tc>
          <w:tcPr>
            <w:tcW w:type="dxa" w:w="4394"/>
            <w:shd w:val="clear" w:color="auto" w:fill="F5F7FA"/>
          </w:tcPr>
          <w:p>
            <w:pPr>
              <w:spacing w:before="40" w:after="40"/>
            </w:pPr>
            <w:r>
              <w:rPr>
                <w:rFonts w:ascii="Malgun Gothic" w:hAnsi="Malgun Gothic" w:eastAsia="Malgun Gothic"/>
                <w:b w:val="0"/>
                <w:i w:val="0"/>
                <w:color w:val="1A1A2E"/>
                <w:sz w:val="20"/>
              </w:rPr>
              <w:t>PART2/01_data_prep.ipynb</w:t>
            </w:r>
          </w:p>
        </w:tc>
        <w:tc>
          <w:tcPr>
            <w:tcW w:type="dxa" w:w="4394"/>
            <w:shd w:val="clear" w:color="auto" w:fill="F5F7FA"/>
          </w:tcPr>
          <w:p>
            <w:pPr>
              <w:spacing w:before="40" w:after="40"/>
            </w:pPr>
            <w:r>
              <w:rPr>
                <w:rFonts w:ascii="Malgun Gothic" w:hAnsi="Malgun Gothic" w:eastAsia="Malgun Gothic"/>
                <w:b w:val="0"/>
                <w:i w:val="0"/>
                <w:color w:val="1A1A2E"/>
                <w:sz w:val="20"/>
              </w:rPr>
              <w:t>results/biz_target_burger.csv, review_target_burger.csv</w:t>
            </w:r>
          </w:p>
        </w:tc>
      </w:tr>
      <w:tr>
        <w:tc>
          <w:tcPr>
            <w:tcW w:type="dxa" w:w="4394"/>
            <w:shd w:val="clear" w:color="auto" w:fill="FFFFFF"/>
          </w:tcPr>
          <w:p>
            <w:pPr>
              <w:spacing w:before="40" w:after="40"/>
            </w:pPr>
            <w:r>
              <w:rPr>
                <w:rFonts w:ascii="Malgun Gothic" w:hAnsi="Malgun Gothic" w:eastAsia="Malgun Gothic"/>
                <w:b w:val="0"/>
                <w:i w:val="0"/>
                <w:color w:val="1A1A2E"/>
                <w:sz w:val="20"/>
              </w:rPr>
              <w:t>PART2/02_sentiment.ipynb</w:t>
            </w:r>
          </w:p>
        </w:tc>
        <w:tc>
          <w:tcPr>
            <w:tcW w:type="dxa" w:w="4394"/>
            <w:shd w:val="clear" w:color="auto" w:fill="FFFFFF"/>
          </w:tcPr>
          <w:p>
            <w:pPr>
              <w:spacing w:before="40" w:after="40"/>
            </w:pPr>
            <w:r>
              <w:rPr>
                <w:rFonts w:ascii="Malgun Gothic" w:hAnsi="Malgun Gothic" w:eastAsia="Malgun Gothic"/>
                <w:b w:val="0"/>
                <w:i w:val="0"/>
                <w:color w:val="1A1A2E"/>
                <w:sz w:val="20"/>
              </w:rPr>
              <w:t>results/biz_sentiment_burger.csv</w:t>
            </w:r>
          </w:p>
        </w:tc>
      </w:tr>
      <w:tr>
        <w:tc>
          <w:tcPr>
            <w:tcW w:type="dxa" w:w="4394"/>
            <w:shd w:val="clear" w:color="auto" w:fill="F5F7FA"/>
          </w:tcPr>
          <w:p>
            <w:pPr>
              <w:spacing w:before="40" w:after="40"/>
            </w:pPr>
            <w:r>
              <w:rPr>
                <w:rFonts w:ascii="Malgun Gothic" w:hAnsi="Malgun Gothic" w:eastAsia="Malgun Gothic"/>
                <w:b w:val="0"/>
                <w:i w:val="0"/>
                <w:color w:val="1A1A2E"/>
                <w:sz w:val="20"/>
              </w:rPr>
              <w:t>PART2/03_fpi.ipynb</w:t>
            </w:r>
          </w:p>
        </w:tc>
        <w:tc>
          <w:tcPr>
            <w:tcW w:type="dxa" w:w="4394"/>
            <w:shd w:val="clear" w:color="auto" w:fill="F5F7FA"/>
          </w:tcPr>
          <w:p>
            <w:pPr>
              <w:spacing w:before="40" w:after="40"/>
            </w:pPr>
            <w:r>
              <w:rPr>
                <w:rFonts w:ascii="Malgun Gothic" w:hAnsi="Malgun Gothic" w:eastAsia="Malgun Gothic"/>
                <w:b w:val="0"/>
                <w:i w:val="0"/>
                <w:color w:val="1A1A2E"/>
                <w:sz w:val="20"/>
              </w:rPr>
              <w:t>results/biz_indie_with_groups_burger.csv</w:t>
            </w:r>
          </w:p>
        </w:tc>
      </w:tr>
      <w:tr>
        <w:tc>
          <w:tcPr>
            <w:tcW w:type="dxa" w:w="4394"/>
            <w:shd w:val="clear" w:color="auto" w:fill="FFFFFF"/>
          </w:tcPr>
          <w:p>
            <w:pPr>
              <w:spacing w:before="40" w:after="40"/>
            </w:pPr>
            <w:r>
              <w:rPr>
                <w:rFonts w:ascii="Malgun Gothic" w:hAnsi="Malgun Gothic" w:eastAsia="Malgun Gothic"/>
                <w:b w:val="0"/>
                <w:i w:val="0"/>
                <w:color w:val="1A1A2E"/>
                <w:sz w:val="20"/>
              </w:rPr>
              <w:t>PART2/04_regression.ipynb</w:t>
            </w:r>
          </w:p>
        </w:tc>
        <w:tc>
          <w:tcPr>
            <w:tcW w:type="dxa" w:w="4394"/>
            <w:shd w:val="clear" w:color="auto" w:fill="FFFFFF"/>
          </w:tcPr>
          <w:p>
            <w:pPr>
              <w:spacing w:before="40" w:after="40"/>
            </w:pPr>
            <w:r>
              <w:rPr>
                <w:rFonts w:ascii="Malgun Gothic" w:hAnsi="Malgun Gothic" w:eastAsia="Malgun Gothic"/>
                <w:b w:val="0"/>
                <w:i w:val="0"/>
                <w:color w:val="1A1A2E"/>
                <w:sz w:val="20"/>
              </w:rPr>
              <w:t>회귀분석 결과 출력</w:t>
            </w:r>
          </w:p>
        </w:tc>
      </w:tr>
      <w:tr>
        <w:tc>
          <w:tcPr>
            <w:tcW w:type="dxa" w:w="4394"/>
            <w:shd w:val="clear" w:color="auto" w:fill="F5F7FA"/>
          </w:tcPr>
          <w:p>
            <w:pPr>
              <w:spacing w:before="40" w:after="40"/>
            </w:pPr>
            <w:r>
              <w:rPr>
                <w:rFonts w:ascii="Malgun Gothic" w:hAnsi="Malgun Gothic" w:eastAsia="Malgun Gothic"/>
                <w:b w:val="0"/>
                <w:i w:val="0"/>
                <w:color w:val="1A1A2E"/>
                <w:sz w:val="20"/>
              </w:rPr>
              <w:t>PART2/05_text_analysis.ipynb</w:t>
            </w:r>
          </w:p>
        </w:tc>
        <w:tc>
          <w:tcPr>
            <w:tcW w:type="dxa" w:w="4394"/>
            <w:shd w:val="clear" w:color="auto" w:fill="F5F7FA"/>
          </w:tcPr>
          <w:p>
            <w:pPr>
              <w:spacing w:before="40" w:after="40"/>
            </w:pPr>
            <w:r>
              <w:rPr>
                <w:rFonts w:ascii="Malgun Gothic" w:hAnsi="Malgun Gothic" w:eastAsia="Malgun Gothic"/>
                <w:b w:val="0"/>
                <w:i w:val="0"/>
                <w:color w:val="1A1A2E"/>
                <w:sz w:val="20"/>
              </w:rPr>
              <w:t>results/step5_burger_*.png</w:t>
            </w:r>
          </w:p>
        </w:tc>
      </w:tr>
      <w:tr>
        <w:tc>
          <w:tcPr>
            <w:tcW w:type="dxa" w:w="4394"/>
            <w:shd w:val="clear" w:color="auto" w:fill="FFFFFF"/>
          </w:tcPr>
          <w:p>
            <w:pPr>
              <w:spacing w:before="40" w:after="40"/>
            </w:pPr>
            <w:r>
              <w:rPr>
                <w:rFonts w:ascii="Malgun Gothic" w:hAnsi="Malgun Gothic" w:eastAsia="Malgun Gothic"/>
                <w:b w:val="0"/>
                <w:i w:val="0"/>
                <w:color w:val="1A1A2E"/>
                <w:sz w:val="20"/>
              </w:rPr>
              <w:t>PART2/06_fpi_map.ipynb</w:t>
            </w:r>
          </w:p>
        </w:tc>
        <w:tc>
          <w:tcPr>
            <w:tcW w:type="dxa" w:w="4394"/>
            <w:shd w:val="clear" w:color="auto" w:fill="FFFFFF"/>
          </w:tcPr>
          <w:p>
            <w:pPr>
              <w:spacing w:before="40" w:after="40"/>
            </w:pPr>
            <w:r>
              <w:rPr>
                <w:rFonts w:ascii="Malgun Gothic" w:hAnsi="Malgun Gothic" w:eastAsia="Malgun Gothic"/>
                <w:b w:val="0"/>
                <w:i w:val="0"/>
                <w:color w:val="1A1A2E"/>
                <w:sz w:val="20"/>
              </w:rPr>
              <w:t>results/fpi_map_burger*.html</w:t>
            </w:r>
          </w:p>
        </w:tc>
      </w:tr>
    </w:tbl>
    <w:p>
      <w:pPr>
        <w:spacing w:before="0" w:after="80"/>
      </w:pPr>
    </w:p>
    <w:p>
      <w:pPr>
        <w:spacing w:before="0" w:after="120" w:lineRule="exact" w:line="360"/>
      </w:pPr>
      <w:r>
        <w:rPr>
          <w:rFonts w:ascii="Malgun Gothic" w:hAnsi="Malgun Gothic" w:eastAsia="Malgun Gothic"/>
          <w:b w:val="0"/>
          <w:i/>
          <w:sz w:val="22"/>
        </w:rPr>
        <w:t>부록 작성일: 2026년 6월</w:t>
      </w:r>
    </w:p>
    <w:sectPr w:rsidR="00FC693F" w:rsidRPr="0006063C" w:rsidSect="00034616">
      <w:footerReference w:type="default" r:id="rId9"/>
      <w:pgSz w:w="11906" w:h="16838"/>
      <w:pgMar w:top="1417" w:right="1417"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after="120"/>
    </w:pPr>
    <w:rPr>
      <w:rFonts w:ascii="Malgun Gothic" w:hAnsi="Malgun Gothic" w:eastAsia="Malgun Gothic"/>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algun Gothic" w:hAnsi="Malgun Gothic"/>
      <w:b/>
      <w:bCs/>
      <w:color w:val="1B6CA8"/>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algun Gothic" w:hAnsi="Malgun Gothic"/>
      <w:b/>
      <w:bCs/>
      <w:color w:val="1580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algun Gothic" w:hAnsi="Malgun Gothic"/>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00"/>
      <w:jc w:val="center"/>
    </w:pPr>
    <w:rPr>
      <w:rFonts w:ascii="Malgun Gothic" w:hAnsi="Malgun Gothic"/>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