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196A" w14:textId="1FECA769" w:rsidR="00AE75F3" w:rsidRPr="001F3E36" w:rsidRDefault="0002518A" w:rsidP="00AE75F3">
      <w:pPr>
        <w:pStyle w:val="Title"/>
        <w:rPr>
          <w:b/>
          <w:bCs/>
        </w:rPr>
      </w:pPr>
      <w:r>
        <w:rPr>
          <w:b/>
          <w:bCs/>
        </w:rPr>
        <w:t>SEOSAW g</w:t>
      </w:r>
      <w:r w:rsidR="008F1F9F">
        <w:rPr>
          <w:b/>
          <w:bCs/>
        </w:rPr>
        <w:t>round layer</w:t>
      </w:r>
      <w:r w:rsidR="00AE75F3" w:rsidRPr="001F3E36">
        <w:rPr>
          <w:b/>
          <w:bCs/>
        </w:rPr>
        <w:t xml:space="preserve"> </w:t>
      </w:r>
      <w:r w:rsidR="004766A5">
        <w:rPr>
          <w:b/>
          <w:bCs/>
        </w:rPr>
        <w:t xml:space="preserve">biomass </w:t>
      </w:r>
      <w:r w:rsidR="00AE75F3" w:rsidRPr="001F3E36">
        <w:rPr>
          <w:b/>
          <w:bCs/>
        </w:rPr>
        <w:t>sampling protocol</w:t>
      </w:r>
    </w:p>
    <w:p w14:paraId="22CBE222" w14:textId="77777777" w:rsidR="00AE75F3" w:rsidRPr="001F3E36" w:rsidRDefault="00AE75F3" w:rsidP="00AE75F3">
      <w:r w:rsidRPr="001F3E36">
        <w:rPr>
          <w:noProof/>
          <w:lang w:val="en-GB" w:eastAsia="en-GB"/>
        </w:rPr>
        <mc:AlternateContent>
          <mc:Choice Requires="wps">
            <w:drawing>
              <wp:anchor distT="0" distB="0" distL="114300" distR="114300" simplePos="0" relativeHeight="251657216" behindDoc="0" locked="0" layoutInCell="1" allowOverlap="1" wp14:anchorId="67088B50" wp14:editId="458E6FFF">
                <wp:simplePos x="0" y="0"/>
                <wp:positionH relativeFrom="margin">
                  <wp:align>left</wp:align>
                </wp:positionH>
                <wp:positionV relativeFrom="paragraph">
                  <wp:posOffset>32385</wp:posOffset>
                </wp:positionV>
                <wp:extent cx="5734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734050"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4472c4 [3204]" strokeweight="1.5pt" from="0,2.55pt" to="451.5pt,3.3pt" w14:anchorId="068F55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mrqAEAAKgDAAAOAAAAZHJzL2Uyb0RvYy54bWysU8tu2zAQvAfoPxC815LdOmkEyzkkaC5B&#10;GyTtBzDU0iLAF5asJf99lpQtF22AokUvK5K7M5wdrjY3ozVsDxi1dy1fLmrOwEnfabdr+fdvn99/&#10;4iwm4TphvIOWHyDym+27i80QGlj53psOkBGJi80QWt6nFJqqirIHK+LCB3CUVB6tSLTFXdWhGIjd&#10;mmpV15fV4LEL6CXESKd3U5JvC79SINNXpSIkZlpO2lKJWOJLjtV2I5oditBreZQh/kGFFdrRpTPV&#10;nUiC/UD9G5XVEn30Ki2kt5VXSksoPVA3y/qXbp57EaD0QubEMNsU/x+t/LK/dY9INgwhNjE8Yu5i&#10;VGjzl/SxsZh1mM2CMTFJh+urDx/rNXkqKXe9Xq2zl9UZGzCme/CW5UXLjXa5FdGI/UNMU+mpJB8b&#10;xwYaoOtMmbNnOWWVDgamsidQTHckYFnoyqTArUG2F/TGQkpwaXnUYhxVZ5jSxszA+s/AY32GQpmi&#10;vwHPiHKzd2kGW+08vnV7Gk+S1VR/cmDqO1vw4rtDeahiDY1Dcfs4unneft4X+PkH274CAAD//wMA&#10;UEsDBBQABgAIAAAAIQBz4xqZ2AAAAAQBAAAPAAAAZHJzL2Rvd25yZXYueG1sTI9BS8QwFITvgv8h&#10;PMGbm65i0W7TRSviRRC7sue3TWyLyXulyXbrv/d50uMww8w35XYJXs1uigOTgfUqA+WoZTtQZ+Bj&#10;93x1ByomJIueyRn4dhG21flZiYXlE727uUmdkhKKBRroUxoLrWPbu4BxxaMj8T55CphETp22E56k&#10;PHh9nWW5DjiQLPQ4urp37VdzDAb0q3584TfP+3rog+ddM+NTbczlxfKwAZXckv7C8Isv6FAJ04GP&#10;ZKPyBuRIMnC7BiXmfXYj+mAgz0FXpf4PX/0AAAD//wMAUEsBAi0AFAAGAAgAAAAhALaDOJL+AAAA&#10;4QEAABMAAAAAAAAAAAAAAAAAAAAAAFtDb250ZW50X1R5cGVzXS54bWxQSwECLQAUAAYACAAAACEA&#10;OP0h/9YAAACUAQAACwAAAAAAAAAAAAAAAAAvAQAAX3JlbHMvLnJlbHNQSwECLQAUAAYACAAAACEA&#10;whMJq6gBAACoAwAADgAAAAAAAAAAAAAAAAAuAgAAZHJzL2Uyb0RvYy54bWxQSwECLQAUAAYACAAA&#10;ACEAc+MamdgAAAAEAQAADwAAAAAAAAAAAAAAAAACBAAAZHJzL2Rvd25yZXYueG1sUEsFBgAAAAAE&#10;AAQA8wAAAAcFAAAAAA==&#10;">
                <v:stroke joinstyle="miter"/>
                <w10:wrap anchorx="margin"/>
              </v:line>
            </w:pict>
          </mc:Fallback>
        </mc:AlternateContent>
      </w:r>
    </w:p>
    <w:p w14:paraId="522636C9" w14:textId="7E85ED3B" w:rsidR="008D72BD" w:rsidRPr="001F3E36" w:rsidRDefault="00AE75F3" w:rsidP="008D72BD">
      <w:r w:rsidRPr="68157EC1">
        <w:t>Penny Mograbi, John Godlee, Casey Ryan, Sally Archibald</w:t>
      </w:r>
      <w:r w:rsidR="00374441" w:rsidRPr="68157EC1">
        <w:rPr>
          <w:b/>
          <w:bCs/>
        </w:rPr>
        <w:t>,</w:t>
      </w:r>
      <w:r w:rsidRPr="68157EC1">
        <w:rPr>
          <w:b/>
          <w:bCs/>
        </w:rPr>
        <w:t xml:space="preserve"> </w:t>
      </w:r>
      <w:r w:rsidR="00374441" w:rsidRPr="68157EC1">
        <w:t>R</w:t>
      </w:r>
      <w:r w:rsidR="008D72BD" w:rsidRPr="68157EC1">
        <w:t xml:space="preserve">obert </w:t>
      </w:r>
      <w:proofErr w:type="spellStart"/>
      <w:r w:rsidR="008D72BD" w:rsidRPr="68157EC1">
        <w:t>Ang'ila</w:t>
      </w:r>
      <w:proofErr w:type="spellEnd"/>
      <w:r w:rsidR="008D72BD" w:rsidRPr="68157EC1">
        <w:t xml:space="preserve">, Lorena Benitez, Sitta Malulu </w:t>
      </w:r>
      <w:proofErr w:type="spellStart"/>
      <w:r w:rsidR="008D72BD" w:rsidRPr="68157EC1">
        <w:t>Buluma</w:t>
      </w:r>
      <w:proofErr w:type="spellEnd"/>
      <w:r w:rsidR="008D72BD" w:rsidRPr="68157EC1">
        <w:t xml:space="preserve">, Elisha </w:t>
      </w:r>
      <w:proofErr w:type="spellStart"/>
      <w:r w:rsidR="008D72BD" w:rsidRPr="68157EC1">
        <w:t>Elifuraha</w:t>
      </w:r>
      <w:proofErr w:type="spellEnd"/>
      <w:r w:rsidR="008D72BD" w:rsidRPr="68157EC1">
        <w:t xml:space="preserve">, Vivian Kathambi, Josephat </w:t>
      </w:r>
      <w:proofErr w:type="spellStart"/>
      <w:r w:rsidR="008D72BD" w:rsidRPr="68157EC1">
        <w:t>Kalugasha</w:t>
      </w:r>
      <w:proofErr w:type="spellEnd"/>
      <w:r w:rsidR="008D72BD" w:rsidRPr="68157EC1">
        <w:t xml:space="preserve">, Naftal </w:t>
      </w:r>
      <w:proofErr w:type="spellStart"/>
      <w:r w:rsidR="008D72BD" w:rsidRPr="68157EC1">
        <w:t>Mahewa</w:t>
      </w:r>
      <w:proofErr w:type="spellEnd"/>
      <w:r w:rsidR="008D72BD" w:rsidRPr="68157EC1">
        <w:t xml:space="preserve"> </w:t>
      </w:r>
      <w:proofErr w:type="spellStart"/>
      <w:r w:rsidR="008D72BD" w:rsidRPr="68157EC1">
        <w:t>Lissu</w:t>
      </w:r>
      <w:proofErr w:type="spellEnd"/>
      <w:r w:rsidR="008D72BD" w:rsidRPr="68157EC1">
        <w:t xml:space="preserve">, Eunice W. Maina, Buster </w:t>
      </w:r>
      <w:proofErr w:type="spellStart"/>
      <w:r w:rsidR="008D72BD" w:rsidRPr="68157EC1">
        <w:t>Mogonong</w:t>
      </w:r>
      <w:proofErr w:type="spellEnd"/>
      <w:r w:rsidR="008D72BD" w:rsidRPr="68157EC1">
        <w:t xml:space="preserve">, Edwin </w:t>
      </w:r>
      <w:proofErr w:type="spellStart"/>
      <w:r w:rsidR="008D72BD" w:rsidRPr="68157EC1">
        <w:t>Nyamugadza</w:t>
      </w:r>
      <w:proofErr w:type="spellEnd"/>
      <w:r w:rsidR="00FD7B08" w:rsidRPr="68157EC1">
        <w:t xml:space="preserve">, Kyle Dexter, Vera de </w:t>
      </w:r>
      <w:proofErr w:type="spellStart"/>
      <w:r w:rsidR="00FD7B08" w:rsidRPr="68157EC1">
        <w:t>Cauwer</w:t>
      </w:r>
      <w:proofErr w:type="spellEnd"/>
      <w:r w:rsidR="00FD7B08" w:rsidRPr="68157EC1">
        <w:t>, Natasha Ribeiro</w:t>
      </w:r>
    </w:p>
    <w:p w14:paraId="3D1BFBEE" w14:textId="77777777" w:rsidR="00100CD5" w:rsidRPr="001F3E36" w:rsidRDefault="00100CD5" w:rsidP="00AE75F3"/>
    <w:p w14:paraId="491D71A7" w14:textId="50C55DB6" w:rsidR="00AE75F3" w:rsidRPr="001F3E36" w:rsidRDefault="00AE75F3" w:rsidP="00AE75F3">
      <w:pPr>
        <w:rPr>
          <w:b/>
        </w:rPr>
      </w:pPr>
      <w:r w:rsidRPr="001F3E36">
        <w:rPr>
          <w:b/>
        </w:rPr>
        <w:t>Acknowledgements</w:t>
      </w:r>
    </w:p>
    <w:p w14:paraId="3E9C1601" w14:textId="21B59253" w:rsidR="00B00BFC" w:rsidRPr="001F3E36" w:rsidRDefault="00AE75F3" w:rsidP="00AE75F3">
      <w:pPr>
        <w:rPr>
          <w:rStyle w:val="Hyperlink"/>
        </w:rPr>
      </w:pPr>
      <w:r w:rsidRPr="001F3E36">
        <w:t xml:space="preserve">This </w:t>
      </w:r>
      <w:r w:rsidR="00122E35">
        <w:t>ground layer</w:t>
      </w:r>
      <w:r w:rsidR="00122E35" w:rsidRPr="001F3E36">
        <w:t xml:space="preserve"> </w:t>
      </w:r>
      <w:r w:rsidRPr="001F3E36">
        <w:t xml:space="preserve">protocol </w:t>
      </w:r>
      <w:r w:rsidR="00BA2F99" w:rsidRPr="001F3E36">
        <w:t xml:space="preserve">draws heavily from </w:t>
      </w:r>
      <w:r w:rsidR="000F6584" w:rsidRPr="001F3E36">
        <w:t>consultation with the Global Grassy Group</w:t>
      </w:r>
      <w:r w:rsidR="008B3BBC" w:rsidRPr="001F3E36">
        <w:t xml:space="preserve"> (GGG)</w:t>
      </w:r>
      <w:r w:rsidR="000F6584" w:rsidRPr="001F3E36">
        <w:t xml:space="preserve"> (</w:t>
      </w:r>
      <w:hyperlink r:id="rId11" w:history="1">
        <w:r w:rsidR="00F67C23" w:rsidRPr="001F3E36">
          <w:rPr>
            <w:rStyle w:val="Hyperlink"/>
          </w:rPr>
          <w:t>https://globalgrassygroup.github.io/</w:t>
        </w:r>
      </w:hyperlink>
      <w:r w:rsidR="000F6584" w:rsidRPr="001F3E36">
        <w:t>)</w:t>
      </w:r>
      <w:r w:rsidR="00BA2F99" w:rsidRPr="001F3E36">
        <w:t xml:space="preserve"> </w:t>
      </w:r>
      <w:r w:rsidR="000F6584" w:rsidRPr="001F3E36">
        <w:t xml:space="preserve">and the approaches contained in their </w:t>
      </w:r>
      <w:r w:rsidR="008F1F9F">
        <w:t>ground layer</w:t>
      </w:r>
      <w:r w:rsidR="008F1F9F" w:rsidRPr="001F3E36">
        <w:t xml:space="preserve"> </w:t>
      </w:r>
      <w:r w:rsidR="000F6584" w:rsidRPr="001F3E36">
        <w:t xml:space="preserve">protocol: Lehmann et al. (2022) </w:t>
      </w:r>
      <w:r w:rsidR="00BA2F99" w:rsidRPr="001F3E36">
        <w:rPr>
          <w:i/>
        </w:rPr>
        <w:t>Global Grassy Group</w:t>
      </w:r>
      <w:r w:rsidR="008B3BBC" w:rsidRPr="001F3E36">
        <w:rPr>
          <w:i/>
        </w:rPr>
        <w:t xml:space="preserve"> </w:t>
      </w:r>
      <w:r w:rsidR="008F1F9F">
        <w:rPr>
          <w:i/>
        </w:rPr>
        <w:t>g</w:t>
      </w:r>
      <w:r w:rsidR="00BA2F99" w:rsidRPr="001F3E36">
        <w:rPr>
          <w:i/>
        </w:rPr>
        <w:t xml:space="preserve">uide to </w:t>
      </w:r>
      <w:r w:rsidR="008F1F9F">
        <w:rPr>
          <w:i/>
        </w:rPr>
        <w:t xml:space="preserve">understanding and measuring the </w:t>
      </w:r>
      <w:r w:rsidR="00BA2F99" w:rsidRPr="001F3E36">
        <w:rPr>
          <w:i/>
        </w:rPr>
        <w:t>functional</w:t>
      </w:r>
      <w:r w:rsidR="000F6584" w:rsidRPr="001F3E36">
        <w:rPr>
          <w:i/>
        </w:rPr>
        <w:t xml:space="preserve"> and taxonomic composition of ground layer plants</w:t>
      </w:r>
      <w:r w:rsidR="000F6584" w:rsidRPr="001F3E36">
        <w:t xml:space="preserve">. </w:t>
      </w:r>
      <w:hyperlink r:id="rId12" w:history="1">
        <w:r w:rsidR="00A30ED0" w:rsidRPr="001F3E36">
          <w:rPr>
            <w:rStyle w:val="Hyperlink"/>
          </w:rPr>
          <w:t>https://doi.org/10.21203/rs.3.pex-1905/v1</w:t>
        </w:r>
      </w:hyperlink>
      <w:r w:rsidR="00A30ED0" w:rsidRPr="001F3E36">
        <w:t>.</w:t>
      </w:r>
    </w:p>
    <w:p w14:paraId="209820A8" w14:textId="77777777" w:rsidR="0059049E" w:rsidRPr="001F3E36" w:rsidRDefault="0059049E" w:rsidP="00AE75F3"/>
    <w:p w14:paraId="08D5FB1D" w14:textId="77777777" w:rsidR="00AE75F3" w:rsidRPr="001F3E36" w:rsidRDefault="00AE75F3" w:rsidP="00AE75F3">
      <w:pPr>
        <w:rPr>
          <w:b/>
        </w:rPr>
      </w:pPr>
      <w:r w:rsidRPr="001F3E36">
        <w:rPr>
          <w:b/>
        </w:rPr>
        <w:t>Version control</w:t>
      </w:r>
    </w:p>
    <w:p w14:paraId="140F2BE1" w14:textId="46C06D8B" w:rsidR="00AE75F3" w:rsidRPr="001F3E36" w:rsidRDefault="00AE75F3" w:rsidP="008B3BBC">
      <w:pPr>
        <w:spacing w:after="0"/>
      </w:pPr>
      <w:r w:rsidRPr="001F3E36">
        <w:t>V0.0. 17 Jan 2022 Initial outline by JG and PM</w:t>
      </w:r>
    </w:p>
    <w:p w14:paraId="6F00897D" w14:textId="3889BC82" w:rsidR="00AE75F3" w:rsidRPr="001F3E36" w:rsidRDefault="00AE75F3" w:rsidP="008B3BBC">
      <w:pPr>
        <w:spacing w:after="0"/>
      </w:pPr>
      <w:r w:rsidRPr="68157EC1">
        <w:t xml:space="preserve">V1.0. 21 Mar 2022 </w:t>
      </w:r>
      <w:r w:rsidR="00F73079" w:rsidRPr="68157EC1">
        <w:t>Major revision</w:t>
      </w:r>
      <w:r w:rsidRPr="68157EC1">
        <w:t xml:space="preserve"> by PM, CR</w:t>
      </w:r>
      <w:r w:rsidR="00F73079" w:rsidRPr="68157EC1">
        <w:t>, LB</w:t>
      </w:r>
      <w:r w:rsidRPr="68157EC1">
        <w:t xml:space="preserve"> and SA during field testing at Morogoro, Tanzania</w:t>
      </w:r>
    </w:p>
    <w:p w14:paraId="0611BE82" w14:textId="1595F66A" w:rsidR="00BE7CA0" w:rsidRPr="001F3E36" w:rsidRDefault="00BE7CA0" w:rsidP="008B3BBC">
      <w:pPr>
        <w:spacing w:after="0"/>
      </w:pPr>
      <w:r w:rsidRPr="001F3E36">
        <w:t>V1.1. 31 Mar 2022 Editorial revision by JG</w:t>
      </w:r>
    </w:p>
    <w:p w14:paraId="0C7BD214" w14:textId="65DD8E0C" w:rsidR="005B1899" w:rsidRPr="001F3E36" w:rsidRDefault="00D04232" w:rsidP="008B3BBC">
      <w:pPr>
        <w:spacing w:after="0"/>
      </w:pPr>
      <w:r w:rsidRPr="001F3E36">
        <w:t>V1.2 7 April 2022 Minor clarifications by LB</w:t>
      </w:r>
    </w:p>
    <w:p w14:paraId="7F9F5E4A" w14:textId="398B3697" w:rsidR="00F73079" w:rsidRPr="001F3E36" w:rsidRDefault="00F73079" w:rsidP="008B3BBC">
      <w:pPr>
        <w:spacing w:after="0"/>
      </w:pPr>
      <w:r w:rsidRPr="001F3E36">
        <w:t>V1.3. 11 April 2022 Minor clarifications by SA</w:t>
      </w:r>
    </w:p>
    <w:p w14:paraId="2CBA066A" w14:textId="04E34BA4" w:rsidR="0033671C" w:rsidRDefault="0033671C" w:rsidP="008B3BBC">
      <w:pPr>
        <w:spacing w:after="0"/>
      </w:pPr>
      <w:r w:rsidRPr="001F3E36">
        <w:t xml:space="preserve">V1.4. 5 May 2022 </w:t>
      </w:r>
      <w:r w:rsidR="00DA51E8" w:rsidRPr="001F3E36">
        <w:t>Incorporated comments from S</w:t>
      </w:r>
      <w:r w:rsidRPr="001F3E36">
        <w:t xml:space="preserve">EOSAW SC Members: JG, </w:t>
      </w:r>
      <w:r w:rsidR="006F3517">
        <w:t>KD, NR</w:t>
      </w:r>
    </w:p>
    <w:p w14:paraId="2FDF04D4" w14:textId="13B1D534" w:rsidR="00984867" w:rsidRDefault="00984867" w:rsidP="008B3BBC">
      <w:pPr>
        <w:spacing w:after="0"/>
      </w:pPr>
      <w:r>
        <w:t xml:space="preserve">V1.5. 11 Nov 2022 Editorial revision </w:t>
      </w:r>
      <w:r w:rsidR="00897234">
        <w:t xml:space="preserve">and clarifications </w:t>
      </w:r>
      <w:r>
        <w:t>by JG</w:t>
      </w:r>
      <w:r w:rsidR="009276FE">
        <w:t>, PM</w:t>
      </w:r>
    </w:p>
    <w:p w14:paraId="284CF1A7" w14:textId="0B19CC9B" w:rsidR="00FD7B08" w:rsidRDefault="00FD7B08" w:rsidP="008B3BBC">
      <w:pPr>
        <w:spacing w:after="0"/>
      </w:pPr>
      <w:r w:rsidRPr="68157EC1">
        <w:t xml:space="preserve">V1.6. </w:t>
      </w:r>
      <w:r w:rsidR="009C2B61" w:rsidRPr="68157EC1">
        <w:t>6 December 2023</w:t>
      </w:r>
      <w:r w:rsidRPr="68157EC1">
        <w:t xml:space="preserve"> Incorporated comments from </w:t>
      </w:r>
      <w:r w:rsidR="00F6647E" w:rsidRPr="68157EC1">
        <w:t xml:space="preserve">JG’s, </w:t>
      </w:r>
      <w:proofErr w:type="spellStart"/>
      <w:r w:rsidR="00D934F1" w:rsidRPr="68157EC1">
        <w:t>VdC’s</w:t>
      </w:r>
      <w:proofErr w:type="spellEnd"/>
      <w:r w:rsidRPr="68157EC1">
        <w:t xml:space="preserve"> &amp; KD</w:t>
      </w:r>
      <w:r w:rsidR="00D934F1" w:rsidRPr="68157EC1">
        <w:t>’</w:t>
      </w:r>
      <w:r w:rsidRPr="68157EC1">
        <w:t xml:space="preserve">s </w:t>
      </w:r>
      <w:r w:rsidR="00F6647E" w:rsidRPr="68157EC1">
        <w:t xml:space="preserve">fieldwork at </w:t>
      </w:r>
      <w:proofErr w:type="spellStart"/>
      <w:r w:rsidR="00F6647E" w:rsidRPr="68157EC1">
        <w:t>Ongava</w:t>
      </w:r>
      <w:proofErr w:type="spellEnd"/>
      <w:r w:rsidRPr="68157EC1">
        <w:t xml:space="preserve"> </w:t>
      </w:r>
    </w:p>
    <w:p w14:paraId="1377476D" w14:textId="4BBBF991" w:rsidR="00D13584" w:rsidRDefault="00D13584" w:rsidP="008B3BBC">
      <w:pPr>
        <w:spacing w:after="0"/>
      </w:pPr>
      <w:r>
        <w:t xml:space="preserve">V1.7. </w:t>
      </w:r>
      <w:r w:rsidR="005219F1">
        <w:t>7 February 2024 Updated field sample description, minor clarifications: PM</w:t>
      </w:r>
    </w:p>
    <w:p w14:paraId="780DC6A9" w14:textId="008D6C75" w:rsidR="002456CA" w:rsidRDefault="002456CA" w:rsidP="008B3BBC">
      <w:pPr>
        <w:spacing w:after="0"/>
      </w:pPr>
      <w:r>
        <w:t>V</w:t>
      </w:r>
      <w:r w:rsidR="00BF7C78">
        <w:t>1.8. 16 May 2025 Minor edits - PM</w:t>
      </w:r>
    </w:p>
    <w:p w14:paraId="52E2CDFD" w14:textId="77777777" w:rsidR="0032451B" w:rsidRPr="001F3E36" w:rsidRDefault="0032451B" w:rsidP="008B3BBC">
      <w:pPr>
        <w:spacing w:after="0"/>
      </w:pPr>
    </w:p>
    <w:p w14:paraId="25130DE3" w14:textId="45F876CF" w:rsidR="00AE75F3" w:rsidRPr="001F3E36" w:rsidRDefault="00AE75F3" w:rsidP="00CA7CD6">
      <w:pPr>
        <w:pStyle w:val="Heading1"/>
        <w:numPr>
          <w:ilvl w:val="0"/>
          <w:numId w:val="1"/>
        </w:numPr>
      </w:pPr>
      <w:r w:rsidRPr="001F3E36">
        <w:t>Introduction</w:t>
      </w:r>
    </w:p>
    <w:p w14:paraId="4B320E95" w14:textId="00D8D476" w:rsidR="0047348F" w:rsidRDefault="005C38BF" w:rsidP="007C3E8C">
      <w:r w:rsidRPr="001F3E36">
        <w:t xml:space="preserve">This protocol covers how to sample </w:t>
      </w:r>
      <w:r w:rsidR="008F1F9F">
        <w:t xml:space="preserve">the </w:t>
      </w:r>
      <w:r w:rsidR="00D15CEE">
        <w:t xml:space="preserve">biodiversity and </w:t>
      </w:r>
      <w:r w:rsidRPr="001F3E36">
        <w:t xml:space="preserve">biomass </w:t>
      </w:r>
      <w:r w:rsidR="008F1F9F">
        <w:t>of</w:t>
      </w:r>
      <w:r w:rsidR="008F1F9F" w:rsidRPr="001F3E36">
        <w:t xml:space="preserve"> </w:t>
      </w:r>
      <w:r w:rsidRPr="001F3E36">
        <w:t>grasses and other plants, litter</w:t>
      </w:r>
      <w:r w:rsidR="0038129D" w:rsidRPr="001F3E36">
        <w:t xml:space="preserve"> and</w:t>
      </w:r>
      <w:r w:rsidRPr="001F3E36">
        <w:t xml:space="preserve"> debris</w:t>
      </w:r>
      <w:r w:rsidR="008F1F9F">
        <w:t xml:space="preserve"> existing in the ground layer</w:t>
      </w:r>
      <w:r w:rsidRPr="001F3E36">
        <w:t xml:space="preserve">. </w:t>
      </w:r>
      <w:r w:rsidR="00934E53">
        <w:t>The protocol is in two parts. The first part</w:t>
      </w:r>
      <w:r w:rsidR="0023698C">
        <w:t xml:space="preserve"> (Section 3)</w:t>
      </w:r>
      <w:r w:rsidR="00934E53">
        <w:t xml:space="preserve"> </w:t>
      </w:r>
      <w:r w:rsidR="00512F8A">
        <w:t xml:space="preserve">describes how to use </w:t>
      </w:r>
      <w:r w:rsidR="00934E53">
        <w:t>the GGG (Global Grassy G</w:t>
      </w:r>
      <w:r w:rsidR="00934E53" w:rsidRPr="00683655">
        <w:t>roup) ground layer protocol (</w:t>
      </w:r>
      <w:hyperlink r:id="rId13" w:history="1">
        <w:r w:rsidR="00934E53" w:rsidRPr="00683655">
          <w:rPr>
            <w:rStyle w:val="Hyperlink"/>
            <w:color w:val="auto"/>
            <w:u w:val="none"/>
          </w:rPr>
          <w:t>https://doi.org/10.21203/rs.3.pex-1905/v1</w:t>
        </w:r>
      </w:hyperlink>
      <w:r w:rsidR="00934E53" w:rsidRPr="00683655">
        <w:rPr>
          <w:rStyle w:val="Hyperlink"/>
          <w:color w:val="auto"/>
          <w:u w:val="none"/>
        </w:rPr>
        <w:t xml:space="preserve">) </w:t>
      </w:r>
      <w:r w:rsidR="00512F8A" w:rsidRPr="00683655">
        <w:rPr>
          <w:rStyle w:val="Hyperlink"/>
          <w:color w:val="auto"/>
          <w:u w:val="none"/>
        </w:rPr>
        <w:t>in SEOSAW plots</w:t>
      </w:r>
      <w:r w:rsidR="00683655" w:rsidRPr="00683655">
        <w:rPr>
          <w:rStyle w:val="Hyperlink"/>
          <w:color w:val="auto"/>
          <w:u w:val="none"/>
        </w:rPr>
        <w:t xml:space="preserve"> </w:t>
      </w:r>
      <w:r w:rsidR="00934E53">
        <w:t xml:space="preserve">to measure taxonomic and functional diversity. </w:t>
      </w:r>
      <w:r w:rsidR="00934E53" w:rsidRPr="001F3E36">
        <w:t xml:space="preserve">For more information on the GGG, please contact them at: </w:t>
      </w:r>
      <w:hyperlink r:id="rId14" w:history="1">
        <w:r w:rsidR="00934E53" w:rsidRPr="001F3E36">
          <w:rPr>
            <w:rStyle w:val="Hyperlink"/>
          </w:rPr>
          <w:t>https://globalgrassygroup.github.io/contact/</w:t>
        </w:r>
      </w:hyperlink>
      <w:r w:rsidR="0047348F">
        <w:rPr>
          <w:rStyle w:val="Hyperlink"/>
        </w:rPr>
        <w:t xml:space="preserve">. </w:t>
      </w:r>
      <w:r w:rsidR="00934E53">
        <w:t>The second part</w:t>
      </w:r>
      <w:r w:rsidR="0023698C">
        <w:t xml:space="preserve"> (Section 4)</w:t>
      </w:r>
      <w:r w:rsidR="00934E53">
        <w:t xml:space="preserve"> focuses on estimating the biomass and fuel load of different ground layer components. </w:t>
      </w:r>
    </w:p>
    <w:p w14:paraId="651C65D1" w14:textId="625E02AA" w:rsidR="00934E53" w:rsidRPr="001F3E36" w:rsidRDefault="00A372C7" w:rsidP="007C3E8C">
      <w:r w:rsidRPr="001F3E36">
        <w:t>This protocol has been harmonized with the SEOSAW tree</w:t>
      </w:r>
      <w:r w:rsidR="008F1F9F">
        <w:t xml:space="preserve">, </w:t>
      </w:r>
      <w:r w:rsidRPr="001F3E36">
        <w:t>coarse woody debris,</w:t>
      </w:r>
      <w:r w:rsidR="00800AC3">
        <w:t xml:space="preserve"> and</w:t>
      </w:r>
      <w:r w:rsidRPr="001F3E36">
        <w:t xml:space="preserve"> </w:t>
      </w:r>
      <w:r w:rsidR="008F1F9F">
        <w:t xml:space="preserve">small stems and </w:t>
      </w:r>
      <w:r w:rsidRPr="001F3E36">
        <w:t>shrub</w:t>
      </w:r>
      <w:r w:rsidR="00F91DB3">
        <w:t>s</w:t>
      </w:r>
      <w:r w:rsidRPr="001F3E36">
        <w:t xml:space="preserve"> protocols. </w:t>
      </w:r>
      <w:r w:rsidR="000D1E6D" w:rsidRPr="001F3E36">
        <w:t xml:space="preserve">When all these </w:t>
      </w:r>
      <w:r w:rsidR="00201336" w:rsidRPr="001F3E36">
        <w:t>protocols</w:t>
      </w:r>
      <w:r w:rsidR="000D1E6D" w:rsidRPr="001F3E36">
        <w:t xml:space="preserve"> are combined you will be able to estimate biomass and diversity </w:t>
      </w:r>
      <w:r w:rsidR="0047348F">
        <w:t>of</w:t>
      </w:r>
      <w:r w:rsidR="0047348F" w:rsidRPr="001F3E36">
        <w:t xml:space="preserve"> </w:t>
      </w:r>
      <w:r w:rsidR="000D1E6D" w:rsidRPr="001F3E36">
        <w:t xml:space="preserve">all plants in a consistent way. The protocols are designed to </w:t>
      </w:r>
      <w:r w:rsidR="00BA2F99" w:rsidRPr="001F3E36">
        <w:t xml:space="preserve">avoid </w:t>
      </w:r>
      <w:r w:rsidR="00C82B65" w:rsidRPr="001F3E36">
        <w:t>double counting of organisms and minimis</w:t>
      </w:r>
      <w:r w:rsidR="000D1E6D" w:rsidRPr="001F3E36">
        <w:t>e</w:t>
      </w:r>
      <w:r w:rsidR="00C82B65" w:rsidRPr="001F3E36">
        <w:t xml:space="preserve"> sampling effort by using the same </w:t>
      </w:r>
      <w:r w:rsidR="0005786C" w:rsidRPr="001F3E36">
        <w:t xml:space="preserve">sampling </w:t>
      </w:r>
      <w:r w:rsidR="00E041DB" w:rsidRPr="001F3E36">
        <w:t>infrastructure</w:t>
      </w:r>
      <w:r w:rsidR="00C82B65" w:rsidRPr="001F3E36">
        <w:t xml:space="preserve"> where possible. </w:t>
      </w:r>
    </w:p>
    <w:p w14:paraId="160CFAC0" w14:textId="6E720A34" w:rsidR="00CA7CD6" w:rsidRPr="001F3E36" w:rsidRDefault="00CA7CD6" w:rsidP="00B00BFC">
      <w:pPr>
        <w:pStyle w:val="Heading1"/>
        <w:numPr>
          <w:ilvl w:val="0"/>
          <w:numId w:val="1"/>
        </w:numPr>
      </w:pPr>
      <w:r w:rsidRPr="001F3E36">
        <w:lastRenderedPageBreak/>
        <w:t>When to sample?</w:t>
      </w:r>
    </w:p>
    <w:p w14:paraId="45F2DB0D" w14:textId="5B56F76A" w:rsidR="001D3430" w:rsidRPr="001F3E36" w:rsidRDefault="002325F5" w:rsidP="00201336">
      <w:r w:rsidRPr="001F3E36">
        <w:t>Ideally, f</w:t>
      </w:r>
      <w:r w:rsidR="00B00BFC" w:rsidRPr="001F3E36">
        <w:t xml:space="preserve">or biomass sampling, aim to sample at peak biomass </w:t>
      </w:r>
      <w:r w:rsidR="00BD051F" w:rsidRPr="001F3E36">
        <w:t>early in the dry season when senescence has started in the grass layer.</w:t>
      </w:r>
      <w:r w:rsidR="00B00BFC" w:rsidRPr="001F3E36">
        <w:t xml:space="preserve"> </w:t>
      </w:r>
      <w:r w:rsidR="001D3430" w:rsidRPr="001F3E36">
        <w:t>For full community composition, use the GGG</w:t>
      </w:r>
      <w:r w:rsidR="00581DA5">
        <w:t xml:space="preserve"> protocol</w:t>
      </w:r>
      <w:r w:rsidR="001D3430" w:rsidRPr="001F3E36">
        <w:t xml:space="preserve"> guidelines to capture peak biodiversity.</w:t>
      </w:r>
    </w:p>
    <w:p w14:paraId="33B3CAE0" w14:textId="0DFAAA52" w:rsidR="000D1E6D" w:rsidRPr="001F3E36" w:rsidRDefault="00882FC6" w:rsidP="00BD051F">
      <w:pPr>
        <w:pStyle w:val="Heading1"/>
        <w:numPr>
          <w:ilvl w:val="0"/>
          <w:numId w:val="1"/>
        </w:numPr>
      </w:pPr>
      <w:r>
        <w:t>Estimating</w:t>
      </w:r>
      <w:r w:rsidR="0023698C">
        <w:t xml:space="preserve"> ground layer diversity with the GGG protocol</w:t>
      </w:r>
    </w:p>
    <w:p w14:paraId="7CA77711" w14:textId="55C7AB4F" w:rsidR="009747C8" w:rsidRPr="001F3E36" w:rsidRDefault="000D1E6D" w:rsidP="00BD051F">
      <w:r w:rsidRPr="68157EC1">
        <w:t xml:space="preserve">To </w:t>
      </w:r>
      <w:r w:rsidR="00201336" w:rsidRPr="68157EC1">
        <w:t>assess</w:t>
      </w:r>
      <w:r w:rsidRPr="68157EC1">
        <w:t xml:space="preserve"> </w:t>
      </w:r>
      <w:r w:rsidR="00201336" w:rsidRPr="68157EC1">
        <w:t>ground</w:t>
      </w:r>
      <w:r w:rsidRPr="68157EC1">
        <w:t xml:space="preserve"> layer </w:t>
      </w:r>
      <w:r w:rsidR="00581DA5" w:rsidRPr="68157EC1">
        <w:t xml:space="preserve">functional and taxonomic </w:t>
      </w:r>
      <w:r w:rsidRPr="68157EC1">
        <w:t xml:space="preserve">diversity, use </w:t>
      </w:r>
      <w:r w:rsidR="00BD051F" w:rsidRPr="68157EC1">
        <w:t xml:space="preserve">the GGG protocol </w:t>
      </w:r>
      <w:r w:rsidR="00201336" w:rsidRPr="68157EC1">
        <w:t>(Lehmann et al. 2022)</w:t>
      </w:r>
      <w:r w:rsidRPr="68157EC1">
        <w:t xml:space="preserve">. </w:t>
      </w:r>
      <w:r w:rsidR="00BD051F" w:rsidRPr="68157EC1">
        <w:t>The GGG protocol is based on a 50 x 50 m (0.25 ha) plot</w:t>
      </w:r>
      <w:r w:rsidR="009E055F" w:rsidRPr="68157EC1">
        <w:t xml:space="preserve"> where </w:t>
      </w:r>
      <w:r w:rsidR="00581DA5" w:rsidRPr="68157EC1">
        <w:t xml:space="preserve">ground layer </w:t>
      </w:r>
      <w:r w:rsidR="009E055F" w:rsidRPr="68157EC1">
        <w:t>composition</w:t>
      </w:r>
      <w:r w:rsidR="00903046" w:rsidRPr="68157EC1">
        <w:t xml:space="preserve"> (species presence/absence)</w:t>
      </w:r>
      <w:r w:rsidR="009E055F" w:rsidRPr="68157EC1">
        <w:t xml:space="preserve"> and cover</w:t>
      </w:r>
      <w:r w:rsidR="00903046" w:rsidRPr="68157EC1">
        <w:t xml:space="preserve"> (%)</w:t>
      </w:r>
      <w:r w:rsidR="009E055F" w:rsidRPr="68157EC1">
        <w:t xml:space="preserve"> </w:t>
      </w:r>
      <w:r w:rsidR="00201336" w:rsidRPr="68157EC1">
        <w:t>is</w:t>
      </w:r>
      <w:r w:rsidR="009E055F" w:rsidRPr="68157EC1">
        <w:t xml:space="preserve"> sampled using 21 x 1 m diameter circular </w:t>
      </w:r>
      <w:r w:rsidR="00275C90" w:rsidRPr="68157EC1">
        <w:t>subplots</w:t>
      </w:r>
      <w:r w:rsidR="009E055F" w:rsidRPr="68157EC1">
        <w:t xml:space="preserve"> arranged along four 25 m transects originating from the centre of the plot in a cross pattern.  When using the GGG protocol in </w:t>
      </w:r>
      <w:r w:rsidR="001D3430" w:rsidRPr="68157EC1">
        <w:t>1 ha SEOSAW plots (</w:t>
      </w:r>
      <w:r w:rsidR="009E055F" w:rsidRPr="68157EC1">
        <w:t>100 x 100 m</w:t>
      </w:r>
      <w:r w:rsidR="001D3430" w:rsidRPr="68157EC1">
        <w:t>)</w:t>
      </w:r>
      <w:r w:rsidR="009E055F" w:rsidRPr="68157EC1">
        <w:t>, it is recommended to replicate the GGG cross layout in the four quadrats of the plot (</w:t>
      </w:r>
      <w:r>
        <w:fldChar w:fldCharType="begin"/>
      </w:r>
      <w:r>
        <w:instrText xml:space="preserve"> REF _Ref98759388 \h  \* MERGEFORMAT </w:instrText>
      </w:r>
      <w:r>
        <w:fldChar w:fldCharType="separate"/>
      </w:r>
      <w:r w:rsidR="000B392A" w:rsidRPr="68157EC1">
        <w:t xml:space="preserve">Figure </w:t>
      </w:r>
      <w:r w:rsidR="000B392A" w:rsidRPr="68157EC1">
        <w:rPr>
          <w:noProof/>
        </w:rPr>
        <w:t>1</w:t>
      </w:r>
      <w:r>
        <w:fldChar w:fldCharType="end"/>
      </w:r>
      <w:r w:rsidR="00201336" w:rsidRPr="68157EC1">
        <w:t>b</w:t>
      </w:r>
      <w:r w:rsidR="009E055F" w:rsidRPr="68157EC1">
        <w:t>)</w:t>
      </w:r>
      <w:r w:rsidR="002D5F6B" w:rsidRPr="68157EC1">
        <w:t xml:space="preserve"> </w:t>
      </w:r>
      <w:r w:rsidR="008B3B5E" w:rsidRPr="68157EC1">
        <w:t xml:space="preserve">to capture fine scale </w:t>
      </w:r>
      <w:r w:rsidR="00B90D8A" w:rsidRPr="68157EC1">
        <w:t>variation</w:t>
      </w:r>
      <w:r w:rsidR="002D5F6B" w:rsidRPr="68157EC1">
        <w:t xml:space="preserve"> of the </w:t>
      </w:r>
      <w:r w:rsidR="00581DA5" w:rsidRPr="68157EC1">
        <w:t xml:space="preserve">ground </w:t>
      </w:r>
      <w:r w:rsidR="002D5F6B" w:rsidRPr="68157EC1">
        <w:t xml:space="preserve">layer </w:t>
      </w:r>
      <w:r w:rsidR="00394F35" w:rsidRPr="68157EC1">
        <w:t>across</w:t>
      </w:r>
      <w:r w:rsidR="002D5F6B" w:rsidRPr="68157EC1">
        <w:t xml:space="preserve"> the plot. If the plot’s </w:t>
      </w:r>
      <w:r w:rsidR="00581DA5" w:rsidRPr="68157EC1">
        <w:t xml:space="preserve">ground layer </w:t>
      </w:r>
      <w:r w:rsidR="002D5F6B" w:rsidRPr="68157EC1">
        <w:t>component is homogeneous, place one 0.25 ha GGG plot in the centre of the SEOSAW plot</w:t>
      </w:r>
      <w:r w:rsidR="001D3430" w:rsidRPr="68157EC1">
        <w:t xml:space="preserve"> (</w:t>
      </w:r>
      <w:r>
        <w:fldChar w:fldCharType="begin"/>
      </w:r>
      <w:r>
        <w:instrText xml:space="preserve"> REF _Ref98759388 \h  \* MERGEFORMAT </w:instrText>
      </w:r>
      <w:r>
        <w:fldChar w:fldCharType="separate"/>
      </w:r>
      <w:r w:rsidR="00201336" w:rsidRPr="68157EC1">
        <w:t xml:space="preserve">Figure </w:t>
      </w:r>
      <w:r w:rsidR="00201336" w:rsidRPr="68157EC1">
        <w:rPr>
          <w:noProof/>
        </w:rPr>
        <w:t>1</w:t>
      </w:r>
      <w:r>
        <w:fldChar w:fldCharType="end"/>
      </w:r>
      <w:r w:rsidR="00201336" w:rsidRPr="68157EC1">
        <w:t>a</w:t>
      </w:r>
      <w:r w:rsidR="001D3430" w:rsidRPr="68157EC1">
        <w:t>)</w:t>
      </w:r>
      <w:r w:rsidR="002D5F6B" w:rsidRPr="68157EC1">
        <w:t xml:space="preserve">. If the SEOSAW plot is smaller than 50 x 50 m, it is still recommended to use the </w:t>
      </w:r>
      <w:r w:rsidR="001D3430" w:rsidRPr="68157EC1">
        <w:t xml:space="preserve">full size in the </w:t>
      </w:r>
      <w:r w:rsidR="002D5F6B" w:rsidRPr="68157EC1">
        <w:t>GGG protocol</w:t>
      </w:r>
      <w:r w:rsidR="009747C8" w:rsidRPr="68157EC1">
        <w:t>, even if some of the 21 subplots fall outside the SEOSAW plot boundaries</w:t>
      </w:r>
      <w:r w:rsidR="001D3430" w:rsidRPr="68157EC1">
        <w:t xml:space="preserve"> (</w:t>
      </w:r>
      <w:r>
        <w:fldChar w:fldCharType="begin"/>
      </w:r>
      <w:r>
        <w:instrText xml:space="preserve"> REF _Ref98759388 \h  \* MERGEFORMAT </w:instrText>
      </w:r>
      <w:r>
        <w:fldChar w:fldCharType="separate"/>
      </w:r>
      <w:r w:rsidR="00394F35" w:rsidRPr="68157EC1">
        <w:t xml:space="preserve">Figure </w:t>
      </w:r>
      <w:r w:rsidR="00394F35" w:rsidRPr="68157EC1">
        <w:rPr>
          <w:noProof/>
        </w:rPr>
        <w:t>1</w:t>
      </w:r>
      <w:r>
        <w:fldChar w:fldCharType="end"/>
      </w:r>
      <w:r w:rsidR="001D3430" w:rsidRPr="68157EC1">
        <w:t>c)</w:t>
      </w:r>
      <w:r w:rsidR="009747C8" w:rsidRPr="68157EC1">
        <w:t xml:space="preserve">. Other plot sizes will require judgement by the researcher to gauge whether greater sampling is required to capture the heterogeneity of </w:t>
      </w:r>
      <w:r w:rsidR="00581DA5" w:rsidRPr="68157EC1">
        <w:t xml:space="preserve">ground layer </w:t>
      </w:r>
      <w:r w:rsidR="009747C8" w:rsidRPr="68157EC1">
        <w:t>vegetation</w:t>
      </w:r>
      <w:r w:rsidR="00CF22D4" w:rsidRPr="68157EC1">
        <w:t xml:space="preserve"> </w:t>
      </w:r>
      <w:r w:rsidR="00903046" w:rsidRPr="68157EC1">
        <w:t>diversity</w:t>
      </w:r>
      <w:r w:rsidR="009747C8" w:rsidRPr="68157EC1">
        <w:t>.</w:t>
      </w:r>
    </w:p>
    <w:p w14:paraId="325B30C5" w14:textId="50D9307D" w:rsidR="009E055F" w:rsidRPr="001F3E36" w:rsidRDefault="009F0F8F" w:rsidP="00BD051F">
      <w:r w:rsidRPr="001F3E36">
        <w:t>When using the GGG protocol in SEOSAW plots,</w:t>
      </w:r>
      <w:r w:rsidR="00B955E4" w:rsidRPr="001F3E36">
        <w:t xml:space="preserve"> record all </w:t>
      </w:r>
      <w:r w:rsidR="0023698C">
        <w:t xml:space="preserve">woody </w:t>
      </w:r>
      <w:r w:rsidR="00B955E4" w:rsidRPr="001F3E36">
        <w:t>species with</w:t>
      </w:r>
      <w:r w:rsidR="00934E53">
        <w:t>in</w:t>
      </w:r>
      <w:r w:rsidR="00B955E4" w:rsidRPr="001F3E36">
        <w:t xml:space="preserve"> the circular subplots that are &lt;</w:t>
      </w:r>
      <w:r w:rsidR="00F42940">
        <w:t>30 c</w:t>
      </w:r>
      <w:r w:rsidR="00B955E4" w:rsidRPr="001F3E36">
        <w:t xml:space="preserve">m in height. This avoids double counting </w:t>
      </w:r>
      <w:r w:rsidR="006A317A" w:rsidRPr="001F3E36">
        <w:t>when analysing data</w:t>
      </w:r>
      <w:r w:rsidR="00A06CFA" w:rsidRPr="001F3E36">
        <w:t xml:space="preserve"> in conjunction with </w:t>
      </w:r>
      <w:r w:rsidR="006A317A" w:rsidRPr="001F3E36">
        <w:t xml:space="preserve">data from </w:t>
      </w:r>
      <w:r w:rsidR="00A06CFA" w:rsidRPr="001F3E36">
        <w:t xml:space="preserve">the </w:t>
      </w:r>
      <w:r w:rsidR="006A317A" w:rsidRPr="001F3E36">
        <w:t>small stems</w:t>
      </w:r>
      <w:r w:rsidR="00F91DB3">
        <w:t xml:space="preserve"> and shrubs</w:t>
      </w:r>
      <w:r w:rsidR="006A317A" w:rsidRPr="001F3E36">
        <w:t xml:space="preserve"> protocols</w:t>
      </w:r>
      <w:r w:rsidR="0023698C">
        <w:t>. Record all non-woody plants regardless of height.</w:t>
      </w:r>
      <w:r w:rsidR="000B392A" w:rsidRPr="001F3E36">
        <w:rPr>
          <w:noProof/>
          <w:lang w:val="en-GB" w:eastAsia="en-GB"/>
        </w:rPr>
        <w:drawing>
          <wp:inline distT="0" distB="0" distL="0" distR="0" wp14:anchorId="06C435AC" wp14:editId="1A4D9200">
            <wp:extent cx="6503027" cy="235971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rcRect t="17745" b="17745"/>
                    <a:stretch>
                      <a:fillRect/>
                    </a:stretch>
                  </pic:blipFill>
                  <pic:spPr bwMode="auto">
                    <a:xfrm>
                      <a:off x="0" y="0"/>
                      <a:ext cx="6503027" cy="2359712"/>
                    </a:xfrm>
                    <a:prstGeom prst="rect">
                      <a:avLst/>
                    </a:prstGeom>
                    <a:ln>
                      <a:noFill/>
                    </a:ln>
                    <a:extLst>
                      <a:ext uri="{53640926-AAD7-44D8-BBD7-CCE9431645EC}">
                        <a14:shadowObscured xmlns:a14="http://schemas.microsoft.com/office/drawing/2010/main"/>
                      </a:ext>
                    </a:extLst>
                  </pic:spPr>
                </pic:pic>
              </a:graphicData>
            </a:graphic>
          </wp:inline>
        </w:drawing>
      </w:r>
    </w:p>
    <w:p w14:paraId="1A77EA7F" w14:textId="12F2D1EC" w:rsidR="000B392A" w:rsidRPr="001F3E36" w:rsidRDefault="000B392A" w:rsidP="000B392A">
      <w:pPr>
        <w:pStyle w:val="Caption"/>
      </w:pPr>
      <w:bookmarkStart w:id="0" w:name="_Ref98759388"/>
      <w:r w:rsidRPr="001F3E36">
        <w:t xml:space="preserve">Figure </w:t>
      </w:r>
      <w:r w:rsidRPr="001F3E36">
        <w:fldChar w:fldCharType="begin"/>
      </w:r>
      <w:r w:rsidRPr="001F3E36">
        <w:instrText>SEQ Figure \* ARABIC</w:instrText>
      </w:r>
      <w:r w:rsidRPr="001F3E36">
        <w:fldChar w:fldCharType="separate"/>
      </w:r>
      <w:r w:rsidR="00981FC4" w:rsidRPr="001F3E36">
        <w:rPr>
          <w:noProof/>
        </w:rPr>
        <w:t>1</w:t>
      </w:r>
      <w:r w:rsidRPr="001F3E36">
        <w:fldChar w:fldCharType="end"/>
      </w:r>
      <w:bookmarkEnd w:id="0"/>
      <w:r w:rsidRPr="001F3E36">
        <w:t xml:space="preserve">. Alternative sampling strategies for a) a 1 ha plot with </w:t>
      </w:r>
      <w:r w:rsidR="001216C5" w:rsidRPr="001F3E36">
        <w:t>one set</w:t>
      </w:r>
      <w:r w:rsidR="004F0B52" w:rsidRPr="001F3E36">
        <w:t xml:space="preserve"> of</w:t>
      </w:r>
      <w:r w:rsidR="001216C5" w:rsidRPr="001F3E36">
        <w:t xml:space="preserve"> </w:t>
      </w:r>
      <w:r w:rsidR="00441673" w:rsidRPr="001F3E36">
        <w:t>25 m GGG transects</w:t>
      </w:r>
      <w:r w:rsidR="004F0B52" w:rsidRPr="001F3E36">
        <w:t xml:space="preserve">, b) a 1 ha plot with </w:t>
      </w:r>
      <w:r w:rsidR="001F5E67" w:rsidRPr="001F3E36">
        <w:t>four</w:t>
      </w:r>
      <w:r w:rsidRPr="001F3E36">
        <w:t xml:space="preserve"> sets of 25 m </w:t>
      </w:r>
      <w:r w:rsidR="00441673" w:rsidRPr="001F3E36">
        <w:t xml:space="preserve">GGG </w:t>
      </w:r>
      <w:r w:rsidRPr="001F3E36">
        <w:t>transects centred on the four quadrats of the plot, and b) a small 0.1 ha plot, showing how the transects extend beyond the plot boundaries.</w:t>
      </w:r>
    </w:p>
    <w:p w14:paraId="49AAF536" w14:textId="1A69B7B2" w:rsidR="00BD051F" w:rsidRPr="001F3E36" w:rsidRDefault="00BD051F" w:rsidP="009747C8"/>
    <w:p w14:paraId="64B8EAF3" w14:textId="6CDE75A7" w:rsidR="009747C8" w:rsidRPr="001F3E36" w:rsidRDefault="00882FC6" w:rsidP="004319F4">
      <w:pPr>
        <w:pStyle w:val="Heading1"/>
        <w:numPr>
          <w:ilvl w:val="0"/>
          <w:numId w:val="1"/>
        </w:numPr>
      </w:pPr>
      <w:r>
        <w:t>Estimating</w:t>
      </w:r>
      <w:r w:rsidR="0023698C">
        <w:t xml:space="preserve"> g</w:t>
      </w:r>
      <w:r w:rsidR="00587EC1" w:rsidRPr="001F3E36">
        <w:t>round layer b</w:t>
      </w:r>
      <w:r w:rsidR="004319F4" w:rsidRPr="001F3E36">
        <w:t>iomass</w:t>
      </w:r>
    </w:p>
    <w:p w14:paraId="503DA8FF" w14:textId="33A134B9" w:rsidR="00DF0B6E" w:rsidRPr="001F3E36" w:rsidRDefault="007C3E8C" w:rsidP="007C3E8C">
      <w:pPr>
        <w:pStyle w:val="Heading2"/>
      </w:pPr>
      <w:r w:rsidRPr="001F3E36">
        <w:t xml:space="preserve">4.1. Biomass </w:t>
      </w:r>
      <w:r w:rsidR="00DA51E8" w:rsidRPr="001F3E36">
        <w:t>clipping sampling locations</w:t>
      </w:r>
    </w:p>
    <w:p w14:paraId="4B56B690" w14:textId="189929E5" w:rsidR="007C3E8C" w:rsidRPr="001F3E36" w:rsidRDefault="00581DA5" w:rsidP="007C3E8C">
      <w:r>
        <w:t>Ground layer</w:t>
      </w:r>
      <w:r w:rsidRPr="001F3E36">
        <w:t xml:space="preserve"> </w:t>
      </w:r>
      <w:r w:rsidR="007C3E8C" w:rsidRPr="001F3E36">
        <w:t xml:space="preserve">biomass clipping </w:t>
      </w:r>
      <w:r w:rsidR="007E6609" w:rsidRPr="001F3E36">
        <w:t xml:space="preserve">sample </w:t>
      </w:r>
      <w:r w:rsidR="007C3E8C" w:rsidRPr="001F3E36">
        <w:t>locations occur along two of the same transect points as the small stem</w:t>
      </w:r>
      <w:r w:rsidR="00683655">
        <w:t xml:space="preserve"> and shrubs</w:t>
      </w:r>
      <w:r w:rsidR="007C3E8C" w:rsidRPr="001F3E36">
        <w:t xml:space="preserve"> belt transects (see </w:t>
      </w:r>
      <w:hyperlink r:id="rId16" w:history="1">
        <w:r w:rsidR="00A30ED0" w:rsidRPr="001F3E36">
          <w:rPr>
            <w:rStyle w:val="Hyperlink"/>
          </w:rPr>
          <w:t>s</w:t>
        </w:r>
        <w:r w:rsidR="007C3E8C" w:rsidRPr="001F3E36">
          <w:rPr>
            <w:rStyle w:val="Hyperlink"/>
          </w:rPr>
          <w:t>mall stem</w:t>
        </w:r>
        <w:r w:rsidR="00A30ED0" w:rsidRPr="001F3E36">
          <w:rPr>
            <w:rStyle w:val="Hyperlink"/>
          </w:rPr>
          <w:t>s</w:t>
        </w:r>
        <w:r w:rsidR="00F91DB3">
          <w:rPr>
            <w:rStyle w:val="Hyperlink"/>
          </w:rPr>
          <w:t xml:space="preserve"> and shrubs</w:t>
        </w:r>
        <w:r w:rsidR="00A30ED0" w:rsidRPr="001F3E36">
          <w:rPr>
            <w:rStyle w:val="Hyperlink"/>
          </w:rPr>
          <w:t xml:space="preserve"> protocol</w:t>
        </w:r>
      </w:hyperlink>
      <w:r w:rsidR="007C3E8C" w:rsidRPr="001F3E36">
        <w:t>) at the 20 and 80</w:t>
      </w:r>
      <w:r w:rsidR="004E681B" w:rsidRPr="001F3E36">
        <w:t xml:space="preserve"> </w:t>
      </w:r>
      <w:r w:rsidR="007C3E8C" w:rsidRPr="001F3E36">
        <w:t xml:space="preserve">m </w:t>
      </w:r>
      <w:r w:rsidR="00BE7CA0" w:rsidRPr="001F3E36">
        <w:t>transects</w:t>
      </w:r>
      <w:r w:rsidR="00275C90" w:rsidRPr="001F3E36">
        <w:t xml:space="preserve">, </w:t>
      </w:r>
      <w:r w:rsidR="00664E9A">
        <w:t>which may also correspond to</w:t>
      </w:r>
      <w:r w:rsidR="00664E9A" w:rsidRPr="001F3E36">
        <w:t xml:space="preserve"> </w:t>
      </w:r>
      <w:r w:rsidR="00664E9A">
        <w:t>two</w:t>
      </w:r>
      <w:r w:rsidR="00275C90" w:rsidRPr="001F3E36">
        <w:t xml:space="preserve"> of the </w:t>
      </w:r>
      <w:r w:rsidR="00664E9A">
        <w:t xml:space="preserve">four </w:t>
      </w:r>
      <w:r w:rsidR="00275C90" w:rsidRPr="001F3E36">
        <w:t>coarse woody debris transects (</w:t>
      </w:r>
      <w:r w:rsidR="00507E7B" w:rsidRPr="001F3E36">
        <w:t xml:space="preserve">see </w:t>
      </w:r>
      <w:hyperlink r:id="rId17" w:history="1">
        <w:r w:rsidR="00507E7B" w:rsidRPr="001F3E36">
          <w:rPr>
            <w:rStyle w:val="Hyperlink"/>
          </w:rPr>
          <w:t>c</w:t>
        </w:r>
        <w:r w:rsidR="00275C90" w:rsidRPr="001F3E36">
          <w:rPr>
            <w:rStyle w:val="Hyperlink"/>
          </w:rPr>
          <w:t>oarse woody debris protocol</w:t>
        </w:r>
      </w:hyperlink>
      <w:r w:rsidR="00A30ED0" w:rsidRPr="001F3E36">
        <w:t>)</w:t>
      </w:r>
      <w:r w:rsidR="00275C90" w:rsidRPr="001F3E36">
        <w:t>.</w:t>
      </w:r>
    </w:p>
    <w:p w14:paraId="731E4433" w14:textId="385330A6" w:rsidR="0076100C" w:rsidRPr="001F3E36" w:rsidRDefault="003A3EFF" w:rsidP="004319F4">
      <w:r w:rsidRPr="68157EC1">
        <w:lastRenderedPageBreak/>
        <w:t xml:space="preserve">For a 1 ha plot, biomass harvesting should be conducted in </w:t>
      </w:r>
      <w:r w:rsidR="006026F1" w:rsidRPr="68157EC1">
        <w:t xml:space="preserve">clusters of </w:t>
      </w:r>
      <w:r w:rsidR="00253B4C" w:rsidRPr="68157EC1">
        <w:t>three 50x50 cm (0.25 m</w:t>
      </w:r>
      <w:r w:rsidR="00253B4C" w:rsidRPr="68157EC1">
        <w:rPr>
          <w:vertAlign w:val="superscript"/>
        </w:rPr>
        <w:t>2</w:t>
      </w:r>
      <w:r w:rsidR="00253B4C" w:rsidRPr="68157EC1">
        <w:t xml:space="preserve">) </w:t>
      </w:r>
      <w:r w:rsidR="0080014C" w:rsidRPr="68157EC1">
        <w:t xml:space="preserve">randomly distributed </w:t>
      </w:r>
      <w:r w:rsidR="00D7662F" w:rsidRPr="68157EC1">
        <w:t xml:space="preserve">quadrats </w:t>
      </w:r>
      <w:r w:rsidR="006026F1" w:rsidRPr="68157EC1">
        <w:t>at</w:t>
      </w:r>
      <w:r w:rsidR="00D7662F" w:rsidRPr="68157EC1">
        <w:t xml:space="preserve"> </w:t>
      </w:r>
      <w:r w:rsidR="00664E9A" w:rsidRPr="68157EC1">
        <w:t xml:space="preserve">six </w:t>
      </w:r>
      <w:r w:rsidRPr="68157EC1">
        <w:t>locations</w:t>
      </w:r>
      <w:r w:rsidR="007C3E8C" w:rsidRPr="68157EC1">
        <w:t xml:space="preserve"> along the 20 and 80 m transects</w:t>
      </w:r>
      <w:r w:rsidR="00664E9A" w:rsidRPr="68157EC1">
        <w:t xml:space="preserve"> (thus 18 total quadrats sampled)</w:t>
      </w:r>
      <w:r w:rsidRPr="68157EC1">
        <w:t>.</w:t>
      </w:r>
      <w:r w:rsidR="00A4756B" w:rsidRPr="68157EC1">
        <w:t xml:space="preserve"> </w:t>
      </w:r>
      <w:r w:rsidR="007C3E8C" w:rsidRPr="68157EC1">
        <w:t>T</w:t>
      </w:r>
      <w:r w:rsidR="00E14077" w:rsidRPr="68157EC1">
        <w:t>hese</w:t>
      </w:r>
      <w:r w:rsidR="00A4756B" w:rsidRPr="68157EC1">
        <w:t xml:space="preserve"> clusters of three </w:t>
      </w:r>
      <w:r w:rsidR="003E78A2" w:rsidRPr="68157EC1">
        <w:t xml:space="preserve">randomly distributed </w:t>
      </w:r>
      <w:r w:rsidR="00A4756B" w:rsidRPr="68157EC1">
        <w:t>quadrats</w:t>
      </w:r>
      <w:r w:rsidR="00E14077" w:rsidRPr="68157EC1">
        <w:t xml:space="preserve"> should be </w:t>
      </w:r>
      <w:r w:rsidR="00D2507A" w:rsidRPr="68157EC1">
        <w:t xml:space="preserve">located </w:t>
      </w:r>
      <w:r w:rsidR="006026F1" w:rsidRPr="68157EC1">
        <w:t xml:space="preserve">at </w:t>
      </w:r>
      <w:r w:rsidR="00A4756B" w:rsidRPr="68157EC1">
        <w:t>the</w:t>
      </w:r>
      <w:r w:rsidR="002D4BB3" w:rsidRPr="68157EC1">
        <w:t xml:space="preserve"> intersection</w:t>
      </w:r>
      <w:r w:rsidR="00994427" w:rsidRPr="68157EC1">
        <w:t>s of</w:t>
      </w:r>
      <w:r w:rsidR="00F37C26" w:rsidRPr="68157EC1">
        <w:t xml:space="preserve"> the</w:t>
      </w:r>
      <w:r w:rsidR="00103317" w:rsidRPr="68157EC1">
        <w:t xml:space="preserve"> 20, 50 and 80 m transects</w:t>
      </w:r>
      <w:r w:rsidR="00A4756B" w:rsidRPr="68157EC1">
        <w:t xml:space="preserve"> (</w:t>
      </w:r>
      <w:r>
        <w:fldChar w:fldCharType="begin"/>
      </w:r>
      <w:r>
        <w:instrText xml:space="preserve"> REF _Ref98762651 \h  \* MERGEFORMAT </w:instrText>
      </w:r>
      <w:r>
        <w:fldChar w:fldCharType="separate"/>
      </w:r>
      <w:r w:rsidR="003E78A2" w:rsidRPr="68157EC1">
        <w:t xml:space="preserve">Figure </w:t>
      </w:r>
      <w:r w:rsidR="003E78A2" w:rsidRPr="68157EC1">
        <w:rPr>
          <w:noProof/>
        </w:rPr>
        <w:t>2</w:t>
      </w:r>
      <w:r>
        <w:fldChar w:fldCharType="end"/>
      </w:r>
      <w:r w:rsidR="0080014C" w:rsidRPr="68157EC1">
        <w:t>a</w:t>
      </w:r>
      <w:r w:rsidR="00A4756B" w:rsidRPr="68157EC1">
        <w:t xml:space="preserve">). </w:t>
      </w:r>
    </w:p>
    <w:p w14:paraId="094C6724" w14:textId="78EE2699" w:rsidR="0076100C" w:rsidRPr="001F3E36" w:rsidRDefault="0080014C" w:rsidP="004319F4">
      <w:r w:rsidRPr="001F3E36">
        <w:t xml:space="preserve">If </w:t>
      </w:r>
      <w:r w:rsidR="00581DA5">
        <w:t>ground layer</w:t>
      </w:r>
      <w:r w:rsidR="00581DA5" w:rsidRPr="001F3E36">
        <w:t xml:space="preserve"> </w:t>
      </w:r>
      <w:r w:rsidRPr="001F3E36">
        <w:t xml:space="preserve">diversity data are being collected using the GGG protocol, </w:t>
      </w:r>
      <w:r w:rsidR="00275C90" w:rsidRPr="001F3E36">
        <w:t xml:space="preserve">for ease of sampling biomass can be clipped in </w:t>
      </w:r>
      <w:r w:rsidRPr="001F3E36">
        <w:t>four clusters of three randomly distributed 50x50cm (0.25 m</w:t>
      </w:r>
      <w:r w:rsidRPr="001F3E36">
        <w:rPr>
          <w:vertAlign w:val="superscript"/>
        </w:rPr>
        <w:t>2</w:t>
      </w:r>
      <w:r w:rsidRPr="001F3E36">
        <w:t xml:space="preserve">) quadrats from the centre of each </w:t>
      </w:r>
      <w:r w:rsidR="00B73CB1" w:rsidRPr="001F3E36">
        <w:t>quarter betw</w:t>
      </w:r>
      <w:r w:rsidR="007C4F57" w:rsidRPr="001F3E36">
        <w:t>een</w:t>
      </w:r>
      <w:r w:rsidR="00D2507A">
        <w:t xml:space="preserve"> GGG</w:t>
      </w:r>
      <w:r w:rsidR="001A062D" w:rsidRPr="001F3E36">
        <w:t xml:space="preserve"> transects </w:t>
      </w:r>
      <w:r w:rsidRPr="001F3E36">
        <w:t xml:space="preserve">(see </w:t>
      </w:r>
      <w:hyperlink r:id="rId18" w:history="1">
        <w:r w:rsidRPr="001F3E36">
          <w:rPr>
            <w:rStyle w:val="Hyperlink"/>
          </w:rPr>
          <w:t>GGG protocol</w:t>
        </w:r>
      </w:hyperlink>
      <w:r w:rsidRPr="001F3E36">
        <w:t>) (</w:t>
      </w:r>
      <w:r w:rsidRPr="001F3E36">
        <w:fldChar w:fldCharType="begin"/>
      </w:r>
      <w:r w:rsidRPr="001F3E36">
        <w:instrText xml:space="preserve"> REF _Ref98762651 \h </w:instrText>
      </w:r>
      <w:r w:rsidR="001F3E36">
        <w:instrText xml:space="preserve"> \* MERGEFORMAT </w:instrText>
      </w:r>
      <w:r w:rsidRPr="001F3E36">
        <w:fldChar w:fldCharType="separate"/>
      </w:r>
      <w:r w:rsidRPr="001F3E36">
        <w:t xml:space="preserve">Figure </w:t>
      </w:r>
      <w:r w:rsidRPr="001F3E36">
        <w:rPr>
          <w:noProof/>
        </w:rPr>
        <w:t>2</w:t>
      </w:r>
      <w:r w:rsidRPr="001F3E36">
        <w:fldChar w:fldCharType="end"/>
      </w:r>
      <w:r w:rsidRPr="001F3E36">
        <w:t>b).</w:t>
      </w:r>
    </w:p>
    <w:p w14:paraId="270FECEB" w14:textId="5D4358F9" w:rsidR="00E9231D" w:rsidRPr="001F3E36" w:rsidRDefault="00A4756B" w:rsidP="004319F4">
      <w:r w:rsidRPr="68157EC1">
        <w:t xml:space="preserve">At each point, </w:t>
      </w:r>
      <w:r w:rsidR="002E39F6" w:rsidRPr="68157EC1">
        <w:t>the sampling location is determined</w:t>
      </w:r>
      <w:r w:rsidR="003E78A2" w:rsidRPr="68157EC1">
        <w:t xml:space="preserve"> ‘randomly</w:t>
      </w:r>
      <w:r w:rsidR="00003F9C" w:rsidRPr="68157EC1">
        <w:t>’ by</w:t>
      </w:r>
      <w:r w:rsidR="002E39F6" w:rsidRPr="68157EC1">
        <w:t xml:space="preserve"> </w:t>
      </w:r>
      <w:r w:rsidR="003E78A2" w:rsidRPr="68157EC1">
        <w:t>throwing the quadrat over your shoulder</w:t>
      </w:r>
      <w:r w:rsidR="00717B86" w:rsidRPr="68157EC1">
        <w:t xml:space="preserve"> (see </w:t>
      </w:r>
      <w:hyperlink r:id="rId19">
        <w:r w:rsidR="00A30ED0" w:rsidRPr="68157EC1">
          <w:rPr>
            <w:rStyle w:val="Hyperlink"/>
          </w:rPr>
          <w:t>video</w:t>
        </w:r>
      </w:hyperlink>
      <w:r w:rsidR="00A30ED0" w:rsidRPr="68157EC1">
        <w:t>).</w:t>
      </w:r>
      <w:r w:rsidR="00411E46" w:rsidRPr="68157EC1">
        <w:t xml:space="preserve"> Quadrats are distributed randomly to avoid repeatedly clipping the same</w:t>
      </w:r>
      <w:r w:rsidR="008D463D" w:rsidRPr="68157EC1">
        <w:t xml:space="preserve"> locations in the plots during subsequent remeasurement</w:t>
      </w:r>
      <w:r w:rsidR="00E23872" w:rsidRPr="68157EC1">
        <w:t>s</w:t>
      </w:r>
      <w:r w:rsidR="008D463D" w:rsidRPr="68157EC1">
        <w:t>.</w:t>
      </w:r>
      <w:r w:rsidR="002E39F6" w:rsidRPr="68157EC1">
        <w:t xml:space="preserve"> If throwing your quadrat proves difficult, you can instead throw a brightly coloured marker and use it as a proxy for the centre of your quadrat.</w:t>
      </w:r>
    </w:p>
    <w:p w14:paraId="3F393BF0" w14:textId="443D31B6" w:rsidR="00F37C26" w:rsidRPr="001F3E36" w:rsidRDefault="00F37C26" w:rsidP="004319F4">
      <w:r w:rsidRPr="68157EC1">
        <w:t xml:space="preserve">If the </w:t>
      </w:r>
      <w:r w:rsidR="005154E6" w:rsidRPr="68157EC1">
        <w:t xml:space="preserve">thrown quadrat does not land flat, </w:t>
      </w:r>
      <w:r w:rsidR="00386F5E" w:rsidRPr="68157EC1">
        <w:t>note the centre point of the quadrat relative to the ground</w:t>
      </w:r>
      <w:r w:rsidR="00614C30" w:rsidRPr="68157EC1">
        <w:t>, and reposition the quadrat flat on the ground</w:t>
      </w:r>
      <w:r w:rsidR="00717B86" w:rsidRPr="68157EC1">
        <w:t>, disassembling and reassembling it as needed (</w:t>
      </w:r>
      <w:r w:rsidR="00394F35" w:rsidRPr="68157EC1">
        <w:t xml:space="preserve">see </w:t>
      </w:r>
      <w:hyperlink r:id="rId20">
        <w:r w:rsidR="00717B86" w:rsidRPr="68157EC1">
          <w:rPr>
            <w:rStyle w:val="Hyperlink"/>
          </w:rPr>
          <w:t>video</w:t>
        </w:r>
      </w:hyperlink>
      <w:r w:rsidR="00717B86" w:rsidRPr="68157EC1">
        <w:t>)</w:t>
      </w:r>
      <w:r w:rsidR="00614C30" w:rsidRPr="68157EC1">
        <w:t xml:space="preserve">. </w:t>
      </w:r>
      <w:r w:rsidR="009C5617" w:rsidRPr="68157EC1">
        <w:t>Maintain</w:t>
      </w:r>
      <w:r w:rsidR="00614C30" w:rsidRPr="68157EC1">
        <w:t xml:space="preserve"> the </w:t>
      </w:r>
      <w:r w:rsidR="0044163F" w:rsidRPr="68157EC1">
        <w:t>position of the random location by aligning the centre point of t</w:t>
      </w:r>
      <w:r w:rsidR="00143073" w:rsidRPr="68157EC1">
        <w:t>he quadrat with the original thrown centre point.</w:t>
      </w:r>
      <w:r w:rsidR="000F5C65" w:rsidRPr="68157EC1">
        <w:t xml:space="preserve"> </w:t>
      </w:r>
      <w:r w:rsidR="0025341F" w:rsidRPr="68157EC1">
        <w:t>Do not change the location of the quadrat even if it lands on bare ground or rock</w:t>
      </w:r>
      <w:r w:rsidR="00394F35" w:rsidRPr="68157EC1">
        <w:t>.</w:t>
      </w:r>
      <w:r w:rsidR="00686E3F" w:rsidRPr="68157EC1">
        <w:t xml:space="preserve"> If the quadrat lands on a tree or shrub</w:t>
      </w:r>
      <w:r w:rsidR="00F91DB3" w:rsidRPr="68157EC1">
        <w:t xml:space="preserve"> that does not accommodate the quadrat easily (e.g. basal area of the tree is larger than the quadrat, </w:t>
      </w:r>
      <w:r w:rsidR="00800AC3" w:rsidRPr="68157EC1">
        <w:t xml:space="preserve">or </w:t>
      </w:r>
      <w:r w:rsidR="00F91DB3" w:rsidRPr="68157EC1">
        <w:t>small stems prevent the quadrat from lying flat)</w:t>
      </w:r>
      <w:r w:rsidR="00800AC3" w:rsidRPr="68157EC1">
        <w:t>,</w:t>
      </w:r>
      <w:r w:rsidR="00686E3F" w:rsidRPr="68157EC1">
        <w:t xml:space="preserve"> </w:t>
      </w:r>
      <w:r w:rsidR="00F9279B" w:rsidRPr="68157EC1">
        <w:t>move the quadrat just to the side so the quadrat is touching the tree</w:t>
      </w:r>
      <w:r w:rsidR="00F91DB3" w:rsidRPr="68157EC1">
        <w:t xml:space="preserve"> or shrub</w:t>
      </w:r>
      <w:r w:rsidR="00F9279B" w:rsidRPr="68157EC1">
        <w:t xml:space="preserve"> and</w:t>
      </w:r>
      <w:r w:rsidR="00E67EAE" w:rsidRPr="68157EC1">
        <w:t xml:space="preserve"> record this location.</w:t>
      </w:r>
    </w:p>
    <w:p w14:paraId="2AD98863" w14:textId="2DC02AF4" w:rsidR="00A4756B" w:rsidRPr="001F3E36" w:rsidRDefault="00CB5428" w:rsidP="004319F4">
      <w:r w:rsidRPr="001F3E36">
        <w:rPr>
          <w:noProof/>
          <w:lang w:val="en-GB" w:eastAsia="en-GB"/>
        </w:rPr>
        <w:drawing>
          <wp:inline distT="0" distB="0" distL="0" distR="0" wp14:anchorId="75245F71" wp14:editId="31B45974">
            <wp:extent cx="6271895" cy="2994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1">
                      <a:extLst>
                        <a:ext uri="{28A0092B-C50C-407E-A947-70E740481C1C}">
                          <a14:useLocalDpi xmlns:a14="http://schemas.microsoft.com/office/drawing/2010/main" val="0"/>
                        </a:ext>
                      </a:extLst>
                    </a:blip>
                    <a:srcRect t="6480" b="8636"/>
                    <a:stretch/>
                  </pic:blipFill>
                  <pic:spPr bwMode="auto">
                    <a:xfrm>
                      <a:off x="0" y="0"/>
                      <a:ext cx="6280752" cy="2998889"/>
                    </a:xfrm>
                    <a:prstGeom prst="rect">
                      <a:avLst/>
                    </a:prstGeom>
                    <a:ln>
                      <a:noFill/>
                    </a:ln>
                    <a:extLst>
                      <a:ext uri="{53640926-AAD7-44D8-BBD7-CCE9431645EC}">
                        <a14:shadowObscured xmlns:a14="http://schemas.microsoft.com/office/drawing/2010/main"/>
                      </a:ext>
                    </a:extLst>
                  </pic:spPr>
                </pic:pic>
              </a:graphicData>
            </a:graphic>
          </wp:inline>
        </w:drawing>
      </w:r>
    </w:p>
    <w:p w14:paraId="356D6037" w14:textId="417B5D97" w:rsidR="003E78A2" w:rsidRPr="001F3E36" w:rsidRDefault="00A4756B" w:rsidP="009E58F1">
      <w:pPr>
        <w:pStyle w:val="Caption"/>
      </w:pPr>
      <w:bookmarkStart w:id="1" w:name="_Ref98762651"/>
      <w:r w:rsidRPr="001F3E36">
        <w:t xml:space="preserve">Figure </w:t>
      </w:r>
      <w:r w:rsidRPr="001F3E36">
        <w:fldChar w:fldCharType="begin"/>
      </w:r>
      <w:r w:rsidRPr="001F3E36">
        <w:instrText>SEQ Figure \* ARABIC</w:instrText>
      </w:r>
      <w:r w:rsidRPr="001F3E36">
        <w:fldChar w:fldCharType="separate"/>
      </w:r>
      <w:r w:rsidR="00981FC4" w:rsidRPr="001F3E36">
        <w:rPr>
          <w:noProof/>
        </w:rPr>
        <w:t>2</w:t>
      </w:r>
      <w:r w:rsidRPr="001F3E36">
        <w:fldChar w:fldCharType="end"/>
      </w:r>
      <w:bookmarkEnd w:id="1"/>
      <w:r w:rsidRPr="001F3E36">
        <w:t>. Biomass sampling locations in</w:t>
      </w:r>
      <w:r w:rsidR="00EE6644">
        <w:t>:</w:t>
      </w:r>
      <w:r w:rsidR="001F5E67" w:rsidRPr="001F3E36">
        <w:t xml:space="preserve"> </w:t>
      </w:r>
      <w:r w:rsidRPr="001F3E36">
        <w:t>a</w:t>
      </w:r>
      <w:r w:rsidR="001F5E67" w:rsidRPr="001F3E36">
        <w:t>)</w:t>
      </w:r>
      <w:r w:rsidRPr="001F3E36">
        <w:t xml:space="preserve"> 1 ha SEOSAW plot</w:t>
      </w:r>
      <w:r w:rsidR="001F5E67" w:rsidRPr="001F3E36">
        <w:t xml:space="preserve"> without GGG </w:t>
      </w:r>
      <w:r w:rsidR="00581DA5">
        <w:t>ground layer</w:t>
      </w:r>
      <w:r w:rsidR="00581DA5" w:rsidRPr="001F3E36">
        <w:t xml:space="preserve"> </w:t>
      </w:r>
      <w:r w:rsidR="001F5E67" w:rsidRPr="001F3E36">
        <w:t>diversity sampling</w:t>
      </w:r>
      <w:r w:rsidRPr="001F3E36">
        <w:t xml:space="preserve">, with </w:t>
      </w:r>
      <w:r w:rsidR="0051519B" w:rsidRPr="001F3E36">
        <w:t xml:space="preserve">18 </w:t>
      </w:r>
      <w:r w:rsidRPr="001F3E36">
        <w:t xml:space="preserve">biomass clipping quadrats distributed in clusters of three quadrats randomly distributed from </w:t>
      </w:r>
      <w:r w:rsidR="00EE6644">
        <w:t xml:space="preserve">six locations along </w:t>
      </w:r>
      <w:r w:rsidRPr="001F3E36">
        <w:t>the 20, 50 and 80 m transect intersections</w:t>
      </w:r>
      <w:r w:rsidR="00EE6644">
        <w:t xml:space="preserve"> </w:t>
      </w:r>
      <w:r w:rsidR="00664E9A">
        <w:t xml:space="preserve">along </w:t>
      </w:r>
      <w:r w:rsidR="00EE6644">
        <w:t>the 20 and 80 m transect lines;</w:t>
      </w:r>
      <w:r w:rsidR="001F5E67" w:rsidRPr="001F3E36">
        <w:t xml:space="preserve"> and b) in a plot using GGG diversity sampling, with </w:t>
      </w:r>
      <w:r w:rsidR="000B35A6">
        <w:t xml:space="preserve">a total of </w:t>
      </w:r>
      <w:r w:rsidR="001F5E67" w:rsidRPr="001F3E36">
        <w:t xml:space="preserve">12 biomass clipping quadrats distributed in clusters of three </w:t>
      </w:r>
      <w:r w:rsidR="005C45FF">
        <w:t xml:space="preserve">clipping </w:t>
      </w:r>
      <w:r w:rsidR="001F5E67" w:rsidRPr="001F3E36">
        <w:t xml:space="preserve">quadrats randomly distributed from the centre of each </w:t>
      </w:r>
      <w:r w:rsidR="00EE6644">
        <w:t xml:space="preserve">of the four </w:t>
      </w:r>
      <w:r w:rsidR="001F5E67" w:rsidRPr="001F3E36">
        <w:t>GGG quadrat</w:t>
      </w:r>
      <w:r w:rsidR="00EE6644">
        <w:t>s</w:t>
      </w:r>
      <w:r w:rsidR="001F5E67" w:rsidRPr="001F3E36">
        <w:t>.</w:t>
      </w:r>
      <w:r w:rsidR="005C45FF">
        <w:t xml:space="preserve"> Each</w:t>
      </w:r>
      <w:r w:rsidR="00F91DB3">
        <w:t xml:space="preserve"> biomass clipping</w:t>
      </w:r>
      <w:r w:rsidR="005C45FF">
        <w:t xml:space="preserve"> quadrat is 50 cm x 50 cm.</w:t>
      </w:r>
    </w:p>
    <w:p w14:paraId="251E73F3" w14:textId="4E4189FC" w:rsidR="00DA51E8" w:rsidRPr="001F3E36" w:rsidRDefault="00DA51E8" w:rsidP="00DA51E8">
      <w:pPr>
        <w:pStyle w:val="Heading2"/>
      </w:pPr>
      <w:r w:rsidRPr="001F3E36">
        <w:t>4.2. Biomass data collection and clipping</w:t>
      </w:r>
    </w:p>
    <w:p w14:paraId="4A56920B" w14:textId="3C8E538E" w:rsidR="00B60A2D" w:rsidRPr="001F3E36" w:rsidRDefault="00EC5333" w:rsidP="003E78A2">
      <w:r w:rsidRPr="001F3E36">
        <w:t xml:space="preserve">Within each quadrat, </w:t>
      </w:r>
      <w:r w:rsidR="002E39F6" w:rsidRPr="001F3E36">
        <w:t xml:space="preserve">first </w:t>
      </w:r>
      <w:r w:rsidR="00B60A2D" w:rsidRPr="001F3E36">
        <w:t>record the following information</w:t>
      </w:r>
      <w:r w:rsidR="005B0520" w:rsidRPr="001F3E36">
        <w:t xml:space="preserve"> (averaged across the entire quadrat area)</w:t>
      </w:r>
      <w:r w:rsidR="00B60A2D" w:rsidRPr="001F3E36">
        <w:t>:</w:t>
      </w:r>
    </w:p>
    <w:p w14:paraId="1D218487" w14:textId="26D60868" w:rsidR="000B35A6" w:rsidRDefault="003D6D8F" w:rsidP="004F7866">
      <w:pPr>
        <w:pStyle w:val="ListParagraph"/>
        <w:numPr>
          <w:ilvl w:val="0"/>
          <w:numId w:val="10"/>
        </w:numPr>
      </w:pPr>
      <w:r w:rsidRPr="68157EC1">
        <w:lastRenderedPageBreak/>
        <w:t xml:space="preserve">Average height of the </w:t>
      </w:r>
      <w:r w:rsidR="00581DA5" w:rsidRPr="68157EC1">
        <w:t xml:space="preserve">ground layer </w:t>
      </w:r>
      <w:r w:rsidR="00A4307A" w:rsidRPr="68157EC1">
        <w:t xml:space="preserve">plant leaves </w:t>
      </w:r>
      <w:r w:rsidRPr="68157EC1">
        <w:t xml:space="preserve">(excluding the </w:t>
      </w:r>
      <w:r w:rsidR="00CC6E39" w:rsidRPr="68157EC1">
        <w:t>inflorescences</w:t>
      </w:r>
      <w:r w:rsidRPr="68157EC1">
        <w:t xml:space="preserve">) </w:t>
      </w:r>
      <w:r w:rsidR="005B0520" w:rsidRPr="68157EC1">
        <w:t>to 1</w:t>
      </w:r>
      <w:r w:rsidR="002020DA" w:rsidRPr="68157EC1">
        <w:t xml:space="preserve"> </w:t>
      </w:r>
      <w:r w:rsidR="005B0520" w:rsidRPr="68157EC1">
        <w:t>cm accuracy</w:t>
      </w:r>
      <w:r w:rsidRPr="68157EC1">
        <w:t xml:space="preserve"> using </w:t>
      </w:r>
      <w:r w:rsidR="002E39F6" w:rsidRPr="68157EC1">
        <w:t xml:space="preserve">a tape measure or a marked pole. </w:t>
      </w:r>
      <w:r w:rsidR="00DD505D" w:rsidRPr="68157EC1">
        <w:t>The average heig</w:t>
      </w:r>
      <w:r w:rsidR="00060EBC" w:rsidRPr="68157EC1">
        <w:t>ht contains about 80% of the aerial biomass. This metric was developed to account for the fact that many plants have a few tall flowering stems, and maximum plant height is not a useful measure of the height at which leaf material is concentrated, or their ecological role in the ecosystem (in particular, capacity to shade out other plants, flammability, and grazing potential).</w:t>
      </w:r>
      <w:r w:rsidR="006E1001" w:rsidRPr="68157EC1">
        <w:t xml:space="preserve"> </w:t>
      </w:r>
      <w:r w:rsidR="00E30B83" w:rsidRPr="68157EC1">
        <w:t xml:space="preserve">Average height includes </w:t>
      </w:r>
      <w:r w:rsidR="007B54ED" w:rsidRPr="68157EC1">
        <w:t>all plants listed under section 4.2.1. What to clip?</w:t>
      </w:r>
    </w:p>
    <w:p w14:paraId="68962931" w14:textId="70931107" w:rsidR="00B60A2D" w:rsidRPr="001F3E36" w:rsidRDefault="00B60A2D" w:rsidP="00A47530">
      <w:pPr>
        <w:pStyle w:val="ListParagraph"/>
        <w:numPr>
          <w:ilvl w:val="0"/>
          <w:numId w:val="10"/>
        </w:numPr>
      </w:pPr>
      <w:r w:rsidRPr="001F3E36">
        <w:t xml:space="preserve">Average </w:t>
      </w:r>
      <w:r w:rsidR="002E39F6" w:rsidRPr="001F3E36">
        <w:t xml:space="preserve">litter depth to </w:t>
      </w:r>
      <w:r w:rsidR="00A55B62" w:rsidRPr="001F3E36">
        <w:t xml:space="preserve">1 </w:t>
      </w:r>
      <w:r w:rsidR="002E39F6" w:rsidRPr="001F3E36">
        <w:t>cm accuracy</w:t>
      </w:r>
    </w:p>
    <w:p w14:paraId="6C21F654" w14:textId="37127B1F" w:rsidR="00B60A2D" w:rsidRPr="001F3E36" w:rsidRDefault="00B60A2D" w:rsidP="00B60A2D">
      <w:pPr>
        <w:pStyle w:val="ListParagraph"/>
        <w:numPr>
          <w:ilvl w:val="0"/>
          <w:numId w:val="10"/>
        </w:numPr>
      </w:pPr>
      <w:r w:rsidRPr="001F3E36">
        <w:t xml:space="preserve">Presence/absence </w:t>
      </w:r>
      <w:r w:rsidR="0092220A" w:rsidRPr="001F3E36">
        <w:t>of dung</w:t>
      </w:r>
      <w:r w:rsidR="005B0520" w:rsidRPr="001F3E36">
        <w:t xml:space="preserve"> and species, if known (only if individual pieces are</w:t>
      </w:r>
      <w:r w:rsidR="0092220A" w:rsidRPr="001F3E36">
        <w:t xml:space="preserve"> larger than your fist</w:t>
      </w:r>
      <w:r w:rsidR="00122E35">
        <w:t>,</w:t>
      </w:r>
      <w:r w:rsidR="0092220A" w:rsidRPr="001F3E36">
        <w:t xml:space="preserve"> e.g. elephant, cattle) </w:t>
      </w:r>
    </w:p>
    <w:p w14:paraId="50104DB1" w14:textId="0E9B7106" w:rsidR="00B60A2D" w:rsidRPr="001F3E36" w:rsidRDefault="00B60A2D" w:rsidP="00B60A2D">
      <w:pPr>
        <w:pStyle w:val="ListParagraph"/>
        <w:numPr>
          <w:ilvl w:val="0"/>
          <w:numId w:val="10"/>
        </w:numPr>
      </w:pPr>
      <w:r w:rsidRPr="001F3E36">
        <w:t>W</w:t>
      </w:r>
      <w:r w:rsidR="0092220A" w:rsidRPr="001F3E36">
        <w:t xml:space="preserve">hether the quadrat has evidence of </w:t>
      </w:r>
      <w:r w:rsidR="0036756D" w:rsidRPr="001F3E36">
        <w:t>fire (e.g. ash, charcoal, char marks)</w:t>
      </w:r>
    </w:p>
    <w:p w14:paraId="3AFFAD29" w14:textId="6991AC1B" w:rsidR="00D10763" w:rsidRPr="001F3E36" w:rsidRDefault="00B60A2D" w:rsidP="00B60A2D">
      <w:pPr>
        <w:pStyle w:val="ListParagraph"/>
        <w:numPr>
          <w:ilvl w:val="0"/>
          <w:numId w:val="10"/>
        </w:numPr>
      </w:pPr>
      <w:r w:rsidRPr="001F3E36">
        <w:t>W</w:t>
      </w:r>
      <w:r w:rsidR="0036756D" w:rsidRPr="001F3E36">
        <w:t xml:space="preserve">hether the quadrat is under </w:t>
      </w:r>
      <w:r w:rsidR="006D6D9B" w:rsidRPr="001F3E36">
        <w:t xml:space="preserve">a </w:t>
      </w:r>
      <w:r w:rsidR="0036756D" w:rsidRPr="001F3E36">
        <w:t>tree canop</w:t>
      </w:r>
      <w:r w:rsidR="006D6D9B" w:rsidRPr="001F3E36">
        <w:t>y</w:t>
      </w:r>
    </w:p>
    <w:p w14:paraId="6FF31EAB" w14:textId="1A00F8F2" w:rsidR="00B424CA" w:rsidRPr="001F3E36" w:rsidRDefault="00D10763" w:rsidP="00DD2436">
      <w:pPr>
        <w:pStyle w:val="ListParagraph"/>
        <w:numPr>
          <w:ilvl w:val="0"/>
          <w:numId w:val="10"/>
        </w:numPr>
      </w:pPr>
      <w:r w:rsidRPr="68157EC1">
        <w:t>A</w:t>
      </w:r>
      <w:r w:rsidR="006D6D9B" w:rsidRPr="68157EC1">
        <w:t xml:space="preserve">real cover of bare </w:t>
      </w:r>
      <w:r w:rsidR="00122E35" w:rsidRPr="68157EC1">
        <w:t xml:space="preserve">ground, including bare soil, </w:t>
      </w:r>
      <w:r w:rsidR="006D6D9B" w:rsidRPr="68157EC1">
        <w:t>rock and stone</w:t>
      </w:r>
      <w:r w:rsidR="00394F35" w:rsidRPr="68157EC1">
        <w:t>,</w:t>
      </w:r>
      <w:r w:rsidR="005B0520" w:rsidRPr="68157EC1">
        <w:t xml:space="preserve"> </w:t>
      </w:r>
      <w:r w:rsidR="00394F35" w:rsidRPr="68157EC1">
        <w:t>to the nearest 10%</w:t>
      </w:r>
    </w:p>
    <w:p w14:paraId="5CF9970D" w14:textId="5D111DA6" w:rsidR="00B424CA" w:rsidRPr="001F3E36" w:rsidRDefault="00B424CA" w:rsidP="00DD2436">
      <w:pPr>
        <w:pStyle w:val="ListParagraph"/>
        <w:numPr>
          <w:ilvl w:val="0"/>
          <w:numId w:val="10"/>
        </w:numPr>
      </w:pPr>
      <w:r w:rsidRPr="001F3E36">
        <w:t>Optional: a photo of each quadrat before clipping, record the photo ID on the datasheet (these can be used to explain potential errors in the clipped data)</w:t>
      </w:r>
    </w:p>
    <w:p w14:paraId="18573012" w14:textId="7FCFF6B2" w:rsidR="002229AF" w:rsidRDefault="002229AF" w:rsidP="002229AF">
      <w:pPr>
        <w:pStyle w:val="Heading3"/>
      </w:pPr>
      <w:r>
        <w:t>4.2.1. What to clip?</w:t>
      </w:r>
    </w:p>
    <w:p w14:paraId="33E9309D" w14:textId="3B0B90D1" w:rsidR="003E78A2" w:rsidRPr="001F3E36" w:rsidRDefault="00800AC3" w:rsidP="003E78A2">
      <w:r>
        <w:t>G</w:t>
      </w:r>
      <w:r w:rsidR="00587EC1" w:rsidRPr="001F3E36">
        <w:t>round layer b</w:t>
      </w:r>
      <w:r w:rsidR="003E78A2" w:rsidRPr="001F3E36">
        <w:t xml:space="preserve">iomass should be clipped </w:t>
      </w:r>
      <w:r>
        <w:t xml:space="preserve">to </w:t>
      </w:r>
      <w:r w:rsidR="00DF1379" w:rsidRPr="001F3E36">
        <w:t xml:space="preserve">1 cm above the base </w:t>
      </w:r>
      <w:r w:rsidR="006D6D9B" w:rsidRPr="001F3E36">
        <w:t xml:space="preserve">(to avoid killing </w:t>
      </w:r>
      <w:r w:rsidR="005E4B32">
        <w:t>the graminoids</w:t>
      </w:r>
      <w:r w:rsidR="006D6D9B" w:rsidRPr="001F3E36">
        <w:t xml:space="preserve">) </w:t>
      </w:r>
      <w:r w:rsidR="003E78A2" w:rsidRPr="001F3E36">
        <w:t xml:space="preserve">and </w:t>
      </w:r>
      <w:r w:rsidR="00DF1379" w:rsidRPr="001F3E36">
        <w:t xml:space="preserve">the </w:t>
      </w:r>
      <w:r w:rsidR="002E39F6" w:rsidRPr="001F3E36">
        <w:t xml:space="preserve">wet mass </w:t>
      </w:r>
      <w:r w:rsidR="004B4B4C" w:rsidRPr="001F3E36">
        <w:t>recorded</w:t>
      </w:r>
      <w:r w:rsidR="003E78A2" w:rsidRPr="001F3E36">
        <w:t xml:space="preserve"> in the following sequence: </w:t>
      </w:r>
    </w:p>
    <w:p w14:paraId="13FAB54E" w14:textId="45BF8368" w:rsidR="003E78A2" w:rsidRPr="001F3E36" w:rsidRDefault="000E6657" w:rsidP="003E78A2">
      <w:pPr>
        <w:pStyle w:val="ListParagraph"/>
        <w:numPr>
          <w:ilvl w:val="0"/>
          <w:numId w:val="4"/>
        </w:numPr>
      </w:pPr>
      <w:r>
        <w:t>Graminoids</w:t>
      </w:r>
      <w:r w:rsidR="00485632">
        <w:t xml:space="preserve"> (</w:t>
      </w:r>
      <w:r>
        <w:t>i.e. g</w:t>
      </w:r>
      <w:r w:rsidR="003E78A2" w:rsidRPr="001F3E36">
        <w:t>r</w:t>
      </w:r>
      <w:r w:rsidR="00EC5333" w:rsidRPr="001F3E36">
        <w:t>ass</w:t>
      </w:r>
      <w:r w:rsidR="00664E9A">
        <w:t>,</w:t>
      </w:r>
      <w:r w:rsidR="00EC5333" w:rsidRPr="001F3E36">
        <w:t xml:space="preserve"> sedges</w:t>
      </w:r>
      <w:r w:rsidR="00664E9A">
        <w:t xml:space="preserve"> and rushes</w:t>
      </w:r>
      <w:r>
        <w:t>)</w:t>
      </w:r>
      <w:r w:rsidR="00EC5333" w:rsidRPr="001F3E36">
        <w:t xml:space="preserve"> </w:t>
      </w:r>
      <w:r w:rsidR="00411E46" w:rsidRPr="001F3E36">
        <w:t>–</w:t>
      </w:r>
      <w:r w:rsidR="00EC5333" w:rsidRPr="001F3E36">
        <w:t xml:space="preserve"> </w:t>
      </w:r>
      <w:r w:rsidR="00411E46" w:rsidRPr="001F3E36">
        <w:t>dead and alive, attached to the base of the plant</w:t>
      </w:r>
      <w:r w:rsidR="00B82135" w:rsidRPr="001F3E36">
        <w:t xml:space="preserve"> (see </w:t>
      </w:r>
      <w:hyperlink r:id="rId22" w:history="1">
        <w:r w:rsidR="00B82135" w:rsidRPr="001F3E36">
          <w:rPr>
            <w:rStyle w:val="Hyperlink"/>
          </w:rPr>
          <w:t>video</w:t>
        </w:r>
      </w:hyperlink>
      <w:r w:rsidR="00B82135" w:rsidRPr="001F3E36">
        <w:t>)</w:t>
      </w:r>
    </w:p>
    <w:p w14:paraId="2778E3EA" w14:textId="05A0AD3E" w:rsidR="00751B35" w:rsidRPr="001F3E36" w:rsidRDefault="00BC2A8B" w:rsidP="00411E46">
      <w:pPr>
        <w:pStyle w:val="ListParagraph"/>
        <w:numPr>
          <w:ilvl w:val="0"/>
          <w:numId w:val="4"/>
        </w:numPr>
      </w:pPr>
      <w:r w:rsidRPr="001F3E36">
        <w:t>Other</w:t>
      </w:r>
      <w:r w:rsidR="00411E46" w:rsidRPr="001F3E36">
        <w:t xml:space="preserve"> </w:t>
      </w:r>
      <w:r w:rsidRPr="001F3E36">
        <w:t xml:space="preserve">plant material </w:t>
      </w:r>
    </w:p>
    <w:p w14:paraId="1F38F9AE" w14:textId="3E2FF250" w:rsidR="002020DA" w:rsidRPr="001F3E36" w:rsidRDefault="00751B35" w:rsidP="00751B35">
      <w:pPr>
        <w:pStyle w:val="ListParagraph"/>
        <w:numPr>
          <w:ilvl w:val="1"/>
          <w:numId w:val="4"/>
        </w:numPr>
        <w:ind w:left="1134" w:hanging="283"/>
      </w:pPr>
      <w:r w:rsidRPr="001F3E36">
        <w:t xml:space="preserve">Forbs: </w:t>
      </w:r>
      <w:r w:rsidR="00BC2A8B" w:rsidRPr="001F3E36">
        <w:t>dead</w:t>
      </w:r>
      <w:r w:rsidR="005A55E4">
        <w:t xml:space="preserve"> (attached to base of plant)</w:t>
      </w:r>
      <w:r w:rsidR="00BC2A8B" w:rsidRPr="001F3E36">
        <w:t>/alive, stalks and leaves</w:t>
      </w:r>
      <w:r w:rsidRPr="001F3E36">
        <w:t xml:space="preserve"> </w:t>
      </w:r>
    </w:p>
    <w:p w14:paraId="534FB420" w14:textId="40C01125" w:rsidR="00751B35" w:rsidRPr="001F3E36" w:rsidRDefault="00751B35" w:rsidP="00512F8A">
      <w:pPr>
        <w:pStyle w:val="ListParagraph"/>
        <w:numPr>
          <w:ilvl w:val="1"/>
          <w:numId w:val="4"/>
        </w:numPr>
        <w:ind w:left="1134" w:hanging="283"/>
      </w:pPr>
      <w:r w:rsidRPr="68157EC1">
        <w:t xml:space="preserve">Non-spinescent, woody shrubs &lt;30 cm height: </w:t>
      </w:r>
      <w:r w:rsidR="00BC2A8B" w:rsidRPr="68157EC1">
        <w:t xml:space="preserve">strip attached </w:t>
      </w:r>
      <w:r w:rsidR="00411E46" w:rsidRPr="68157EC1">
        <w:t>leaves</w:t>
      </w:r>
      <w:r w:rsidR="00122E35" w:rsidRPr="68157EC1">
        <w:t xml:space="preserve">, </w:t>
      </w:r>
      <w:r w:rsidR="00411E46" w:rsidRPr="68157EC1">
        <w:t xml:space="preserve">green stalks </w:t>
      </w:r>
      <w:r w:rsidR="00122E35" w:rsidRPr="68157EC1">
        <w:t xml:space="preserve">and </w:t>
      </w:r>
      <w:r w:rsidR="005A56BA" w:rsidRPr="68157EC1">
        <w:t>geophyte leaves</w:t>
      </w:r>
      <w:r w:rsidR="00484FA9" w:rsidRPr="68157EC1">
        <w:t>. (</w:t>
      </w:r>
      <w:r w:rsidR="00126D03" w:rsidRPr="68157EC1">
        <w:t>A</w:t>
      </w:r>
      <w:r w:rsidR="00484FA9" w:rsidRPr="68157EC1">
        <w:t>ll of small spinescent shrubs go in 3 to speed things along)</w:t>
      </w:r>
    </w:p>
    <w:p w14:paraId="54D651D7" w14:textId="5BA7ED90" w:rsidR="00751B35" w:rsidRPr="001F3E36" w:rsidRDefault="00751B35" w:rsidP="00751B35">
      <w:pPr>
        <w:pStyle w:val="ListParagraph"/>
        <w:numPr>
          <w:ilvl w:val="0"/>
          <w:numId w:val="4"/>
        </w:numPr>
      </w:pPr>
      <w:r w:rsidRPr="001F3E36">
        <w:t>Woody material</w:t>
      </w:r>
      <w:r w:rsidR="00B82135" w:rsidRPr="001F3E36">
        <w:t xml:space="preserve"> (see</w:t>
      </w:r>
      <w:r w:rsidR="001F3E36" w:rsidRPr="001F3E36">
        <w:t xml:space="preserve"> </w:t>
      </w:r>
      <w:hyperlink r:id="rId23" w:history="1">
        <w:r w:rsidR="00A30ED0" w:rsidRPr="001F3E36">
          <w:rPr>
            <w:rStyle w:val="Hyperlink"/>
          </w:rPr>
          <w:t>video</w:t>
        </w:r>
      </w:hyperlink>
      <w:r w:rsidR="001F3E36" w:rsidRPr="001F3E36">
        <w:t xml:space="preserve"> and </w:t>
      </w:r>
      <w:hyperlink r:id="rId24" w:history="1">
        <w:r w:rsidR="001F3E36" w:rsidRPr="001F3E36">
          <w:rPr>
            <w:rStyle w:val="Hyperlink"/>
          </w:rPr>
          <w:t>video</w:t>
        </w:r>
      </w:hyperlink>
      <w:r w:rsidR="00B82135" w:rsidRPr="001F3E36">
        <w:t>)</w:t>
      </w:r>
    </w:p>
    <w:p w14:paraId="3363EA91" w14:textId="77777777" w:rsidR="004B7C27" w:rsidRDefault="00751B35" w:rsidP="004B7C27">
      <w:pPr>
        <w:pStyle w:val="ListParagraph"/>
        <w:numPr>
          <w:ilvl w:val="1"/>
          <w:numId w:val="4"/>
        </w:numPr>
        <w:ind w:left="1418" w:hanging="567"/>
      </w:pPr>
      <w:r w:rsidRPr="68157EC1">
        <w:t>W</w:t>
      </w:r>
      <w:r w:rsidR="00411E46" w:rsidRPr="68157EC1">
        <w:t>oody stems (&lt;30 cm height) stripped of leaves</w:t>
      </w:r>
      <w:r w:rsidR="004B7C27" w:rsidRPr="68157EC1">
        <w:t xml:space="preserve">. Plants that have strong stems (e.g. biennials) should be treated as woody plants. E.g. </w:t>
      </w:r>
      <w:proofErr w:type="spellStart"/>
      <w:r w:rsidR="004B7C27" w:rsidRPr="68157EC1">
        <w:t>Jasminium</w:t>
      </w:r>
      <w:proofErr w:type="spellEnd"/>
      <w:r w:rsidR="004B7C27" w:rsidRPr="68157EC1">
        <w:t xml:space="preserve"> sp., Abrus sp., Senna </w:t>
      </w:r>
      <w:proofErr w:type="spellStart"/>
      <w:r w:rsidR="004B7C27" w:rsidRPr="68157EC1">
        <w:t>obtusifolia</w:t>
      </w:r>
      <w:proofErr w:type="spellEnd"/>
      <w:r w:rsidR="004B7C27" w:rsidRPr="68157EC1">
        <w:t>.</w:t>
      </w:r>
    </w:p>
    <w:p w14:paraId="64D105F8" w14:textId="77813890" w:rsidR="009B7FD8" w:rsidRPr="001F3E36" w:rsidRDefault="00122E35" w:rsidP="004B7C27">
      <w:pPr>
        <w:pStyle w:val="ListParagraph"/>
        <w:numPr>
          <w:ilvl w:val="1"/>
          <w:numId w:val="4"/>
        </w:numPr>
        <w:ind w:left="1418" w:hanging="567"/>
      </w:pPr>
      <w:r w:rsidRPr="68157EC1">
        <w:t>W</w:t>
      </w:r>
      <w:r w:rsidR="00411E46" w:rsidRPr="68157EC1">
        <w:t>oody debris (</w:t>
      </w:r>
      <w:r w:rsidRPr="68157EC1">
        <w:t xml:space="preserve">2 mm </w:t>
      </w:r>
      <w:r w:rsidR="00664E9A" w:rsidRPr="68157EC1">
        <w:t xml:space="preserve">≤ </w:t>
      </w:r>
      <w:r w:rsidRPr="68157EC1">
        <w:t>average diameter</w:t>
      </w:r>
      <w:r w:rsidR="00664E9A" w:rsidRPr="68157EC1">
        <w:t xml:space="preserve"> &lt; 5 cm</w:t>
      </w:r>
      <w:r w:rsidR="00411E46" w:rsidRPr="68157EC1">
        <w:t>) clipped to the extent of the quadrat</w:t>
      </w:r>
      <w:r w:rsidR="00EA13A1" w:rsidRPr="68157EC1">
        <w:t xml:space="preserve">. </w:t>
      </w:r>
      <w:r w:rsidR="0058262A" w:rsidRPr="68157EC1">
        <w:t xml:space="preserve">If dead wood within the quadrat is stuck in the ground and difficult to remove, replace it with another piece of wood of approximately the same size. </w:t>
      </w:r>
    </w:p>
    <w:p w14:paraId="1593F63E" w14:textId="77777777" w:rsidR="009B7FD8" w:rsidRPr="001F3E36" w:rsidRDefault="009B7FD8" w:rsidP="00751B35">
      <w:pPr>
        <w:pStyle w:val="ListParagraph"/>
        <w:numPr>
          <w:ilvl w:val="1"/>
          <w:numId w:val="4"/>
        </w:numPr>
        <w:ind w:left="1418" w:hanging="567"/>
      </w:pPr>
      <w:r w:rsidRPr="001F3E36">
        <w:t>B</w:t>
      </w:r>
      <w:r w:rsidR="008D463D" w:rsidRPr="001F3E36">
        <w:t>ark</w:t>
      </w:r>
    </w:p>
    <w:p w14:paraId="35998BF0" w14:textId="31FBC0CB" w:rsidR="009B7FD8" w:rsidRPr="001F3E36" w:rsidRDefault="009B7FD8" w:rsidP="00751B35">
      <w:pPr>
        <w:pStyle w:val="ListParagraph"/>
        <w:numPr>
          <w:ilvl w:val="1"/>
          <w:numId w:val="4"/>
        </w:numPr>
        <w:ind w:left="1418" w:hanging="567"/>
      </w:pPr>
      <w:r w:rsidRPr="68157EC1">
        <w:t>L</w:t>
      </w:r>
      <w:r w:rsidR="008D463D" w:rsidRPr="68157EC1">
        <w:t xml:space="preserve">arge woody </w:t>
      </w:r>
      <w:r w:rsidR="00883165" w:rsidRPr="68157EC1">
        <w:t>fruits</w:t>
      </w:r>
      <w:r w:rsidR="008D463D" w:rsidRPr="68157EC1">
        <w:t xml:space="preserve"> (e.g. </w:t>
      </w:r>
      <w:proofErr w:type="spellStart"/>
      <w:r w:rsidR="008D463D" w:rsidRPr="68157EC1">
        <w:rPr>
          <w:i/>
          <w:iCs/>
        </w:rPr>
        <w:t>Kigelia</w:t>
      </w:r>
      <w:proofErr w:type="spellEnd"/>
      <w:r w:rsidR="008D463D" w:rsidRPr="68157EC1">
        <w:rPr>
          <w:i/>
          <w:iCs/>
        </w:rPr>
        <w:t xml:space="preserve"> </w:t>
      </w:r>
      <w:proofErr w:type="spellStart"/>
      <w:r w:rsidR="008D463D" w:rsidRPr="68157EC1">
        <w:rPr>
          <w:i/>
          <w:iCs/>
        </w:rPr>
        <w:t>africana</w:t>
      </w:r>
      <w:proofErr w:type="spellEnd"/>
      <w:r w:rsidR="008D463D" w:rsidRPr="68157EC1">
        <w:rPr>
          <w:i/>
          <w:iCs/>
        </w:rPr>
        <w:t xml:space="preserve">, Strychnos </w:t>
      </w:r>
      <w:r w:rsidR="008D463D" w:rsidRPr="68157EC1">
        <w:t>sp</w:t>
      </w:r>
      <w:r w:rsidR="002020DA" w:rsidRPr="68157EC1">
        <w:t>p</w:t>
      </w:r>
      <w:r w:rsidR="008D463D" w:rsidRPr="68157EC1">
        <w:t>.)</w:t>
      </w:r>
      <w:r w:rsidR="00EE66EA" w:rsidRPr="68157EC1">
        <w:t xml:space="preserve"> </w:t>
      </w:r>
    </w:p>
    <w:p w14:paraId="31816E7F" w14:textId="5D11BB59" w:rsidR="00751B35" w:rsidRPr="001F3E36" w:rsidRDefault="009B7FD8" w:rsidP="00751B35">
      <w:pPr>
        <w:pStyle w:val="ListParagraph"/>
        <w:numPr>
          <w:ilvl w:val="1"/>
          <w:numId w:val="4"/>
        </w:numPr>
        <w:ind w:left="1418" w:hanging="567"/>
      </w:pPr>
      <w:r w:rsidRPr="001F3E36">
        <w:t>W</w:t>
      </w:r>
      <w:r w:rsidR="00EE66EA" w:rsidRPr="001F3E36">
        <w:t>hole spinescent woody shrubs &lt;30 cm height</w:t>
      </w:r>
    </w:p>
    <w:p w14:paraId="26439307" w14:textId="77777777" w:rsidR="009B7FD8" w:rsidRPr="001F3E36" w:rsidRDefault="00411E46" w:rsidP="00751B35">
      <w:pPr>
        <w:pStyle w:val="ListParagraph"/>
        <w:numPr>
          <w:ilvl w:val="0"/>
          <w:numId w:val="4"/>
        </w:numPr>
      </w:pPr>
      <w:r w:rsidRPr="001F3E36">
        <w:t>Litter</w:t>
      </w:r>
    </w:p>
    <w:p w14:paraId="33CE8191" w14:textId="23D696AE" w:rsidR="009B7FD8" w:rsidRPr="001F3E36" w:rsidRDefault="009B7FD8" w:rsidP="009B7FD8">
      <w:pPr>
        <w:pStyle w:val="ListParagraph"/>
        <w:numPr>
          <w:ilvl w:val="1"/>
          <w:numId w:val="4"/>
        </w:numPr>
        <w:ind w:firstLine="131"/>
      </w:pPr>
      <w:r w:rsidRPr="001F3E36">
        <w:t>D</w:t>
      </w:r>
      <w:r w:rsidR="00411E46" w:rsidRPr="001F3E36">
        <w:t xml:space="preserve">ead, detached </w:t>
      </w:r>
      <w:r w:rsidR="005E4B32" w:rsidRPr="001F3E36">
        <w:t>gra</w:t>
      </w:r>
      <w:r w:rsidR="005E4B32">
        <w:t>minoids</w:t>
      </w:r>
      <w:r w:rsidR="005E4B32" w:rsidRPr="001F3E36">
        <w:t xml:space="preserve"> </w:t>
      </w:r>
      <w:r w:rsidR="00411E46" w:rsidRPr="001F3E36">
        <w:t>and leaves</w:t>
      </w:r>
    </w:p>
    <w:p w14:paraId="5D932BBC" w14:textId="18C6AE4E" w:rsidR="009B7FD8" w:rsidRPr="001F3E36" w:rsidRDefault="009B7FD8" w:rsidP="009B7FD8">
      <w:pPr>
        <w:pStyle w:val="ListParagraph"/>
        <w:numPr>
          <w:ilvl w:val="1"/>
          <w:numId w:val="4"/>
        </w:numPr>
        <w:ind w:firstLine="131"/>
      </w:pPr>
      <w:r w:rsidRPr="001F3E36">
        <w:t>T</w:t>
      </w:r>
      <w:r w:rsidR="00411E46" w:rsidRPr="001F3E36">
        <w:t>wigs (&lt;2 mm</w:t>
      </w:r>
      <w:r w:rsidR="006A1768">
        <w:t xml:space="preserve"> </w:t>
      </w:r>
      <w:r w:rsidR="006A1768" w:rsidRPr="001F3E36">
        <w:t>average diameter</w:t>
      </w:r>
      <w:r w:rsidR="00411E46" w:rsidRPr="001F3E36">
        <w:t>)</w:t>
      </w:r>
    </w:p>
    <w:p w14:paraId="564232FD" w14:textId="60361EE1" w:rsidR="00411E46" w:rsidRDefault="009B7FD8" w:rsidP="009B7FD8">
      <w:pPr>
        <w:pStyle w:val="ListParagraph"/>
        <w:numPr>
          <w:ilvl w:val="1"/>
          <w:numId w:val="4"/>
        </w:numPr>
        <w:ind w:firstLine="131"/>
      </w:pPr>
      <w:r w:rsidRPr="001F3E36">
        <w:t>S</w:t>
      </w:r>
      <w:r w:rsidR="00411E46" w:rsidRPr="001F3E36">
        <w:t>mall seeds</w:t>
      </w:r>
      <w:r w:rsidR="00883165">
        <w:t xml:space="preserve"> and fruits</w:t>
      </w:r>
    </w:p>
    <w:p w14:paraId="7BF57E94" w14:textId="18670E78" w:rsidR="0055540D" w:rsidRPr="001F3E36" w:rsidRDefault="0055540D" w:rsidP="0055540D">
      <w:pPr>
        <w:pStyle w:val="ListParagraph"/>
        <w:numPr>
          <w:ilvl w:val="0"/>
          <w:numId w:val="4"/>
        </w:numPr>
      </w:pPr>
      <w:r>
        <w:t>Dung</w:t>
      </w:r>
    </w:p>
    <w:p w14:paraId="0B3ECB9E" w14:textId="68D8BA66" w:rsidR="008133A0" w:rsidRPr="001F3E36" w:rsidRDefault="00BC2A8B" w:rsidP="008133A0">
      <w:pPr>
        <w:pStyle w:val="ListParagraph"/>
        <w:numPr>
          <w:ilvl w:val="0"/>
          <w:numId w:val="4"/>
        </w:numPr>
      </w:pPr>
      <w:r w:rsidRPr="001F3E36">
        <w:t>Optional: succulents</w:t>
      </w:r>
      <w:r w:rsidR="00DF1379" w:rsidRPr="001F3E36">
        <w:t xml:space="preserve"> – if abundant </w:t>
      </w:r>
      <w:r w:rsidR="0038129D" w:rsidRPr="001F3E36">
        <w:t>(</w:t>
      </w:r>
      <w:r w:rsidR="009B7FD8" w:rsidRPr="001F3E36">
        <w:t>left to the discretion of the researcher</w:t>
      </w:r>
      <w:r w:rsidR="0038129D" w:rsidRPr="001F3E36">
        <w:t xml:space="preserve">) </w:t>
      </w:r>
      <w:r w:rsidR="00DF1379" w:rsidRPr="001F3E36">
        <w:t>on the plot</w:t>
      </w:r>
      <w:r w:rsidR="00484FA9" w:rsidRPr="001F3E36">
        <w:t>, otherwise, ignore (i.e. do not include in 1</w:t>
      </w:r>
      <w:r w:rsidR="00664E9A">
        <w:t xml:space="preserve"> or 2</w:t>
      </w:r>
      <w:r w:rsidR="00484FA9" w:rsidRPr="001F3E36">
        <w:t>).</w:t>
      </w:r>
    </w:p>
    <w:p w14:paraId="31E68B18" w14:textId="191686C4" w:rsidR="006D3788" w:rsidRDefault="00853C29" w:rsidP="00423F12">
      <w:r w:rsidRPr="68157EC1">
        <w:t>Only plants that are rooted within the 0.25</w:t>
      </w:r>
      <w:r w:rsidR="00A86EE7" w:rsidRPr="68157EC1">
        <w:t xml:space="preserve"> </w:t>
      </w:r>
      <w:r w:rsidRPr="68157EC1">
        <w:t>m</w:t>
      </w:r>
      <w:r w:rsidRPr="68157EC1">
        <w:rPr>
          <w:vertAlign w:val="superscript"/>
        </w:rPr>
        <w:t>2</w:t>
      </w:r>
      <w:r w:rsidRPr="68157EC1">
        <w:t xml:space="preserve"> quadrat should be clipped. </w:t>
      </w:r>
      <w:r w:rsidR="00802604" w:rsidRPr="68157EC1">
        <w:t>If part of a plant rooted within the quadrat falls outside</w:t>
      </w:r>
      <w:r w:rsidR="00F56876" w:rsidRPr="68157EC1">
        <w:t xml:space="preserve"> the quadrat</w:t>
      </w:r>
      <w:r w:rsidR="00802604" w:rsidRPr="68157EC1">
        <w:t>, include that</w:t>
      </w:r>
      <w:r w:rsidR="00F56876" w:rsidRPr="68157EC1">
        <w:t xml:space="preserve"> plant’s</w:t>
      </w:r>
      <w:r w:rsidR="00802604" w:rsidRPr="68157EC1">
        <w:t xml:space="preserve"> material in the clipping and weighing. </w:t>
      </w:r>
      <w:r w:rsidR="00F56876" w:rsidRPr="68157EC1">
        <w:t xml:space="preserve">If a plant is rooted outside of the quadrat and part of </w:t>
      </w:r>
      <w:r w:rsidR="00A50C45" w:rsidRPr="68157EC1">
        <w:t>its</w:t>
      </w:r>
      <w:r w:rsidR="00F56876" w:rsidRPr="68157EC1">
        <w:t xml:space="preserve"> material falls within the quadrat, exclude that material from the clipping and weighing.</w:t>
      </w:r>
      <w:r w:rsidR="00423F12" w:rsidRPr="68157EC1">
        <w:t xml:space="preserve"> if the edge of the quadrat lies on a grass tussock, if </w:t>
      </w:r>
      <w:proofErr w:type="gramStart"/>
      <w:r w:rsidR="00423F12" w:rsidRPr="68157EC1">
        <w:t>possible</w:t>
      </w:r>
      <w:proofErr w:type="gramEnd"/>
      <w:r w:rsidR="00423F12" w:rsidRPr="68157EC1">
        <w:t xml:space="preserve"> divide the tussock keeping that part that is rooted within the quadrat. </w:t>
      </w:r>
      <w:r w:rsidR="008133A0" w:rsidRPr="68157EC1">
        <w:t xml:space="preserve">If there is </w:t>
      </w:r>
      <w:r w:rsidR="008133A0" w:rsidRPr="68157EC1">
        <w:lastRenderedPageBreak/>
        <w:t>something (e.g., a piece of wood) within the quadrat that cannot be broken or cut, and you can’t find a similar piece elsewhere, apply the following: if more than half of it is in the quadrat, weigh the whole item; if less than half is contained in the quadrat, ignore it.</w:t>
      </w:r>
    </w:p>
    <w:p w14:paraId="212AFA40" w14:textId="77777777" w:rsidR="00D97B52" w:rsidRDefault="00D97B52" w:rsidP="003E78A2"/>
    <w:p w14:paraId="24415997" w14:textId="124AE51B" w:rsidR="007B4F97" w:rsidRPr="001F3E36" w:rsidRDefault="004068D1" w:rsidP="003E78A2">
      <w:r w:rsidRPr="68157EC1">
        <w:t>The entirety of n</w:t>
      </w:r>
      <w:r w:rsidR="00476B47" w:rsidRPr="68157EC1">
        <w:t>on-woody plants &gt;30</w:t>
      </w:r>
      <w:r w:rsidR="006F5CF5" w:rsidRPr="68157EC1">
        <w:t xml:space="preserve"> cm in height should be clipped</w:t>
      </w:r>
      <w:r w:rsidRPr="68157EC1">
        <w:t xml:space="preserve">.  </w:t>
      </w:r>
      <w:r w:rsidR="00D50FF1" w:rsidRPr="68157EC1">
        <w:t xml:space="preserve">Woody </w:t>
      </w:r>
      <w:r w:rsidR="00FB51AD" w:rsidRPr="68157EC1">
        <w:t>plants</w:t>
      </w:r>
      <w:r w:rsidR="00D50FF1" w:rsidRPr="68157EC1">
        <w:t xml:space="preserve"> &gt;30 cm</w:t>
      </w:r>
      <w:r w:rsidR="005A55E4" w:rsidRPr="68157EC1">
        <w:t xml:space="preserve"> do not need to be clipped as they</w:t>
      </w:r>
      <w:r w:rsidR="00D50FF1" w:rsidRPr="68157EC1">
        <w:t xml:space="preserve"> </w:t>
      </w:r>
      <w:r w:rsidR="009B7FD8" w:rsidRPr="68157EC1">
        <w:t xml:space="preserve">are included in </w:t>
      </w:r>
      <w:r w:rsidR="00D50FF1" w:rsidRPr="68157EC1">
        <w:t xml:space="preserve">the </w:t>
      </w:r>
      <w:r w:rsidR="00233C7B" w:rsidRPr="68157EC1">
        <w:t>SEOSAW small stems and shrubs</w:t>
      </w:r>
      <w:r w:rsidR="006A1768" w:rsidRPr="68157EC1">
        <w:t xml:space="preserve"> protocol</w:t>
      </w:r>
      <w:r w:rsidR="00233C7B" w:rsidRPr="68157EC1">
        <w:t xml:space="preserve"> </w:t>
      </w:r>
      <w:r w:rsidR="00664E9A" w:rsidRPr="68157EC1">
        <w:t>or</w:t>
      </w:r>
      <w:r w:rsidR="006A1768" w:rsidRPr="68157EC1">
        <w:t xml:space="preserve"> SEOSAW</w:t>
      </w:r>
      <w:r w:rsidR="001F4383" w:rsidRPr="68157EC1">
        <w:t xml:space="preserve"> trees</w:t>
      </w:r>
      <w:r w:rsidR="00D50FF1" w:rsidRPr="68157EC1">
        <w:t xml:space="preserve"> protocol</w:t>
      </w:r>
      <w:r w:rsidR="00664E9A" w:rsidRPr="68157EC1">
        <w:t xml:space="preserve"> (depending on height and diameter)</w:t>
      </w:r>
      <w:r w:rsidR="00A86EE7" w:rsidRPr="68157EC1">
        <w:t>.</w:t>
      </w:r>
    </w:p>
    <w:p w14:paraId="5AAE7B5E" w14:textId="5B60DBA3" w:rsidR="00972DB7" w:rsidRPr="001F3E36" w:rsidRDefault="006B58EC" w:rsidP="003E78A2">
      <w:r w:rsidRPr="001F3E36">
        <w:t xml:space="preserve">If the </w:t>
      </w:r>
      <w:r w:rsidR="00D97B52" w:rsidRPr="001F3E36">
        <w:t>gr</w:t>
      </w:r>
      <w:r w:rsidR="00D97B52">
        <w:t>aminoid</w:t>
      </w:r>
      <w:r w:rsidR="00D97B52" w:rsidRPr="001F3E36">
        <w:t xml:space="preserve"> </w:t>
      </w:r>
      <w:r w:rsidRPr="001F3E36">
        <w:t xml:space="preserve">layer is tall and dense, it may be easier to clip everything and sort </w:t>
      </w:r>
      <w:r w:rsidR="00EB23E0" w:rsidRPr="001F3E36">
        <w:t xml:space="preserve">the components </w:t>
      </w:r>
      <w:r w:rsidRPr="001F3E36">
        <w:t xml:space="preserve">on a tarpaulin in the shade to minimise </w:t>
      </w:r>
      <w:r w:rsidR="00484FA9" w:rsidRPr="001F3E36">
        <w:t xml:space="preserve">(human and plant) </w:t>
      </w:r>
      <w:r w:rsidRPr="001F3E36">
        <w:t>water loss.</w:t>
      </w:r>
      <w:r w:rsidR="00EB23E0" w:rsidRPr="001F3E36">
        <w:t xml:space="preserve"> </w:t>
      </w:r>
    </w:p>
    <w:p w14:paraId="2AAA9CDC" w14:textId="7B97C199" w:rsidR="00043573" w:rsidRDefault="002E39F6" w:rsidP="003E78A2">
      <w:r w:rsidRPr="68157EC1">
        <w:t xml:space="preserve">Once all categories have been clipped and their wet mass has been recorded, </w:t>
      </w:r>
      <w:r w:rsidR="00B454E8" w:rsidRPr="68157EC1">
        <w:t>the sampling location should only contain bare ground</w:t>
      </w:r>
      <w:r w:rsidR="009D7E61" w:rsidRPr="68157EC1">
        <w:t xml:space="preserve"> and w</w:t>
      </w:r>
      <w:r w:rsidR="00876976" w:rsidRPr="68157EC1">
        <w:t>oody plants</w:t>
      </w:r>
      <w:r w:rsidR="00A13212" w:rsidRPr="68157EC1">
        <w:t xml:space="preserve"> &gt;30</w:t>
      </w:r>
      <w:r w:rsidR="00A86EE7" w:rsidRPr="68157EC1">
        <w:t xml:space="preserve"> </w:t>
      </w:r>
      <w:r w:rsidR="00A13212" w:rsidRPr="68157EC1">
        <w:t>cm height</w:t>
      </w:r>
      <w:r w:rsidR="00876976" w:rsidRPr="68157EC1">
        <w:t>,</w:t>
      </w:r>
      <w:r w:rsidR="00A13212" w:rsidRPr="68157EC1">
        <w:t xml:space="preserve"> </w:t>
      </w:r>
      <w:r w:rsidR="00193752" w:rsidRPr="68157EC1">
        <w:t>and maybe succulents</w:t>
      </w:r>
      <w:r w:rsidR="00B454E8" w:rsidRPr="68157EC1">
        <w:t>.</w:t>
      </w:r>
    </w:p>
    <w:p w14:paraId="693F80B0" w14:textId="77777777" w:rsidR="00F33C99" w:rsidRPr="001F3E36" w:rsidRDefault="00F33C99" w:rsidP="003E78A2"/>
    <w:p w14:paraId="558A0BE8" w14:textId="51AA5B98" w:rsidR="00E11321" w:rsidRPr="00E11321" w:rsidRDefault="00B454E8" w:rsidP="00E11321">
      <w:pPr>
        <w:pStyle w:val="Heading2"/>
        <w:numPr>
          <w:ilvl w:val="1"/>
          <w:numId w:val="12"/>
        </w:numPr>
      </w:pPr>
      <w:r w:rsidRPr="001F3E36">
        <w:t>Weighing biomass samples</w:t>
      </w:r>
    </w:p>
    <w:p w14:paraId="7DF021C8" w14:textId="634B37FE" w:rsidR="00E11321" w:rsidRPr="001F3E36" w:rsidRDefault="00E11321" w:rsidP="00E11321">
      <w:r w:rsidRPr="68157EC1">
        <w:t xml:space="preserve">The method below describes a field weigh station which has the advantages of saving time and transporting less biomass back to laboratories than conventional drying methods. The principle is to calculate the wet mass of a large volume of material in the field using a </w:t>
      </w:r>
      <w:r w:rsidR="006A1768" w:rsidRPr="68157EC1">
        <w:t xml:space="preserve">weighing </w:t>
      </w:r>
      <w:r w:rsidRPr="68157EC1">
        <w:t>scale (Box 1</w:t>
      </w:r>
      <w:proofErr w:type="gramStart"/>
      <w:r w:rsidRPr="68157EC1">
        <w:t>), and</w:t>
      </w:r>
      <w:proofErr w:type="gramEnd"/>
      <w:r w:rsidRPr="68157EC1">
        <w:t xml:space="preserve"> then take a small ‘grab sample’ (~100 g sample) (section 4.3.2.) back to the laboratory for drying</w:t>
      </w:r>
      <w:r w:rsidR="002020DA" w:rsidRPr="68157EC1">
        <w:t>. T</w:t>
      </w:r>
      <w:r w:rsidRPr="68157EC1">
        <w:t xml:space="preserve">he </w:t>
      </w:r>
      <w:proofErr w:type="spellStart"/>
      <w:r w:rsidRPr="68157EC1">
        <w:t>wet:dry</w:t>
      </w:r>
      <w:proofErr w:type="spellEnd"/>
      <w:r w:rsidRPr="68157EC1">
        <w:t xml:space="preserve"> ratio </w:t>
      </w:r>
      <w:r w:rsidR="002020DA" w:rsidRPr="68157EC1">
        <w:t xml:space="preserve">from these grab samples is then </w:t>
      </w:r>
      <w:r w:rsidRPr="68157EC1">
        <w:t xml:space="preserve">used to </w:t>
      </w:r>
      <w:r w:rsidR="002020DA" w:rsidRPr="68157EC1">
        <w:t>estimate the dry mass of the quadrat clippings</w:t>
      </w:r>
      <w:r w:rsidRPr="68157EC1">
        <w:t>. If a field weigh station is not available, keep all clipped wet biomass from all quadrats (section 4.</w:t>
      </w:r>
      <w:r w:rsidR="00AA4AE5" w:rsidRPr="68157EC1">
        <w:t>2</w:t>
      </w:r>
      <w:r w:rsidRPr="68157EC1">
        <w:t xml:space="preserve">.1.) in labelled paper bags and air or oven dry in a laboratory. </w:t>
      </w:r>
    </w:p>
    <w:p w14:paraId="46E7AB7C" w14:textId="77777777" w:rsidR="00EF1FB2" w:rsidRPr="00EF1FB2" w:rsidRDefault="00EF1FB2" w:rsidP="00E11321"/>
    <w:p w14:paraId="65984EE6" w14:textId="4B34C77E" w:rsidR="00CF40B5" w:rsidRPr="001F3E36" w:rsidRDefault="00CF40B5" w:rsidP="00DA51E8">
      <w:pPr>
        <w:pStyle w:val="Heading3"/>
        <w:numPr>
          <w:ilvl w:val="2"/>
          <w:numId w:val="12"/>
        </w:numPr>
      </w:pPr>
      <w:r w:rsidRPr="001F3E36">
        <w:t>Wet biomass</w:t>
      </w:r>
      <w:r w:rsidR="00E11321">
        <w:t xml:space="preserve"> – field sample</w:t>
      </w:r>
    </w:p>
    <w:p w14:paraId="1B473B5C" w14:textId="0BC97B15" w:rsidR="005C45FF" w:rsidRPr="001F3E36" w:rsidRDefault="0016226B" w:rsidP="005C45FF">
      <w:r w:rsidRPr="68157EC1">
        <w:t xml:space="preserve">Make sure the </w:t>
      </w:r>
      <w:r w:rsidR="00EF1FB2" w:rsidRPr="68157EC1">
        <w:t xml:space="preserve">field station (Box 1) </w:t>
      </w:r>
      <w:r w:rsidRPr="68157EC1">
        <w:t xml:space="preserve">is level, positioned securely on a stable base, and sheltered from wind to prevent sample material blowing out of the basin. </w:t>
      </w:r>
      <w:r w:rsidR="00EF1FB2" w:rsidRPr="68157EC1">
        <w:t>Clipped wet biomass should be weighed immediately in a field weigh station (</w:t>
      </w:r>
      <w:r>
        <w:fldChar w:fldCharType="begin"/>
      </w:r>
      <w:r>
        <w:instrText xml:space="preserve"> REF _Ref98765484 \h  \* MERGEFORMAT </w:instrText>
      </w:r>
      <w:r>
        <w:fldChar w:fldCharType="separate"/>
      </w:r>
      <w:r w:rsidR="00EF1FB2" w:rsidRPr="68157EC1">
        <w:rPr>
          <w:rStyle w:val="Strong"/>
        </w:rPr>
        <w:t>Box 1</w:t>
      </w:r>
      <w:r>
        <w:fldChar w:fldCharType="end"/>
      </w:r>
      <w:r w:rsidR="00EF1FB2" w:rsidRPr="68157EC1">
        <w:t xml:space="preserve">) to prevent water loss. </w:t>
      </w:r>
      <w:r w:rsidR="00E11321" w:rsidRPr="68157EC1">
        <w:t>Place the clipped wet biomass</w:t>
      </w:r>
      <w:r w:rsidR="0049092B" w:rsidRPr="68157EC1">
        <w:t xml:space="preserve"> directly into a wide, plastic basin that can be placed on top of the mass balance. </w:t>
      </w:r>
      <w:r w:rsidR="00003F9C" w:rsidRPr="68157EC1">
        <w:t>Record the mass of all biomass categories f</w:t>
      </w:r>
      <w:r w:rsidR="002E5489" w:rsidRPr="68157EC1">
        <w:t>rom</w:t>
      </w:r>
      <w:r w:rsidR="00003F9C" w:rsidRPr="68157EC1">
        <w:t xml:space="preserve"> 1</w:t>
      </w:r>
      <w:r w:rsidR="00853C29" w:rsidRPr="68157EC1">
        <w:t>8</w:t>
      </w:r>
      <w:r w:rsidR="008A2D09" w:rsidRPr="68157EC1">
        <w:t xml:space="preserve"> (or 12</w:t>
      </w:r>
      <w:r w:rsidR="00F56876" w:rsidRPr="68157EC1">
        <w:t xml:space="preserve"> if using in conjunction with the GGG protocol</w:t>
      </w:r>
      <w:r w:rsidR="00A109B3" w:rsidRPr="68157EC1">
        <w:t>)</w:t>
      </w:r>
      <w:r w:rsidR="002020DA" w:rsidRPr="68157EC1">
        <w:t xml:space="preserve"> Figure 2</w:t>
      </w:r>
      <w:r w:rsidR="008A2D09" w:rsidRPr="68157EC1">
        <w:t>)</w:t>
      </w:r>
      <w:r w:rsidR="00003F9C" w:rsidRPr="68157EC1">
        <w:t xml:space="preserve"> quadrats within the plot</w:t>
      </w:r>
      <w:r w:rsidR="002E5489" w:rsidRPr="68157EC1">
        <w:t>, separately</w:t>
      </w:r>
      <w:r w:rsidR="00003F9C" w:rsidRPr="68157EC1">
        <w:t xml:space="preserve">. </w:t>
      </w:r>
      <w:r w:rsidR="00553DE9" w:rsidRPr="68157EC1">
        <w:t>For each</w:t>
      </w:r>
      <w:r w:rsidR="00F2063A" w:rsidRPr="68157EC1">
        <w:t xml:space="preserve"> </w:t>
      </w:r>
      <w:r w:rsidR="004E6CEA" w:rsidRPr="68157EC1">
        <w:t>sampling location (of the 4 or 6</w:t>
      </w:r>
      <w:proofErr w:type="gramStart"/>
      <w:r w:rsidR="004E6CEA" w:rsidRPr="68157EC1">
        <w:t>)</w:t>
      </w:r>
      <w:r w:rsidR="002361CF" w:rsidRPr="68157EC1">
        <w:t xml:space="preserve">, </w:t>
      </w:r>
      <w:r w:rsidR="00CB675A" w:rsidRPr="68157EC1">
        <w:t xml:space="preserve"> </w:t>
      </w:r>
      <w:r w:rsidR="00F2063A" w:rsidRPr="68157EC1">
        <w:t>keep</w:t>
      </w:r>
      <w:proofErr w:type="gramEnd"/>
      <w:r w:rsidR="00F2063A" w:rsidRPr="68157EC1">
        <w:t xml:space="preserve"> </w:t>
      </w:r>
      <w:r w:rsidR="005C45FF" w:rsidRPr="68157EC1">
        <w:t>about a handful</w:t>
      </w:r>
      <w:r w:rsidR="00F2063A" w:rsidRPr="68157EC1">
        <w:t xml:space="preserve"> (~</w:t>
      </w:r>
      <w:r w:rsidR="00233C7B" w:rsidRPr="68157EC1">
        <w:t>20</w:t>
      </w:r>
      <w:r w:rsidR="00F2063A" w:rsidRPr="68157EC1">
        <w:t xml:space="preserve"> g) of each category</w:t>
      </w:r>
      <w:r w:rsidR="00850F2C" w:rsidRPr="68157EC1">
        <w:t xml:space="preserve"> (Section 4.2.1. What to clip?)</w:t>
      </w:r>
      <w:r w:rsidR="00CB675A" w:rsidRPr="68157EC1">
        <w:t xml:space="preserve"> for the grab samples (section </w:t>
      </w:r>
      <w:r w:rsidR="00073FB5" w:rsidRPr="68157EC1">
        <w:t>4.3.2. below</w:t>
      </w:r>
      <w:r w:rsidR="00CB675A" w:rsidRPr="68157EC1">
        <w:t>).</w:t>
      </w:r>
      <w:r w:rsidR="005C45FF" w:rsidRPr="68157EC1">
        <w:t xml:space="preserve"> Discard all remaining material (see </w:t>
      </w:r>
      <w:hyperlink r:id="rId25">
        <w:r w:rsidR="005C45FF" w:rsidRPr="68157EC1">
          <w:rPr>
            <w:rStyle w:val="Hyperlink"/>
          </w:rPr>
          <w:t>video</w:t>
        </w:r>
      </w:hyperlink>
      <w:r w:rsidR="005C45FF" w:rsidRPr="68157EC1">
        <w:t>).</w:t>
      </w:r>
    </w:p>
    <w:p w14:paraId="30DA9166" w14:textId="1B77F1F2" w:rsidR="008066A4" w:rsidRPr="001F3E36" w:rsidRDefault="008066A4" w:rsidP="00B454E8"/>
    <w:p w14:paraId="4575B76E" w14:textId="40D5D723" w:rsidR="00CF40B5" w:rsidRPr="001F3E36" w:rsidRDefault="00CF40B5" w:rsidP="00DA51E8">
      <w:pPr>
        <w:pStyle w:val="Heading3"/>
        <w:numPr>
          <w:ilvl w:val="2"/>
          <w:numId w:val="12"/>
        </w:numPr>
      </w:pPr>
      <w:r w:rsidRPr="001F3E36">
        <w:t>Dry biomass – grab samples</w:t>
      </w:r>
      <w:r w:rsidR="00E11321">
        <w:t xml:space="preserve"> for the lab</w:t>
      </w:r>
    </w:p>
    <w:p w14:paraId="7E6332F6" w14:textId="7B75298F" w:rsidR="00901902" w:rsidRDefault="004F24AA" w:rsidP="00B454E8">
      <w:r w:rsidRPr="68157EC1">
        <w:t>A grab sample is</w:t>
      </w:r>
      <w:r w:rsidR="005A1C79" w:rsidRPr="68157EC1">
        <w:t xml:space="preserve"> </w:t>
      </w:r>
      <w:r w:rsidR="00193752" w:rsidRPr="68157EC1">
        <w:t>~</w:t>
      </w:r>
      <w:r w:rsidR="002E5489" w:rsidRPr="68157EC1">
        <w:t>1</w:t>
      </w:r>
      <w:r w:rsidR="00193752" w:rsidRPr="68157EC1">
        <w:t>0</w:t>
      </w:r>
      <w:r w:rsidR="002E5489" w:rsidRPr="68157EC1">
        <w:t xml:space="preserve">0 g </w:t>
      </w:r>
      <w:r w:rsidR="005A1C79" w:rsidRPr="68157EC1">
        <w:t xml:space="preserve">of each category </w:t>
      </w:r>
      <w:r w:rsidR="00901902" w:rsidRPr="68157EC1">
        <w:t>(grass, other herbs, wood, litter</w:t>
      </w:r>
      <w:r w:rsidR="002247B8" w:rsidRPr="68157EC1">
        <w:t>, dung</w:t>
      </w:r>
      <w:r w:rsidR="00901902" w:rsidRPr="68157EC1">
        <w:t xml:space="preserve">) </w:t>
      </w:r>
      <w:r w:rsidR="005A1C79" w:rsidRPr="68157EC1">
        <w:t xml:space="preserve">that is representative of the </w:t>
      </w:r>
      <w:r w:rsidRPr="68157EC1">
        <w:t xml:space="preserve">wet </w:t>
      </w:r>
      <w:r w:rsidR="00EE66EA" w:rsidRPr="68157EC1">
        <w:t>material</w:t>
      </w:r>
      <w:r w:rsidRPr="68157EC1">
        <w:t xml:space="preserve"> </w:t>
      </w:r>
      <w:r w:rsidR="005A1C79" w:rsidRPr="68157EC1">
        <w:t>in the plot</w:t>
      </w:r>
      <w:r w:rsidR="00A86EE7" w:rsidRPr="68157EC1">
        <w:t xml:space="preserve">. </w:t>
      </w:r>
      <w:r w:rsidR="00901902" w:rsidRPr="68157EC1">
        <w:t>Grab samples can be harvested by taking a small handful of each category from each quadrat, weighing it immediately to minimise water loss, and adding to a labelled paper bag containing handfuls from all quadrats (Box 2). Record the wet mass of each addition to the grab sample separately on the bag.</w:t>
      </w:r>
    </w:p>
    <w:p w14:paraId="3013979F" w14:textId="4E923D4B" w:rsidR="005C45FF" w:rsidRDefault="00901902" w:rsidP="00B454E8">
      <w:r>
        <w:lastRenderedPageBreak/>
        <w:t>U</w:t>
      </w:r>
      <w:r w:rsidR="008D2336">
        <w:t xml:space="preserve">sing grab samples means you </w:t>
      </w:r>
      <w:r>
        <w:t xml:space="preserve">only need to </w:t>
      </w:r>
      <w:r w:rsidR="008D2336">
        <w:t>transport</w:t>
      </w:r>
      <w:r>
        <w:t xml:space="preserve"> </w:t>
      </w:r>
      <w:r w:rsidR="00F230C4">
        <w:t>5 or 6</w:t>
      </w:r>
      <w:r w:rsidR="008D2336">
        <w:t xml:space="preserve"> </w:t>
      </w:r>
      <w:r>
        <w:t>bags</w:t>
      </w:r>
      <w:r w:rsidR="008D2336">
        <w:t xml:space="preserve"> back to the laboratory, rather than about 72 full bags (more if </w:t>
      </w:r>
      <w:r>
        <w:t xml:space="preserve">the </w:t>
      </w:r>
      <w:r w:rsidR="008D2336">
        <w:t>ground layer biomass is</w:t>
      </w:r>
      <w:r>
        <w:t xml:space="preserve"> high</w:t>
      </w:r>
      <w:r w:rsidR="008D2336">
        <w:t>).</w:t>
      </w:r>
      <w:r w:rsidR="008D2336" w:rsidRPr="001F3E36">
        <w:rPr>
          <w:noProof/>
          <w:lang w:val="en-GB" w:eastAsia="en-GB"/>
        </w:rPr>
        <mc:AlternateContent>
          <mc:Choice Requires="wps">
            <w:drawing>
              <wp:anchor distT="45720" distB="45720" distL="114300" distR="114300" simplePos="0" relativeHeight="251657217" behindDoc="0" locked="0" layoutInCell="1" allowOverlap="1" wp14:anchorId="5CBEE4C2" wp14:editId="046B6AE6">
                <wp:simplePos x="0" y="0"/>
                <wp:positionH relativeFrom="margin">
                  <wp:posOffset>954405</wp:posOffset>
                </wp:positionH>
                <wp:positionV relativeFrom="page">
                  <wp:posOffset>3172460</wp:posOffset>
                </wp:positionV>
                <wp:extent cx="3535680" cy="3909060"/>
                <wp:effectExtent l="0" t="0" r="26670" b="1524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3909060"/>
                        </a:xfrm>
                        <a:prstGeom prst="rect">
                          <a:avLst/>
                        </a:prstGeom>
                        <a:solidFill>
                          <a:srgbClr val="FFFFFF"/>
                        </a:solidFill>
                        <a:ln w="9525">
                          <a:solidFill>
                            <a:srgbClr val="000000"/>
                          </a:solidFill>
                          <a:miter lim="800000"/>
                          <a:headEnd/>
                          <a:tailEnd/>
                        </a:ln>
                      </wps:spPr>
                      <wps:txbx>
                        <w:txbxContent>
                          <w:p w14:paraId="1A8DD390" w14:textId="56233E5B" w:rsidR="00853C29" w:rsidRDefault="00853C29" w:rsidP="00853C29">
                            <w:pPr>
                              <w:pStyle w:val="Box"/>
                              <w:rPr>
                                <w:rStyle w:val="Strong"/>
                                <w:b/>
                                <w:bCs/>
                              </w:rPr>
                            </w:pPr>
                            <w:bookmarkStart w:id="2" w:name="_Ref98765484"/>
                            <w:r w:rsidRPr="0016226B">
                              <w:t xml:space="preserve">Box </w:t>
                            </w:r>
                            <w:r>
                              <w:fldChar w:fldCharType="begin"/>
                            </w:r>
                            <w:r>
                              <w:instrText>SEQ Box \* ARABIC</w:instrText>
                            </w:r>
                            <w:r>
                              <w:fldChar w:fldCharType="separate"/>
                            </w:r>
                            <w:r>
                              <w:rPr>
                                <w:noProof/>
                              </w:rPr>
                              <w:t>1</w:t>
                            </w:r>
                            <w:r>
                              <w:fldChar w:fldCharType="end"/>
                            </w:r>
                            <w:bookmarkEnd w:id="2"/>
                            <w:r w:rsidRPr="0016226B">
                              <w:t xml:space="preserve">. </w:t>
                            </w:r>
                            <w:r w:rsidRPr="0016226B">
                              <w:rPr>
                                <w:rStyle w:val="Strong"/>
                                <w:b/>
                                <w:bCs/>
                              </w:rPr>
                              <w:t>Field weigh station</w:t>
                            </w:r>
                          </w:p>
                          <w:p w14:paraId="211C0F1D" w14:textId="43A01FB6" w:rsidR="0049092B" w:rsidRPr="0016226B" w:rsidRDefault="0049092B" w:rsidP="0049092B">
                            <w:pPr>
                              <w:rPr>
                                <w:rStyle w:val="Strong"/>
                                <w:b w:val="0"/>
                                <w:bCs w:val="0"/>
                              </w:rPr>
                            </w:pPr>
                            <w:r>
                              <w:rPr>
                                <w:rStyle w:val="Strong"/>
                                <w:b w:val="0"/>
                                <w:bCs w:val="0"/>
                              </w:rPr>
                              <w:t>A field weigh station can be set up by placing a mass balance accurate to 1 g (e.g. a small, digital, kitchen scale) into a</w:t>
                            </w:r>
                            <w:r w:rsidR="00F56876">
                              <w:rPr>
                                <w:rStyle w:val="Strong"/>
                                <w:b w:val="0"/>
                                <w:bCs w:val="0"/>
                              </w:rPr>
                              <w:t xml:space="preserve"> hard</w:t>
                            </w:r>
                            <w:r>
                              <w:rPr>
                                <w:rStyle w:val="Strong"/>
                                <w:b w:val="0"/>
                                <w:bCs w:val="0"/>
                              </w:rPr>
                              <w:t xml:space="preserve"> briefcase</w:t>
                            </w:r>
                            <w:r w:rsidR="00F56876">
                              <w:rPr>
                                <w:rStyle w:val="Strong"/>
                                <w:b w:val="0"/>
                                <w:bCs w:val="0"/>
                              </w:rPr>
                              <w:t>, pelican case</w:t>
                            </w:r>
                            <w:r>
                              <w:rPr>
                                <w:rStyle w:val="Strong"/>
                                <w:b w:val="0"/>
                                <w:bCs w:val="0"/>
                              </w:rPr>
                              <w:t xml:space="preserve"> or other suitable container that provides a firm, stable base as well as a windshield</w:t>
                            </w:r>
                            <w:r w:rsidR="00F56876">
                              <w:rPr>
                                <w:rStyle w:val="Strong"/>
                                <w:b w:val="0"/>
                                <w:bCs w:val="0"/>
                              </w:rPr>
                              <w:t xml:space="preserve"> (the lid of the case)</w:t>
                            </w:r>
                            <w:r>
                              <w:rPr>
                                <w:rStyle w:val="Strong"/>
                                <w:b w:val="0"/>
                                <w:bCs w:val="0"/>
                              </w:rPr>
                              <w:t>. A spirit level should be glued onto the mass balance to ensure the weigh station is level. Zero the scale including the weight of a wide plastic basin that can hold the wet biomass samples.</w:t>
                            </w:r>
                          </w:p>
                          <w:p w14:paraId="7AB88659" w14:textId="6D0B59B5" w:rsidR="00853C29" w:rsidRDefault="00853C29" w:rsidP="00853C29">
                            <w:r w:rsidRPr="004B4B4C">
                              <w:rPr>
                                <w:noProof/>
                                <w:lang w:val="en-GB" w:eastAsia="en-GB"/>
                              </w:rPr>
                              <w:drawing>
                                <wp:inline distT="0" distB="0" distL="0" distR="0" wp14:anchorId="14071087" wp14:editId="5D4476F2">
                                  <wp:extent cx="1836000" cy="1836000"/>
                                  <wp:effectExtent l="0" t="0" r="0" b="0"/>
                                  <wp:docPr id="1561573877" name="Picture 1561573877" descr="A close-up of a sca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cale&#10;&#10;Description automatically generated with low confidence"/>
                                          <pic:cNvPicPr/>
                                        </pic:nvPicPr>
                                        <pic:blipFill>
                                          <a:blip r:embed="rId26"/>
                                          <a:stretch>
                                            <a:fillRect/>
                                          </a:stretch>
                                        </pic:blipFill>
                                        <pic:spPr>
                                          <a:xfrm>
                                            <a:off x="0" y="0"/>
                                            <a:ext cx="1836000" cy="1836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5CBEE4C2">
                <v:stroke joinstyle="miter"/>
                <v:path gradientshapeok="t" o:connecttype="rect"/>
              </v:shapetype>
              <v:shape id="Text Box 2" style="position:absolute;margin-left:75.15pt;margin-top:249.8pt;width:278.4pt;height:307.8pt;z-index:2516572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9CEAIAACAEAAAOAAAAZHJzL2Uyb0RvYy54bWysU9uO2yAQfa/Uf0C8N3auTaw4q222qSpt&#10;L9K2H4AxjlGBoUBip1+/A85mo237UpUHxDDDYebMmfVNrxU5CuclmJKORzklwnCopdmX9Pu33Zsl&#10;JT4wUzMFRpT0JDy92bx+te5sISbQgqqFIwhifNHZkrYh2CLLPG+FZn4EVhh0NuA0C2i6fVY71iG6&#10;VtkkzxdZB662DrjwHm/vBifdJPymETx8aRovAlElxdxC2l3aq7hnmzUr9o7ZVvJzGuwfstBMGvz0&#10;AnXHAiMHJ3+D0pI78NCEEQedQdNILlINWM04f1HNQ8usSLUgOd5eaPL/D5Z/Pj7Yr46E/h302MBU&#10;hLf3wH94YmDbMrMXt85B1wpW48fjSFnWWV+cn0aqfeEjSNV9ghqbzA4BElDfOB1ZwToJomMDThfS&#10;RR8Ix8vpfDpfLNHF0Tdd5at8kdqSseLpuXU+fBCgSTyU1GFXEzw73vsQ02HFU0j8zYOS9U4qlQy3&#10;r7bKkSNDBezSShW8CFOGdCVdzSfzgYG/QuRp/QlCy4BSVlKXdHkJYkXk7b2pk9ACk2o4Y8rKnImM&#10;3A0shr7qMTASWkF9QkodDJLFEcNDC+4XJR3KtaT+54E5QYn6aLAtq/FsFvWdjNn87QQNd+2prj3M&#10;cIQqaaBkOG5DmolImIFbbF8jE7HPmZxzRRkmvs8jE3V+baeo58HePAIAAP//AwBQSwMEFAAGAAgA&#10;AAAhAO8y78ziAAAADAEAAA8AAABkcnMvZG93bnJldi54bWxMj8tOwzAQRfdI/IM1SGwQtdNH0oQ4&#10;FUICwQ7aCrZu7CYR8TjYbhr+nmEFy6t7dOdMuZlsz0bjQ+dQQjITwAzWTnfYSNjvHm/XwEJUqFXv&#10;0Ej4NgE21eVFqQrtzvhmxm1sGI1gKJSENsah4DzUrbEqzNxgkLqj81ZFir7h2qszjduez4VIuVUd&#10;0oVWDeahNfXn9mQlrJfP40d4Wby+1+mxz+NNNj59eSmvr6b7O2DRTPEPhl99UoeKnA7uhDqwnvJK&#10;LAiVsMzzFBgRmcgSYAeqkmQ1B16V/P8T1Q8AAAD//wMAUEsBAi0AFAAGAAgAAAAhALaDOJL+AAAA&#10;4QEAABMAAAAAAAAAAAAAAAAAAAAAAFtDb250ZW50X1R5cGVzXS54bWxQSwECLQAUAAYACAAAACEA&#10;OP0h/9YAAACUAQAACwAAAAAAAAAAAAAAAAAvAQAAX3JlbHMvLnJlbHNQSwECLQAUAAYACAAAACEA&#10;aXafQhACAAAgBAAADgAAAAAAAAAAAAAAAAAuAgAAZHJzL2Uyb0RvYy54bWxQSwECLQAUAAYACAAA&#10;ACEA7zLvzOIAAAAMAQAADwAAAAAAAAAAAAAAAABqBAAAZHJzL2Rvd25yZXYueG1sUEsFBgAAAAAE&#10;AAQA8wAAAHkFAAAAAA==&#10;">
                <v:textbox>
                  <w:txbxContent>
                    <w:p w:rsidR="00853C29" w:rsidP="00853C29" w:rsidRDefault="00853C29" w14:paraId="1A8DD390" w14:textId="56233E5B">
                      <w:pPr>
                        <w:pStyle w:val="Box"/>
                        <w:rPr>
                          <w:rStyle w:val="Strong"/>
                          <w:b/>
                          <w:bCs/>
                        </w:rPr>
                      </w:pPr>
                      <w:r w:rsidRPr="0016226B">
                        <w:t xml:space="preserve">Box </w:t>
                      </w:r>
                      <w:r>
                        <w:fldChar w:fldCharType="begin"/>
                      </w:r>
                      <w:r>
                        <w:instrText>SEQ Box \* ARABIC</w:instrText>
                      </w:r>
                      <w:r>
                        <w:fldChar w:fldCharType="separate"/>
                      </w:r>
                      <w:r>
                        <w:rPr>
                          <w:noProof/>
                        </w:rPr>
                        <w:t>1</w:t>
                      </w:r>
                      <w:r>
                        <w:fldChar w:fldCharType="end"/>
                      </w:r>
                      <w:r w:rsidRPr="0016226B">
                        <w:t xml:space="preserve">. </w:t>
                      </w:r>
                      <w:r w:rsidRPr="0016226B">
                        <w:rPr>
                          <w:rStyle w:val="Strong"/>
                          <w:b/>
                          <w:bCs/>
                        </w:rPr>
                        <w:t>Field weigh station</w:t>
                      </w:r>
                    </w:p>
                    <w:p w:rsidRPr="0016226B" w:rsidR="0049092B" w:rsidP="0049092B" w:rsidRDefault="0049092B" w14:paraId="211C0F1D" w14:textId="43A01FB6">
                      <w:pPr>
                        <w:rPr>
                          <w:rStyle w:val="Strong"/>
                          <w:b w:val="0"/>
                          <w:bCs w:val="0"/>
                        </w:rPr>
                      </w:pPr>
                      <w:r>
                        <w:rPr>
                          <w:rStyle w:val="Strong"/>
                          <w:b w:val="0"/>
                          <w:bCs w:val="0"/>
                        </w:rPr>
                        <w:t>A field weigh station can be set up by placing a mass balance accurate to 1 g (e.g. a small, digital, kitchen scale) into a</w:t>
                      </w:r>
                      <w:r w:rsidR="00F56876">
                        <w:rPr>
                          <w:rStyle w:val="Strong"/>
                          <w:b w:val="0"/>
                          <w:bCs w:val="0"/>
                        </w:rPr>
                        <w:t xml:space="preserve"> hard</w:t>
                      </w:r>
                      <w:r>
                        <w:rPr>
                          <w:rStyle w:val="Strong"/>
                          <w:b w:val="0"/>
                          <w:bCs w:val="0"/>
                        </w:rPr>
                        <w:t xml:space="preserve"> briefcase</w:t>
                      </w:r>
                      <w:r w:rsidR="00F56876">
                        <w:rPr>
                          <w:rStyle w:val="Strong"/>
                          <w:b w:val="0"/>
                          <w:bCs w:val="0"/>
                        </w:rPr>
                        <w:t>, pelican case</w:t>
                      </w:r>
                      <w:r>
                        <w:rPr>
                          <w:rStyle w:val="Strong"/>
                          <w:b w:val="0"/>
                          <w:bCs w:val="0"/>
                        </w:rPr>
                        <w:t xml:space="preserve"> or other suitable container that provides a firm, stable base as well as a windshield</w:t>
                      </w:r>
                      <w:r w:rsidR="00F56876">
                        <w:rPr>
                          <w:rStyle w:val="Strong"/>
                          <w:b w:val="0"/>
                          <w:bCs w:val="0"/>
                        </w:rPr>
                        <w:t xml:space="preserve"> (the lid of the case)</w:t>
                      </w:r>
                      <w:r>
                        <w:rPr>
                          <w:rStyle w:val="Strong"/>
                          <w:b w:val="0"/>
                          <w:bCs w:val="0"/>
                        </w:rPr>
                        <w:t>. A spirit level should be glued onto the mass balance to ensure the weigh station is level. Zero the scale including the weight of a wide plastic basin that can hold the wet biomass samples.</w:t>
                      </w:r>
                    </w:p>
                    <w:p w:rsidR="00853C29" w:rsidP="00853C29" w:rsidRDefault="00853C29" w14:paraId="7AB88659" w14:textId="6D0B59B5">
                      <w:r w:rsidRPr="004B4B4C">
                        <w:rPr>
                          <w:noProof/>
                          <w:lang w:val="en-GB" w:eastAsia="en-GB"/>
                        </w:rPr>
                        <w:drawing>
                          <wp:inline distT="0" distB="0" distL="0" distR="0" wp14:anchorId="14071087" wp14:editId="5D4476F2">
                            <wp:extent cx="1836000" cy="1836000"/>
                            <wp:effectExtent l="0" t="0" r="0" b="0"/>
                            <wp:docPr id="1561573877" name="Picture 1561573877" descr="A close-up of a sca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cale&#10;&#10;Description automatically generated with low confidence"/>
                                    <pic:cNvPicPr/>
                                  </pic:nvPicPr>
                                  <pic:blipFill>
                                    <a:blip r:embed="rId27"/>
                                    <a:stretch>
                                      <a:fillRect/>
                                    </a:stretch>
                                  </pic:blipFill>
                                  <pic:spPr>
                                    <a:xfrm>
                                      <a:off x="0" y="0"/>
                                      <a:ext cx="1836000" cy="1836000"/>
                                    </a:xfrm>
                                    <a:prstGeom prst="rect">
                                      <a:avLst/>
                                    </a:prstGeom>
                                  </pic:spPr>
                                </pic:pic>
                              </a:graphicData>
                            </a:graphic>
                          </wp:inline>
                        </w:drawing>
                      </w:r>
                    </w:p>
                  </w:txbxContent>
                </v:textbox>
                <w10:wrap type="topAndBottom" anchorx="margin" anchory="page"/>
              </v:shape>
            </w:pict>
          </mc:Fallback>
        </mc:AlternateContent>
      </w:r>
    </w:p>
    <w:p w14:paraId="497D50FC" w14:textId="65A8401E" w:rsidR="005A1C79" w:rsidRPr="001F3E36" w:rsidRDefault="00CD6319" w:rsidP="00B454E8">
      <w:r w:rsidRPr="68157EC1">
        <w:t xml:space="preserve">These grab samples will be dried and their </w:t>
      </w:r>
      <w:proofErr w:type="spellStart"/>
      <w:proofErr w:type="gramStart"/>
      <w:r w:rsidRPr="68157EC1">
        <w:t>wet:dry</w:t>
      </w:r>
      <w:proofErr w:type="spellEnd"/>
      <w:proofErr w:type="gramEnd"/>
      <w:r w:rsidRPr="68157EC1">
        <w:t xml:space="preserve"> mass ratio will be used as a calibration </w:t>
      </w:r>
      <w:r w:rsidR="00DD6271" w:rsidRPr="68157EC1">
        <w:t xml:space="preserve">to estimate </w:t>
      </w:r>
      <w:r w:rsidRPr="68157EC1">
        <w:t xml:space="preserve">the dry mass of the clipped quadrat </w:t>
      </w:r>
      <w:r w:rsidR="00DD6271" w:rsidRPr="68157EC1">
        <w:t>samples</w:t>
      </w:r>
      <w:r w:rsidRPr="68157EC1">
        <w:t>.</w:t>
      </w:r>
    </w:p>
    <w:p w14:paraId="35AC080F" w14:textId="510AD1F4" w:rsidR="00325FBC" w:rsidRPr="001F3E36" w:rsidRDefault="0069493F" w:rsidP="00B454E8">
      <w:r w:rsidRPr="001F3E36">
        <w:t>After collection, e</w:t>
      </w:r>
      <w:r w:rsidR="005A1C79" w:rsidRPr="001F3E36">
        <w:t>nsure the bags are packed loosely to prevent the material rotting</w:t>
      </w:r>
      <w:r w:rsidR="00CD6319" w:rsidRPr="001F3E36">
        <w:t xml:space="preserve"> (any decomposition affects the biomass estimation)</w:t>
      </w:r>
      <w:r w:rsidR="005A1C79" w:rsidRPr="001F3E36">
        <w:t xml:space="preserve">, and </w:t>
      </w:r>
      <w:r w:rsidRPr="001F3E36">
        <w:t xml:space="preserve">keep them sheltered from wind and rain. </w:t>
      </w:r>
      <w:r w:rsidR="005A1C79" w:rsidRPr="001F3E36">
        <w:t>Depending on the climate, it may be possible to air dry material</w:t>
      </w:r>
      <w:r w:rsidR="00193752" w:rsidRPr="001F3E36">
        <w:t xml:space="preserve"> (at least a week will be needed)</w:t>
      </w:r>
      <w:r w:rsidR="005A1C79" w:rsidRPr="001F3E36">
        <w:t>.</w:t>
      </w:r>
      <w:r w:rsidRPr="001F3E36">
        <w:t xml:space="preserve"> </w:t>
      </w:r>
      <w:r w:rsidR="00DD6271">
        <w:t>To air dry samples, leave</w:t>
      </w:r>
      <w:r w:rsidR="00CD6319" w:rsidRPr="001F3E36">
        <w:t xml:space="preserve"> the bags open and</w:t>
      </w:r>
      <w:r w:rsidR="000F543A" w:rsidRPr="001F3E36">
        <w:t xml:space="preserve"> </w:t>
      </w:r>
      <w:r w:rsidR="00DD6271">
        <w:t>allow</w:t>
      </w:r>
      <w:r w:rsidR="00DD6271" w:rsidRPr="001F3E36">
        <w:t xml:space="preserve"> </w:t>
      </w:r>
      <w:r w:rsidR="000F543A" w:rsidRPr="001F3E36">
        <w:t xml:space="preserve">the samples to dry passively in a well-ventilated room </w:t>
      </w:r>
      <w:r w:rsidR="00CD6319" w:rsidRPr="001F3E36">
        <w:t xml:space="preserve">to the </w:t>
      </w:r>
      <w:r w:rsidR="000F543A" w:rsidRPr="001F3E36">
        <w:t xml:space="preserve">ambient humidity. Air dried samples will only dry to the relative humidity of the room, so if this method is used, also record the relative humidity and air temperature before the final dry weighing. </w:t>
      </w:r>
      <w:r w:rsidRPr="001F3E36">
        <w:t xml:space="preserve">Otherwise, </w:t>
      </w:r>
      <w:r w:rsidR="004E6CEA">
        <w:t>place</w:t>
      </w:r>
      <w:r w:rsidR="004E6CEA" w:rsidRPr="001F3E36">
        <w:t xml:space="preserve"> </w:t>
      </w:r>
      <w:r w:rsidR="00DD6271">
        <w:t>the samples in</w:t>
      </w:r>
      <w:r w:rsidRPr="001F3E36">
        <w:t xml:space="preserve"> a drying oven at ~</w:t>
      </w:r>
      <w:r w:rsidR="00193752" w:rsidRPr="001F3E36">
        <w:t xml:space="preserve">60 </w:t>
      </w:r>
      <w:r w:rsidRPr="001F3E36">
        <w:rPr>
          <w:rFonts w:cstheme="minorHAnsi"/>
        </w:rPr>
        <w:t>°</w:t>
      </w:r>
      <w:r w:rsidRPr="001F3E36">
        <w:t xml:space="preserve">C for at least </w:t>
      </w:r>
      <w:r w:rsidR="00193752" w:rsidRPr="001F3E36">
        <w:t xml:space="preserve">72 </w:t>
      </w:r>
      <w:r w:rsidRPr="001F3E36">
        <w:t xml:space="preserve">hours or until the mass of the material does not change. </w:t>
      </w:r>
    </w:p>
    <w:p w14:paraId="6D06AEFF" w14:textId="272555FC" w:rsidR="00B962B8" w:rsidRPr="001F3E36" w:rsidRDefault="0069493F" w:rsidP="00325FBC">
      <w:r w:rsidRPr="001F3E36">
        <w:t>Measure the mass of the dried material using a</w:t>
      </w:r>
      <w:r w:rsidR="00325FBC" w:rsidRPr="001F3E36">
        <w:t xml:space="preserve"> </w:t>
      </w:r>
      <w:r w:rsidR="00F719DC" w:rsidRPr="001F3E36">
        <w:t>mass balance</w:t>
      </w:r>
      <w:r w:rsidR="00325FBC" w:rsidRPr="001F3E36">
        <w:t xml:space="preserve"> with a precision of at least 1 g</w:t>
      </w:r>
      <w:r w:rsidR="004F24AA" w:rsidRPr="001F3E36">
        <w:t>, recording each biomass category separately.</w:t>
      </w:r>
      <w:r w:rsidR="00A55B62" w:rsidRPr="001F3E36">
        <w:t xml:space="preserve"> Either </w:t>
      </w:r>
      <w:r w:rsidR="004E6CEA">
        <w:t xml:space="preserve">weigh the </w:t>
      </w:r>
      <w:r w:rsidR="00A55B62" w:rsidRPr="001F3E36">
        <w:t xml:space="preserve">sample out of the bag (preferable) or </w:t>
      </w:r>
      <w:r w:rsidR="004E6CEA">
        <w:t>subtract</w:t>
      </w:r>
      <w:r w:rsidR="004E6CEA" w:rsidRPr="001F3E36">
        <w:t xml:space="preserve"> </w:t>
      </w:r>
      <w:r w:rsidR="00A55B62" w:rsidRPr="001F3E36">
        <w:t>the weight of the bag.</w:t>
      </w:r>
    </w:p>
    <w:p w14:paraId="4B46DCC7" w14:textId="2C6FAB16" w:rsidR="00090DA9" w:rsidRDefault="00090DA9" w:rsidP="00D06A08">
      <w:r>
        <w:rPr>
          <w:noProof/>
        </w:rPr>
        <w:lastRenderedPageBreak/>
        <mc:AlternateContent>
          <mc:Choice Requires="wpg">
            <w:drawing>
              <wp:anchor distT="0" distB="0" distL="114300" distR="114300" simplePos="0" relativeHeight="251660290" behindDoc="0" locked="0" layoutInCell="1" allowOverlap="1" wp14:anchorId="45CD4C42" wp14:editId="300D67F9">
                <wp:simplePos x="0" y="0"/>
                <wp:positionH relativeFrom="column">
                  <wp:posOffset>982980</wp:posOffset>
                </wp:positionH>
                <wp:positionV relativeFrom="paragraph">
                  <wp:posOffset>0</wp:posOffset>
                </wp:positionV>
                <wp:extent cx="4210050" cy="4914900"/>
                <wp:effectExtent l="0" t="0" r="19050" b="19050"/>
                <wp:wrapSquare wrapText="bothSides"/>
                <wp:docPr id="1713772355" name="Group 1"/>
                <wp:cNvGraphicFramePr/>
                <a:graphic xmlns:a="http://schemas.openxmlformats.org/drawingml/2006/main">
                  <a:graphicData uri="http://schemas.microsoft.com/office/word/2010/wordprocessingGroup">
                    <wpg:wgp>
                      <wpg:cNvGrpSpPr/>
                      <wpg:grpSpPr>
                        <a:xfrm>
                          <a:off x="0" y="0"/>
                          <a:ext cx="4210050" cy="4914900"/>
                          <a:chOff x="0" y="0"/>
                          <a:chExt cx="4210050" cy="4914900"/>
                        </a:xfrm>
                      </wpg:grpSpPr>
                      <wps:wsp>
                        <wps:cNvPr id="3" name="Text Box 2"/>
                        <wps:cNvSpPr txBox="1">
                          <a:spLocks noChangeArrowheads="1"/>
                        </wps:cNvSpPr>
                        <wps:spPr bwMode="auto">
                          <a:xfrm>
                            <a:off x="0" y="0"/>
                            <a:ext cx="4210050" cy="4914900"/>
                          </a:xfrm>
                          <a:prstGeom prst="rect">
                            <a:avLst/>
                          </a:prstGeom>
                          <a:solidFill>
                            <a:srgbClr val="FFFFFF"/>
                          </a:solidFill>
                          <a:ln w="9525">
                            <a:solidFill>
                              <a:srgbClr val="000000"/>
                            </a:solidFill>
                            <a:miter lim="800000"/>
                            <a:headEnd/>
                            <a:tailEnd/>
                          </a:ln>
                        </wps:spPr>
                        <wps:txbx>
                          <w:txbxContent>
                            <w:p w14:paraId="254B23DB" w14:textId="77777777" w:rsidR="001F53C7" w:rsidRPr="0015038B" w:rsidRDefault="001F53C7" w:rsidP="001F53C7">
                              <w:pPr>
                                <w:pStyle w:val="Box"/>
                              </w:pPr>
                              <w:bookmarkStart w:id="3" w:name="_Ref99104073"/>
                              <w:r>
                                <w:t xml:space="preserve">Box </w:t>
                              </w:r>
                              <w:r>
                                <w:fldChar w:fldCharType="begin"/>
                              </w:r>
                              <w:r>
                                <w:instrText>SEQ Box \* ARABIC</w:instrText>
                              </w:r>
                              <w:r>
                                <w:fldChar w:fldCharType="separate"/>
                              </w:r>
                              <w:r>
                                <w:rPr>
                                  <w:noProof/>
                                </w:rPr>
                                <w:t>2</w:t>
                              </w:r>
                              <w:r>
                                <w:fldChar w:fldCharType="end"/>
                              </w:r>
                              <w:bookmarkEnd w:id="3"/>
                              <w:r>
                                <w:t xml:space="preserve">. </w:t>
                              </w:r>
                              <w:r w:rsidRPr="00853C29">
                                <w:t>Bag label</w:t>
                              </w:r>
                            </w:p>
                            <w:p w14:paraId="4EAB60AC" w14:textId="14FDE458" w:rsidR="001F53C7" w:rsidRDefault="001F53C7" w:rsidP="001F53C7">
                              <w:r>
                                <w:t xml:space="preserve">Researcher name: </w:t>
                              </w:r>
                              <w:r w:rsidRPr="00CF40B5">
                                <w:rPr>
                                  <w:u w:val="single"/>
                                </w:rPr>
                                <w:t>Joe Soap</w:t>
                              </w:r>
                              <w:r>
                                <w:t xml:space="preserve"> </w:t>
                              </w:r>
                            </w:p>
                            <w:p w14:paraId="1FA897B4" w14:textId="77777777" w:rsidR="001F53C7" w:rsidRDefault="001F53C7" w:rsidP="001F53C7">
                              <w:r>
                                <w:t xml:space="preserve">Date: </w:t>
                              </w:r>
                              <w:r w:rsidRPr="00CF40B5">
                                <w:rPr>
                                  <w:u w:val="single"/>
                                </w:rPr>
                                <w:t>5 July 2022</w:t>
                              </w:r>
                            </w:p>
                            <w:p w14:paraId="21D0997A" w14:textId="62635C01" w:rsidR="001F53C7" w:rsidRDefault="001F53C7" w:rsidP="001F53C7">
                              <w:r>
                                <w:t xml:space="preserve">Plot name: </w:t>
                              </w:r>
                              <w:r w:rsidR="00C67886">
                                <w:rPr>
                                  <w:u w:val="single"/>
                                </w:rPr>
                                <w:t>ABC</w:t>
                              </w:r>
                              <w:r w:rsidRPr="00CF40B5">
                                <w:rPr>
                                  <w:u w:val="single"/>
                                </w:rPr>
                                <w:t>_1</w:t>
                              </w:r>
                            </w:p>
                            <w:p w14:paraId="7CFADE84" w14:textId="6B57D0C5" w:rsidR="00090DA9" w:rsidRDefault="00090DA9" w:rsidP="001F53C7">
                              <w:r>
                                <w:t>Grab mass 1:</w:t>
                              </w:r>
                            </w:p>
                            <w:p w14:paraId="14C344FD" w14:textId="7314A8D4" w:rsidR="00090DA9" w:rsidRDefault="00090DA9" w:rsidP="001F53C7">
                              <w:r>
                                <w:t>Grab mass 2:</w:t>
                              </w:r>
                            </w:p>
                            <w:p w14:paraId="109D88B3" w14:textId="324F34EC" w:rsidR="00090DA9" w:rsidRDefault="00090DA9" w:rsidP="001F53C7">
                              <w:r>
                                <w:t>Grab mass 3:</w:t>
                              </w:r>
                            </w:p>
                            <w:p w14:paraId="67C6BAB2" w14:textId="16BB696B" w:rsidR="00090DA9" w:rsidRDefault="00090DA9" w:rsidP="001F53C7">
                              <w:r>
                                <w:t>Grab mass 4:</w:t>
                              </w:r>
                            </w:p>
                            <w:p w14:paraId="4529E2CA" w14:textId="225FC849" w:rsidR="00090DA9" w:rsidRDefault="00090DA9" w:rsidP="001F53C7">
                              <w:r>
                                <w:t>Grab mass 5:</w:t>
                              </w:r>
                            </w:p>
                            <w:p w14:paraId="64FB76BF" w14:textId="09D86E3D" w:rsidR="00090DA9" w:rsidRDefault="00090DA9" w:rsidP="001F53C7">
                              <w:r>
                                <w:t>Grab mass 6:</w:t>
                              </w:r>
                            </w:p>
                            <w:p w14:paraId="6B7B39D6" w14:textId="23050ACB" w:rsidR="00090DA9" w:rsidRDefault="00090DA9" w:rsidP="001F53C7">
                              <w:r>
                                <w:t>Grab mass 7:</w:t>
                              </w:r>
                            </w:p>
                            <w:p w14:paraId="0FCA0133" w14:textId="190D64C5" w:rsidR="00090DA9" w:rsidRDefault="00090DA9" w:rsidP="001F53C7">
                              <w:r>
                                <w:t>Grab mass 8:</w:t>
                              </w:r>
                            </w:p>
                            <w:p w14:paraId="6BC4C78A" w14:textId="377FE7B6" w:rsidR="00090DA9" w:rsidRDefault="00090DA9" w:rsidP="001F53C7">
                              <w:r>
                                <w:t>Grab mass 9:</w:t>
                              </w:r>
                            </w:p>
                            <w:p w14:paraId="4623547C" w14:textId="36192C8F" w:rsidR="001F53C7" w:rsidRDefault="00090DA9" w:rsidP="001F53C7">
                              <w:pPr>
                                <w:rPr>
                                  <w:b/>
                                  <w:bCs/>
                                </w:rPr>
                              </w:pPr>
                              <w:r>
                                <w:t xml:space="preserve">Total </w:t>
                              </w:r>
                              <w:r w:rsidR="001F53C7">
                                <w:t xml:space="preserve">Wet mass: </w:t>
                              </w:r>
                              <w:r w:rsidR="001F53C7">
                                <w:rPr>
                                  <w:b/>
                                  <w:bCs/>
                                </w:rPr>
                                <w:t xml:space="preserve">  </w:t>
                              </w:r>
                              <w:r>
                                <w:rPr>
                                  <w:u w:val="single"/>
                                </w:rPr>
                                <w:t>xx</w:t>
                              </w:r>
                              <w:r w:rsidR="001F53C7" w:rsidRPr="001F53C7">
                                <w:rPr>
                                  <w:u w:val="single"/>
                                </w:rPr>
                                <w:t xml:space="preserve"> g</w:t>
                              </w:r>
                              <w:r w:rsidR="001F53C7">
                                <w:rPr>
                                  <w:b/>
                                  <w:bCs/>
                                </w:rPr>
                                <w:t xml:space="preserve"> </w:t>
                              </w:r>
                            </w:p>
                            <w:p w14:paraId="72A340A7" w14:textId="4A1455FE" w:rsidR="001F53C7" w:rsidRDefault="001F53C7" w:rsidP="001F53C7">
                              <w:r>
                                <w:t xml:space="preserve">Sample Contents: </w:t>
                              </w:r>
                              <w:r w:rsidR="00090DA9">
                                <w:rPr>
                                  <w:u w:val="single"/>
                                </w:rPr>
                                <w:t>Graminoids</w:t>
                              </w:r>
                            </w:p>
                          </w:txbxContent>
                        </wps:txbx>
                        <wps:bodyPr rot="0" vert="horz" wrap="square" lIns="91440" tIns="45720" rIns="91440" bIns="45720" anchor="t" anchorCtr="0">
                          <a:noAutofit/>
                        </wps:bodyPr>
                      </wps:wsp>
                      <wps:wsp>
                        <wps:cNvPr id="1077777893" name="Text Box 1"/>
                        <wps:cNvSpPr txBox="1"/>
                        <wps:spPr>
                          <a:xfrm>
                            <a:off x="1914525" y="1173480"/>
                            <a:ext cx="1552575" cy="2533650"/>
                          </a:xfrm>
                          <a:prstGeom prst="rect">
                            <a:avLst/>
                          </a:prstGeom>
                          <a:noFill/>
                          <a:ln w="6350">
                            <a:noFill/>
                          </a:ln>
                        </wps:spPr>
                        <wps:txbx>
                          <w:txbxContent>
                            <w:p w14:paraId="714009B1" w14:textId="7ECF339A" w:rsidR="00090DA9" w:rsidRDefault="00090DA9" w:rsidP="001F53C7">
                              <w:r>
                                <w:t>Grab mass 10:</w:t>
                              </w:r>
                            </w:p>
                            <w:p w14:paraId="40C0B0FB" w14:textId="4C4F7290" w:rsidR="00090DA9" w:rsidRDefault="00090DA9" w:rsidP="001F53C7">
                              <w:r>
                                <w:t>Grab mass 11:</w:t>
                              </w:r>
                            </w:p>
                            <w:p w14:paraId="3B525364" w14:textId="5C22A48C" w:rsidR="00090DA9" w:rsidRDefault="00090DA9" w:rsidP="001F53C7">
                              <w:r>
                                <w:t>Grab mass 12:</w:t>
                              </w:r>
                            </w:p>
                            <w:p w14:paraId="605604BC" w14:textId="347FF19F" w:rsidR="00090DA9" w:rsidRDefault="00090DA9" w:rsidP="001F53C7">
                              <w:r>
                                <w:t>Grab mass 13:</w:t>
                              </w:r>
                            </w:p>
                            <w:p w14:paraId="5F007F3B" w14:textId="3C2532AD" w:rsidR="00090DA9" w:rsidRDefault="00090DA9" w:rsidP="001F53C7">
                              <w:r>
                                <w:t>Grab mass 14:</w:t>
                              </w:r>
                            </w:p>
                            <w:p w14:paraId="311DD998" w14:textId="7E9DD677" w:rsidR="00090DA9" w:rsidRDefault="00090DA9" w:rsidP="001F53C7">
                              <w:r>
                                <w:t>Grab mass 15:</w:t>
                              </w:r>
                            </w:p>
                            <w:p w14:paraId="613169EB" w14:textId="28D9C1C1" w:rsidR="00090DA9" w:rsidRDefault="00090DA9" w:rsidP="001F53C7">
                              <w:r>
                                <w:t>Grab mass 16:</w:t>
                              </w:r>
                            </w:p>
                            <w:p w14:paraId="3FB94412" w14:textId="429B055C" w:rsidR="00090DA9" w:rsidRDefault="00090DA9" w:rsidP="001F53C7">
                              <w:r>
                                <w:t>Grab mass 17:</w:t>
                              </w:r>
                            </w:p>
                            <w:p w14:paraId="41754F5D" w14:textId="36C45642" w:rsidR="00090DA9" w:rsidRDefault="00090DA9" w:rsidP="001F53C7">
                              <w:r>
                                <w:t>Grab mass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CD4C42" id="Group 1" o:spid="_x0000_s1027" style="position:absolute;margin-left:77.4pt;margin-top:0;width:331.5pt;height:387pt;z-index:251660290" coordsize="42100,4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LhYKAMAADgIAAAOAAAAZHJzL2Uyb0RvYy54bWy0Vd9v2yAQfp+0/wHxvtrOjyax6lRZ2lST&#10;srZSO/WZYBxbw8CAxO7++h3YcbqkVbd28wMGDo677767OzuvS462TJtCigRHJyFGTFCZFmKd4G/3&#10;i09jjIwlIiVcCpbgR2bw+fTjh7NKxawnc8lTphEoESauVIJza1UcBIbmrCTmRComQJhJXRILS70O&#10;Uk0q0F7yoBeGp0Eldaq0pMwY2L1ohHjq9WcZo/YmywyziCcYbLN+1H5cuTGYnpF4rYnKC9qaQd5g&#10;RUkKAY92qi6IJWijiyNVZUG1NDKzJ1SWgcyygjLvA3gThQfeXGm5Ud6XdVytVQcTQHuA05vV0uvt&#10;lVZ36lYDEpVaAxZ+5XypM126P1iJag/ZYwcZqy2isDnoRWE4BGQpyAaTaDAJW1BpDsgf3aP55Ss3&#10;g93DwW/mVAoIYvYYmPdhcJcTxTy0JgYMbjUq0gT3MRKkBJreO/8+yxr1HEPc23DIoYRsDdvAdB9t&#10;o5aSfjdIyHlOxJrNtJZVzkgK1kXuJvjQXW30GKdkVX2VKTxDNlZ6Re+BugOMxEobe8VkidwkwRro&#10;79WT7dJYZ87+iAuskbxIFwXnfqHXqznXaEsgVRb+8x4cHOMCVQmeDHvDBoEXVYT+e05FWVjIeV6U&#10;CR53h0jscLsUKZhJYksK3szBZC5aIB12DYq2XtU+Yh5lB/JKpo+ArJZNikNJgkku9U+MKkjvBJsf&#10;G6IZRvyLgOgAUweuHvjFYDjqwUI/layeSoigoCrBFqNmOre+hjhThZxBFLPC47u3pDUZKNtY/N+5&#10;G4Uj940nxyTuQDoicUvuBthd4nUZHwFKLtAIcjuKRv3BuM3tXfZHQxCP4IDL/t6w3z+FUtDwbMfo&#10;v6SkkI6PngMN0077oLLBuZW8woguYw8YYRRdFJAWS2LsLdFQ5SHkjiY3MGRcAqtlO8PIEee5/X9L&#10;K7Ep5xKyLYIeqaifOhpavptmWpYP0OBmjswgeomHCBokZbOZPwSNRRG7FHeK7uqUC8J9/UC0aiuD&#10;hQhey10RJPFBgWjO/iG7fZ2G9uTLS9tKXf97uvbZsG/4018AAAD//wMAUEsDBBQABgAIAAAAIQCb&#10;6eh83QAAAAgBAAAPAAAAZHJzL2Rvd25yZXYueG1sTI9BS8NAEIXvgv9hGcGb3URbU2I2pRT1VIS2&#10;gnibJtMkNDsbstsk/feOJz1+vOHN97LVZFs1UO8bxwbiWQSKuHBlw5WBz8PbwxKUD8glto7JwJU8&#10;rPLbmwzT0o28o2EfKiUl7FM0UIfQpVr7oiaLfuY6YslOrrcYBPtKlz2OUm5b/RhFz9piw/Khxo42&#10;NRXn/cUaeB9xXD/Fr8P2fNpcvw+Lj69tTMbc303rF1CBpvB3DL/6og65OB3dhUuvWuHFXNSDAVkk&#10;8TJOBI8GkmQegc4z/X9A/gMAAP//AwBQSwECLQAUAAYACAAAACEAtoM4kv4AAADhAQAAEwAAAAAA&#10;AAAAAAAAAAAAAAAAW0NvbnRlbnRfVHlwZXNdLnhtbFBLAQItABQABgAIAAAAIQA4/SH/1gAAAJQB&#10;AAALAAAAAAAAAAAAAAAAAC8BAABfcmVscy8ucmVsc1BLAQItABQABgAIAAAAIQA60LhYKAMAADgI&#10;AAAOAAAAAAAAAAAAAAAAAC4CAABkcnMvZTJvRG9jLnhtbFBLAQItABQABgAIAAAAIQCb6eh83QAA&#10;AAgBAAAPAAAAAAAAAAAAAAAAAIIFAABkcnMvZG93bnJldi54bWxQSwUGAAAAAAQABADzAAAAjAYA&#10;AAAA&#10;">
                <v:shapetype id="_x0000_t202" coordsize="21600,21600" o:spt="202" path="m,l,21600r21600,l21600,xe">
                  <v:stroke joinstyle="miter"/>
                  <v:path gradientshapeok="t" o:connecttype="rect"/>
                </v:shapetype>
                <v:shape id="_x0000_s1028" type="#_x0000_t202" style="position:absolute;width:42100;height:49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254B23DB" w14:textId="77777777" w:rsidR="001F53C7" w:rsidRPr="0015038B" w:rsidRDefault="001F53C7" w:rsidP="001F53C7">
                        <w:pPr>
                          <w:pStyle w:val="Box"/>
                        </w:pPr>
                        <w:bookmarkStart w:id="5" w:name="_Ref99104073"/>
                        <w:r>
                          <w:t xml:space="preserve">Box </w:t>
                        </w:r>
                        <w:r>
                          <w:fldChar w:fldCharType="begin"/>
                        </w:r>
                        <w:r>
                          <w:instrText>SEQ Box \* ARABIC</w:instrText>
                        </w:r>
                        <w:r>
                          <w:fldChar w:fldCharType="separate"/>
                        </w:r>
                        <w:r>
                          <w:rPr>
                            <w:noProof/>
                          </w:rPr>
                          <w:t>2</w:t>
                        </w:r>
                        <w:r>
                          <w:fldChar w:fldCharType="end"/>
                        </w:r>
                        <w:bookmarkEnd w:id="5"/>
                        <w:r>
                          <w:t xml:space="preserve">. </w:t>
                        </w:r>
                        <w:r w:rsidRPr="00853C29">
                          <w:t>Bag label</w:t>
                        </w:r>
                      </w:p>
                      <w:p w14:paraId="4EAB60AC" w14:textId="14FDE458" w:rsidR="001F53C7" w:rsidRDefault="001F53C7" w:rsidP="001F53C7">
                        <w:r>
                          <w:t xml:space="preserve">Researcher name: </w:t>
                        </w:r>
                        <w:r w:rsidRPr="00CF40B5">
                          <w:rPr>
                            <w:u w:val="single"/>
                          </w:rPr>
                          <w:t>Joe Soap</w:t>
                        </w:r>
                        <w:r>
                          <w:t xml:space="preserve"> </w:t>
                        </w:r>
                      </w:p>
                      <w:p w14:paraId="1FA897B4" w14:textId="77777777" w:rsidR="001F53C7" w:rsidRDefault="001F53C7" w:rsidP="001F53C7">
                        <w:r>
                          <w:t xml:space="preserve">Date: </w:t>
                        </w:r>
                        <w:r w:rsidRPr="00CF40B5">
                          <w:rPr>
                            <w:u w:val="single"/>
                          </w:rPr>
                          <w:t>5 July 2022</w:t>
                        </w:r>
                      </w:p>
                      <w:p w14:paraId="21D0997A" w14:textId="62635C01" w:rsidR="001F53C7" w:rsidRDefault="001F53C7" w:rsidP="001F53C7">
                        <w:r>
                          <w:t xml:space="preserve">Plot name: </w:t>
                        </w:r>
                        <w:r w:rsidR="00C67886">
                          <w:rPr>
                            <w:u w:val="single"/>
                          </w:rPr>
                          <w:t>ABC</w:t>
                        </w:r>
                        <w:r w:rsidRPr="00CF40B5">
                          <w:rPr>
                            <w:u w:val="single"/>
                          </w:rPr>
                          <w:t>_1</w:t>
                        </w:r>
                      </w:p>
                      <w:p w14:paraId="7CFADE84" w14:textId="6B57D0C5" w:rsidR="00090DA9" w:rsidRDefault="00090DA9" w:rsidP="001F53C7">
                        <w:r>
                          <w:t>Grab mass 1:</w:t>
                        </w:r>
                      </w:p>
                      <w:p w14:paraId="14C344FD" w14:textId="7314A8D4" w:rsidR="00090DA9" w:rsidRDefault="00090DA9" w:rsidP="001F53C7">
                        <w:r>
                          <w:t>Grab mass 2:</w:t>
                        </w:r>
                      </w:p>
                      <w:p w14:paraId="109D88B3" w14:textId="324F34EC" w:rsidR="00090DA9" w:rsidRDefault="00090DA9" w:rsidP="001F53C7">
                        <w:r>
                          <w:t>Grab mass 3:</w:t>
                        </w:r>
                      </w:p>
                      <w:p w14:paraId="67C6BAB2" w14:textId="16BB696B" w:rsidR="00090DA9" w:rsidRDefault="00090DA9" w:rsidP="001F53C7">
                        <w:r>
                          <w:t>Grab mass 4:</w:t>
                        </w:r>
                      </w:p>
                      <w:p w14:paraId="4529E2CA" w14:textId="225FC849" w:rsidR="00090DA9" w:rsidRDefault="00090DA9" w:rsidP="001F53C7">
                        <w:r>
                          <w:t>Grab mass 5:</w:t>
                        </w:r>
                      </w:p>
                      <w:p w14:paraId="64FB76BF" w14:textId="09D86E3D" w:rsidR="00090DA9" w:rsidRDefault="00090DA9" w:rsidP="001F53C7">
                        <w:r>
                          <w:t>Grab mass 6:</w:t>
                        </w:r>
                      </w:p>
                      <w:p w14:paraId="6B7B39D6" w14:textId="23050ACB" w:rsidR="00090DA9" w:rsidRDefault="00090DA9" w:rsidP="001F53C7">
                        <w:r>
                          <w:t>Grab mass 7:</w:t>
                        </w:r>
                      </w:p>
                      <w:p w14:paraId="0FCA0133" w14:textId="190D64C5" w:rsidR="00090DA9" w:rsidRDefault="00090DA9" w:rsidP="001F53C7">
                        <w:r>
                          <w:t>Grab mass 8:</w:t>
                        </w:r>
                      </w:p>
                      <w:p w14:paraId="6BC4C78A" w14:textId="377FE7B6" w:rsidR="00090DA9" w:rsidRDefault="00090DA9" w:rsidP="001F53C7">
                        <w:r>
                          <w:t>Grab mass 9:</w:t>
                        </w:r>
                      </w:p>
                      <w:p w14:paraId="4623547C" w14:textId="36192C8F" w:rsidR="001F53C7" w:rsidRDefault="00090DA9" w:rsidP="001F53C7">
                        <w:pPr>
                          <w:rPr>
                            <w:b/>
                            <w:bCs/>
                          </w:rPr>
                        </w:pPr>
                        <w:r>
                          <w:t xml:space="preserve">Total </w:t>
                        </w:r>
                        <w:r w:rsidR="001F53C7">
                          <w:t xml:space="preserve">Wet mass: </w:t>
                        </w:r>
                        <w:r w:rsidR="001F53C7">
                          <w:rPr>
                            <w:b/>
                            <w:bCs/>
                          </w:rPr>
                          <w:t xml:space="preserve">  </w:t>
                        </w:r>
                        <w:r>
                          <w:rPr>
                            <w:u w:val="single"/>
                          </w:rPr>
                          <w:t>xx</w:t>
                        </w:r>
                        <w:r w:rsidR="001F53C7" w:rsidRPr="001F53C7">
                          <w:rPr>
                            <w:u w:val="single"/>
                          </w:rPr>
                          <w:t xml:space="preserve"> g</w:t>
                        </w:r>
                        <w:r w:rsidR="001F53C7">
                          <w:rPr>
                            <w:b/>
                            <w:bCs/>
                          </w:rPr>
                          <w:t xml:space="preserve"> </w:t>
                        </w:r>
                      </w:p>
                      <w:p w14:paraId="72A340A7" w14:textId="4A1455FE" w:rsidR="001F53C7" w:rsidRDefault="001F53C7" w:rsidP="001F53C7">
                        <w:r>
                          <w:t xml:space="preserve">Sample Contents: </w:t>
                        </w:r>
                        <w:r w:rsidR="00090DA9">
                          <w:rPr>
                            <w:u w:val="single"/>
                          </w:rPr>
                          <w:t>Graminoids</w:t>
                        </w:r>
                      </w:p>
                    </w:txbxContent>
                  </v:textbox>
                </v:shape>
                <v:shape id="Text Box 1" o:spid="_x0000_s1029" type="#_x0000_t202" style="position:absolute;left:19145;top:11734;width:15526;height:25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fq1ywAAAOMAAAAPAAAAZHJzL2Rvd25yZXYueG1sRE/LbsIw&#10;ELxX6j9YW6m34kBFCQGDUCQEqtoDjwu3JV6SiHidxm4S+vU1UqXObXd2Znbmy95UoqXGlZYVDAcR&#10;COLM6pJzBcfD+iUG4TyyxsoyKbiRg+Xi8WGOibYd76jd+1wEE3YJKii8rxMpXVaQQTewNXHgLrYx&#10;6MPY5FI32AVzU8lRFL1JgyWHhAJrSgvKrvtvo+A9XX/i7jwy8U+Vbj4uq/rreBor9fzUr2YgPPX+&#10;//hPvdXh/WhyRzx9hXunsAC5+AUAAP//AwBQSwECLQAUAAYACAAAACEA2+H2y+4AAACFAQAAEwAA&#10;AAAAAAAAAAAAAAAAAAAAW0NvbnRlbnRfVHlwZXNdLnhtbFBLAQItABQABgAIAAAAIQBa9CxbvwAA&#10;ABUBAAALAAAAAAAAAAAAAAAAAB8BAABfcmVscy8ucmVsc1BLAQItABQABgAIAAAAIQCkWfq1ywAA&#10;AOMAAAAPAAAAAAAAAAAAAAAAAAcCAABkcnMvZG93bnJldi54bWxQSwUGAAAAAAMAAwC3AAAA/wIA&#10;AAAA&#10;" filled="f" stroked="f" strokeweight=".5pt">
                  <v:textbox>
                    <w:txbxContent>
                      <w:p w14:paraId="714009B1" w14:textId="7ECF339A" w:rsidR="00090DA9" w:rsidRDefault="00090DA9" w:rsidP="001F53C7">
                        <w:r>
                          <w:t>Grab mass 10:</w:t>
                        </w:r>
                      </w:p>
                      <w:p w14:paraId="40C0B0FB" w14:textId="4C4F7290" w:rsidR="00090DA9" w:rsidRDefault="00090DA9" w:rsidP="001F53C7">
                        <w:r>
                          <w:t>Grab mass 11:</w:t>
                        </w:r>
                      </w:p>
                      <w:p w14:paraId="3B525364" w14:textId="5C22A48C" w:rsidR="00090DA9" w:rsidRDefault="00090DA9" w:rsidP="001F53C7">
                        <w:r>
                          <w:t>Grab mass 12:</w:t>
                        </w:r>
                      </w:p>
                      <w:p w14:paraId="605604BC" w14:textId="347FF19F" w:rsidR="00090DA9" w:rsidRDefault="00090DA9" w:rsidP="001F53C7">
                        <w:r>
                          <w:t>Grab mass 13:</w:t>
                        </w:r>
                      </w:p>
                      <w:p w14:paraId="5F007F3B" w14:textId="3C2532AD" w:rsidR="00090DA9" w:rsidRDefault="00090DA9" w:rsidP="001F53C7">
                        <w:r>
                          <w:t>Grab mass 14:</w:t>
                        </w:r>
                      </w:p>
                      <w:p w14:paraId="311DD998" w14:textId="7E9DD677" w:rsidR="00090DA9" w:rsidRDefault="00090DA9" w:rsidP="001F53C7">
                        <w:r>
                          <w:t>Grab mass 15:</w:t>
                        </w:r>
                      </w:p>
                      <w:p w14:paraId="613169EB" w14:textId="28D9C1C1" w:rsidR="00090DA9" w:rsidRDefault="00090DA9" w:rsidP="001F53C7">
                        <w:r>
                          <w:t>Grab mass 16:</w:t>
                        </w:r>
                      </w:p>
                      <w:p w14:paraId="3FB94412" w14:textId="429B055C" w:rsidR="00090DA9" w:rsidRDefault="00090DA9" w:rsidP="001F53C7">
                        <w:r>
                          <w:t>Grab mass 17:</w:t>
                        </w:r>
                      </w:p>
                      <w:p w14:paraId="41754F5D" w14:textId="36C45642" w:rsidR="00090DA9" w:rsidRDefault="00090DA9" w:rsidP="001F53C7">
                        <w:r>
                          <w:t>Grab mass 18:</w:t>
                        </w:r>
                      </w:p>
                    </w:txbxContent>
                  </v:textbox>
                </v:shape>
                <w10:wrap type="square"/>
              </v:group>
            </w:pict>
          </mc:Fallback>
        </mc:AlternateContent>
      </w:r>
    </w:p>
    <w:p w14:paraId="0C379D8F" w14:textId="77777777" w:rsidR="00D06A08" w:rsidRDefault="00D06A08" w:rsidP="00D06A08"/>
    <w:p w14:paraId="01B00CBD" w14:textId="77777777" w:rsidR="00F42D83" w:rsidRDefault="00F42D83" w:rsidP="00D06A08"/>
    <w:p w14:paraId="4DF30169" w14:textId="77777777" w:rsidR="00F42D83" w:rsidRDefault="00F42D83" w:rsidP="00D06A08"/>
    <w:p w14:paraId="0B8F327E" w14:textId="77777777" w:rsidR="00F42D83" w:rsidRDefault="00F42D83" w:rsidP="00D06A08"/>
    <w:p w14:paraId="3F000C2E" w14:textId="77777777" w:rsidR="00F42D83" w:rsidRDefault="00F42D83" w:rsidP="00D06A08"/>
    <w:p w14:paraId="54925772" w14:textId="77777777" w:rsidR="00F42D83" w:rsidRDefault="00F42D83" w:rsidP="00D06A08"/>
    <w:p w14:paraId="3F893D2F" w14:textId="77777777" w:rsidR="00F42D83" w:rsidRDefault="00F42D83" w:rsidP="00D06A08"/>
    <w:p w14:paraId="1C4DE438" w14:textId="77777777" w:rsidR="00F42D83" w:rsidRDefault="00F42D83" w:rsidP="00D06A08"/>
    <w:p w14:paraId="6A2EA3C9" w14:textId="77777777" w:rsidR="00F42D83" w:rsidRDefault="00F42D83" w:rsidP="00D06A08"/>
    <w:p w14:paraId="488E2E8E" w14:textId="77777777" w:rsidR="00F42D83" w:rsidRDefault="00F42D83" w:rsidP="00D06A08"/>
    <w:p w14:paraId="478B9315" w14:textId="77777777" w:rsidR="00F42D83" w:rsidRDefault="00F42D83" w:rsidP="00D06A08"/>
    <w:p w14:paraId="34A0DE5F" w14:textId="77777777" w:rsidR="00F42D83" w:rsidRDefault="00F42D83" w:rsidP="00D06A08"/>
    <w:p w14:paraId="2EEB7714" w14:textId="77777777" w:rsidR="00F42D83" w:rsidRDefault="00F42D83" w:rsidP="00D06A08"/>
    <w:p w14:paraId="3FD2AC58" w14:textId="77777777" w:rsidR="00F42D83" w:rsidRDefault="00F42D83" w:rsidP="00D06A08"/>
    <w:p w14:paraId="4A6D6718" w14:textId="77777777" w:rsidR="00F42D83" w:rsidRDefault="00F42D83" w:rsidP="00D06A08"/>
    <w:p w14:paraId="70F271DB" w14:textId="77777777" w:rsidR="00F42D83" w:rsidRDefault="00F42D83" w:rsidP="00D06A08"/>
    <w:p w14:paraId="0BDC7FD2" w14:textId="77777777" w:rsidR="00F42D83" w:rsidRPr="00D06A08" w:rsidRDefault="00F42D83" w:rsidP="00D06A08"/>
    <w:p w14:paraId="1FAB89DB" w14:textId="58B95B6C" w:rsidR="00F43CE5" w:rsidRPr="001F3E36" w:rsidRDefault="00C91C72" w:rsidP="00DA51E8">
      <w:pPr>
        <w:pStyle w:val="Heading1"/>
        <w:numPr>
          <w:ilvl w:val="0"/>
          <w:numId w:val="12"/>
        </w:numPr>
      </w:pPr>
      <w:r w:rsidRPr="001F3E36">
        <w:t>Equipment</w:t>
      </w:r>
    </w:p>
    <w:p w14:paraId="1FD5BC13" w14:textId="0C431187" w:rsidR="00DF0B6E" w:rsidRPr="001F3E36" w:rsidRDefault="00DF0B6E" w:rsidP="00DF0B6E">
      <w:pPr>
        <w:rPr>
          <w:b/>
          <w:bCs/>
        </w:rPr>
      </w:pPr>
      <w:r w:rsidRPr="001F3E36">
        <w:rPr>
          <w:b/>
          <w:bCs/>
        </w:rPr>
        <w:t>General</w:t>
      </w:r>
    </w:p>
    <w:p w14:paraId="159421B3" w14:textId="2019B8EE" w:rsidR="00821866" w:rsidRPr="001F3E36" w:rsidRDefault="00821866" w:rsidP="00DF0B6E">
      <w:pPr>
        <w:pStyle w:val="ListParagraph"/>
        <w:numPr>
          <w:ilvl w:val="0"/>
          <w:numId w:val="9"/>
        </w:numPr>
      </w:pPr>
      <w:r w:rsidRPr="001F3E36">
        <w:t>4x 100 m measuring tapes to site the transects correctly</w:t>
      </w:r>
    </w:p>
    <w:p w14:paraId="3EFA0ED5" w14:textId="452034DB" w:rsidR="00821866" w:rsidRPr="001F3E36" w:rsidRDefault="00821866" w:rsidP="00DD2436">
      <w:pPr>
        <w:pStyle w:val="ListParagraph"/>
        <w:numPr>
          <w:ilvl w:val="0"/>
          <w:numId w:val="9"/>
        </w:numPr>
        <w:rPr>
          <w:b/>
          <w:bCs/>
        </w:rPr>
      </w:pPr>
      <w:r w:rsidRPr="001F3E36">
        <w:t>4 measuring tapes or strings to lay along the transects</w:t>
      </w:r>
      <w:r w:rsidR="002960A8">
        <w:t xml:space="preserve"> (optional)</w:t>
      </w:r>
      <w:r w:rsidRPr="001F3E36">
        <w:t xml:space="preserve"> </w:t>
      </w:r>
    </w:p>
    <w:p w14:paraId="35ACB08D" w14:textId="5954416F" w:rsidR="00DF0B6E" w:rsidRPr="001F3E36" w:rsidRDefault="00DF0B6E" w:rsidP="00DD2436">
      <w:pPr>
        <w:pStyle w:val="ListParagraph"/>
        <w:numPr>
          <w:ilvl w:val="0"/>
          <w:numId w:val="9"/>
        </w:numPr>
        <w:rPr>
          <w:b/>
          <w:bCs/>
        </w:rPr>
      </w:pPr>
      <w:r w:rsidRPr="001F3E36">
        <w:t>Notebook / datasheets / tablet</w:t>
      </w:r>
      <w:r w:rsidR="00DD6271">
        <w:t xml:space="preserve"> computer</w:t>
      </w:r>
    </w:p>
    <w:p w14:paraId="5DD2D40D" w14:textId="335596ED" w:rsidR="00DF0B6E" w:rsidRPr="001F3E36" w:rsidRDefault="00DF0B6E" w:rsidP="00DF0B6E">
      <w:pPr>
        <w:pStyle w:val="ListParagraph"/>
        <w:numPr>
          <w:ilvl w:val="0"/>
          <w:numId w:val="9"/>
        </w:numPr>
        <w:rPr>
          <w:b/>
          <w:bCs/>
        </w:rPr>
      </w:pPr>
      <w:r w:rsidRPr="001F3E36">
        <w:t>Pens / pencils</w:t>
      </w:r>
    </w:p>
    <w:p w14:paraId="4E138795" w14:textId="25E10EFE" w:rsidR="00C91C72" w:rsidRPr="001F3E36" w:rsidRDefault="00C91C72" w:rsidP="00C91C72">
      <w:pPr>
        <w:rPr>
          <w:b/>
          <w:bCs/>
        </w:rPr>
      </w:pPr>
      <w:r w:rsidRPr="001F3E36">
        <w:rPr>
          <w:b/>
          <w:bCs/>
        </w:rPr>
        <w:t>Biomass clipping</w:t>
      </w:r>
    </w:p>
    <w:p w14:paraId="1EEF0C98" w14:textId="5C7FC4BE" w:rsidR="00C91C72" w:rsidRPr="001F3E36" w:rsidRDefault="00C91C72" w:rsidP="00C91C72">
      <w:pPr>
        <w:pStyle w:val="ListParagraph"/>
        <w:numPr>
          <w:ilvl w:val="0"/>
          <w:numId w:val="8"/>
        </w:numPr>
      </w:pPr>
      <w:r w:rsidRPr="001F3E36">
        <w:t xml:space="preserve">50 x 50 cm quadrat (see section </w:t>
      </w:r>
      <w:r w:rsidR="00427C3F" w:rsidRPr="001F3E36">
        <w:fldChar w:fldCharType="begin"/>
      </w:r>
      <w:r w:rsidR="00427C3F" w:rsidRPr="001F3E36">
        <w:instrText xml:space="preserve"> REF _Ref99107335 \w \h  \* MERGEFORMAT </w:instrText>
      </w:r>
      <w:r w:rsidR="00427C3F" w:rsidRPr="001F3E36">
        <w:fldChar w:fldCharType="separate"/>
      </w:r>
      <w:r w:rsidR="00427C3F" w:rsidRPr="001F3E36">
        <w:t>6</w:t>
      </w:r>
      <w:r w:rsidR="00427C3F" w:rsidRPr="001F3E36">
        <w:fldChar w:fldCharType="end"/>
      </w:r>
      <w:r w:rsidRPr="001F3E36">
        <w:t xml:space="preserve"> quadrat construction)</w:t>
      </w:r>
    </w:p>
    <w:p w14:paraId="3F06029F" w14:textId="31863885" w:rsidR="00C91C72" w:rsidRPr="001F3E36" w:rsidRDefault="00C91C72" w:rsidP="00C91C72">
      <w:pPr>
        <w:pStyle w:val="ListParagraph"/>
        <w:numPr>
          <w:ilvl w:val="0"/>
          <w:numId w:val="8"/>
        </w:numPr>
      </w:pPr>
      <w:r w:rsidRPr="001F3E36">
        <w:t>Clippers / secateurs / box cutter</w:t>
      </w:r>
      <w:r w:rsidR="00374441" w:rsidRPr="001F3E36">
        <w:t xml:space="preserve"> / shears may be useful in very grassy systems</w:t>
      </w:r>
    </w:p>
    <w:p w14:paraId="420AC4D7" w14:textId="54BC2514" w:rsidR="00F30862" w:rsidRPr="001F3E36" w:rsidRDefault="00C91C72" w:rsidP="00F30862">
      <w:pPr>
        <w:pStyle w:val="ListParagraph"/>
        <w:numPr>
          <w:ilvl w:val="0"/>
          <w:numId w:val="8"/>
        </w:numPr>
      </w:pPr>
      <w:r w:rsidRPr="001F3E36">
        <w:t>Gardening gloves</w:t>
      </w:r>
    </w:p>
    <w:p w14:paraId="02DCBE38" w14:textId="6D1B1F99" w:rsidR="00C91C72" w:rsidRPr="001F3E36" w:rsidRDefault="00C91C72" w:rsidP="00C91C72">
      <w:pPr>
        <w:rPr>
          <w:b/>
          <w:bCs/>
        </w:rPr>
      </w:pPr>
      <w:r w:rsidRPr="001F3E36">
        <w:rPr>
          <w:b/>
          <w:bCs/>
        </w:rPr>
        <w:t>Grab samples</w:t>
      </w:r>
    </w:p>
    <w:p w14:paraId="42438A04" w14:textId="77777777" w:rsidR="00A94782" w:rsidRPr="00A94782" w:rsidRDefault="00C91C72" w:rsidP="00C91C72">
      <w:pPr>
        <w:pStyle w:val="ListParagraph"/>
        <w:numPr>
          <w:ilvl w:val="0"/>
          <w:numId w:val="8"/>
        </w:numPr>
        <w:rPr>
          <w:b/>
          <w:bCs/>
        </w:rPr>
      </w:pPr>
      <w:r w:rsidRPr="001F3E36">
        <w:t xml:space="preserve">Paper bags: </w:t>
      </w:r>
      <w:r w:rsidR="00DF0B6E" w:rsidRPr="001F3E36">
        <w:t xml:space="preserve">196 x 115 x 385 mm dimensions, </w:t>
      </w:r>
      <w:r w:rsidRPr="001F3E36">
        <w:t xml:space="preserve">flat bottomed, </w:t>
      </w:r>
    </w:p>
    <w:p w14:paraId="5AC963F7" w14:textId="389BEF7C" w:rsidR="00DD5094" w:rsidRPr="00DD5094" w:rsidRDefault="00A94782" w:rsidP="00AD4D54">
      <w:pPr>
        <w:pStyle w:val="ListParagraph"/>
        <w:numPr>
          <w:ilvl w:val="1"/>
          <w:numId w:val="8"/>
        </w:numPr>
        <w:rPr>
          <w:b/>
          <w:bCs/>
        </w:rPr>
      </w:pPr>
      <w:r w:rsidRPr="001F3E36">
        <w:t>ideally,</w:t>
      </w:r>
      <w:r>
        <w:t xml:space="preserve"> with a field weigh station:</w:t>
      </w:r>
      <w:r w:rsidR="00C91C72" w:rsidRPr="001F3E36">
        <w:t xml:space="preserve"> </w:t>
      </w:r>
      <w:r w:rsidR="00533909" w:rsidRPr="001F3E36">
        <w:t>~</w:t>
      </w:r>
      <w:r w:rsidR="00E10A70">
        <w:t xml:space="preserve">10 bags </w:t>
      </w:r>
      <w:r w:rsidR="00533909" w:rsidRPr="001F3E36">
        <w:t xml:space="preserve">per </w:t>
      </w:r>
      <w:r w:rsidR="00E84642" w:rsidRPr="001F3E36">
        <w:t xml:space="preserve">1 ha </w:t>
      </w:r>
      <w:r w:rsidR="00533909" w:rsidRPr="001F3E36">
        <w:t>plot for grab samples</w:t>
      </w:r>
      <w:r w:rsidR="00E10A70">
        <w:t xml:space="preserve"> (includes extras</w:t>
      </w:r>
      <w:proofErr w:type="gramStart"/>
      <w:r w:rsidR="00E10A70">
        <w:t>)</w:t>
      </w:r>
      <w:r w:rsidR="00DD5094">
        <w:t>;</w:t>
      </w:r>
      <w:proofErr w:type="gramEnd"/>
    </w:p>
    <w:p w14:paraId="1DC5004F" w14:textId="3C5317EB" w:rsidR="00C91C72" w:rsidRPr="00DD5094" w:rsidRDefault="00E10A70" w:rsidP="68157EC1">
      <w:pPr>
        <w:pStyle w:val="ListParagraph"/>
        <w:numPr>
          <w:ilvl w:val="1"/>
          <w:numId w:val="8"/>
        </w:numPr>
        <w:rPr>
          <w:b/>
          <w:bCs/>
        </w:rPr>
      </w:pPr>
      <w:r w:rsidRPr="68157EC1">
        <w:lastRenderedPageBreak/>
        <w:t>with no field weight station</w:t>
      </w:r>
      <w:r w:rsidR="00A94782" w:rsidRPr="68157EC1">
        <w:t>:</w:t>
      </w:r>
      <w:r w:rsidRPr="68157EC1">
        <w:t xml:space="preserve"> to transport all clipped material back to the lab</w:t>
      </w:r>
      <w:r w:rsidR="00533909" w:rsidRPr="68157EC1">
        <w:t xml:space="preserve"> ~6</w:t>
      </w:r>
      <w:r w:rsidR="00821866" w:rsidRPr="68157EC1">
        <w:t xml:space="preserve"> </w:t>
      </w:r>
      <w:r w:rsidR="002B6053" w:rsidRPr="68157EC1">
        <w:t xml:space="preserve">(locations) </w:t>
      </w:r>
      <w:proofErr w:type="gramStart"/>
      <w:r w:rsidR="00533909" w:rsidRPr="68157EC1">
        <w:t>x</w:t>
      </w:r>
      <w:r w:rsidR="00821866" w:rsidRPr="68157EC1">
        <w:t xml:space="preserve"> </w:t>
      </w:r>
      <w:r w:rsidR="002B6053" w:rsidRPr="68157EC1">
        <w:t xml:space="preserve"> </w:t>
      </w:r>
      <w:r w:rsidR="00B824F5" w:rsidRPr="68157EC1">
        <w:t>3</w:t>
      </w:r>
      <w:proofErr w:type="gramEnd"/>
      <w:r w:rsidR="00B824F5" w:rsidRPr="68157EC1">
        <w:t xml:space="preserve"> (quadrats</w:t>
      </w:r>
      <w:r w:rsidR="001C4043" w:rsidRPr="68157EC1">
        <w:t xml:space="preserve">) </w:t>
      </w:r>
      <w:r w:rsidR="00B824F5" w:rsidRPr="68157EC1">
        <w:t xml:space="preserve">x </w:t>
      </w:r>
      <w:r w:rsidR="004E48DD" w:rsidRPr="68157EC1">
        <w:t>5</w:t>
      </w:r>
      <w:r w:rsidR="002B6053" w:rsidRPr="68157EC1">
        <w:t xml:space="preserve"> (biomass categories)</w:t>
      </w:r>
      <w:r w:rsidR="00B824F5" w:rsidRPr="68157EC1">
        <w:t xml:space="preserve"> x 3 (bags for large amounts of bulky biomass)</w:t>
      </w:r>
      <w:r w:rsidR="00821866" w:rsidRPr="68157EC1">
        <w:t xml:space="preserve"> </w:t>
      </w:r>
      <w:r w:rsidR="00533909" w:rsidRPr="68157EC1">
        <w:t xml:space="preserve">= </w:t>
      </w:r>
      <w:r w:rsidR="001C4043" w:rsidRPr="68157EC1">
        <w:t>2</w:t>
      </w:r>
      <w:r w:rsidR="00923BB2" w:rsidRPr="68157EC1">
        <w:t>70</w:t>
      </w:r>
      <w:r w:rsidR="004639AE" w:rsidRPr="68157EC1">
        <w:t xml:space="preserve"> </w:t>
      </w:r>
      <w:r w:rsidR="00533909" w:rsidRPr="68157EC1">
        <w:t xml:space="preserve">per </w:t>
      </w:r>
      <w:r w:rsidR="00E84642" w:rsidRPr="68157EC1">
        <w:t xml:space="preserve">1 ha </w:t>
      </w:r>
      <w:r w:rsidR="00533909" w:rsidRPr="68157EC1">
        <w:t xml:space="preserve">plot </w:t>
      </w:r>
    </w:p>
    <w:p w14:paraId="70585441" w14:textId="7B6098E2" w:rsidR="00DF0B6E" w:rsidRPr="001F3E36" w:rsidRDefault="00DF0B6E" w:rsidP="00C91C72">
      <w:pPr>
        <w:pStyle w:val="ListParagraph"/>
        <w:numPr>
          <w:ilvl w:val="0"/>
          <w:numId w:val="8"/>
        </w:numPr>
        <w:rPr>
          <w:b/>
          <w:bCs/>
        </w:rPr>
      </w:pPr>
      <w:r w:rsidRPr="001F3E36">
        <w:t>Permanent marker</w:t>
      </w:r>
    </w:p>
    <w:p w14:paraId="7781DC00" w14:textId="4501EA1E" w:rsidR="00C91C72" w:rsidRPr="001F3E36" w:rsidRDefault="00C91C72" w:rsidP="00C91C72">
      <w:pPr>
        <w:rPr>
          <w:b/>
          <w:bCs/>
        </w:rPr>
      </w:pPr>
      <w:r w:rsidRPr="001F3E36">
        <w:rPr>
          <w:b/>
          <w:bCs/>
        </w:rPr>
        <w:t>Field weigh station</w:t>
      </w:r>
    </w:p>
    <w:p w14:paraId="757F57D0" w14:textId="31D8E828" w:rsidR="00C91C72" w:rsidRPr="001F3E36" w:rsidRDefault="00533909" w:rsidP="00533909">
      <w:pPr>
        <w:pStyle w:val="ListParagraph"/>
        <w:numPr>
          <w:ilvl w:val="0"/>
          <w:numId w:val="8"/>
        </w:numPr>
      </w:pPr>
      <w:r w:rsidRPr="68157EC1">
        <w:t>Small, digital, kitchen scale</w:t>
      </w:r>
      <w:r w:rsidR="00DD6271" w:rsidRPr="68157EC1">
        <w:t xml:space="preserve"> (mass balance)</w:t>
      </w:r>
      <w:r w:rsidRPr="68157EC1">
        <w:t xml:space="preserve"> accurate to 1 g</w:t>
      </w:r>
      <w:r w:rsidR="00374441" w:rsidRPr="68157EC1">
        <w:t xml:space="preserve"> or better</w:t>
      </w:r>
    </w:p>
    <w:p w14:paraId="3984D899" w14:textId="3B00BC9A" w:rsidR="00533909" w:rsidRPr="001F3E36" w:rsidRDefault="00533909" w:rsidP="00533909">
      <w:pPr>
        <w:pStyle w:val="ListParagraph"/>
        <w:numPr>
          <w:ilvl w:val="0"/>
          <w:numId w:val="8"/>
        </w:numPr>
      </w:pPr>
      <w:r w:rsidRPr="68157EC1">
        <w:t>Hard briefcase</w:t>
      </w:r>
      <w:r w:rsidR="00F52150" w:rsidRPr="68157EC1">
        <w:t>, pelican case</w:t>
      </w:r>
      <w:r w:rsidRPr="68157EC1">
        <w:t xml:space="preserve"> or </w:t>
      </w:r>
      <w:proofErr w:type="gramStart"/>
      <w:r w:rsidRPr="68157EC1">
        <w:t>other</w:t>
      </w:r>
      <w:proofErr w:type="gramEnd"/>
      <w:r w:rsidRPr="68157EC1">
        <w:t xml:space="preserve"> suitable container with a stable base and a lid as a windbreak</w:t>
      </w:r>
    </w:p>
    <w:p w14:paraId="2F8388B6" w14:textId="739FA391" w:rsidR="00533909" w:rsidRPr="001F3E36" w:rsidRDefault="00533909" w:rsidP="00533909">
      <w:pPr>
        <w:pStyle w:val="ListParagraph"/>
        <w:numPr>
          <w:ilvl w:val="0"/>
          <w:numId w:val="8"/>
        </w:numPr>
      </w:pPr>
      <w:r w:rsidRPr="001F3E36">
        <w:t>Spirit level</w:t>
      </w:r>
    </w:p>
    <w:p w14:paraId="4E52DF72" w14:textId="23B453A4" w:rsidR="00533909" w:rsidRPr="001F3E36" w:rsidRDefault="00533909" w:rsidP="00533909">
      <w:pPr>
        <w:pStyle w:val="ListParagraph"/>
        <w:numPr>
          <w:ilvl w:val="0"/>
          <w:numId w:val="8"/>
        </w:numPr>
      </w:pPr>
      <w:r w:rsidRPr="001F3E36">
        <w:t>Wide, plastic basin</w:t>
      </w:r>
    </w:p>
    <w:p w14:paraId="3419329C" w14:textId="77777777" w:rsidR="00C91C72" w:rsidRPr="001F3E36" w:rsidRDefault="00C91C72" w:rsidP="00C91C72">
      <w:pPr>
        <w:rPr>
          <w:b/>
          <w:bCs/>
        </w:rPr>
      </w:pPr>
    </w:p>
    <w:p w14:paraId="088054FC" w14:textId="5BE45751" w:rsidR="00325FBC" w:rsidRPr="001F3E36" w:rsidRDefault="00EE66EA" w:rsidP="00DA51E8">
      <w:pPr>
        <w:pStyle w:val="Heading1"/>
        <w:numPr>
          <w:ilvl w:val="0"/>
          <w:numId w:val="12"/>
        </w:numPr>
      </w:pPr>
      <w:bookmarkStart w:id="4" w:name="_Ref99107335"/>
      <w:r w:rsidRPr="001F3E36">
        <w:t>Constructing quadrats</w:t>
      </w:r>
      <w:bookmarkEnd w:id="4"/>
    </w:p>
    <w:p w14:paraId="47417F41" w14:textId="6962BFFE" w:rsidR="00696269" w:rsidRPr="001F3E36" w:rsidRDefault="00696269" w:rsidP="00696269">
      <w:r w:rsidRPr="001F3E36">
        <w:t>A 0.25 m</w:t>
      </w:r>
      <w:r w:rsidRPr="001F3E36">
        <w:rPr>
          <w:vertAlign w:val="superscript"/>
        </w:rPr>
        <w:t>2</w:t>
      </w:r>
      <w:r w:rsidRPr="001F3E36">
        <w:t xml:space="preserve"> </w:t>
      </w:r>
      <w:r w:rsidR="00DD6271">
        <w:t xml:space="preserve">(50x50 cm) </w:t>
      </w:r>
      <w:r w:rsidRPr="001F3E36">
        <w:t xml:space="preserve">square quadrat is best made from lengths of rigid PVC pipe, commonly used for in-home electrical wire conduits. Cut four lengths of pipe to 55 cm and make a square using 4 right-angle connector pieces. Cut down the pipe further if needed until the </w:t>
      </w:r>
      <w:r w:rsidRPr="001F3E36">
        <w:rPr>
          <w:i/>
        </w:rPr>
        <w:t>interior</w:t>
      </w:r>
      <w:r w:rsidRPr="001F3E36">
        <w:t xml:space="preserve"> of the quadrat is 50x50 cm.</w:t>
      </w:r>
    </w:p>
    <w:p w14:paraId="57F0E07E" w14:textId="450A91F9" w:rsidR="00696269" w:rsidRPr="001F3E36" w:rsidRDefault="00696269" w:rsidP="00696269">
      <w:r w:rsidRPr="001F3E36">
        <w:t>Useful size class reference marks can be marked on the edge of the quadrat for 2</w:t>
      </w:r>
      <w:r w:rsidR="003D5672" w:rsidRPr="001F3E36">
        <w:t xml:space="preserve"> </w:t>
      </w:r>
      <w:r w:rsidRPr="001F3E36">
        <w:t>mm and 5</w:t>
      </w:r>
      <w:r w:rsidR="003D5672" w:rsidRPr="001F3E36">
        <w:t xml:space="preserve"> </w:t>
      </w:r>
      <w:r w:rsidRPr="001F3E36">
        <w:t>cm wood diameter size class thresholds.</w:t>
      </w:r>
    </w:p>
    <w:p w14:paraId="08404D0F" w14:textId="77777777" w:rsidR="00913B6D" w:rsidRPr="001F3E36" w:rsidRDefault="00913B6D" w:rsidP="008133A0"/>
    <w:p w14:paraId="08EEEF66" w14:textId="6EFC2D73" w:rsidR="00E5616B" w:rsidRPr="003E78A2" w:rsidRDefault="00E5616B" w:rsidP="00325FBC"/>
    <w:sectPr w:rsidR="00E5616B" w:rsidRPr="003E78A2" w:rsidSect="000B520F">
      <w:footerReference w:type="default" r:id="rId28"/>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5904" w14:textId="77777777" w:rsidR="004B0106" w:rsidRDefault="004B0106" w:rsidP="00D579DD">
      <w:pPr>
        <w:spacing w:after="0" w:line="240" w:lineRule="auto"/>
      </w:pPr>
      <w:r>
        <w:separator/>
      </w:r>
    </w:p>
  </w:endnote>
  <w:endnote w:type="continuationSeparator" w:id="0">
    <w:p w14:paraId="4242536D" w14:textId="77777777" w:rsidR="004B0106" w:rsidRDefault="004B0106" w:rsidP="00D579DD">
      <w:pPr>
        <w:spacing w:after="0" w:line="240" w:lineRule="auto"/>
      </w:pPr>
      <w:r>
        <w:continuationSeparator/>
      </w:r>
    </w:p>
  </w:endnote>
  <w:endnote w:type="continuationNotice" w:id="1">
    <w:p w14:paraId="348D328A" w14:textId="77777777" w:rsidR="004B0106" w:rsidRDefault="004B01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581828"/>
      <w:docPartObj>
        <w:docPartGallery w:val="Page Numbers (Bottom of Page)"/>
        <w:docPartUnique/>
      </w:docPartObj>
    </w:sdtPr>
    <w:sdtEndPr>
      <w:rPr>
        <w:noProof/>
      </w:rPr>
    </w:sdtEndPr>
    <w:sdtContent>
      <w:p w14:paraId="4CF0C641" w14:textId="4A783E19" w:rsidR="00087B1E" w:rsidRDefault="00087B1E">
        <w:pPr>
          <w:pStyle w:val="Footer"/>
          <w:jc w:val="center"/>
          <w:rPr>
            <w:noProof/>
          </w:rPr>
        </w:pPr>
        <w:r>
          <w:t xml:space="preserve">Page </w:t>
        </w:r>
        <w:r w:rsidR="00427C3F">
          <w:fldChar w:fldCharType="begin"/>
        </w:r>
        <w:r w:rsidR="00427C3F">
          <w:instrText xml:space="preserve"> PAGE   \* MERGEFORMAT </w:instrText>
        </w:r>
        <w:r w:rsidR="00427C3F">
          <w:fldChar w:fldCharType="separate"/>
        </w:r>
        <w:r w:rsidR="00F6647E">
          <w:rPr>
            <w:noProof/>
          </w:rPr>
          <w:t>2</w:t>
        </w:r>
        <w:r w:rsidR="00427C3F">
          <w:rPr>
            <w:noProof/>
          </w:rPr>
          <w:fldChar w:fldCharType="end"/>
        </w:r>
        <w:r>
          <w:rPr>
            <w:noProof/>
          </w:rPr>
          <w:t xml:space="preserve"> </w:t>
        </w:r>
      </w:p>
      <w:p w14:paraId="7FFB32D3" w14:textId="3195FD48" w:rsidR="00427C3F" w:rsidRDefault="00087B1E" w:rsidP="00F73079">
        <w:pPr>
          <w:pStyle w:val="Footer"/>
          <w:jc w:val="center"/>
          <w:rPr>
            <w:noProof/>
          </w:rPr>
        </w:pPr>
        <w:r>
          <w:rPr>
            <w:noProof/>
          </w:rPr>
          <w:t>v1.</w:t>
        </w:r>
        <w:r w:rsidR="00BF7C78">
          <w:rPr>
            <w:noProof/>
          </w:rPr>
          <w:t>8</w:t>
        </w:r>
      </w:p>
    </w:sdtContent>
  </w:sdt>
  <w:p w14:paraId="2B09540B" w14:textId="77777777" w:rsidR="00427C3F" w:rsidRDefault="00427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A6A5" w14:textId="77777777" w:rsidR="004B0106" w:rsidRDefault="004B0106" w:rsidP="00D579DD">
      <w:pPr>
        <w:spacing w:after="0" w:line="240" w:lineRule="auto"/>
      </w:pPr>
      <w:r>
        <w:separator/>
      </w:r>
    </w:p>
  </w:footnote>
  <w:footnote w:type="continuationSeparator" w:id="0">
    <w:p w14:paraId="0796D93E" w14:textId="77777777" w:rsidR="004B0106" w:rsidRDefault="004B0106" w:rsidP="00D579DD">
      <w:pPr>
        <w:spacing w:after="0" w:line="240" w:lineRule="auto"/>
      </w:pPr>
      <w:r>
        <w:continuationSeparator/>
      </w:r>
    </w:p>
  </w:footnote>
  <w:footnote w:type="continuationNotice" w:id="1">
    <w:p w14:paraId="6E864E23" w14:textId="77777777" w:rsidR="004B0106" w:rsidRDefault="004B01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1F5E"/>
    <w:multiLevelType w:val="multilevel"/>
    <w:tmpl w:val="FDDCA4E8"/>
    <w:lvl w:ilvl="0">
      <w:start w:val="4"/>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16C1C33"/>
    <w:multiLevelType w:val="hybridMultilevel"/>
    <w:tmpl w:val="83EEBAD6"/>
    <w:lvl w:ilvl="0" w:tplc="67EEAC4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17E16"/>
    <w:multiLevelType w:val="hybridMultilevel"/>
    <w:tmpl w:val="73AAC0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B76556E"/>
    <w:multiLevelType w:val="hybridMultilevel"/>
    <w:tmpl w:val="FA3EB5EA"/>
    <w:lvl w:ilvl="0" w:tplc="32206730">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DAC2DB1"/>
    <w:multiLevelType w:val="hybridMultilevel"/>
    <w:tmpl w:val="9D925388"/>
    <w:lvl w:ilvl="0" w:tplc="3690845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26571D1"/>
    <w:multiLevelType w:val="multilevel"/>
    <w:tmpl w:val="F1A278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88A2908"/>
    <w:multiLevelType w:val="hybridMultilevel"/>
    <w:tmpl w:val="CEFC49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25A1EDC"/>
    <w:multiLevelType w:val="hybridMultilevel"/>
    <w:tmpl w:val="B97C650A"/>
    <w:lvl w:ilvl="0" w:tplc="D4B6C414">
      <w:start w:val="6"/>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7CC7D36"/>
    <w:multiLevelType w:val="hybridMultilevel"/>
    <w:tmpl w:val="74DA44D8"/>
    <w:lvl w:ilvl="0" w:tplc="0F908100">
      <w:start w:val="5"/>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EF0CD7"/>
    <w:multiLevelType w:val="hybridMultilevel"/>
    <w:tmpl w:val="FA7876E8"/>
    <w:lvl w:ilvl="0" w:tplc="003C4C64">
      <w:start w:val="6"/>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6744781A"/>
    <w:multiLevelType w:val="multilevel"/>
    <w:tmpl w:val="482AD3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7F16702"/>
    <w:multiLevelType w:val="multilevel"/>
    <w:tmpl w:val="F1A278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78112947">
    <w:abstractNumId w:val="11"/>
  </w:num>
  <w:num w:numId="2" w16cid:durableId="764690461">
    <w:abstractNumId w:val="2"/>
  </w:num>
  <w:num w:numId="3" w16cid:durableId="1536306654">
    <w:abstractNumId w:val="6"/>
  </w:num>
  <w:num w:numId="4" w16cid:durableId="1252936886">
    <w:abstractNumId w:val="10"/>
  </w:num>
  <w:num w:numId="5" w16cid:durableId="46759045">
    <w:abstractNumId w:val="3"/>
  </w:num>
  <w:num w:numId="6" w16cid:durableId="1253663050">
    <w:abstractNumId w:val="4"/>
  </w:num>
  <w:num w:numId="7" w16cid:durableId="1918204940">
    <w:abstractNumId w:val="9"/>
  </w:num>
  <w:num w:numId="8" w16cid:durableId="1819151422">
    <w:abstractNumId w:val="8"/>
  </w:num>
  <w:num w:numId="9" w16cid:durableId="171453455">
    <w:abstractNumId w:val="7"/>
  </w:num>
  <w:num w:numId="10" w16cid:durableId="1324355007">
    <w:abstractNumId w:val="1"/>
  </w:num>
  <w:num w:numId="11" w16cid:durableId="331378490">
    <w:abstractNumId w:val="5"/>
  </w:num>
  <w:num w:numId="12" w16cid:durableId="75386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0MDYyMzc3tDCyMDRT0lEKTi0uzszPAykwqgUA2ti4tywAAAA="/>
  </w:docVars>
  <w:rsids>
    <w:rsidRoot w:val="00422248"/>
    <w:rsid w:val="00003F9C"/>
    <w:rsid w:val="0002354A"/>
    <w:rsid w:val="0002518A"/>
    <w:rsid w:val="00037D4B"/>
    <w:rsid w:val="00037E0F"/>
    <w:rsid w:val="00043573"/>
    <w:rsid w:val="000530DE"/>
    <w:rsid w:val="000551DA"/>
    <w:rsid w:val="0005786C"/>
    <w:rsid w:val="00060EBC"/>
    <w:rsid w:val="000630FE"/>
    <w:rsid w:val="00072EF3"/>
    <w:rsid w:val="00073FB5"/>
    <w:rsid w:val="0007562E"/>
    <w:rsid w:val="0007739C"/>
    <w:rsid w:val="00077E47"/>
    <w:rsid w:val="00087B1E"/>
    <w:rsid w:val="00090DA9"/>
    <w:rsid w:val="000A077E"/>
    <w:rsid w:val="000B35A6"/>
    <w:rsid w:val="000B392A"/>
    <w:rsid w:val="000B3A9D"/>
    <w:rsid w:val="000B520F"/>
    <w:rsid w:val="000D0599"/>
    <w:rsid w:val="000D1E6D"/>
    <w:rsid w:val="000D5E05"/>
    <w:rsid w:val="000E4F40"/>
    <w:rsid w:val="000E6657"/>
    <w:rsid w:val="000F3346"/>
    <w:rsid w:val="000F543A"/>
    <w:rsid w:val="000F5C65"/>
    <w:rsid w:val="000F6584"/>
    <w:rsid w:val="00100CD5"/>
    <w:rsid w:val="00103317"/>
    <w:rsid w:val="00104562"/>
    <w:rsid w:val="00105ABD"/>
    <w:rsid w:val="00111618"/>
    <w:rsid w:val="00114D67"/>
    <w:rsid w:val="00115CAA"/>
    <w:rsid w:val="001216C5"/>
    <w:rsid w:val="00122E35"/>
    <w:rsid w:val="00126D03"/>
    <w:rsid w:val="001278EC"/>
    <w:rsid w:val="00134B9E"/>
    <w:rsid w:val="001402A4"/>
    <w:rsid w:val="00143073"/>
    <w:rsid w:val="00150102"/>
    <w:rsid w:val="0015038B"/>
    <w:rsid w:val="0015706A"/>
    <w:rsid w:val="00157410"/>
    <w:rsid w:val="00160393"/>
    <w:rsid w:val="0016226B"/>
    <w:rsid w:val="001626B9"/>
    <w:rsid w:val="0017182D"/>
    <w:rsid w:val="00176AF6"/>
    <w:rsid w:val="00184EE0"/>
    <w:rsid w:val="00193752"/>
    <w:rsid w:val="0019590F"/>
    <w:rsid w:val="001A01DE"/>
    <w:rsid w:val="001A062D"/>
    <w:rsid w:val="001A7AA1"/>
    <w:rsid w:val="001B4221"/>
    <w:rsid w:val="001C4043"/>
    <w:rsid w:val="001D3430"/>
    <w:rsid w:val="001D3947"/>
    <w:rsid w:val="001E35DD"/>
    <w:rsid w:val="001E4C69"/>
    <w:rsid w:val="001E79AB"/>
    <w:rsid w:val="001E7DBB"/>
    <w:rsid w:val="001F3E36"/>
    <w:rsid w:val="001F4383"/>
    <w:rsid w:val="001F53C7"/>
    <w:rsid w:val="001F5E67"/>
    <w:rsid w:val="00201336"/>
    <w:rsid w:val="002020DA"/>
    <w:rsid w:val="002129C3"/>
    <w:rsid w:val="0021548D"/>
    <w:rsid w:val="002229AF"/>
    <w:rsid w:val="002247B8"/>
    <w:rsid w:val="002325F5"/>
    <w:rsid w:val="00233C7B"/>
    <w:rsid w:val="002361CF"/>
    <w:rsid w:val="002363E6"/>
    <w:rsid w:val="00236928"/>
    <w:rsid w:val="0023698C"/>
    <w:rsid w:val="00240122"/>
    <w:rsid w:val="002456CA"/>
    <w:rsid w:val="0025287F"/>
    <w:rsid w:val="0025341F"/>
    <w:rsid w:val="00253B4C"/>
    <w:rsid w:val="002652EC"/>
    <w:rsid w:val="0026556E"/>
    <w:rsid w:val="00275C90"/>
    <w:rsid w:val="00284FA5"/>
    <w:rsid w:val="00292A97"/>
    <w:rsid w:val="002960A8"/>
    <w:rsid w:val="002A051C"/>
    <w:rsid w:val="002A6124"/>
    <w:rsid w:val="002B4718"/>
    <w:rsid w:val="002B6053"/>
    <w:rsid w:val="002D157F"/>
    <w:rsid w:val="002D4BB3"/>
    <w:rsid w:val="002D5F6B"/>
    <w:rsid w:val="002E39F6"/>
    <w:rsid w:val="002E5489"/>
    <w:rsid w:val="002E7680"/>
    <w:rsid w:val="002F4927"/>
    <w:rsid w:val="003156F2"/>
    <w:rsid w:val="003211AD"/>
    <w:rsid w:val="003219DC"/>
    <w:rsid w:val="0032451B"/>
    <w:rsid w:val="00324C32"/>
    <w:rsid w:val="00325FBC"/>
    <w:rsid w:val="0033671C"/>
    <w:rsid w:val="00340121"/>
    <w:rsid w:val="0035002F"/>
    <w:rsid w:val="00361843"/>
    <w:rsid w:val="003621CE"/>
    <w:rsid w:val="0036756D"/>
    <w:rsid w:val="0037067E"/>
    <w:rsid w:val="00374441"/>
    <w:rsid w:val="0038129D"/>
    <w:rsid w:val="00384522"/>
    <w:rsid w:val="00386F5E"/>
    <w:rsid w:val="00387691"/>
    <w:rsid w:val="00394F35"/>
    <w:rsid w:val="003A3EFF"/>
    <w:rsid w:val="003A5AEF"/>
    <w:rsid w:val="003A5DB3"/>
    <w:rsid w:val="003A7B81"/>
    <w:rsid w:val="003B0BFC"/>
    <w:rsid w:val="003B652A"/>
    <w:rsid w:val="003D050C"/>
    <w:rsid w:val="003D5672"/>
    <w:rsid w:val="003D6D8F"/>
    <w:rsid w:val="003E6557"/>
    <w:rsid w:val="003E78A2"/>
    <w:rsid w:val="003E7FC7"/>
    <w:rsid w:val="003F61F9"/>
    <w:rsid w:val="004068D1"/>
    <w:rsid w:val="00410264"/>
    <w:rsid w:val="00411E46"/>
    <w:rsid w:val="004126BC"/>
    <w:rsid w:val="00415E63"/>
    <w:rsid w:val="00422248"/>
    <w:rsid w:val="00423F12"/>
    <w:rsid w:val="00426625"/>
    <w:rsid w:val="00427C3F"/>
    <w:rsid w:val="004319F4"/>
    <w:rsid w:val="00431FB8"/>
    <w:rsid w:val="0044163F"/>
    <w:rsid w:val="00441673"/>
    <w:rsid w:val="00452F41"/>
    <w:rsid w:val="004621F4"/>
    <w:rsid w:val="004622F6"/>
    <w:rsid w:val="004639AE"/>
    <w:rsid w:val="00472613"/>
    <w:rsid w:val="0047348F"/>
    <w:rsid w:val="004766A5"/>
    <w:rsid w:val="00476B47"/>
    <w:rsid w:val="00477C8D"/>
    <w:rsid w:val="00482E00"/>
    <w:rsid w:val="00484FA9"/>
    <w:rsid w:val="00485632"/>
    <w:rsid w:val="0048738E"/>
    <w:rsid w:val="0049092B"/>
    <w:rsid w:val="0049358D"/>
    <w:rsid w:val="00495E61"/>
    <w:rsid w:val="00496A7A"/>
    <w:rsid w:val="004A61F6"/>
    <w:rsid w:val="004A680B"/>
    <w:rsid w:val="004A7041"/>
    <w:rsid w:val="004B0106"/>
    <w:rsid w:val="004B2914"/>
    <w:rsid w:val="004B4B4C"/>
    <w:rsid w:val="004B5661"/>
    <w:rsid w:val="004B7C27"/>
    <w:rsid w:val="004C6E01"/>
    <w:rsid w:val="004E10D4"/>
    <w:rsid w:val="004E48DD"/>
    <w:rsid w:val="004E5169"/>
    <w:rsid w:val="004E681B"/>
    <w:rsid w:val="004E6CEA"/>
    <w:rsid w:val="004E7A26"/>
    <w:rsid w:val="004F0731"/>
    <w:rsid w:val="004F0B52"/>
    <w:rsid w:val="004F24AA"/>
    <w:rsid w:val="004F7C31"/>
    <w:rsid w:val="0050237D"/>
    <w:rsid w:val="005068A9"/>
    <w:rsid w:val="00507E7B"/>
    <w:rsid w:val="00511543"/>
    <w:rsid w:val="00512F8A"/>
    <w:rsid w:val="0051331A"/>
    <w:rsid w:val="0051519B"/>
    <w:rsid w:val="005154E6"/>
    <w:rsid w:val="00521505"/>
    <w:rsid w:val="005219F1"/>
    <w:rsid w:val="00533909"/>
    <w:rsid w:val="00540F8D"/>
    <w:rsid w:val="00546114"/>
    <w:rsid w:val="00551C5F"/>
    <w:rsid w:val="00553DE9"/>
    <w:rsid w:val="0055540D"/>
    <w:rsid w:val="00556C60"/>
    <w:rsid w:val="00562DB9"/>
    <w:rsid w:val="00566A8E"/>
    <w:rsid w:val="00581DA5"/>
    <w:rsid w:val="0058262A"/>
    <w:rsid w:val="00582A53"/>
    <w:rsid w:val="00583314"/>
    <w:rsid w:val="00587EC1"/>
    <w:rsid w:val="0059049E"/>
    <w:rsid w:val="00591C05"/>
    <w:rsid w:val="00593CEE"/>
    <w:rsid w:val="005A1C79"/>
    <w:rsid w:val="005A4F08"/>
    <w:rsid w:val="005A55E4"/>
    <w:rsid w:val="005A56BA"/>
    <w:rsid w:val="005B0520"/>
    <w:rsid w:val="005B1899"/>
    <w:rsid w:val="005C38BF"/>
    <w:rsid w:val="005C45FF"/>
    <w:rsid w:val="005E4B32"/>
    <w:rsid w:val="005F3BC0"/>
    <w:rsid w:val="005F5D1F"/>
    <w:rsid w:val="006026F1"/>
    <w:rsid w:val="00614C30"/>
    <w:rsid w:val="006249A2"/>
    <w:rsid w:val="00631745"/>
    <w:rsid w:val="00631B61"/>
    <w:rsid w:val="006337C1"/>
    <w:rsid w:val="00653154"/>
    <w:rsid w:val="00653524"/>
    <w:rsid w:val="00662843"/>
    <w:rsid w:val="00664DA9"/>
    <w:rsid w:val="00664E9A"/>
    <w:rsid w:val="006672DD"/>
    <w:rsid w:val="00667D1D"/>
    <w:rsid w:val="00673F27"/>
    <w:rsid w:val="00676F50"/>
    <w:rsid w:val="00683655"/>
    <w:rsid w:val="00683FB6"/>
    <w:rsid w:val="00686E3F"/>
    <w:rsid w:val="00690821"/>
    <w:rsid w:val="0069493F"/>
    <w:rsid w:val="00696269"/>
    <w:rsid w:val="006A083D"/>
    <w:rsid w:val="006A1550"/>
    <w:rsid w:val="006A1768"/>
    <w:rsid w:val="006A2663"/>
    <w:rsid w:val="006A317A"/>
    <w:rsid w:val="006A4D69"/>
    <w:rsid w:val="006B3A02"/>
    <w:rsid w:val="006B58EC"/>
    <w:rsid w:val="006B785E"/>
    <w:rsid w:val="006D1497"/>
    <w:rsid w:val="006D277A"/>
    <w:rsid w:val="006D3788"/>
    <w:rsid w:val="006D3D09"/>
    <w:rsid w:val="006D6D9B"/>
    <w:rsid w:val="006E1001"/>
    <w:rsid w:val="006E46EC"/>
    <w:rsid w:val="006E548C"/>
    <w:rsid w:val="006F3517"/>
    <w:rsid w:val="006F5CF5"/>
    <w:rsid w:val="007004B8"/>
    <w:rsid w:val="00717B86"/>
    <w:rsid w:val="00727BCD"/>
    <w:rsid w:val="00732B1D"/>
    <w:rsid w:val="0073708C"/>
    <w:rsid w:val="00750807"/>
    <w:rsid w:val="00751B35"/>
    <w:rsid w:val="0076100C"/>
    <w:rsid w:val="0076278D"/>
    <w:rsid w:val="00762EFB"/>
    <w:rsid w:val="00765AC9"/>
    <w:rsid w:val="0077383C"/>
    <w:rsid w:val="007845E4"/>
    <w:rsid w:val="00786BC6"/>
    <w:rsid w:val="007A6EDD"/>
    <w:rsid w:val="007B4F97"/>
    <w:rsid w:val="007B54ED"/>
    <w:rsid w:val="007C3E8C"/>
    <w:rsid w:val="007C4F57"/>
    <w:rsid w:val="007E6609"/>
    <w:rsid w:val="0080014C"/>
    <w:rsid w:val="00800AC3"/>
    <w:rsid w:val="00801B66"/>
    <w:rsid w:val="00802604"/>
    <w:rsid w:val="008066A4"/>
    <w:rsid w:val="008118BD"/>
    <w:rsid w:val="008133A0"/>
    <w:rsid w:val="0081610E"/>
    <w:rsid w:val="008163E6"/>
    <w:rsid w:val="00821866"/>
    <w:rsid w:val="008302F1"/>
    <w:rsid w:val="00830B20"/>
    <w:rsid w:val="008312E3"/>
    <w:rsid w:val="00831562"/>
    <w:rsid w:val="00834081"/>
    <w:rsid w:val="00840960"/>
    <w:rsid w:val="0084314E"/>
    <w:rsid w:val="00845E93"/>
    <w:rsid w:val="0084778B"/>
    <w:rsid w:val="00850F2C"/>
    <w:rsid w:val="00853C29"/>
    <w:rsid w:val="00876976"/>
    <w:rsid w:val="00882FC6"/>
    <w:rsid w:val="00883165"/>
    <w:rsid w:val="00886CFE"/>
    <w:rsid w:val="00887229"/>
    <w:rsid w:val="00897234"/>
    <w:rsid w:val="008A04BD"/>
    <w:rsid w:val="008A2D09"/>
    <w:rsid w:val="008B1B03"/>
    <w:rsid w:val="008B3B5E"/>
    <w:rsid w:val="008B3BBC"/>
    <w:rsid w:val="008C7206"/>
    <w:rsid w:val="008D2336"/>
    <w:rsid w:val="008D3D7C"/>
    <w:rsid w:val="008D463D"/>
    <w:rsid w:val="008D72BD"/>
    <w:rsid w:val="008F0289"/>
    <w:rsid w:val="008F1F9F"/>
    <w:rsid w:val="008F4150"/>
    <w:rsid w:val="00900F3B"/>
    <w:rsid w:val="00901902"/>
    <w:rsid w:val="00903046"/>
    <w:rsid w:val="00913B6D"/>
    <w:rsid w:val="0092220A"/>
    <w:rsid w:val="00923BB2"/>
    <w:rsid w:val="009276FE"/>
    <w:rsid w:val="00932E90"/>
    <w:rsid w:val="00934E53"/>
    <w:rsid w:val="00940FDB"/>
    <w:rsid w:val="00964E43"/>
    <w:rsid w:val="00972DB7"/>
    <w:rsid w:val="00974737"/>
    <w:rsid w:val="009747C8"/>
    <w:rsid w:val="00974B30"/>
    <w:rsid w:val="00981FC4"/>
    <w:rsid w:val="00981FD6"/>
    <w:rsid w:val="0098404F"/>
    <w:rsid w:val="00984867"/>
    <w:rsid w:val="00992BA2"/>
    <w:rsid w:val="00994427"/>
    <w:rsid w:val="00994780"/>
    <w:rsid w:val="00994BCC"/>
    <w:rsid w:val="009A040C"/>
    <w:rsid w:val="009A0A8A"/>
    <w:rsid w:val="009A4381"/>
    <w:rsid w:val="009B7FD8"/>
    <w:rsid w:val="009C2B61"/>
    <w:rsid w:val="009C5617"/>
    <w:rsid w:val="009D7E61"/>
    <w:rsid w:val="009E055F"/>
    <w:rsid w:val="009E38C5"/>
    <w:rsid w:val="009E58F1"/>
    <w:rsid w:val="009F0F8F"/>
    <w:rsid w:val="009F4518"/>
    <w:rsid w:val="009F65D1"/>
    <w:rsid w:val="00A0484F"/>
    <w:rsid w:val="00A06CFA"/>
    <w:rsid w:val="00A109B3"/>
    <w:rsid w:val="00A13212"/>
    <w:rsid w:val="00A13C77"/>
    <w:rsid w:val="00A172A5"/>
    <w:rsid w:val="00A30441"/>
    <w:rsid w:val="00A30ED0"/>
    <w:rsid w:val="00A372C7"/>
    <w:rsid w:val="00A4307A"/>
    <w:rsid w:val="00A474D3"/>
    <w:rsid w:val="00A4756B"/>
    <w:rsid w:val="00A50C45"/>
    <w:rsid w:val="00A52838"/>
    <w:rsid w:val="00A55B62"/>
    <w:rsid w:val="00A74A2B"/>
    <w:rsid w:val="00A84DC1"/>
    <w:rsid w:val="00A86EE7"/>
    <w:rsid w:val="00A91262"/>
    <w:rsid w:val="00A94782"/>
    <w:rsid w:val="00A94FA5"/>
    <w:rsid w:val="00AA4AE5"/>
    <w:rsid w:val="00AA4DDF"/>
    <w:rsid w:val="00AB1418"/>
    <w:rsid w:val="00AB722D"/>
    <w:rsid w:val="00AD44B7"/>
    <w:rsid w:val="00AD60AE"/>
    <w:rsid w:val="00AD7916"/>
    <w:rsid w:val="00AE75F3"/>
    <w:rsid w:val="00B00BFC"/>
    <w:rsid w:val="00B01093"/>
    <w:rsid w:val="00B07742"/>
    <w:rsid w:val="00B13E9C"/>
    <w:rsid w:val="00B24D1F"/>
    <w:rsid w:val="00B40409"/>
    <w:rsid w:val="00B41590"/>
    <w:rsid w:val="00B424CA"/>
    <w:rsid w:val="00B454E8"/>
    <w:rsid w:val="00B60A2D"/>
    <w:rsid w:val="00B62F13"/>
    <w:rsid w:val="00B64033"/>
    <w:rsid w:val="00B64F8A"/>
    <w:rsid w:val="00B73CB1"/>
    <w:rsid w:val="00B82135"/>
    <w:rsid w:val="00B824F5"/>
    <w:rsid w:val="00B90D8A"/>
    <w:rsid w:val="00B918FF"/>
    <w:rsid w:val="00B955E4"/>
    <w:rsid w:val="00B962B8"/>
    <w:rsid w:val="00BA29CF"/>
    <w:rsid w:val="00BA2F99"/>
    <w:rsid w:val="00BA4524"/>
    <w:rsid w:val="00BB20E1"/>
    <w:rsid w:val="00BB4FE7"/>
    <w:rsid w:val="00BB7440"/>
    <w:rsid w:val="00BC2A8B"/>
    <w:rsid w:val="00BD051F"/>
    <w:rsid w:val="00BD146E"/>
    <w:rsid w:val="00BD554F"/>
    <w:rsid w:val="00BD704C"/>
    <w:rsid w:val="00BD7767"/>
    <w:rsid w:val="00BE2973"/>
    <w:rsid w:val="00BE4CA5"/>
    <w:rsid w:val="00BE7CA0"/>
    <w:rsid w:val="00BF7C78"/>
    <w:rsid w:val="00C05A2A"/>
    <w:rsid w:val="00C05CDE"/>
    <w:rsid w:val="00C25CAC"/>
    <w:rsid w:val="00C30CD4"/>
    <w:rsid w:val="00C32E54"/>
    <w:rsid w:val="00C40073"/>
    <w:rsid w:val="00C44A91"/>
    <w:rsid w:val="00C50741"/>
    <w:rsid w:val="00C624B6"/>
    <w:rsid w:val="00C67886"/>
    <w:rsid w:val="00C71038"/>
    <w:rsid w:val="00C82784"/>
    <w:rsid w:val="00C82B65"/>
    <w:rsid w:val="00C91C72"/>
    <w:rsid w:val="00CA5EB8"/>
    <w:rsid w:val="00CA7CD6"/>
    <w:rsid w:val="00CB5428"/>
    <w:rsid w:val="00CB66A3"/>
    <w:rsid w:val="00CB675A"/>
    <w:rsid w:val="00CC6E39"/>
    <w:rsid w:val="00CC7253"/>
    <w:rsid w:val="00CD1330"/>
    <w:rsid w:val="00CD6319"/>
    <w:rsid w:val="00CD7905"/>
    <w:rsid w:val="00CE009B"/>
    <w:rsid w:val="00CE0C80"/>
    <w:rsid w:val="00CF22D4"/>
    <w:rsid w:val="00CF23DC"/>
    <w:rsid w:val="00CF40B5"/>
    <w:rsid w:val="00D0174B"/>
    <w:rsid w:val="00D04232"/>
    <w:rsid w:val="00D06A08"/>
    <w:rsid w:val="00D06C91"/>
    <w:rsid w:val="00D10763"/>
    <w:rsid w:val="00D13584"/>
    <w:rsid w:val="00D13CEA"/>
    <w:rsid w:val="00D14276"/>
    <w:rsid w:val="00D15CEE"/>
    <w:rsid w:val="00D2106D"/>
    <w:rsid w:val="00D2507A"/>
    <w:rsid w:val="00D32886"/>
    <w:rsid w:val="00D34E47"/>
    <w:rsid w:val="00D35657"/>
    <w:rsid w:val="00D44DA2"/>
    <w:rsid w:val="00D50F74"/>
    <w:rsid w:val="00D50FF1"/>
    <w:rsid w:val="00D52264"/>
    <w:rsid w:val="00D579DD"/>
    <w:rsid w:val="00D6083D"/>
    <w:rsid w:val="00D7662F"/>
    <w:rsid w:val="00D85420"/>
    <w:rsid w:val="00D87BFC"/>
    <w:rsid w:val="00D934F1"/>
    <w:rsid w:val="00D95DF8"/>
    <w:rsid w:val="00D97B52"/>
    <w:rsid w:val="00DA51E8"/>
    <w:rsid w:val="00DC6ACA"/>
    <w:rsid w:val="00DD2436"/>
    <w:rsid w:val="00DD505D"/>
    <w:rsid w:val="00DD5094"/>
    <w:rsid w:val="00DD6271"/>
    <w:rsid w:val="00DF0B6E"/>
    <w:rsid w:val="00DF1379"/>
    <w:rsid w:val="00DF5EF9"/>
    <w:rsid w:val="00E025C0"/>
    <w:rsid w:val="00E041DB"/>
    <w:rsid w:val="00E10A70"/>
    <w:rsid w:val="00E11321"/>
    <w:rsid w:val="00E14077"/>
    <w:rsid w:val="00E23872"/>
    <w:rsid w:val="00E30B83"/>
    <w:rsid w:val="00E31995"/>
    <w:rsid w:val="00E36C28"/>
    <w:rsid w:val="00E5108B"/>
    <w:rsid w:val="00E51E77"/>
    <w:rsid w:val="00E53108"/>
    <w:rsid w:val="00E547C3"/>
    <w:rsid w:val="00E5616B"/>
    <w:rsid w:val="00E6456E"/>
    <w:rsid w:val="00E67EAE"/>
    <w:rsid w:val="00E71DC4"/>
    <w:rsid w:val="00E84642"/>
    <w:rsid w:val="00E91141"/>
    <w:rsid w:val="00E9231D"/>
    <w:rsid w:val="00E95E2A"/>
    <w:rsid w:val="00EA13A1"/>
    <w:rsid w:val="00EB23E0"/>
    <w:rsid w:val="00EC5333"/>
    <w:rsid w:val="00ED2E33"/>
    <w:rsid w:val="00EE0E43"/>
    <w:rsid w:val="00EE6644"/>
    <w:rsid w:val="00EE66EA"/>
    <w:rsid w:val="00EF1FB2"/>
    <w:rsid w:val="00EF4661"/>
    <w:rsid w:val="00F03247"/>
    <w:rsid w:val="00F2063A"/>
    <w:rsid w:val="00F21E48"/>
    <w:rsid w:val="00F230C4"/>
    <w:rsid w:val="00F303DD"/>
    <w:rsid w:val="00F30862"/>
    <w:rsid w:val="00F33C99"/>
    <w:rsid w:val="00F37C26"/>
    <w:rsid w:val="00F42940"/>
    <w:rsid w:val="00F42D83"/>
    <w:rsid w:val="00F43CE5"/>
    <w:rsid w:val="00F43E04"/>
    <w:rsid w:val="00F47B35"/>
    <w:rsid w:val="00F50FCD"/>
    <w:rsid w:val="00F52150"/>
    <w:rsid w:val="00F56876"/>
    <w:rsid w:val="00F6647E"/>
    <w:rsid w:val="00F67C23"/>
    <w:rsid w:val="00F67F9B"/>
    <w:rsid w:val="00F719DC"/>
    <w:rsid w:val="00F73079"/>
    <w:rsid w:val="00F85BC4"/>
    <w:rsid w:val="00F90F04"/>
    <w:rsid w:val="00F91DB3"/>
    <w:rsid w:val="00F9279B"/>
    <w:rsid w:val="00FB2C37"/>
    <w:rsid w:val="00FB51AD"/>
    <w:rsid w:val="00FC49FE"/>
    <w:rsid w:val="00FC74A1"/>
    <w:rsid w:val="00FD3D49"/>
    <w:rsid w:val="00FD7B08"/>
    <w:rsid w:val="00FD7B75"/>
    <w:rsid w:val="00FE5EFA"/>
    <w:rsid w:val="00FF3D24"/>
    <w:rsid w:val="0AEF916F"/>
    <w:rsid w:val="1095AFA2"/>
    <w:rsid w:val="28BED2D7"/>
    <w:rsid w:val="3FC61496"/>
    <w:rsid w:val="55B8BDCD"/>
    <w:rsid w:val="591AA300"/>
    <w:rsid w:val="68157EC1"/>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19C56"/>
  <w15:chartTrackingRefBased/>
  <w15:docId w15:val="{B48DC808-CECD-455E-9099-9934110E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F3"/>
  </w:style>
  <w:style w:type="paragraph" w:styleId="Heading1">
    <w:name w:val="heading 1"/>
    <w:basedOn w:val="Normal"/>
    <w:next w:val="Normal"/>
    <w:link w:val="Heading1Char"/>
    <w:uiPriority w:val="9"/>
    <w:qFormat/>
    <w:rsid w:val="00AE7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0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5E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F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75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F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A7CD6"/>
    <w:pPr>
      <w:ind w:left="720"/>
      <w:contextualSpacing/>
    </w:pPr>
  </w:style>
  <w:style w:type="character" w:styleId="Hyperlink">
    <w:name w:val="Hyperlink"/>
    <w:basedOn w:val="DefaultParagraphFont"/>
    <w:uiPriority w:val="99"/>
    <w:unhideWhenUsed/>
    <w:rsid w:val="00F67C23"/>
    <w:rPr>
      <w:color w:val="0000FF"/>
      <w:u w:val="single"/>
    </w:rPr>
  </w:style>
  <w:style w:type="character" w:customStyle="1" w:styleId="UnresolvedMention1">
    <w:name w:val="Unresolved Mention1"/>
    <w:basedOn w:val="DefaultParagraphFont"/>
    <w:uiPriority w:val="99"/>
    <w:semiHidden/>
    <w:unhideWhenUsed/>
    <w:rsid w:val="00F67C23"/>
    <w:rPr>
      <w:color w:val="605E5C"/>
      <w:shd w:val="clear" w:color="auto" w:fill="E1DFDD"/>
    </w:rPr>
  </w:style>
  <w:style w:type="character" w:customStyle="1" w:styleId="Heading2Char">
    <w:name w:val="Heading 2 Char"/>
    <w:basedOn w:val="DefaultParagraphFont"/>
    <w:link w:val="Heading2"/>
    <w:uiPriority w:val="9"/>
    <w:rsid w:val="00B00BFC"/>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0B392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D5F6B"/>
    <w:rPr>
      <w:sz w:val="16"/>
      <w:szCs w:val="16"/>
    </w:rPr>
  </w:style>
  <w:style w:type="paragraph" w:styleId="CommentText">
    <w:name w:val="annotation text"/>
    <w:basedOn w:val="Normal"/>
    <w:link w:val="CommentTextChar"/>
    <w:uiPriority w:val="99"/>
    <w:unhideWhenUsed/>
    <w:rsid w:val="002D5F6B"/>
    <w:pPr>
      <w:spacing w:line="240" w:lineRule="auto"/>
    </w:pPr>
    <w:rPr>
      <w:sz w:val="20"/>
      <w:szCs w:val="20"/>
    </w:rPr>
  </w:style>
  <w:style w:type="character" w:customStyle="1" w:styleId="CommentTextChar">
    <w:name w:val="Comment Text Char"/>
    <w:basedOn w:val="DefaultParagraphFont"/>
    <w:link w:val="CommentText"/>
    <w:uiPriority w:val="99"/>
    <w:rsid w:val="002D5F6B"/>
    <w:rPr>
      <w:sz w:val="20"/>
      <w:szCs w:val="20"/>
    </w:rPr>
  </w:style>
  <w:style w:type="paragraph" w:styleId="CommentSubject">
    <w:name w:val="annotation subject"/>
    <w:basedOn w:val="CommentText"/>
    <w:next w:val="CommentText"/>
    <w:link w:val="CommentSubjectChar"/>
    <w:uiPriority w:val="99"/>
    <w:semiHidden/>
    <w:unhideWhenUsed/>
    <w:rsid w:val="002D5F6B"/>
    <w:rPr>
      <w:b/>
      <w:bCs/>
    </w:rPr>
  </w:style>
  <w:style w:type="character" w:customStyle="1" w:styleId="CommentSubjectChar">
    <w:name w:val="Comment Subject Char"/>
    <w:basedOn w:val="CommentTextChar"/>
    <w:link w:val="CommentSubject"/>
    <w:uiPriority w:val="99"/>
    <w:semiHidden/>
    <w:rsid w:val="002D5F6B"/>
    <w:rPr>
      <w:b/>
      <w:bCs/>
      <w:sz w:val="20"/>
      <w:szCs w:val="20"/>
    </w:rPr>
  </w:style>
  <w:style w:type="character" w:styleId="Strong">
    <w:name w:val="Strong"/>
    <w:basedOn w:val="DefaultParagraphFont"/>
    <w:uiPriority w:val="22"/>
    <w:qFormat/>
    <w:rsid w:val="00B454E8"/>
    <w:rPr>
      <w:b/>
      <w:bCs/>
    </w:rPr>
  </w:style>
  <w:style w:type="paragraph" w:customStyle="1" w:styleId="Box">
    <w:name w:val="Box"/>
    <w:basedOn w:val="Normal"/>
    <w:link w:val="BoxChar"/>
    <w:qFormat/>
    <w:rsid w:val="0016226B"/>
    <w:rPr>
      <w:b/>
      <w:bCs/>
      <w:sz w:val="24"/>
      <w:szCs w:val="24"/>
    </w:rPr>
  </w:style>
  <w:style w:type="character" w:customStyle="1" w:styleId="Heading3Char">
    <w:name w:val="Heading 3 Char"/>
    <w:basedOn w:val="DefaultParagraphFont"/>
    <w:link w:val="Heading3"/>
    <w:uiPriority w:val="9"/>
    <w:rsid w:val="00FE5EFA"/>
    <w:rPr>
      <w:rFonts w:asciiTheme="majorHAnsi" w:eastAsiaTheme="majorEastAsia" w:hAnsiTheme="majorHAnsi" w:cstheme="majorBidi"/>
      <w:color w:val="1F3763" w:themeColor="accent1" w:themeShade="7F"/>
      <w:sz w:val="24"/>
      <w:szCs w:val="24"/>
    </w:rPr>
  </w:style>
  <w:style w:type="character" w:customStyle="1" w:styleId="BoxChar">
    <w:name w:val="Box Char"/>
    <w:basedOn w:val="DefaultParagraphFont"/>
    <w:link w:val="Box"/>
    <w:rsid w:val="0016226B"/>
    <w:rPr>
      <w:b/>
      <w:bCs/>
      <w:sz w:val="24"/>
      <w:szCs w:val="24"/>
    </w:rPr>
  </w:style>
  <w:style w:type="character" w:styleId="FollowedHyperlink">
    <w:name w:val="FollowedHyperlink"/>
    <w:basedOn w:val="DefaultParagraphFont"/>
    <w:uiPriority w:val="99"/>
    <w:semiHidden/>
    <w:unhideWhenUsed/>
    <w:rsid w:val="006B3A02"/>
    <w:rPr>
      <w:color w:val="954F72" w:themeColor="followedHyperlink"/>
      <w:u w:val="single"/>
    </w:rPr>
  </w:style>
  <w:style w:type="paragraph" w:styleId="Header">
    <w:name w:val="header"/>
    <w:basedOn w:val="Normal"/>
    <w:link w:val="HeaderChar"/>
    <w:uiPriority w:val="99"/>
    <w:unhideWhenUsed/>
    <w:rsid w:val="00D57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9DD"/>
  </w:style>
  <w:style w:type="paragraph" w:styleId="Footer">
    <w:name w:val="footer"/>
    <w:basedOn w:val="Normal"/>
    <w:link w:val="FooterChar"/>
    <w:uiPriority w:val="99"/>
    <w:unhideWhenUsed/>
    <w:rsid w:val="00D57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9DD"/>
  </w:style>
  <w:style w:type="paragraph" w:styleId="Revision">
    <w:name w:val="Revision"/>
    <w:hidden/>
    <w:uiPriority w:val="99"/>
    <w:semiHidden/>
    <w:rsid w:val="00201336"/>
    <w:pPr>
      <w:spacing w:after="0" w:line="240" w:lineRule="auto"/>
    </w:pPr>
  </w:style>
  <w:style w:type="paragraph" w:styleId="BalloonText">
    <w:name w:val="Balloon Text"/>
    <w:basedOn w:val="Normal"/>
    <w:link w:val="BalloonTextChar"/>
    <w:uiPriority w:val="99"/>
    <w:semiHidden/>
    <w:unhideWhenUsed/>
    <w:rsid w:val="004E68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81B"/>
    <w:rPr>
      <w:rFonts w:ascii="Segoe UI" w:hAnsi="Segoe UI" w:cs="Segoe UI"/>
      <w:sz w:val="18"/>
      <w:szCs w:val="18"/>
    </w:rPr>
  </w:style>
  <w:style w:type="character" w:customStyle="1" w:styleId="UnresolvedMention2">
    <w:name w:val="Unresolved Mention2"/>
    <w:basedOn w:val="DefaultParagraphFont"/>
    <w:uiPriority w:val="99"/>
    <w:semiHidden/>
    <w:unhideWhenUsed/>
    <w:rsid w:val="00A30ED0"/>
    <w:rPr>
      <w:color w:val="605E5C"/>
      <w:shd w:val="clear" w:color="auto" w:fill="E1DFDD"/>
    </w:rPr>
  </w:style>
  <w:style w:type="paragraph" w:customStyle="1" w:styleId="paragraph">
    <w:name w:val="paragraph"/>
    <w:basedOn w:val="Normal"/>
    <w:rsid w:val="00D97B5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wacimagecontainer">
    <w:name w:val="wacimagecontainer"/>
    <w:basedOn w:val="DefaultParagraphFont"/>
    <w:rsid w:val="00D97B52"/>
  </w:style>
  <w:style w:type="character" w:customStyle="1" w:styleId="eop">
    <w:name w:val="eop"/>
    <w:basedOn w:val="DefaultParagraphFont"/>
    <w:rsid w:val="00D97B52"/>
  </w:style>
  <w:style w:type="character" w:customStyle="1" w:styleId="normaltextrun">
    <w:name w:val="normaltextrun"/>
    <w:basedOn w:val="DefaultParagraphFont"/>
    <w:rsid w:val="00D97B52"/>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814264">
      <w:bodyDiv w:val="1"/>
      <w:marLeft w:val="0"/>
      <w:marRight w:val="0"/>
      <w:marTop w:val="0"/>
      <w:marBottom w:val="0"/>
      <w:divBdr>
        <w:top w:val="none" w:sz="0" w:space="0" w:color="auto"/>
        <w:left w:val="none" w:sz="0" w:space="0" w:color="auto"/>
        <w:bottom w:val="none" w:sz="0" w:space="0" w:color="auto"/>
        <w:right w:val="none" w:sz="0" w:space="0" w:color="auto"/>
      </w:divBdr>
      <w:divsChild>
        <w:div w:id="521821735">
          <w:marLeft w:val="0"/>
          <w:marRight w:val="0"/>
          <w:marTop w:val="0"/>
          <w:marBottom w:val="0"/>
          <w:divBdr>
            <w:top w:val="none" w:sz="0" w:space="0" w:color="auto"/>
            <w:left w:val="none" w:sz="0" w:space="0" w:color="auto"/>
            <w:bottom w:val="none" w:sz="0" w:space="0" w:color="auto"/>
            <w:right w:val="none" w:sz="0" w:space="0" w:color="auto"/>
          </w:divBdr>
        </w:div>
      </w:divsChild>
    </w:div>
    <w:div w:id="1036078664">
      <w:bodyDiv w:val="1"/>
      <w:marLeft w:val="0"/>
      <w:marRight w:val="0"/>
      <w:marTop w:val="0"/>
      <w:marBottom w:val="0"/>
      <w:divBdr>
        <w:top w:val="none" w:sz="0" w:space="0" w:color="auto"/>
        <w:left w:val="none" w:sz="0" w:space="0" w:color="auto"/>
        <w:bottom w:val="none" w:sz="0" w:space="0" w:color="auto"/>
        <w:right w:val="none" w:sz="0" w:space="0" w:color="auto"/>
      </w:divBdr>
      <w:divsChild>
        <w:div w:id="2904388">
          <w:marLeft w:val="0"/>
          <w:marRight w:val="0"/>
          <w:marTop w:val="0"/>
          <w:marBottom w:val="0"/>
          <w:divBdr>
            <w:top w:val="none" w:sz="0" w:space="0" w:color="auto"/>
            <w:left w:val="none" w:sz="0" w:space="0" w:color="auto"/>
            <w:bottom w:val="none" w:sz="0" w:space="0" w:color="auto"/>
            <w:right w:val="none" w:sz="0" w:space="0" w:color="auto"/>
          </w:divBdr>
        </w:div>
      </w:divsChild>
    </w:div>
    <w:div w:id="1674989463">
      <w:bodyDiv w:val="1"/>
      <w:marLeft w:val="0"/>
      <w:marRight w:val="0"/>
      <w:marTop w:val="0"/>
      <w:marBottom w:val="0"/>
      <w:divBdr>
        <w:top w:val="none" w:sz="0" w:space="0" w:color="auto"/>
        <w:left w:val="none" w:sz="0" w:space="0" w:color="auto"/>
        <w:bottom w:val="none" w:sz="0" w:space="0" w:color="auto"/>
        <w:right w:val="none" w:sz="0" w:space="0" w:color="auto"/>
      </w:divBdr>
      <w:divsChild>
        <w:div w:id="1264454021">
          <w:marLeft w:val="0"/>
          <w:marRight w:val="0"/>
          <w:marTop w:val="0"/>
          <w:marBottom w:val="0"/>
          <w:divBdr>
            <w:top w:val="none" w:sz="0" w:space="0" w:color="auto"/>
            <w:left w:val="none" w:sz="0" w:space="0" w:color="auto"/>
            <w:bottom w:val="none" w:sz="0" w:space="0" w:color="auto"/>
            <w:right w:val="none" w:sz="0" w:space="0" w:color="auto"/>
          </w:divBdr>
        </w:div>
        <w:div w:id="962884579">
          <w:marLeft w:val="0"/>
          <w:marRight w:val="0"/>
          <w:marTop w:val="0"/>
          <w:marBottom w:val="0"/>
          <w:divBdr>
            <w:top w:val="none" w:sz="0" w:space="0" w:color="auto"/>
            <w:left w:val="none" w:sz="0" w:space="0" w:color="auto"/>
            <w:bottom w:val="none" w:sz="0" w:space="0" w:color="auto"/>
            <w:right w:val="none" w:sz="0" w:space="0" w:color="auto"/>
          </w:divBdr>
        </w:div>
      </w:divsChild>
    </w:div>
    <w:div w:id="1983079451">
      <w:bodyDiv w:val="1"/>
      <w:marLeft w:val="0"/>
      <w:marRight w:val="0"/>
      <w:marTop w:val="0"/>
      <w:marBottom w:val="0"/>
      <w:divBdr>
        <w:top w:val="none" w:sz="0" w:space="0" w:color="auto"/>
        <w:left w:val="none" w:sz="0" w:space="0" w:color="auto"/>
        <w:bottom w:val="none" w:sz="0" w:space="0" w:color="auto"/>
        <w:right w:val="none" w:sz="0" w:space="0" w:color="auto"/>
      </w:divBdr>
      <w:divsChild>
        <w:div w:id="595872219">
          <w:marLeft w:val="0"/>
          <w:marRight w:val="0"/>
          <w:marTop w:val="0"/>
          <w:marBottom w:val="0"/>
          <w:divBdr>
            <w:top w:val="none" w:sz="0" w:space="0" w:color="auto"/>
            <w:left w:val="none" w:sz="0" w:space="0" w:color="auto"/>
            <w:bottom w:val="none" w:sz="0" w:space="0" w:color="auto"/>
            <w:right w:val="none" w:sz="0" w:space="0" w:color="auto"/>
          </w:divBdr>
        </w:div>
      </w:divsChild>
    </w:div>
    <w:div w:id="2113360542">
      <w:bodyDiv w:val="1"/>
      <w:marLeft w:val="0"/>
      <w:marRight w:val="0"/>
      <w:marTop w:val="0"/>
      <w:marBottom w:val="0"/>
      <w:divBdr>
        <w:top w:val="none" w:sz="0" w:space="0" w:color="auto"/>
        <w:left w:val="none" w:sz="0" w:space="0" w:color="auto"/>
        <w:bottom w:val="none" w:sz="0" w:space="0" w:color="auto"/>
        <w:right w:val="none" w:sz="0" w:space="0" w:color="auto"/>
      </w:divBdr>
      <w:divsChild>
        <w:div w:id="1286887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1203/rs.3.pex-1905/v1" TargetMode="External"/><Relationship Id="rId18" Type="http://schemas.openxmlformats.org/officeDocument/2006/relationships/hyperlink" Target="https://doi.org/10.21203/rs.3.pex-1905/v1"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openxmlformats.org/officeDocument/2006/relationships/hyperlink" Target="https://doi.org/10.21203/rs.3.pex-1905/v1" TargetMode="External"/><Relationship Id="rId17" Type="http://schemas.openxmlformats.org/officeDocument/2006/relationships/hyperlink" Target="https://bitbucket.org/miombo/seosaw/raw/master/doc/manuals/cwd/versions/cwd_latest_en.pdf" TargetMode="External"/><Relationship Id="rId25" Type="http://schemas.openxmlformats.org/officeDocument/2006/relationships/hyperlink" Target="https://bitbucket.org/miombo/seosaw/raw/master/doc/manuals/understory_manual/videos/Video_7.mp4" TargetMode="External"/><Relationship Id="rId2" Type="http://schemas.openxmlformats.org/officeDocument/2006/relationships/customXml" Target="../customXml/item2.xml"/><Relationship Id="rId16" Type="http://schemas.openxmlformats.org/officeDocument/2006/relationships/hyperlink" Target="https://bitbucket.org/miombo/seosaw/raw/master/doc/manuals/field_manual/small_stem_protocol/versions/small_stems_protocol.pdf" TargetMode="External"/><Relationship Id="rId20" Type="http://schemas.openxmlformats.org/officeDocument/2006/relationships/hyperlink" Target="https://bitbucket.org/miombo/seosaw/raw/master/doc/manuals/understory_manual/videos/Video_2.mp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rassygroup.github.io/" TargetMode="External"/><Relationship Id="rId24" Type="http://schemas.openxmlformats.org/officeDocument/2006/relationships/hyperlink" Target="https://bitbucket.org/miombo/seosaw/raw/master/doc/manuals/understory_manual/videos/Video_5.mp4" TargetMode="Externa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hyperlink" Target="https://bitbucket.org/miombo/seosaw/raw/master/doc/manuals/understory_manual/videos/Video_4.mp4"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bitbucket.org/miombo/seosaw/raw/master/doc/manuals/understory_manual/videos/Video_1.mp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balgrassygroup.github.io/contact/" TargetMode="External"/><Relationship Id="rId22" Type="http://schemas.openxmlformats.org/officeDocument/2006/relationships/hyperlink" Target="https://bitbucket.org/miombo/seosaw/raw/master/doc/manuals/understory_manual/videos/Video_3.mp4" TargetMode="External"/><Relationship Id="rId27" Type="http://schemas.openxmlformats.org/officeDocument/2006/relationships/image" Target="media/image3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20" ma:contentTypeDescription="Create a new document." ma:contentTypeScope="" ma:versionID="96b66ffd9027f8a82cbd134131dc76c8">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68d1672575ab2a977b94a5a23250df1b"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018a1703-a77c-467d-b1ab-cc0d28f86c92">
      <UserInfo>
        <DisplayName>Sally Archibald</DisplayName>
        <AccountId>55</AccountId>
        <AccountType/>
      </UserInfo>
      <UserInfo>
        <DisplayName>Fergus Davidson</DisplayName>
        <AccountId>150</AccountId>
        <AccountType/>
      </UserInfo>
      <UserInfo>
        <DisplayName>Operator UniDesk</DisplayName>
        <AccountId>153</AccountId>
        <AccountType/>
      </UserInfo>
      <UserInfo>
        <DisplayName>Penny Mograbi</DisplayName>
        <AccountId>19</AccountId>
        <AccountType/>
      </UserInfo>
    </SharedWithUsers>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Props1.xml><?xml version="1.0" encoding="utf-8"?>
<ds:datastoreItem xmlns:ds="http://schemas.openxmlformats.org/officeDocument/2006/customXml" ds:itemID="{1EA6E9F3-29C5-4184-A490-D7633BF67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60187C-CC63-40B8-B616-1BE25E194CE2}">
  <ds:schemaRefs>
    <ds:schemaRef ds:uri="http://schemas.openxmlformats.org/officeDocument/2006/bibliography"/>
  </ds:schemaRefs>
</ds:datastoreItem>
</file>

<file path=customXml/itemProps3.xml><?xml version="1.0" encoding="utf-8"?>
<ds:datastoreItem xmlns:ds="http://schemas.openxmlformats.org/officeDocument/2006/customXml" ds:itemID="{B15BE132-57EA-409D-9649-63B941A94FEA}">
  <ds:schemaRefs>
    <ds:schemaRef ds:uri="http://schemas.microsoft.com/sharepoint/v3/contenttype/forms"/>
  </ds:schemaRefs>
</ds:datastoreItem>
</file>

<file path=customXml/itemProps4.xml><?xml version="1.0" encoding="utf-8"?>
<ds:datastoreItem xmlns:ds="http://schemas.openxmlformats.org/officeDocument/2006/customXml" ds:itemID="{9AC3FE75-5996-4116-8446-467C166F2B95}">
  <ds:schemaRefs>
    <ds:schemaRef ds:uri="http://schemas.microsoft.com/office/2006/metadata/properties"/>
    <ds:schemaRef ds:uri="http://schemas.microsoft.com/office/infopath/2007/PartnerControls"/>
    <ds:schemaRef ds:uri="018a1703-a77c-467d-b1ab-cc0d28f86c92"/>
    <ds:schemaRef ds:uri="b7e009e0-e0f5-44de-bcc9-11d54eadd720"/>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8</Pages>
  <Words>2573</Words>
  <Characters>14670</Characters>
  <Application>Microsoft Office Word</Application>
  <DocSecurity>0</DocSecurity>
  <Lines>122</Lines>
  <Paragraphs>34</Paragraphs>
  <ScaleCrop>false</ScaleCrop>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MOGRABI Penny</dc:creator>
  <cp:keywords/>
  <dc:description/>
  <cp:lastModifiedBy>Penny Mograbi</cp:lastModifiedBy>
  <cp:revision>16</cp:revision>
  <dcterms:created xsi:type="dcterms:W3CDTF">2024-02-07T11:26:00Z</dcterms:created>
  <dcterms:modified xsi:type="dcterms:W3CDTF">2025-05-16T18:20:00Z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