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76BD5" w14:textId="77777777" w:rsidR="00151E76" w:rsidRPr="00E07760" w:rsidRDefault="00151E76" w:rsidP="00151E76">
      <w:pPr>
        <w:jc w:val="center"/>
        <w:rPr>
          <w:rFonts w:ascii="Helvetica" w:hAnsi="Helvetica" w:cs="Arial"/>
          <w:b/>
          <w:sz w:val="32"/>
          <w:lang w:val="es-MX"/>
        </w:rPr>
      </w:pPr>
      <w:r w:rsidRPr="00E07760">
        <w:rPr>
          <w:rFonts w:ascii="Helvetica" w:hAnsi="Helvetica" w:cs="Arial"/>
          <w:b/>
          <w:sz w:val="32"/>
          <w:lang w:val="es-MX"/>
        </w:rPr>
        <w:t>Protocolo de muestreo de suelos de SECO</w:t>
      </w:r>
    </w:p>
    <w:p w14:paraId="4A00935C" w14:textId="77777777" w:rsidR="00151E76" w:rsidRPr="00E07760" w:rsidRDefault="00151E76" w:rsidP="00151E76">
      <w:pPr>
        <w:jc w:val="center"/>
        <w:rPr>
          <w:rFonts w:ascii="Helvetica" w:hAnsi="Helvetica" w:cs="Arial"/>
          <w:b/>
          <w:lang w:val="es-MX"/>
        </w:rPr>
      </w:pPr>
    </w:p>
    <w:p w14:paraId="1322071E" w14:textId="43F3A19B" w:rsidR="00151E76" w:rsidRPr="00E07760" w:rsidRDefault="00151E76" w:rsidP="45282864">
      <w:pPr>
        <w:jc w:val="center"/>
        <w:rPr>
          <w:rFonts w:ascii="Helvetica" w:hAnsi="Helvetica" w:cs="Arial"/>
          <w:b/>
          <w:bCs/>
          <w:lang w:val="es-MX"/>
        </w:rPr>
      </w:pPr>
      <w:r w:rsidRPr="45282864">
        <w:rPr>
          <w:rFonts w:ascii="Helvetica" w:hAnsi="Helvetica" w:cs="Arial"/>
          <w:b/>
          <w:bCs/>
          <w:lang w:val="es-MX"/>
        </w:rPr>
        <w:t>V</w:t>
      </w:r>
      <w:r w:rsidR="00886C70" w:rsidRPr="45282864">
        <w:rPr>
          <w:rFonts w:ascii="Helvetica" w:hAnsi="Helvetica" w:cs="Arial"/>
          <w:b/>
          <w:bCs/>
          <w:lang w:val="es-MX"/>
        </w:rPr>
        <w:t>ersió</w:t>
      </w:r>
      <w:r w:rsidRPr="45282864">
        <w:rPr>
          <w:rFonts w:ascii="Helvetica" w:hAnsi="Helvetica" w:cs="Arial"/>
          <w:b/>
          <w:bCs/>
          <w:lang w:val="es-MX"/>
        </w:rPr>
        <w:t>n 1.</w:t>
      </w:r>
      <w:r w:rsidR="00E73A87">
        <w:rPr>
          <w:rFonts w:ascii="Helvetica" w:hAnsi="Helvetica" w:cs="Arial"/>
          <w:b/>
          <w:bCs/>
          <w:lang w:val="es-MX"/>
        </w:rPr>
        <w:t>8</w:t>
      </w:r>
      <w:r w:rsidRPr="45282864">
        <w:rPr>
          <w:rFonts w:ascii="Helvetica" w:hAnsi="Helvetica" w:cs="Arial"/>
          <w:b/>
          <w:bCs/>
          <w:lang w:val="es-MX"/>
        </w:rPr>
        <w:t xml:space="preserve"> (</w:t>
      </w:r>
      <w:r w:rsidR="00E73A87">
        <w:rPr>
          <w:rFonts w:ascii="Helvetica" w:hAnsi="Helvetica" w:cs="Arial"/>
          <w:b/>
          <w:bCs/>
          <w:lang w:val="es-MX"/>
        </w:rPr>
        <w:t>Dec</w:t>
      </w:r>
      <w:r w:rsidRPr="45282864">
        <w:rPr>
          <w:rFonts w:ascii="Helvetica" w:hAnsi="Helvetica" w:cs="Arial"/>
          <w:b/>
          <w:bCs/>
          <w:lang w:val="es-MX"/>
        </w:rPr>
        <w:t xml:space="preserve"> de</w:t>
      </w:r>
      <w:r w:rsidR="00886C70" w:rsidRPr="45282864">
        <w:rPr>
          <w:rFonts w:ascii="Helvetica" w:hAnsi="Helvetica" w:cs="Arial"/>
          <w:b/>
          <w:bCs/>
          <w:lang w:val="es-MX"/>
        </w:rPr>
        <w:t>l</w:t>
      </w:r>
      <w:r w:rsidRPr="45282864">
        <w:rPr>
          <w:rFonts w:ascii="Helvetica" w:hAnsi="Helvetica" w:cs="Arial"/>
          <w:b/>
          <w:bCs/>
          <w:lang w:val="es-MX"/>
        </w:rPr>
        <w:t xml:space="preserve"> 202</w:t>
      </w:r>
      <w:r w:rsidR="00E73A87">
        <w:rPr>
          <w:rFonts w:ascii="Helvetica" w:hAnsi="Helvetica" w:cs="Arial"/>
          <w:b/>
          <w:bCs/>
          <w:lang w:val="es-MX"/>
        </w:rPr>
        <w:t>3</w:t>
      </w:r>
      <w:r w:rsidRPr="45282864">
        <w:rPr>
          <w:rFonts w:ascii="Helvetica" w:hAnsi="Helvetica" w:cs="Arial"/>
          <w:b/>
          <w:bCs/>
          <w:lang w:val="es-MX"/>
        </w:rPr>
        <w:t>)</w:t>
      </w:r>
    </w:p>
    <w:p w14:paraId="1B77C372" w14:textId="77777777" w:rsidR="00151E76" w:rsidRPr="00E07760" w:rsidRDefault="00151E76" w:rsidP="00151E76">
      <w:pPr>
        <w:rPr>
          <w:rFonts w:ascii="Helvetica" w:hAnsi="Helvetica" w:cs="Arial"/>
          <w:b/>
          <w:lang w:val="es-MX"/>
        </w:rPr>
      </w:pPr>
    </w:p>
    <w:p w14:paraId="5C91B312" w14:textId="77777777" w:rsidR="00151E76" w:rsidRPr="00E07760" w:rsidRDefault="00151E76" w:rsidP="00151E76">
      <w:pPr>
        <w:rPr>
          <w:rFonts w:ascii="Helvetica" w:hAnsi="Helvetica" w:cs="Arial"/>
          <w:b/>
          <w:lang w:val="es-MX"/>
        </w:rPr>
      </w:pPr>
    </w:p>
    <w:p w14:paraId="5C8F9E64" w14:textId="77777777" w:rsidR="00151E76" w:rsidRPr="00E07760" w:rsidRDefault="00151E76" w:rsidP="45282864">
      <w:pPr>
        <w:rPr>
          <w:rFonts w:ascii="Helvetica" w:eastAsia="Helvetica" w:hAnsi="Helvetica" w:cs="Helvetica"/>
          <w:b/>
          <w:bCs/>
          <w:lang w:val="es-MX"/>
        </w:rPr>
      </w:pPr>
      <w:r w:rsidRPr="45282864">
        <w:rPr>
          <w:rFonts w:ascii="Helvetica" w:eastAsia="Helvetica" w:hAnsi="Helvetica" w:cs="Helvetica"/>
          <w:b/>
          <w:bCs/>
          <w:lang w:val="es-MX"/>
        </w:rPr>
        <w:t>Contexto</w:t>
      </w:r>
    </w:p>
    <w:p w14:paraId="0CBC4EE7" w14:textId="77777777" w:rsidR="00151E76" w:rsidRPr="00E07760" w:rsidRDefault="00151E76" w:rsidP="45282864">
      <w:pPr>
        <w:rPr>
          <w:rFonts w:ascii="Helvetica" w:eastAsia="Helvetica" w:hAnsi="Helvetica" w:cs="Helvetica"/>
          <w:lang w:val="es-MX"/>
        </w:rPr>
      </w:pPr>
    </w:p>
    <w:p w14:paraId="2F2BAEF6" w14:textId="77777777" w:rsidR="00B5230B" w:rsidRPr="00E07760" w:rsidRDefault="00B5230B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 xml:space="preserve">El objetivo de este protocolo es obtener métricas comparables </w:t>
      </w:r>
      <w:r w:rsidR="00886C70" w:rsidRPr="45282864">
        <w:rPr>
          <w:rFonts w:ascii="Helvetica" w:eastAsia="Helvetica" w:hAnsi="Helvetica" w:cs="Helvetica"/>
          <w:lang w:val="es-MX"/>
        </w:rPr>
        <w:t>sobre el</w:t>
      </w:r>
      <w:r w:rsidRPr="45282864">
        <w:rPr>
          <w:rFonts w:ascii="Helvetica" w:eastAsia="Helvetica" w:hAnsi="Helvetica" w:cs="Helvetica"/>
          <w:lang w:val="es-MX"/>
        </w:rPr>
        <w:t xml:space="preserve"> contenido y concentración de nutrientes del suelo </w:t>
      </w:r>
      <w:r w:rsidR="00684A7D" w:rsidRPr="45282864">
        <w:rPr>
          <w:rFonts w:ascii="Helvetica" w:eastAsia="Helvetica" w:hAnsi="Helvetica" w:cs="Helvetica"/>
          <w:lang w:val="es-MX"/>
        </w:rPr>
        <w:t>en</w:t>
      </w:r>
      <w:r w:rsidRPr="45282864">
        <w:rPr>
          <w:rFonts w:ascii="Helvetica" w:eastAsia="Helvetica" w:hAnsi="Helvetica" w:cs="Helvetica"/>
          <w:lang w:val="es-MX"/>
        </w:rPr>
        <w:t xml:space="preserve"> bosques, </w:t>
      </w:r>
      <w:r w:rsidR="00684A7D" w:rsidRPr="45282864">
        <w:rPr>
          <w:rFonts w:ascii="Helvetica" w:eastAsia="Helvetica" w:hAnsi="Helvetica" w:cs="Helvetica"/>
          <w:lang w:val="es-MX"/>
        </w:rPr>
        <w:t xml:space="preserve">regiones arboladas y sabanas en biomas pantropicales. El protocolo también tiene como propósito ser suficientemente similar a trabajos previos en biomas tropicales húmedos y secos, </w:t>
      </w:r>
      <w:r w:rsidR="00886C70" w:rsidRPr="45282864">
        <w:rPr>
          <w:rFonts w:ascii="Helvetica" w:eastAsia="Helvetica" w:hAnsi="Helvetica" w:cs="Helvetica"/>
          <w:lang w:val="es-MX"/>
        </w:rPr>
        <w:t>de modo que sean</w:t>
      </w:r>
      <w:r w:rsidR="00684A7D" w:rsidRPr="45282864">
        <w:rPr>
          <w:rFonts w:ascii="Helvetica" w:eastAsia="Helvetica" w:hAnsi="Helvetica" w:cs="Helvetica"/>
          <w:lang w:val="es-MX"/>
        </w:rPr>
        <w:t xml:space="preserve"> </w:t>
      </w:r>
      <w:r w:rsidR="00886C70" w:rsidRPr="45282864">
        <w:rPr>
          <w:rFonts w:ascii="Helvetica" w:eastAsia="Helvetica" w:hAnsi="Helvetica" w:cs="Helvetica"/>
          <w:lang w:val="es-MX"/>
        </w:rPr>
        <w:t>posibles las</w:t>
      </w:r>
      <w:r w:rsidR="00684A7D" w:rsidRPr="45282864">
        <w:rPr>
          <w:rFonts w:ascii="Helvetica" w:eastAsia="Helvetica" w:hAnsi="Helvetica" w:cs="Helvetica"/>
          <w:lang w:val="es-MX"/>
        </w:rPr>
        <w:t xml:space="preserve"> comparaciones pantropicales, en el </w:t>
      </w:r>
      <w:r w:rsidR="00F700AE" w:rsidRPr="45282864">
        <w:rPr>
          <w:rFonts w:ascii="Helvetica" w:eastAsia="Helvetica" w:hAnsi="Helvetica" w:cs="Helvetica"/>
          <w:lang w:val="es-MX"/>
        </w:rPr>
        <w:t>interior, así como también a</w:t>
      </w:r>
      <w:r w:rsidR="00684A7D" w:rsidRPr="45282864">
        <w:rPr>
          <w:rFonts w:ascii="Helvetica" w:eastAsia="Helvetica" w:hAnsi="Helvetica" w:cs="Helvetica"/>
          <w:lang w:val="es-MX"/>
        </w:rPr>
        <w:t xml:space="preserve"> través de los distintos biomas combinando conjuntos de datos nuevos con los ya existentes.</w:t>
      </w:r>
    </w:p>
    <w:p w14:paraId="39E3F24D" w14:textId="77777777" w:rsidR="00684A7D" w:rsidRPr="00E07760" w:rsidRDefault="00684A7D" w:rsidP="45282864">
      <w:pPr>
        <w:rPr>
          <w:rFonts w:ascii="Helvetica" w:eastAsia="Helvetica" w:hAnsi="Helvetica" w:cs="Helvetica"/>
          <w:lang w:val="es-MX"/>
        </w:rPr>
      </w:pPr>
    </w:p>
    <w:p w14:paraId="78D35321" w14:textId="77777777" w:rsidR="00151E76" w:rsidRDefault="00684A7D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Las preguntas que el protocolo pretende permitirnos abordar incluyen:</w:t>
      </w:r>
    </w:p>
    <w:p w14:paraId="5E290D0D" w14:textId="77777777" w:rsidR="00886C70" w:rsidRPr="00E07760" w:rsidRDefault="00886C70" w:rsidP="45282864">
      <w:pPr>
        <w:rPr>
          <w:rFonts w:ascii="Helvetica" w:eastAsia="Helvetica" w:hAnsi="Helvetica" w:cs="Helvetica"/>
          <w:lang w:val="es-MX"/>
        </w:rPr>
      </w:pPr>
    </w:p>
    <w:p w14:paraId="67E6937F" w14:textId="77777777" w:rsidR="00151E76" w:rsidRPr="00E07760" w:rsidRDefault="00E07760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1. ¿</w:t>
      </w:r>
      <w:r w:rsidR="00C84E51" w:rsidRPr="45282864">
        <w:rPr>
          <w:rFonts w:ascii="Helvetica" w:eastAsia="Helvetica" w:hAnsi="Helvetica" w:cs="Helvetica"/>
          <w:lang w:val="es-MX"/>
        </w:rPr>
        <w:t>Hasta qué punto las propiedades del suelo controlan la estructura, dinámica y composición de los ecosistemas en los trópicos secos, en comparación con otras variables ambientales e historia de disturbios?</w:t>
      </w:r>
    </w:p>
    <w:p w14:paraId="13B55EEF" w14:textId="77777777" w:rsidR="00C84E51" w:rsidRPr="00E07760" w:rsidRDefault="00C84E51" w:rsidP="45282864">
      <w:pPr>
        <w:rPr>
          <w:rFonts w:ascii="Helvetica" w:eastAsia="Helvetica" w:hAnsi="Helvetica" w:cs="Helvetica"/>
          <w:lang w:val="es-MX"/>
        </w:rPr>
      </w:pPr>
    </w:p>
    <w:p w14:paraId="3007AA9A" w14:textId="77777777" w:rsidR="00151E76" w:rsidRPr="00E07760" w:rsidRDefault="00C84E51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2. ¿Cuáles son las reservas de carbono y nutrientes en los diferentes ecosistemas de los trópicos secos?</w:t>
      </w:r>
    </w:p>
    <w:p w14:paraId="31289D21" w14:textId="77777777" w:rsidR="00151E76" w:rsidRPr="00E07760" w:rsidRDefault="00151E76" w:rsidP="45282864">
      <w:pPr>
        <w:rPr>
          <w:rFonts w:ascii="Helvetica" w:eastAsia="Helvetica" w:hAnsi="Helvetica" w:cs="Helvetica"/>
          <w:lang w:val="es-MX"/>
        </w:rPr>
      </w:pPr>
    </w:p>
    <w:p w14:paraId="7E20C3E4" w14:textId="77777777" w:rsidR="00C84E51" w:rsidRPr="00E07760" w:rsidRDefault="00C84E51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 xml:space="preserve">3. ¿Cómo es que las propiedades del suelo en </w:t>
      </w:r>
      <w:r w:rsidR="00BC63CE" w:rsidRPr="45282864">
        <w:rPr>
          <w:rFonts w:ascii="Helvetica" w:eastAsia="Helvetica" w:hAnsi="Helvetica" w:cs="Helvetica"/>
          <w:lang w:val="es-MX"/>
        </w:rPr>
        <w:t>el papel de controlar i) las dinámicas y composición de los árboles y ii) la biomasa y composición en pastizales, varían entre los trópicos secos y los húmedos?</w:t>
      </w:r>
    </w:p>
    <w:p w14:paraId="4A07F7EA" w14:textId="77777777" w:rsidR="00BC63CE" w:rsidRPr="00E07760" w:rsidRDefault="00BC63CE" w:rsidP="45282864">
      <w:pPr>
        <w:rPr>
          <w:rFonts w:ascii="Helvetica" w:eastAsia="Helvetica" w:hAnsi="Helvetica" w:cs="Helvetica"/>
          <w:lang w:val="es-MX"/>
        </w:rPr>
      </w:pPr>
    </w:p>
    <w:p w14:paraId="647435EA" w14:textId="1E0CDA6E" w:rsidR="00151E76" w:rsidRPr="00E07760" w:rsidRDefault="00BC63CE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 xml:space="preserve">El protocolo se apoya </w:t>
      </w:r>
      <w:r w:rsidR="00F700AE" w:rsidRPr="45282864">
        <w:rPr>
          <w:rFonts w:ascii="Helvetica" w:eastAsia="Helvetica" w:hAnsi="Helvetica" w:cs="Helvetica"/>
          <w:lang w:val="es-MX"/>
        </w:rPr>
        <w:t>de</w:t>
      </w:r>
      <w:r w:rsidRPr="45282864">
        <w:rPr>
          <w:rFonts w:ascii="Helvetica" w:eastAsia="Helvetica" w:hAnsi="Helvetica" w:cs="Helvetica"/>
          <w:lang w:val="es-MX"/>
        </w:rPr>
        <w:t xml:space="preserve"> trabajo previo en el </w:t>
      </w:r>
      <w:r w:rsidR="00886C70" w:rsidRPr="45282864">
        <w:rPr>
          <w:rFonts w:ascii="Helvetica" w:eastAsia="Helvetica" w:hAnsi="Helvetica" w:cs="Helvetica"/>
          <w:lang w:val="es-MX"/>
        </w:rPr>
        <w:t xml:space="preserve">RAINFOR (en los </w:t>
      </w:r>
      <w:r w:rsidRPr="45282864">
        <w:rPr>
          <w:rFonts w:ascii="Helvetica" w:eastAsia="Helvetica" w:hAnsi="Helvetica" w:cs="Helvetica"/>
          <w:lang w:val="es-MX"/>
        </w:rPr>
        <w:t>protocolo</w:t>
      </w:r>
      <w:r w:rsidR="00886C70" w:rsidRPr="45282864">
        <w:rPr>
          <w:rFonts w:ascii="Helvetica" w:eastAsia="Helvetica" w:hAnsi="Helvetica" w:cs="Helvetica"/>
          <w:lang w:val="es-MX"/>
        </w:rPr>
        <w:t>s</w:t>
      </w:r>
      <w:r w:rsidRPr="45282864">
        <w:rPr>
          <w:rFonts w:ascii="Helvetica" w:eastAsia="Helvetica" w:hAnsi="Helvetica" w:cs="Helvetica"/>
          <w:lang w:val="es-MX"/>
        </w:rPr>
        <w:t xml:space="preserve"> de muestreo de suelos ‘rápido + ‘intensivo’), en el proyecto NERC de </w:t>
      </w:r>
      <w:r w:rsidR="009B300F" w:rsidRPr="45282864">
        <w:rPr>
          <w:rFonts w:ascii="Helvetica" w:eastAsia="Helvetica" w:hAnsi="Helvetica" w:cs="Helvetica"/>
          <w:lang w:val="es-MX"/>
        </w:rPr>
        <w:t>biomas</w:t>
      </w:r>
      <w:r w:rsidR="00886C70" w:rsidRPr="45282864">
        <w:rPr>
          <w:rFonts w:ascii="Helvetica" w:eastAsia="Helvetica" w:hAnsi="Helvetica" w:cs="Helvetica"/>
          <w:lang w:val="es-MX"/>
        </w:rPr>
        <w:t xml:space="preserve"> en transición</w:t>
      </w:r>
      <w:r w:rsidRPr="45282864">
        <w:rPr>
          <w:rFonts w:ascii="Helvetica" w:eastAsia="Helvetica" w:hAnsi="Helvetica" w:cs="Helvetica"/>
          <w:lang w:val="es-MX"/>
        </w:rPr>
        <w:t xml:space="preserve"> </w:t>
      </w:r>
      <w:r w:rsidR="009B300F" w:rsidRPr="45282864">
        <w:rPr>
          <w:rFonts w:ascii="Helvetica" w:eastAsia="Helvetica" w:hAnsi="Helvetica" w:cs="Helvetica"/>
          <w:lang w:val="es-MX"/>
        </w:rPr>
        <w:t xml:space="preserve">y los protocolos de </w:t>
      </w:r>
      <w:r w:rsidRPr="45282864">
        <w:rPr>
          <w:rFonts w:ascii="Helvetica" w:eastAsia="Helvetica" w:hAnsi="Helvetica" w:cs="Helvetica"/>
          <w:lang w:val="es-MX"/>
        </w:rPr>
        <w:t>SEOSAW y TROBIT</w:t>
      </w:r>
      <w:r w:rsidR="009B300F" w:rsidRPr="45282864">
        <w:rPr>
          <w:rFonts w:ascii="Helvetica" w:eastAsia="Helvetica" w:hAnsi="Helvetica" w:cs="Helvetica"/>
          <w:lang w:val="es-MX"/>
        </w:rPr>
        <w:t>. El protocolo cubre el trayecto completo de suministro de datos, desde los datos recopilados en campo hasta la gestión y almacenamiento de</w:t>
      </w:r>
      <w:r w:rsidR="00F700AE" w:rsidRPr="45282864">
        <w:rPr>
          <w:rFonts w:ascii="Helvetica" w:eastAsia="Helvetica" w:hAnsi="Helvetica" w:cs="Helvetica"/>
          <w:lang w:val="es-MX"/>
        </w:rPr>
        <w:t xml:space="preserve"> éstos</w:t>
      </w:r>
      <w:r w:rsidR="009B300F" w:rsidRPr="45282864">
        <w:rPr>
          <w:rFonts w:ascii="Helvetica" w:eastAsia="Helvetica" w:hAnsi="Helvetica" w:cs="Helvetica"/>
          <w:lang w:val="es-MX"/>
        </w:rPr>
        <w:t xml:space="preserve">. </w:t>
      </w:r>
    </w:p>
    <w:p w14:paraId="59453A62" w14:textId="77777777" w:rsidR="00151E76" w:rsidRPr="00E07760" w:rsidRDefault="00151E76" w:rsidP="45282864">
      <w:pPr>
        <w:rPr>
          <w:rFonts w:ascii="Helvetica" w:eastAsia="Helvetica" w:hAnsi="Helvetica" w:cs="Helvetica"/>
          <w:lang w:val="es-MX"/>
        </w:rPr>
      </w:pPr>
    </w:p>
    <w:p w14:paraId="4FDD9C6A" w14:textId="77777777" w:rsidR="00151E76" w:rsidRPr="00E07760" w:rsidRDefault="00D75C62" w:rsidP="45282864">
      <w:pPr>
        <w:rPr>
          <w:rFonts w:ascii="Helvetica" w:eastAsia="Helvetica" w:hAnsi="Helvetica" w:cs="Helvetica"/>
          <w:b/>
          <w:bCs/>
          <w:lang w:val="es-MX"/>
        </w:rPr>
      </w:pPr>
      <w:r w:rsidRPr="45282864">
        <w:rPr>
          <w:rFonts w:ascii="Helvetica" w:eastAsia="Helvetica" w:hAnsi="Helvetica" w:cs="Helvetica"/>
          <w:b/>
          <w:bCs/>
          <w:lang w:val="es-MX"/>
        </w:rPr>
        <w:t>Enfoque</w:t>
      </w:r>
    </w:p>
    <w:p w14:paraId="03C66E0C" w14:textId="77777777" w:rsidR="00D75C62" w:rsidRPr="00E07760" w:rsidRDefault="00D75C62" w:rsidP="45282864">
      <w:pPr>
        <w:rPr>
          <w:rFonts w:ascii="Helvetica" w:eastAsia="Helvetica" w:hAnsi="Helvetica" w:cs="Helvetica"/>
          <w:b/>
          <w:bCs/>
          <w:lang w:val="es-MX"/>
        </w:rPr>
      </w:pPr>
    </w:p>
    <w:p w14:paraId="1BF49F72" w14:textId="77EC93E2" w:rsidR="00151E76" w:rsidRPr="00E07760" w:rsidRDefault="00D75C62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El objetivo general es obtener un valor único para cada parámetro en cada parcela donde estamos midiendo dinámicas de árboles</w:t>
      </w:r>
      <w:r w:rsidR="0018415D" w:rsidRPr="45282864">
        <w:rPr>
          <w:rFonts w:ascii="Helvetica" w:eastAsia="Helvetica" w:hAnsi="Helvetica" w:cs="Helvetica"/>
          <w:lang w:val="es-MX"/>
        </w:rPr>
        <w:t xml:space="preserve"> y pastizales</w:t>
      </w:r>
      <w:r w:rsidRPr="45282864">
        <w:rPr>
          <w:rFonts w:ascii="Helvetica" w:eastAsia="Helvetica" w:hAnsi="Helvetica" w:cs="Helvetica"/>
          <w:lang w:val="es-MX"/>
        </w:rPr>
        <w:t>, para el suelo superficial (0 - 30 cm), similar al protocolo de TROBIT y SEOSAW. Nuestro enfoque general es tomar múltiples mues</w:t>
      </w:r>
      <w:r w:rsidR="0018415D" w:rsidRPr="45282864">
        <w:rPr>
          <w:rFonts w:ascii="Helvetica" w:eastAsia="Helvetica" w:hAnsi="Helvetica" w:cs="Helvetica"/>
          <w:lang w:val="es-MX"/>
        </w:rPr>
        <w:t xml:space="preserve">tras a través de cada parcela, </w:t>
      </w:r>
      <w:r w:rsidR="00E07760" w:rsidRPr="45282864">
        <w:rPr>
          <w:rFonts w:ascii="Helvetica" w:eastAsia="Helvetica" w:hAnsi="Helvetica" w:cs="Helvetica"/>
          <w:lang w:val="es-MX"/>
        </w:rPr>
        <w:t xml:space="preserve">mezclar </w:t>
      </w:r>
      <w:r w:rsidRPr="45282864">
        <w:rPr>
          <w:rFonts w:ascii="Helvetica" w:eastAsia="Helvetica" w:hAnsi="Helvetica" w:cs="Helvetica"/>
          <w:lang w:val="es-MX"/>
        </w:rPr>
        <w:t>y secar al aire las muestras. Con excepción de las mediciones de densidad apar</w:t>
      </w:r>
      <w:r w:rsidR="00F700AE" w:rsidRPr="45282864">
        <w:rPr>
          <w:rFonts w:ascii="Helvetica" w:eastAsia="Helvetica" w:hAnsi="Helvetica" w:cs="Helvetica"/>
          <w:lang w:val="es-MX"/>
        </w:rPr>
        <w:t xml:space="preserve">ente, los análisis de laboratorio de los </w:t>
      </w:r>
      <w:r w:rsidRPr="45282864">
        <w:rPr>
          <w:rFonts w:ascii="Helvetica" w:eastAsia="Helvetica" w:hAnsi="Helvetica" w:cs="Helvetica"/>
          <w:lang w:val="es-MX"/>
        </w:rPr>
        <w:t>suelo</w:t>
      </w:r>
      <w:r w:rsidR="00F700AE" w:rsidRPr="45282864">
        <w:rPr>
          <w:rFonts w:ascii="Helvetica" w:eastAsia="Helvetica" w:hAnsi="Helvetica" w:cs="Helvetica"/>
          <w:lang w:val="es-MX"/>
        </w:rPr>
        <w:t>s</w:t>
      </w:r>
      <w:r w:rsidRPr="45282864">
        <w:rPr>
          <w:rFonts w:ascii="Helvetica" w:eastAsia="Helvetica" w:hAnsi="Helvetica" w:cs="Helvetica"/>
          <w:lang w:val="es-MX"/>
        </w:rPr>
        <w:t xml:space="preserve"> se llevarán a cabo en la Escuela de </w:t>
      </w:r>
      <w:r w:rsidR="00F700AE" w:rsidRPr="45282864">
        <w:rPr>
          <w:rFonts w:ascii="Helvetica" w:eastAsia="Helvetica" w:hAnsi="Helvetica" w:cs="Helvetica"/>
          <w:lang w:val="es-MX"/>
        </w:rPr>
        <w:t>Geografía de Leeds</w:t>
      </w:r>
      <w:r w:rsidRPr="45282864">
        <w:rPr>
          <w:rFonts w:ascii="Helvetica" w:eastAsia="Helvetica" w:hAnsi="Helvetica" w:cs="Helvetica"/>
          <w:lang w:val="es-MX"/>
        </w:rPr>
        <w:t>, con excepción de los casos donde</w:t>
      </w:r>
      <w:r w:rsidR="0018415D" w:rsidRPr="45282864">
        <w:rPr>
          <w:rFonts w:ascii="Helvetica" w:eastAsia="Helvetica" w:hAnsi="Helvetica" w:cs="Helvetica"/>
          <w:lang w:val="es-MX"/>
        </w:rPr>
        <w:t xml:space="preserve"> la exportación </w:t>
      </w:r>
      <w:r w:rsidR="00994BA1" w:rsidRPr="45282864">
        <w:rPr>
          <w:rFonts w:ascii="Helvetica" w:eastAsia="Helvetica" w:hAnsi="Helvetica" w:cs="Helvetica"/>
          <w:lang w:val="es-MX"/>
        </w:rPr>
        <w:t>no es posible.</w:t>
      </w:r>
    </w:p>
    <w:p w14:paraId="12959CD4" w14:textId="77777777" w:rsidR="00151E76" w:rsidRPr="00E07760" w:rsidRDefault="00151E76" w:rsidP="45282864">
      <w:pPr>
        <w:rPr>
          <w:rFonts w:ascii="Helvetica" w:eastAsia="Helvetica" w:hAnsi="Helvetica" w:cs="Helvetica"/>
          <w:lang w:val="es-MX"/>
        </w:rPr>
      </w:pPr>
    </w:p>
    <w:p w14:paraId="6A057269" w14:textId="77777777" w:rsidR="007F08EF" w:rsidRDefault="007F08EF">
      <w:pPr>
        <w:spacing w:after="160" w:line="259" w:lineRule="auto"/>
        <w:rPr>
          <w:rFonts w:ascii="Helvetica" w:eastAsia="Helvetica" w:hAnsi="Helvetica" w:cs="Helvetica"/>
          <w:b/>
          <w:bCs/>
          <w:lang w:val="es-MX"/>
        </w:rPr>
      </w:pPr>
      <w:r>
        <w:rPr>
          <w:rFonts w:ascii="Helvetica" w:eastAsia="Helvetica" w:hAnsi="Helvetica" w:cs="Helvetica"/>
          <w:b/>
          <w:bCs/>
          <w:lang w:val="es-MX"/>
        </w:rPr>
        <w:br w:type="page"/>
      </w:r>
    </w:p>
    <w:p w14:paraId="10AE1E47" w14:textId="0999BD72" w:rsidR="00151E76" w:rsidRPr="00E07760" w:rsidRDefault="00A30AD7" w:rsidP="45282864">
      <w:pPr>
        <w:rPr>
          <w:rFonts w:ascii="Helvetica" w:eastAsia="Helvetica" w:hAnsi="Helvetica" w:cs="Helvetica"/>
          <w:b/>
          <w:bCs/>
          <w:lang w:val="es-MX"/>
        </w:rPr>
      </w:pPr>
      <w:r w:rsidRPr="45282864">
        <w:rPr>
          <w:rFonts w:ascii="Helvetica" w:eastAsia="Helvetica" w:hAnsi="Helvetica" w:cs="Helvetica"/>
          <w:b/>
          <w:bCs/>
          <w:lang w:val="es-MX"/>
        </w:rPr>
        <w:lastRenderedPageBreak/>
        <w:t>Parámetros</w:t>
      </w:r>
      <w:r w:rsidR="00994BA1" w:rsidRPr="45282864">
        <w:rPr>
          <w:rFonts w:ascii="Helvetica" w:eastAsia="Helvetica" w:hAnsi="Helvetica" w:cs="Helvetica"/>
          <w:b/>
          <w:bCs/>
          <w:lang w:val="es-MX"/>
        </w:rPr>
        <w:t xml:space="preserve"> a medir:</w:t>
      </w:r>
    </w:p>
    <w:p w14:paraId="02CC322F" w14:textId="77777777" w:rsidR="00151E76" w:rsidRPr="00E07760" w:rsidRDefault="00151E76" w:rsidP="45282864">
      <w:pPr>
        <w:rPr>
          <w:rFonts w:ascii="Helvetica" w:eastAsia="Helvetica" w:hAnsi="Helvetica" w:cs="Helvetica"/>
          <w:b/>
          <w:bCs/>
          <w:lang w:val="es-MX"/>
        </w:rPr>
      </w:pPr>
    </w:p>
    <w:p w14:paraId="6EADE4E0" w14:textId="77777777" w:rsidR="00151E76" w:rsidRPr="00E07760" w:rsidRDefault="00994BA1" w:rsidP="45282864">
      <w:pPr>
        <w:rPr>
          <w:rFonts w:ascii="Helvetica" w:eastAsia="Helvetica" w:hAnsi="Helvetica" w:cs="Helvetica"/>
          <w:b/>
          <w:bCs/>
          <w:lang w:val="es-MX"/>
        </w:rPr>
      </w:pPr>
      <w:r w:rsidRPr="45282864">
        <w:rPr>
          <w:rFonts w:ascii="Helvetica" w:eastAsia="Helvetica" w:hAnsi="Helvetica" w:cs="Helvetica"/>
          <w:b/>
          <w:bCs/>
          <w:lang w:val="es-MX"/>
        </w:rPr>
        <w:t>En campo</w:t>
      </w:r>
      <w:r w:rsidR="00151E76" w:rsidRPr="45282864">
        <w:rPr>
          <w:rFonts w:ascii="Helvetica" w:eastAsia="Helvetica" w:hAnsi="Helvetica" w:cs="Helvetica"/>
          <w:b/>
          <w:bCs/>
          <w:lang w:val="es-MX"/>
        </w:rPr>
        <w:t>:</w:t>
      </w:r>
    </w:p>
    <w:p w14:paraId="2032613C" w14:textId="77777777" w:rsidR="00994BA1" w:rsidRPr="00E07760" w:rsidRDefault="00994BA1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Color del suelo (Munsell)</w:t>
      </w:r>
    </w:p>
    <w:p w14:paraId="47C90EF1" w14:textId="77777777" w:rsidR="00994BA1" w:rsidRPr="00E07760" w:rsidRDefault="00994BA1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Textura del suelo (verificación útil para datos de laboratorio posteriores)</w:t>
      </w:r>
    </w:p>
    <w:p w14:paraId="074F0CB8" w14:textId="77777777" w:rsidR="00994BA1" w:rsidRPr="00E07760" w:rsidRDefault="00994BA1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Densidad aparente</w:t>
      </w:r>
    </w:p>
    <w:p w14:paraId="7EA7A829" w14:textId="77777777" w:rsidR="00151E76" w:rsidRPr="00E07760" w:rsidRDefault="00151E76" w:rsidP="45282864">
      <w:pPr>
        <w:rPr>
          <w:rFonts w:ascii="Helvetica" w:eastAsia="Helvetica" w:hAnsi="Helvetica" w:cs="Helvetica"/>
          <w:lang w:val="es-MX"/>
        </w:rPr>
      </w:pPr>
    </w:p>
    <w:p w14:paraId="00EB2B61" w14:textId="77777777" w:rsidR="00151E76" w:rsidRPr="00E07760" w:rsidRDefault="00994BA1" w:rsidP="45282864">
      <w:pPr>
        <w:rPr>
          <w:rFonts w:ascii="Helvetica" w:eastAsia="Helvetica" w:hAnsi="Helvetica" w:cs="Helvetica"/>
          <w:b/>
          <w:bCs/>
          <w:lang w:val="es-MX"/>
        </w:rPr>
      </w:pPr>
      <w:r w:rsidRPr="45282864">
        <w:rPr>
          <w:rFonts w:ascii="Helvetica" w:eastAsia="Helvetica" w:hAnsi="Helvetica" w:cs="Helvetica"/>
          <w:b/>
          <w:bCs/>
          <w:lang w:val="es-MX"/>
        </w:rPr>
        <w:t>En el</w:t>
      </w:r>
      <w:r w:rsidR="00151E76" w:rsidRPr="45282864">
        <w:rPr>
          <w:rFonts w:ascii="Helvetica" w:eastAsia="Helvetica" w:hAnsi="Helvetica" w:cs="Helvetica"/>
          <w:b/>
          <w:bCs/>
          <w:lang w:val="es-MX"/>
        </w:rPr>
        <w:t xml:space="preserve"> lab</w:t>
      </w:r>
      <w:r w:rsidRPr="45282864">
        <w:rPr>
          <w:rFonts w:ascii="Helvetica" w:eastAsia="Helvetica" w:hAnsi="Helvetica" w:cs="Helvetica"/>
          <w:b/>
          <w:bCs/>
          <w:lang w:val="es-MX"/>
        </w:rPr>
        <w:t>oratorio</w:t>
      </w:r>
      <w:r w:rsidR="00151E76" w:rsidRPr="45282864">
        <w:rPr>
          <w:rFonts w:ascii="Helvetica" w:eastAsia="Helvetica" w:hAnsi="Helvetica" w:cs="Helvetica"/>
          <w:b/>
          <w:bCs/>
          <w:lang w:val="es-MX"/>
        </w:rPr>
        <w:t>:</w:t>
      </w:r>
    </w:p>
    <w:p w14:paraId="58EBCCBA" w14:textId="77777777" w:rsidR="00151E76" w:rsidRPr="00E07760" w:rsidRDefault="00994BA1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Tamaño de partícula</w:t>
      </w:r>
    </w:p>
    <w:p w14:paraId="6919E704" w14:textId="77777777" w:rsidR="00151E76" w:rsidRPr="00E07760" w:rsidRDefault="00994BA1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N total</w:t>
      </w:r>
    </w:p>
    <w:p w14:paraId="21C07BE4" w14:textId="77777777" w:rsidR="00151E76" w:rsidRPr="00E07760" w:rsidRDefault="00994BA1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C total</w:t>
      </w:r>
    </w:p>
    <w:p w14:paraId="705DA1D5" w14:textId="77777777" w:rsidR="00151E76" w:rsidRPr="00E07760" w:rsidRDefault="00994BA1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P total</w:t>
      </w:r>
      <w:r w:rsidR="00151E76" w:rsidRPr="45282864">
        <w:rPr>
          <w:rFonts w:ascii="Helvetica" w:eastAsia="Helvetica" w:hAnsi="Helvetica" w:cs="Helvetica"/>
          <w:lang w:val="es-MX"/>
        </w:rPr>
        <w:t xml:space="preserve"> (</w:t>
      </w:r>
      <w:r w:rsidRPr="45282864">
        <w:rPr>
          <w:rFonts w:ascii="Helvetica" w:eastAsia="Helvetica" w:hAnsi="Helvetica" w:cs="Helvetica"/>
          <w:lang w:val="es-MX"/>
        </w:rPr>
        <w:t>usando digestión ácida</w:t>
      </w:r>
      <w:r w:rsidR="00151E76" w:rsidRPr="45282864">
        <w:rPr>
          <w:rFonts w:ascii="Helvetica" w:eastAsia="Helvetica" w:hAnsi="Helvetica" w:cs="Helvetica"/>
          <w:lang w:val="es-MX"/>
        </w:rPr>
        <w:t>)</w:t>
      </w:r>
    </w:p>
    <w:p w14:paraId="53165792" w14:textId="77777777" w:rsidR="00151E76" w:rsidRPr="00E07760" w:rsidRDefault="00151E76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pH</w:t>
      </w:r>
    </w:p>
    <w:p w14:paraId="1B2A6B29" w14:textId="77777777" w:rsidR="00151E76" w:rsidRPr="00E07760" w:rsidRDefault="00994BA1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Mg, Ca, Na, Al, K disponibles</w:t>
      </w:r>
      <w:r w:rsidR="00151E76" w:rsidRPr="45282864">
        <w:rPr>
          <w:rFonts w:ascii="Helvetica" w:eastAsia="Helvetica" w:hAnsi="Helvetica" w:cs="Helvetica"/>
          <w:lang w:val="es-MX"/>
        </w:rPr>
        <w:t xml:space="preserve"> </w:t>
      </w:r>
    </w:p>
    <w:p w14:paraId="455DC5AE" w14:textId="77777777" w:rsidR="00151E76" w:rsidRPr="00E07760" w:rsidRDefault="00994BA1" w:rsidP="45282864">
      <w:pPr>
        <w:pStyle w:val="Heading2"/>
        <w:rPr>
          <w:rFonts w:ascii="Helvetica" w:eastAsia="Helvetica" w:hAnsi="Helvetica" w:cs="Helvetica"/>
          <w:b/>
          <w:bCs/>
          <w:lang w:val="es-MX"/>
        </w:rPr>
      </w:pPr>
      <w:r w:rsidRPr="45282864">
        <w:rPr>
          <w:rFonts w:ascii="Helvetica" w:eastAsia="Helvetica" w:hAnsi="Helvetica" w:cs="Helvetica"/>
          <w:b/>
          <w:bCs/>
          <w:sz w:val="24"/>
          <w:szCs w:val="24"/>
          <w:lang w:val="es-MX"/>
        </w:rPr>
        <w:t>Equipo</w:t>
      </w:r>
    </w:p>
    <w:p w14:paraId="3975907C" w14:textId="77777777" w:rsidR="00151E76" w:rsidRPr="00E07760" w:rsidRDefault="00A30AD7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Mazo</w:t>
      </w:r>
      <w:r w:rsidR="00151E76" w:rsidRPr="45282864">
        <w:rPr>
          <w:rFonts w:ascii="Helvetica" w:eastAsia="Helvetica" w:hAnsi="Helvetica" w:cs="Helvetica"/>
          <w:lang w:val="es-MX"/>
        </w:rPr>
        <w:t xml:space="preserve"> (</w:t>
      </w:r>
      <w:r w:rsidRPr="45282864">
        <w:rPr>
          <w:rFonts w:ascii="Helvetica" w:eastAsia="Helvetica" w:hAnsi="Helvetica" w:cs="Helvetica"/>
          <w:lang w:val="es-MX"/>
        </w:rPr>
        <w:t>madera, plá</w:t>
      </w:r>
      <w:r w:rsidR="00151E76" w:rsidRPr="45282864">
        <w:rPr>
          <w:rFonts w:ascii="Helvetica" w:eastAsia="Helvetica" w:hAnsi="Helvetica" w:cs="Helvetica"/>
          <w:lang w:val="es-MX"/>
        </w:rPr>
        <w:t>stic</w:t>
      </w:r>
      <w:r w:rsidRPr="45282864">
        <w:rPr>
          <w:rFonts w:ascii="Helvetica" w:eastAsia="Helvetica" w:hAnsi="Helvetica" w:cs="Helvetica"/>
          <w:lang w:val="es-MX"/>
        </w:rPr>
        <w:t xml:space="preserve">o, o </w:t>
      </w:r>
      <w:r w:rsidR="00151E76" w:rsidRPr="45282864">
        <w:rPr>
          <w:rFonts w:ascii="Helvetica" w:eastAsia="Helvetica" w:hAnsi="Helvetica" w:cs="Helvetica"/>
          <w:lang w:val="es-MX"/>
        </w:rPr>
        <w:t>metal)</w:t>
      </w:r>
    </w:p>
    <w:p w14:paraId="6E34AA94" w14:textId="77777777" w:rsidR="00A30AD7" w:rsidRPr="00E07760" w:rsidRDefault="00A30AD7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 xml:space="preserve">Bloque de madera para poner encima del </w:t>
      </w:r>
      <w:r w:rsidR="00496D47" w:rsidRPr="45282864">
        <w:rPr>
          <w:rFonts w:ascii="Helvetica" w:eastAsia="Helvetica" w:hAnsi="Helvetica" w:cs="Helvetica"/>
          <w:lang w:val="es-MX"/>
        </w:rPr>
        <w:t>cilindro</w:t>
      </w:r>
      <w:r w:rsidRPr="45282864">
        <w:rPr>
          <w:rFonts w:ascii="Helvetica" w:eastAsia="Helvetica" w:hAnsi="Helvetica" w:cs="Helvetica"/>
          <w:lang w:val="es-MX"/>
        </w:rPr>
        <w:t xml:space="preserve"> de perforación</w:t>
      </w:r>
    </w:p>
    <w:p w14:paraId="7580DF2E" w14:textId="77777777" w:rsidR="00151E76" w:rsidRPr="00E07760" w:rsidRDefault="00A30AD7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Bolsas de papel</w:t>
      </w:r>
    </w:p>
    <w:p w14:paraId="6BFEEBCF" w14:textId="77777777" w:rsidR="00A30AD7" w:rsidRPr="00E07760" w:rsidRDefault="00496D47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 xml:space="preserve">Cilindro </w:t>
      </w:r>
      <w:r w:rsidR="00A30AD7" w:rsidRPr="45282864">
        <w:rPr>
          <w:rFonts w:ascii="Helvetica" w:eastAsia="Helvetica" w:hAnsi="Helvetica" w:cs="Helvetica"/>
          <w:lang w:val="es-MX"/>
        </w:rPr>
        <w:t>de acero</w:t>
      </w:r>
      <w:r w:rsidR="00151E76" w:rsidRPr="45282864">
        <w:rPr>
          <w:rFonts w:ascii="Helvetica" w:eastAsia="Helvetica" w:hAnsi="Helvetica" w:cs="Helvetica"/>
          <w:lang w:val="es-MX"/>
        </w:rPr>
        <w:t xml:space="preserve">: </w:t>
      </w:r>
      <w:r w:rsidR="0018415D" w:rsidRPr="45282864">
        <w:rPr>
          <w:rFonts w:ascii="Helvetica" w:eastAsia="Helvetica" w:hAnsi="Helvetica" w:cs="Helvetica"/>
          <w:lang w:val="es-MX"/>
        </w:rPr>
        <w:t xml:space="preserve">de </w:t>
      </w:r>
      <w:r w:rsidR="00151E76" w:rsidRPr="45282864">
        <w:rPr>
          <w:rFonts w:ascii="Helvetica" w:eastAsia="Helvetica" w:hAnsi="Helvetica" w:cs="Helvetica"/>
          <w:lang w:val="es-MX"/>
        </w:rPr>
        <w:t xml:space="preserve">60 cm </w:t>
      </w:r>
      <w:r w:rsidR="00A30AD7" w:rsidRPr="45282864">
        <w:rPr>
          <w:rFonts w:ascii="Helvetica" w:eastAsia="Helvetica" w:hAnsi="Helvetica" w:cs="Helvetica"/>
          <w:lang w:val="es-MX"/>
        </w:rPr>
        <w:t>de largo</w:t>
      </w:r>
      <w:r w:rsidR="00151E76" w:rsidRPr="45282864">
        <w:rPr>
          <w:rFonts w:ascii="Helvetica" w:eastAsia="Helvetica" w:hAnsi="Helvetica" w:cs="Helvetica"/>
          <w:lang w:val="es-MX"/>
        </w:rPr>
        <w:t xml:space="preserve">, 6-10 cm </w:t>
      </w:r>
      <w:r w:rsidR="0018415D" w:rsidRPr="45282864">
        <w:rPr>
          <w:rFonts w:ascii="Helvetica" w:eastAsia="Helvetica" w:hAnsi="Helvetica" w:cs="Helvetica"/>
          <w:lang w:val="es-MX"/>
        </w:rPr>
        <w:t xml:space="preserve">de diámetro </w:t>
      </w:r>
      <w:r w:rsidR="00A30AD7" w:rsidRPr="45282864">
        <w:rPr>
          <w:rFonts w:ascii="Helvetica" w:eastAsia="Helvetica" w:hAnsi="Helvetica" w:cs="Helvetica"/>
          <w:lang w:val="es-MX"/>
        </w:rPr>
        <w:t>–</w:t>
      </w:r>
      <w:r w:rsidR="00151E76" w:rsidRPr="45282864">
        <w:rPr>
          <w:rFonts w:ascii="Helvetica" w:eastAsia="Helvetica" w:hAnsi="Helvetica" w:cs="Helvetica"/>
          <w:lang w:val="es-MX"/>
        </w:rPr>
        <w:t xml:space="preserve"> </w:t>
      </w:r>
      <w:r w:rsidR="00BE51C6" w:rsidRPr="45282864">
        <w:rPr>
          <w:rFonts w:ascii="Helvetica" w:eastAsia="Helvetica" w:hAnsi="Helvetica" w:cs="Helvetica"/>
          <w:lang w:val="es-MX"/>
        </w:rPr>
        <w:t>é</w:t>
      </w:r>
      <w:r w:rsidR="00A30AD7" w:rsidRPr="45282864">
        <w:rPr>
          <w:rFonts w:ascii="Helvetica" w:eastAsia="Helvetica" w:hAnsi="Helvetica" w:cs="Helvetica"/>
          <w:lang w:val="es-MX"/>
        </w:rPr>
        <w:t>ste puede ser cortado de tubos de acero, con el borde ligeramente afilado en uno de los extremos, y con un pequeño agujero (1 cm) perforado a través de un diámetro en el otro extremo.</w:t>
      </w:r>
      <w:r w:rsidR="00BE51C6" w:rsidRPr="45282864">
        <w:rPr>
          <w:rFonts w:ascii="Helvetica" w:eastAsia="Helvetica" w:hAnsi="Helvetica" w:cs="Helvetica"/>
          <w:lang w:val="es-MX"/>
        </w:rPr>
        <w:t xml:space="preserve"> </w:t>
      </w:r>
      <w:r w:rsidR="0018415D" w:rsidRPr="45282864">
        <w:rPr>
          <w:rFonts w:ascii="Helvetica" w:eastAsia="Helvetica" w:hAnsi="Helvetica" w:cs="Helvetica"/>
          <w:lang w:val="es-MX"/>
        </w:rPr>
        <w:t>Lleve</w:t>
      </w:r>
      <w:r w:rsidR="00BE51C6" w:rsidRPr="45282864">
        <w:rPr>
          <w:rFonts w:ascii="Helvetica" w:eastAsia="Helvetica" w:hAnsi="Helvetica" w:cs="Helvetica"/>
          <w:lang w:val="es-MX"/>
        </w:rPr>
        <w:t xml:space="preserve"> repuestos, ya que los </w:t>
      </w:r>
      <w:r w:rsidRPr="45282864">
        <w:rPr>
          <w:rFonts w:ascii="Helvetica" w:eastAsia="Helvetica" w:hAnsi="Helvetica" w:cs="Helvetica"/>
          <w:lang w:val="es-MX"/>
        </w:rPr>
        <w:t>cilindros</w:t>
      </w:r>
      <w:r w:rsidR="00BE51C6" w:rsidRPr="45282864">
        <w:rPr>
          <w:rFonts w:ascii="Helvetica" w:eastAsia="Helvetica" w:hAnsi="Helvetica" w:cs="Helvetica"/>
          <w:lang w:val="es-MX"/>
        </w:rPr>
        <w:t xml:space="preserve"> son deformados fácilmente cuando golpean con rocas.</w:t>
      </w:r>
    </w:p>
    <w:p w14:paraId="2DA94708" w14:textId="77777777" w:rsidR="00151E76" w:rsidRPr="00E07760" w:rsidRDefault="00BE51C6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Tubo de acero</w:t>
      </w:r>
      <w:r w:rsidR="00151E76" w:rsidRPr="45282864">
        <w:rPr>
          <w:rFonts w:ascii="Helvetica" w:eastAsia="Helvetica" w:hAnsi="Helvetica" w:cs="Helvetica"/>
          <w:lang w:val="es-MX"/>
        </w:rPr>
        <w:t>,</w:t>
      </w:r>
      <w:r w:rsidR="00F700AE" w:rsidRPr="45282864">
        <w:rPr>
          <w:rFonts w:ascii="Helvetica" w:eastAsia="Helvetica" w:hAnsi="Helvetica" w:cs="Helvetica"/>
          <w:lang w:val="es-MX"/>
        </w:rPr>
        <w:t xml:space="preserve"> de</w:t>
      </w:r>
      <w:r w:rsidR="00151E76" w:rsidRPr="45282864">
        <w:rPr>
          <w:rFonts w:ascii="Helvetica" w:eastAsia="Helvetica" w:hAnsi="Helvetica" w:cs="Helvetica"/>
          <w:lang w:val="es-MX"/>
        </w:rPr>
        <w:t xml:space="preserve"> &lt;1 cm </w:t>
      </w:r>
      <w:r w:rsidRPr="45282864">
        <w:rPr>
          <w:rFonts w:ascii="Helvetica" w:eastAsia="Helvetica" w:hAnsi="Helvetica" w:cs="Helvetica"/>
          <w:lang w:val="es-MX"/>
        </w:rPr>
        <w:t>de diámetro</w:t>
      </w:r>
      <w:r w:rsidR="00F700AE" w:rsidRPr="45282864">
        <w:rPr>
          <w:rFonts w:ascii="Helvetica" w:eastAsia="Helvetica" w:hAnsi="Helvetica" w:cs="Helvetica"/>
          <w:lang w:val="es-MX"/>
        </w:rPr>
        <w:t xml:space="preserve"> y </w:t>
      </w:r>
      <w:r w:rsidR="00151E76" w:rsidRPr="45282864">
        <w:rPr>
          <w:rFonts w:ascii="Helvetica" w:eastAsia="Helvetica" w:hAnsi="Helvetica" w:cs="Helvetica"/>
          <w:lang w:val="es-MX"/>
        </w:rPr>
        <w:t xml:space="preserve">60 cm </w:t>
      </w:r>
      <w:r w:rsidRPr="45282864">
        <w:rPr>
          <w:rFonts w:ascii="Helvetica" w:eastAsia="Helvetica" w:hAnsi="Helvetica" w:cs="Helvetica"/>
          <w:lang w:val="es-MX"/>
        </w:rPr>
        <w:t>de largo</w:t>
      </w:r>
    </w:p>
    <w:p w14:paraId="5216C7DC" w14:textId="77777777" w:rsidR="00151E76" w:rsidRPr="00E07760" w:rsidRDefault="0019058D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 xml:space="preserve">Tamiz de </w:t>
      </w:r>
      <w:r w:rsidR="00151E76" w:rsidRPr="45282864">
        <w:rPr>
          <w:rFonts w:ascii="Helvetica" w:eastAsia="Helvetica" w:hAnsi="Helvetica" w:cs="Helvetica"/>
          <w:lang w:val="es-MX"/>
        </w:rPr>
        <w:t xml:space="preserve">2 mm </w:t>
      </w:r>
    </w:p>
    <w:p w14:paraId="4EFE277A" w14:textId="77777777" w:rsidR="00151E76" w:rsidRPr="00E07760" w:rsidRDefault="0019058D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Bolsas plásticas resellables</w:t>
      </w:r>
    </w:p>
    <w:p w14:paraId="073D4406" w14:textId="77777777" w:rsidR="00151E76" w:rsidRPr="00E07760" w:rsidRDefault="0019058D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Balanza (precisió</w:t>
      </w:r>
      <w:r w:rsidR="00151E76" w:rsidRPr="45282864">
        <w:rPr>
          <w:rFonts w:ascii="Helvetica" w:eastAsia="Helvetica" w:hAnsi="Helvetica" w:cs="Helvetica"/>
          <w:lang w:val="es-MX"/>
        </w:rPr>
        <w:t xml:space="preserve">n </w:t>
      </w:r>
      <w:r w:rsidRPr="45282864">
        <w:rPr>
          <w:rFonts w:ascii="Helvetica" w:eastAsia="Helvetica" w:hAnsi="Helvetica" w:cs="Helvetica"/>
          <w:lang w:val="es-MX"/>
        </w:rPr>
        <w:t>a</w:t>
      </w:r>
      <w:r w:rsidR="00151E76" w:rsidRPr="45282864">
        <w:rPr>
          <w:rFonts w:ascii="Helvetica" w:eastAsia="Helvetica" w:hAnsi="Helvetica" w:cs="Helvetica"/>
          <w:lang w:val="es-MX"/>
        </w:rPr>
        <w:t xml:space="preserve"> 1g, </w:t>
      </w:r>
      <w:r w:rsidRPr="45282864">
        <w:rPr>
          <w:rFonts w:ascii="Helvetica" w:eastAsia="Helvetica" w:hAnsi="Helvetica" w:cs="Helvetica"/>
          <w:lang w:val="es-MX"/>
        </w:rPr>
        <w:t>peso mínimo</w:t>
      </w:r>
      <w:r w:rsidR="00151E76" w:rsidRPr="45282864">
        <w:rPr>
          <w:rFonts w:ascii="Helvetica" w:eastAsia="Helvetica" w:hAnsi="Helvetica" w:cs="Helvetica"/>
          <w:lang w:val="es-MX"/>
        </w:rPr>
        <w:t xml:space="preserve"> 3 kg)</w:t>
      </w:r>
    </w:p>
    <w:p w14:paraId="54673F58" w14:textId="77777777" w:rsidR="00151E76" w:rsidRPr="00E07760" w:rsidRDefault="0019058D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Libreta de campo</w:t>
      </w:r>
    </w:p>
    <w:p w14:paraId="17F5F068" w14:textId="77777777" w:rsidR="00151E76" w:rsidRPr="00E07760" w:rsidRDefault="0019058D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Lápiz</w:t>
      </w:r>
    </w:p>
    <w:p w14:paraId="51148CAA" w14:textId="77777777" w:rsidR="00151E76" w:rsidRPr="00E07760" w:rsidRDefault="0019058D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Pala</w:t>
      </w:r>
    </w:p>
    <w:p w14:paraId="1C652928" w14:textId="77777777" w:rsidR="00151E76" w:rsidRPr="00E07760" w:rsidRDefault="0019058D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Pala pequeña (paleta)</w:t>
      </w:r>
    </w:p>
    <w:p w14:paraId="6FE89D60" w14:textId="77777777" w:rsidR="0019058D" w:rsidRPr="00E07760" w:rsidRDefault="0019058D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Cuchillo</w:t>
      </w:r>
      <w:r w:rsidR="00151E76" w:rsidRPr="45282864">
        <w:rPr>
          <w:rFonts w:ascii="Helvetica" w:eastAsia="Helvetica" w:hAnsi="Helvetica" w:cs="Helvetica"/>
          <w:lang w:val="es-MX"/>
        </w:rPr>
        <w:t xml:space="preserve"> </w:t>
      </w:r>
      <w:r w:rsidR="00E07760" w:rsidRPr="45282864">
        <w:rPr>
          <w:rFonts w:ascii="Helvetica" w:eastAsia="Helvetica" w:hAnsi="Helvetica" w:cs="Helvetica"/>
          <w:lang w:val="es-MX"/>
        </w:rPr>
        <w:t>o</w:t>
      </w:r>
      <w:r w:rsidR="00151E76" w:rsidRPr="45282864">
        <w:rPr>
          <w:rFonts w:ascii="Helvetica" w:eastAsia="Helvetica" w:hAnsi="Helvetica" w:cs="Helvetica"/>
          <w:lang w:val="es-MX"/>
        </w:rPr>
        <w:t xml:space="preserve"> machete</w:t>
      </w:r>
    </w:p>
    <w:p w14:paraId="49EA4E68" w14:textId="77777777" w:rsidR="0019058D" w:rsidRPr="00E07760" w:rsidRDefault="0019058D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 xml:space="preserve">Cinta adhesiva </w:t>
      </w:r>
      <w:r w:rsidR="00151E76" w:rsidRPr="45282864">
        <w:rPr>
          <w:rFonts w:ascii="Helvetica" w:eastAsia="Helvetica" w:hAnsi="Helvetica" w:cs="Helvetica"/>
          <w:lang w:val="es-MX"/>
        </w:rPr>
        <w:t>(</w:t>
      </w:r>
      <w:r w:rsidRPr="45282864">
        <w:rPr>
          <w:rFonts w:ascii="Helvetica" w:eastAsia="Helvetica" w:hAnsi="Helvetica" w:cs="Helvetica"/>
          <w:lang w:val="es-MX"/>
        </w:rPr>
        <w:t xml:space="preserve">para señalar la profundidad en el </w:t>
      </w:r>
      <w:r w:rsidR="00496D47" w:rsidRPr="45282864">
        <w:rPr>
          <w:rFonts w:ascii="Helvetica" w:eastAsia="Helvetica" w:hAnsi="Helvetica" w:cs="Helvetica"/>
          <w:lang w:val="es-MX"/>
        </w:rPr>
        <w:t>cilindro</w:t>
      </w:r>
      <w:r w:rsidRPr="45282864">
        <w:rPr>
          <w:rFonts w:ascii="Helvetica" w:eastAsia="Helvetica" w:hAnsi="Helvetica" w:cs="Helvetica"/>
          <w:lang w:val="es-MX"/>
        </w:rPr>
        <w:t>)</w:t>
      </w:r>
    </w:p>
    <w:p w14:paraId="3CCEC03A" w14:textId="77777777" w:rsidR="00151E76" w:rsidRPr="00E07760" w:rsidRDefault="007A5A3D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Lima metálica</w:t>
      </w:r>
      <w:r w:rsidR="00151E76" w:rsidRPr="45282864">
        <w:rPr>
          <w:rFonts w:ascii="Helvetica" w:eastAsia="Helvetica" w:hAnsi="Helvetica" w:cs="Helvetica"/>
          <w:lang w:val="es-MX"/>
        </w:rPr>
        <w:t xml:space="preserve"> (</w:t>
      </w:r>
      <w:r w:rsidRPr="45282864">
        <w:rPr>
          <w:rFonts w:ascii="Helvetica" w:eastAsia="Helvetica" w:hAnsi="Helvetica" w:cs="Helvetica"/>
          <w:lang w:val="es-MX"/>
        </w:rPr>
        <w:t xml:space="preserve">para volver a afilar los </w:t>
      </w:r>
      <w:r w:rsidR="00E07760" w:rsidRPr="45282864">
        <w:rPr>
          <w:rFonts w:ascii="Helvetica" w:eastAsia="Helvetica" w:hAnsi="Helvetica" w:cs="Helvetica"/>
          <w:lang w:val="es-MX"/>
        </w:rPr>
        <w:t>cilindros</w:t>
      </w:r>
      <w:r w:rsidRPr="45282864">
        <w:rPr>
          <w:rFonts w:ascii="Helvetica" w:eastAsia="Helvetica" w:hAnsi="Helvetica" w:cs="Helvetica"/>
          <w:lang w:val="es-MX"/>
        </w:rPr>
        <w:t xml:space="preserve"> en campo - opci</w:t>
      </w:r>
      <w:r w:rsidR="00151E76" w:rsidRPr="45282864">
        <w:rPr>
          <w:rFonts w:ascii="Helvetica" w:eastAsia="Helvetica" w:hAnsi="Helvetica" w:cs="Helvetica"/>
          <w:lang w:val="es-MX"/>
        </w:rPr>
        <w:t>onal)</w:t>
      </w:r>
    </w:p>
    <w:p w14:paraId="62B13FBE" w14:textId="77777777" w:rsidR="007A5A3D" w:rsidRPr="00E07760" w:rsidRDefault="007A5A3D" w:rsidP="45282864">
      <w:pPr>
        <w:pStyle w:val="ListParagraph"/>
        <w:numPr>
          <w:ilvl w:val="0"/>
          <w:numId w:val="7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Horno para secar muestras para medir densidad aparente (opcional)</w:t>
      </w:r>
    </w:p>
    <w:p w14:paraId="44E75196" w14:textId="77777777" w:rsidR="00151E76" w:rsidRPr="00E07760" w:rsidRDefault="00151E76" w:rsidP="45282864">
      <w:pPr>
        <w:pStyle w:val="ListParagraph"/>
        <w:rPr>
          <w:rFonts w:ascii="Helvetica" w:eastAsia="Helvetica" w:hAnsi="Helvetica" w:cs="Helvetica"/>
          <w:lang w:val="es-MX"/>
        </w:rPr>
      </w:pPr>
    </w:p>
    <w:p w14:paraId="7931C11A" w14:textId="77777777" w:rsidR="00151E76" w:rsidRPr="00E07760" w:rsidRDefault="00151E76" w:rsidP="45282864">
      <w:pPr>
        <w:rPr>
          <w:rFonts w:ascii="Helvetica" w:eastAsia="Helvetica" w:hAnsi="Helvetica" w:cs="Helvetica"/>
          <w:b/>
          <w:bCs/>
          <w:lang w:val="es-MX"/>
        </w:rPr>
      </w:pPr>
      <w:bookmarkStart w:id="0" w:name="_lxdoa4y3dlyw"/>
      <w:bookmarkEnd w:id="0"/>
    </w:p>
    <w:p w14:paraId="04CA0BF1" w14:textId="77777777" w:rsidR="007A5A3D" w:rsidRPr="00E07760" w:rsidRDefault="007A5A3D" w:rsidP="45282864">
      <w:pPr>
        <w:rPr>
          <w:rFonts w:ascii="Helvetica" w:eastAsia="Helvetica" w:hAnsi="Helvetica" w:cs="Helvetica"/>
          <w:b/>
          <w:bCs/>
          <w:lang w:val="es-MX"/>
        </w:rPr>
      </w:pPr>
      <w:r w:rsidRPr="45282864">
        <w:rPr>
          <w:rFonts w:ascii="Helvetica" w:eastAsia="Helvetica" w:hAnsi="Helvetica" w:cs="Helvetica"/>
          <w:b/>
          <w:bCs/>
          <w:lang w:val="es-MX"/>
        </w:rPr>
        <w:t>Muestreo de campo: selección del sitio</w:t>
      </w:r>
    </w:p>
    <w:p w14:paraId="5638DC04" w14:textId="77777777" w:rsidR="00151E76" w:rsidRPr="00E07760" w:rsidRDefault="00151E76" w:rsidP="45282864">
      <w:pPr>
        <w:rPr>
          <w:rFonts w:ascii="Helvetica" w:eastAsia="Helvetica" w:hAnsi="Helvetica" w:cs="Helvetica"/>
          <w:lang w:val="es-MX"/>
        </w:rPr>
      </w:pPr>
    </w:p>
    <w:p w14:paraId="5E5D5985" w14:textId="77777777" w:rsidR="007A5A3D" w:rsidRPr="00E07760" w:rsidRDefault="007A5A3D" w:rsidP="45282864">
      <w:pPr>
        <w:pStyle w:val="p1"/>
        <w:rPr>
          <w:rFonts w:ascii="Helvetica" w:eastAsia="Helvetica" w:hAnsi="Helvetica" w:cs="Helvetica"/>
          <w:sz w:val="24"/>
          <w:szCs w:val="24"/>
          <w:lang w:val="es-MX"/>
        </w:rPr>
      </w:pPr>
      <w:r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Al menos cinco muestras deben ser tomadas por parcela, </w:t>
      </w:r>
      <w:r w:rsidR="00C9467D" w:rsidRPr="45282864">
        <w:rPr>
          <w:rFonts w:ascii="Helvetica" w:eastAsia="Helvetica" w:hAnsi="Helvetica" w:cs="Helvetica"/>
          <w:sz w:val="24"/>
          <w:szCs w:val="24"/>
          <w:lang w:val="es-MX"/>
        </w:rPr>
        <w:t>y</w:t>
      </w:r>
      <w:r w:rsidR="0018415D"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 posteriormente</w:t>
      </w:r>
      <w:r w:rsidR="00C9467D"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 mezcladas para obtener una muestra individual </w:t>
      </w:r>
      <w:r w:rsidR="00F700AE" w:rsidRPr="45282864">
        <w:rPr>
          <w:rFonts w:ascii="Helvetica" w:eastAsia="Helvetica" w:hAnsi="Helvetica" w:cs="Helvetica"/>
          <w:sz w:val="24"/>
          <w:szCs w:val="24"/>
          <w:lang w:val="es-MX"/>
        </w:rPr>
        <w:t>de</w:t>
      </w:r>
      <w:r w:rsidR="00C9467D"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 cada parcela. Para una parcela </w:t>
      </w:r>
      <w:r w:rsidR="00905F24"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cuadrada estándar, el lugar </w:t>
      </w:r>
      <w:r w:rsidR="00F700AE" w:rsidRPr="45282864">
        <w:rPr>
          <w:rFonts w:ascii="Helvetica" w:eastAsia="Helvetica" w:hAnsi="Helvetica" w:cs="Helvetica"/>
          <w:sz w:val="24"/>
          <w:szCs w:val="24"/>
          <w:lang w:val="es-MX"/>
        </w:rPr>
        <w:t>para el</w:t>
      </w:r>
      <w:r w:rsidR="00C9467D"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 muestreo es en el cent</w:t>
      </w:r>
      <w:r w:rsidR="00F700AE" w:rsidRPr="45282864">
        <w:rPr>
          <w:rFonts w:ascii="Helvetica" w:eastAsia="Helvetica" w:hAnsi="Helvetica" w:cs="Helvetica"/>
          <w:sz w:val="24"/>
          <w:szCs w:val="24"/>
          <w:lang w:val="es-MX"/>
        </w:rPr>
        <w:t>ro de la parcela, mientras que los otros cuatro puntos</w:t>
      </w:r>
      <w:r w:rsidR="0018415D"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 </w:t>
      </w:r>
      <w:r w:rsidR="00C9467D" w:rsidRPr="45282864">
        <w:rPr>
          <w:rFonts w:ascii="Helvetica" w:eastAsia="Helvetica" w:hAnsi="Helvetica" w:cs="Helvetica"/>
          <w:sz w:val="24"/>
          <w:szCs w:val="24"/>
          <w:lang w:val="es-MX"/>
        </w:rPr>
        <w:t>están ubicados en cada esquina, a 10 metros de los bordes de la parcela (Fig. 1).</w:t>
      </w:r>
    </w:p>
    <w:p w14:paraId="3E403BE0" w14:textId="77777777" w:rsidR="00C9467D" w:rsidRPr="00E07760" w:rsidRDefault="00C9467D" w:rsidP="45282864">
      <w:pPr>
        <w:pStyle w:val="p1"/>
        <w:rPr>
          <w:rFonts w:ascii="Helvetica" w:eastAsia="Helvetica" w:hAnsi="Helvetica" w:cs="Helvetica"/>
          <w:sz w:val="24"/>
          <w:szCs w:val="24"/>
          <w:lang w:val="es-MX"/>
        </w:rPr>
      </w:pPr>
    </w:p>
    <w:p w14:paraId="4145E42E" w14:textId="77777777" w:rsidR="00151E76" w:rsidRPr="00E07760" w:rsidRDefault="00C9467D" w:rsidP="45282864">
      <w:pPr>
        <w:pStyle w:val="p1"/>
        <w:rPr>
          <w:rFonts w:ascii="Helvetica" w:eastAsia="Helvetica" w:hAnsi="Helvetica" w:cs="Helvetica"/>
          <w:sz w:val="24"/>
          <w:szCs w:val="24"/>
          <w:lang w:val="es-MX"/>
        </w:rPr>
      </w:pPr>
      <w:r w:rsidRPr="45282864">
        <w:rPr>
          <w:rFonts w:ascii="Helvetica" w:eastAsia="Helvetica" w:hAnsi="Helvetica" w:cs="Helvetica"/>
          <w:sz w:val="24"/>
          <w:szCs w:val="24"/>
          <w:lang w:val="es-MX"/>
        </w:rPr>
        <w:lastRenderedPageBreak/>
        <w:t xml:space="preserve">Sin embargo, la distribución óptima y el número de puntos de </w:t>
      </w:r>
      <w:r w:rsidR="00E07760" w:rsidRPr="45282864">
        <w:rPr>
          <w:rFonts w:ascii="Helvetica" w:eastAsia="Helvetica" w:hAnsi="Helvetica" w:cs="Helvetica"/>
          <w:sz w:val="24"/>
          <w:szCs w:val="24"/>
          <w:lang w:val="es-MX"/>
        </w:rPr>
        <w:t>muestreo</w:t>
      </w:r>
      <w:r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 puede variar dependiendo de la forma de la parcela o la naturaleza del terreno. </w:t>
      </w:r>
      <w:r w:rsidRPr="45282864">
        <w:rPr>
          <w:rFonts w:ascii="Helvetica" w:eastAsia="Helvetica" w:hAnsi="Helvetica" w:cs="Helvetica"/>
          <w:b/>
          <w:bCs/>
          <w:i/>
          <w:iCs/>
          <w:sz w:val="24"/>
          <w:szCs w:val="24"/>
          <w:lang w:val="es-MX"/>
        </w:rPr>
        <w:t xml:space="preserve">El </w:t>
      </w:r>
      <w:r w:rsidR="00F700AE" w:rsidRPr="45282864">
        <w:rPr>
          <w:rFonts w:ascii="Helvetica" w:eastAsia="Helvetica" w:hAnsi="Helvetica" w:cs="Helvetica"/>
          <w:b/>
          <w:bCs/>
          <w:i/>
          <w:iCs/>
          <w:sz w:val="24"/>
          <w:szCs w:val="24"/>
          <w:lang w:val="es-MX"/>
        </w:rPr>
        <w:t>principio</w:t>
      </w:r>
      <w:r w:rsidRPr="45282864">
        <w:rPr>
          <w:rFonts w:ascii="Helvetica" w:eastAsia="Helvetica" w:hAnsi="Helvetica" w:cs="Helvetica"/>
          <w:b/>
          <w:bCs/>
          <w:i/>
          <w:iCs/>
          <w:sz w:val="24"/>
          <w:szCs w:val="24"/>
          <w:lang w:val="es-MX"/>
        </w:rPr>
        <w:t xml:space="preserve"> es obtener una muestra individual (resultado de la mezcla de muestras en esa parcela) que refleje la heterogeneidad de la parcela. </w:t>
      </w:r>
    </w:p>
    <w:p w14:paraId="314F9074" w14:textId="77777777" w:rsidR="00C9467D" w:rsidRPr="00E07760" w:rsidRDefault="00C9467D" w:rsidP="45282864">
      <w:pPr>
        <w:pStyle w:val="p1"/>
        <w:rPr>
          <w:rFonts w:ascii="Helvetica" w:eastAsia="Helvetica" w:hAnsi="Helvetica" w:cs="Helvetica"/>
          <w:sz w:val="24"/>
          <w:szCs w:val="24"/>
          <w:lang w:val="es-MX"/>
        </w:rPr>
      </w:pPr>
    </w:p>
    <w:p w14:paraId="54658084" w14:textId="77777777" w:rsidR="00151E76" w:rsidRPr="00E07760" w:rsidRDefault="00151E76" w:rsidP="00151E76">
      <w:pPr>
        <w:pStyle w:val="p1"/>
        <w:rPr>
          <w:rFonts w:ascii="Helvetica" w:hAnsi="Helvetica"/>
          <w:sz w:val="24"/>
          <w:szCs w:val="24"/>
          <w:lang w:val="es-MX"/>
        </w:rPr>
      </w:pPr>
    </w:p>
    <w:p w14:paraId="550021A4" w14:textId="77777777" w:rsidR="00151E76" w:rsidRPr="00E07760" w:rsidRDefault="00151E76" w:rsidP="00151E76">
      <w:pPr>
        <w:pStyle w:val="p1"/>
        <w:rPr>
          <w:rFonts w:ascii="Helvetica" w:hAnsi="Helvetica"/>
          <w:sz w:val="24"/>
          <w:szCs w:val="24"/>
          <w:lang w:val="es-MX"/>
        </w:rPr>
      </w:pPr>
    </w:p>
    <w:p w14:paraId="01177AAE" w14:textId="77777777" w:rsidR="00151E76" w:rsidRPr="00E07760" w:rsidRDefault="00151E76" w:rsidP="007F08EF">
      <w:pPr>
        <w:pStyle w:val="p1"/>
        <w:jc w:val="center"/>
        <w:rPr>
          <w:rFonts w:ascii="Helvetica" w:hAnsi="Helvetica"/>
          <w:sz w:val="24"/>
          <w:szCs w:val="24"/>
          <w:lang w:val="es-MX"/>
        </w:rPr>
      </w:pPr>
      <w:r w:rsidRPr="00E07760">
        <w:rPr>
          <w:rFonts w:ascii="Helvetica" w:hAnsi="Helvetica" w:cs="Arial"/>
          <w:b/>
          <w:noProof/>
          <w:lang w:val="es-MX"/>
        </w:rPr>
        <w:drawing>
          <wp:inline distT="0" distB="0" distL="0" distR="0" wp14:anchorId="39117801" wp14:editId="0A393221">
            <wp:extent cx="1892935" cy="1860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oil_sampling.pd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8D74" w14:textId="6772A0BA" w:rsidR="00151E76" w:rsidRPr="00E07760" w:rsidRDefault="00151E76" w:rsidP="45282864">
      <w:pPr>
        <w:rPr>
          <w:rFonts w:ascii="Times New Roman" w:eastAsia="Calibri" w:hAnsi="Times New Roman" w:cs="Times New Roman"/>
          <w:lang w:val="es-MX"/>
        </w:rPr>
      </w:pPr>
    </w:p>
    <w:p w14:paraId="15F364CC" w14:textId="77777777" w:rsidR="00151E76" w:rsidRPr="00E07760" w:rsidRDefault="00C9467D" w:rsidP="00C9467D">
      <w:pPr>
        <w:rPr>
          <w:rFonts w:ascii="Arial" w:hAnsi="Arial" w:cs="Arial"/>
          <w:sz w:val="21"/>
          <w:lang w:val="es-MX"/>
        </w:rPr>
      </w:pPr>
      <w:r w:rsidRPr="00E07760">
        <w:rPr>
          <w:rFonts w:ascii="Arial" w:hAnsi="Arial" w:cs="Arial"/>
          <w:b/>
          <w:sz w:val="21"/>
          <w:lang w:val="es-MX"/>
        </w:rPr>
        <w:t>Figura</w:t>
      </w:r>
      <w:r w:rsidR="00151E76" w:rsidRPr="00E07760">
        <w:rPr>
          <w:rFonts w:ascii="Arial" w:hAnsi="Arial" w:cs="Arial"/>
          <w:b/>
          <w:sz w:val="21"/>
          <w:lang w:val="es-MX"/>
        </w:rPr>
        <w:t xml:space="preserve"> 1</w:t>
      </w:r>
      <w:r w:rsidR="00151E76" w:rsidRPr="00E07760">
        <w:rPr>
          <w:rFonts w:ascii="Arial" w:hAnsi="Arial" w:cs="Arial"/>
          <w:sz w:val="21"/>
          <w:lang w:val="es-MX"/>
        </w:rPr>
        <w:t xml:space="preserve">. </w:t>
      </w:r>
      <w:r w:rsidRPr="00E07760">
        <w:rPr>
          <w:rFonts w:ascii="Arial" w:hAnsi="Arial" w:cs="Arial"/>
          <w:sz w:val="21"/>
          <w:lang w:val="es-MX"/>
        </w:rPr>
        <w:t xml:space="preserve">Protocolo de muestreo de suelos. Una parcela cuadrada común de 100 x 100 m debería ser muestreada en cinco </w:t>
      </w:r>
      <w:r w:rsidR="008954ED">
        <w:rPr>
          <w:rFonts w:ascii="Arial" w:hAnsi="Arial" w:cs="Arial"/>
          <w:sz w:val="21"/>
          <w:lang w:val="es-MX"/>
        </w:rPr>
        <w:t>lugares</w:t>
      </w:r>
      <w:r w:rsidR="00151E76" w:rsidRPr="00E07760">
        <w:rPr>
          <w:rFonts w:ascii="Arial" w:hAnsi="Arial" w:cs="Arial"/>
          <w:sz w:val="21"/>
          <w:lang w:val="es-MX"/>
        </w:rPr>
        <w:t xml:space="preserve">; </w:t>
      </w:r>
      <w:r w:rsidR="008954ED">
        <w:rPr>
          <w:rFonts w:ascii="Arial" w:hAnsi="Arial" w:cs="Arial"/>
          <w:sz w:val="21"/>
          <w:lang w:val="es-MX"/>
        </w:rPr>
        <w:t>una muestra con el</w:t>
      </w:r>
      <w:r w:rsidR="008954ED" w:rsidRPr="00E07760">
        <w:rPr>
          <w:rFonts w:ascii="Arial" w:hAnsi="Arial" w:cs="Arial"/>
          <w:sz w:val="21"/>
          <w:lang w:val="es-MX"/>
        </w:rPr>
        <w:t xml:space="preserve"> cilindro a 0-30 cm de profundidad</w:t>
      </w:r>
      <w:r w:rsidR="008954ED">
        <w:rPr>
          <w:rFonts w:ascii="Arial" w:hAnsi="Arial" w:cs="Arial"/>
          <w:sz w:val="21"/>
          <w:lang w:val="es-MX"/>
        </w:rPr>
        <w:t xml:space="preserve"> debe ser tomada en </w:t>
      </w:r>
      <w:r w:rsidRPr="00E07760">
        <w:rPr>
          <w:rFonts w:ascii="Arial" w:hAnsi="Arial" w:cs="Arial"/>
          <w:sz w:val="21"/>
          <w:lang w:val="es-MX"/>
        </w:rPr>
        <w:t>cada posición de</w:t>
      </w:r>
      <w:r w:rsidR="008954ED">
        <w:rPr>
          <w:rFonts w:ascii="Arial" w:hAnsi="Arial" w:cs="Arial"/>
          <w:sz w:val="21"/>
          <w:lang w:val="es-MX"/>
        </w:rPr>
        <w:t xml:space="preserve"> muestreo, </w:t>
      </w:r>
      <w:r w:rsidRPr="00E07760">
        <w:rPr>
          <w:rFonts w:ascii="Arial" w:hAnsi="Arial" w:cs="Arial"/>
          <w:sz w:val="21"/>
          <w:lang w:val="es-MX"/>
        </w:rPr>
        <w:t>indicada c</w:t>
      </w:r>
      <w:r w:rsidR="008954ED">
        <w:rPr>
          <w:rFonts w:ascii="Arial" w:hAnsi="Arial" w:cs="Arial"/>
          <w:sz w:val="21"/>
          <w:lang w:val="es-MX"/>
        </w:rPr>
        <w:t>on círculos negros.</w:t>
      </w:r>
      <w:r w:rsidRPr="00E07760">
        <w:rPr>
          <w:rFonts w:ascii="Arial" w:hAnsi="Arial" w:cs="Arial"/>
          <w:sz w:val="21"/>
          <w:lang w:val="es-MX"/>
        </w:rPr>
        <w:t xml:space="preserve"> </w:t>
      </w:r>
    </w:p>
    <w:p w14:paraId="356EAECA" w14:textId="77777777" w:rsidR="00151E76" w:rsidRPr="00E07760" w:rsidRDefault="00151E76" w:rsidP="00151E76">
      <w:pPr>
        <w:rPr>
          <w:rFonts w:ascii="Arial" w:hAnsi="Arial" w:cs="Arial"/>
          <w:b/>
          <w:sz w:val="21"/>
          <w:lang w:val="es-MX"/>
        </w:rPr>
      </w:pPr>
    </w:p>
    <w:p w14:paraId="72345C90" w14:textId="77777777" w:rsidR="00151E76" w:rsidRPr="00E07760" w:rsidRDefault="00151E76" w:rsidP="45282864">
      <w:pPr>
        <w:pStyle w:val="p1"/>
        <w:rPr>
          <w:rFonts w:ascii="Helvetica" w:eastAsia="Helvetica" w:hAnsi="Helvetica" w:cs="Helvetica"/>
          <w:sz w:val="24"/>
          <w:szCs w:val="24"/>
          <w:lang w:val="es-MX"/>
        </w:rPr>
      </w:pPr>
    </w:p>
    <w:p w14:paraId="5DCFF0B4" w14:textId="77777777" w:rsidR="00C9467D" w:rsidRPr="00E07760" w:rsidRDefault="00C9467D" w:rsidP="45282864">
      <w:pPr>
        <w:pStyle w:val="p1"/>
        <w:rPr>
          <w:rFonts w:ascii="Helvetica" w:eastAsia="Helvetica" w:hAnsi="Helvetica" w:cs="Helvetica"/>
          <w:sz w:val="24"/>
          <w:szCs w:val="24"/>
          <w:lang w:val="es-MX"/>
        </w:rPr>
      </w:pPr>
      <w:r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Para </w:t>
      </w:r>
      <w:r w:rsidR="00A9671C"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“las parcelas de transecto” (p.ej. 10 x 1000 m), se recomienda </w:t>
      </w:r>
      <w:r w:rsidR="00E07760" w:rsidRPr="45282864">
        <w:rPr>
          <w:rFonts w:ascii="Helvetica" w:eastAsia="Helvetica" w:hAnsi="Helvetica" w:cs="Helvetica"/>
          <w:sz w:val="24"/>
          <w:szCs w:val="24"/>
          <w:lang w:val="es-MX"/>
        </w:rPr>
        <w:t>muestrear</w:t>
      </w:r>
      <w:r w:rsidR="00A9671C"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 en intervalos regulares (p.ej. cada 200 m). Para parcelas con otras dimensiones (p.ej. 20 x 500 m), se aconseja muestrear en un patrón “zig-zag”, cada 100 m. El muestreo debe ev</w:t>
      </w:r>
      <w:r w:rsidR="008954ED"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itar cualquier sendero que atraviese </w:t>
      </w:r>
      <w:r w:rsidR="00A9671C" w:rsidRPr="45282864">
        <w:rPr>
          <w:rFonts w:ascii="Helvetica" w:eastAsia="Helvetica" w:hAnsi="Helvetica" w:cs="Helvetica"/>
          <w:sz w:val="24"/>
          <w:szCs w:val="24"/>
          <w:lang w:val="es-MX"/>
        </w:rPr>
        <w:t>las parcelas.</w:t>
      </w:r>
    </w:p>
    <w:p w14:paraId="0D5214EB" w14:textId="77777777" w:rsidR="00151E76" w:rsidRPr="00E07760" w:rsidRDefault="00151E76" w:rsidP="45282864">
      <w:pPr>
        <w:pStyle w:val="p1"/>
        <w:rPr>
          <w:rFonts w:ascii="Helvetica" w:eastAsia="Helvetica" w:hAnsi="Helvetica" w:cs="Helvetica"/>
          <w:sz w:val="24"/>
          <w:szCs w:val="24"/>
          <w:lang w:val="es-MX"/>
        </w:rPr>
      </w:pPr>
    </w:p>
    <w:p w14:paraId="20F92196" w14:textId="77777777" w:rsidR="00A9671C" w:rsidRPr="00E07760" w:rsidRDefault="00A9671C" w:rsidP="45282864">
      <w:pPr>
        <w:pStyle w:val="p1"/>
        <w:rPr>
          <w:rFonts w:ascii="Helvetica" w:eastAsia="Helvetica" w:hAnsi="Helvetica" w:cs="Helvetica"/>
          <w:sz w:val="24"/>
          <w:szCs w:val="24"/>
          <w:lang w:val="es-MX"/>
        </w:rPr>
      </w:pPr>
      <w:r w:rsidRPr="45282864">
        <w:rPr>
          <w:rFonts w:ascii="Helvetica" w:eastAsia="Helvetica" w:hAnsi="Helvetica" w:cs="Helvetica"/>
          <w:sz w:val="24"/>
          <w:szCs w:val="24"/>
          <w:lang w:val="es-MX"/>
        </w:rPr>
        <w:t>Si en una parcel</w:t>
      </w:r>
      <w:r w:rsidR="006F0081" w:rsidRPr="45282864">
        <w:rPr>
          <w:rFonts w:ascii="Helvetica" w:eastAsia="Helvetica" w:hAnsi="Helvetica" w:cs="Helvetica"/>
          <w:sz w:val="24"/>
          <w:szCs w:val="24"/>
          <w:lang w:val="es-MX"/>
        </w:rPr>
        <w:t>a</w:t>
      </w:r>
      <w:r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 existen fuertes gradientes ambientales (p.ej. áreas </w:t>
      </w:r>
      <w:r w:rsidR="002343A2" w:rsidRPr="45282864">
        <w:rPr>
          <w:rFonts w:ascii="Helvetica" w:eastAsia="Helvetica" w:hAnsi="Helvetica" w:cs="Helvetica"/>
          <w:sz w:val="24"/>
          <w:szCs w:val="24"/>
          <w:lang w:val="es-MX"/>
        </w:rPr>
        <w:t>inundadas estacionalmente o</w:t>
      </w:r>
      <w:r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 elevadas), </w:t>
      </w:r>
      <w:r w:rsidR="008954ED" w:rsidRPr="45282864">
        <w:rPr>
          <w:rFonts w:ascii="Helvetica" w:eastAsia="Helvetica" w:hAnsi="Helvetica" w:cs="Helvetica"/>
          <w:sz w:val="24"/>
          <w:szCs w:val="24"/>
          <w:lang w:val="es-MX"/>
        </w:rPr>
        <w:t>deberán ser tomadas muestras independientes</w:t>
      </w:r>
      <w:r w:rsidR="006F0081"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 </w:t>
      </w:r>
      <w:r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en cada tipo de vegetación, y las subparcelas a las cuales estos tipos </w:t>
      </w:r>
      <w:r w:rsidR="008954ED" w:rsidRPr="45282864">
        <w:rPr>
          <w:rFonts w:ascii="Helvetica" w:eastAsia="Helvetica" w:hAnsi="Helvetica" w:cs="Helvetica"/>
          <w:sz w:val="24"/>
          <w:szCs w:val="24"/>
          <w:lang w:val="es-MX"/>
        </w:rPr>
        <w:t>de vegetación se relacionan deberán ser registradas</w:t>
      </w:r>
      <w:r w:rsidR="002343A2" w:rsidRPr="45282864">
        <w:rPr>
          <w:rFonts w:ascii="Helvetica" w:eastAsia="Helvetica" w:hAnsi="Helvetica" w:cs="Helvetica"/>
          <w:sz w:val="24"/>
          <w:szCs w:val="24"/>
          <w:lang w:val="es-MX"/>
        </w:rPr>
        <w:t>.</w:t>
      </w:r>
    </w:p>
    <w:p w14:paraId="108A4366" w14:textId="77777777" w:rsidR="00A9671C" w:rsidRPr="00E07760" w:rsidRDefault="00A9671C" w:rsidP="45282864">
      <w:pPr>
        <w:pStyle w:val="p1"/>
        <w:rPr>
          <w:rFonts w:ascii="Helvetica" w:eastAsia="Helvetica" w:hAnsi="Helvetica" w:cs="Helvetica"/>
          <w:sz w:val="24"/>
          <w:szCs w:val="24"/>
          <w:lang w:val="es-MX"/>
        </w:rPr>
      </w:pPr>
    </w:p>
    <w:p w14:paraId="2348539C" w14:textId="77777777" w:rsidR="00151E76" w:rsidRPr="00E07760" w:rsidRDefault="006F0081" w:rsidP="45282864">
      <w:pPr>
        <w:pStyle w:val="p1"/>
        <w:rPr>
          <w:rFonts w:ascii="Helvetica" w:eastAsia="Helvetica" w:hAnsi="Helvetica" w:cs="Helvetica"/>
          <w:sz w:val="24"/>
          <w:szCs w:val="24"/>
          <w:lang w:val="es-MX"/>
        </w:rPr>
      </w:pPr>
      <w:r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Los suelos deben ser muestreados en la temporada seca [tardía], </w:t>
      </w:r>
      <w:r w:rsidR="005919AA" w:rsidRPr="45282864">
        <w:rPr>
          <w:rFonts w:ascii="Helvetica" w:eastAsia="Helvetica" w:hAnsi="Helvetica" w:cs="Helvetica"/>
          <w:sz w:val="24"/>
          <w:szCs w:val="24"/>
          <w:lang w:val="es-MX"/>
        </w:rPr>
        <w:t>en caso de que</w:t>
      </w:r>
      <w:r w:rsidRPr="45282864">
        <w:rPr>
          <w:rFonts w:ascii="Helvetica" w:eastAsia="Helvetica" w:hAnsi="Helvetica" w:cs="Helvetica"/>
          <w:sz w:val="24"/>
          <w:szCs w:val="24"/>
          <w:lang w:val="es-MX"/>
        </w:rPr>
        <w:t xml:space="preserve"> los terrenos bajos (p.ej. dambos) </w:t>
      </w:r>
      <w:r w:rsidR="008954ED" w:rsidRPr="45282864">
        <w:rPr>
          <w:rFonts w:ascii="Helvetica" w:eastAsia="Helvetica" w:hAnsi="Helvetica" w:cs="Helvetica"/>
          <w:sz w:val="24"/>
          <w:szCs w:val="24"/>
          <w:lang w:val="es-MX"/>
        </w:rPr>
        <w:t>se inunde</w:t>
      </w:r>
      <w:r w:rsidRPr="45282864">
        <w:rPr>
          <w:rFonts w:ascii="Helvetica" w:eastAsia="Helvetica" w:hAnsi="Helvetica" w:cs="Helvetica"/>
          <w:sz w:val="24"/>
          <w:szCs w:val="24"/>
          <w:lang w:val="es-MX"/>
        </w:rPr>
        <w:t>n estacionalmente.</w:t>
      </w:r>
    </w:p>
    <w:p w14:paraId="28BC39F3" w14:textId="77777777" w:rsidR="00151E76" w:rsidRPr="00E07760" w:rsidRDefault="00151E76" w:rsidP="45282864">
      <w:pPr>
        <w:rPr>
          <w:rFonts w:ascii="Helvetica" w:eastAsia="Helvetica" w:hAnsi="Helvetica" w:cs="Helvetica"/>
          <w:lang w:val="es-MX"/>
        </w:rPr>
      </w:pPr>
      <w:bookmarkStart w:id="1" w:name="_yg8i5bucc91e"/>
      <w:bookmarkEnd w:id="1"/>
    </w:p>
    <w:p w14:paraId="5807F48B" w14:textId="77777777" w:rsidR="00151E76" w:rsidRPr="00E07760" w:rsidRDefault="005919AA" w:rsidP="45282864">
      <w:pPr>
        <w:rPr>
          <w:rFonts w:ascii="Helvetica" w:eastAsia="Helvetica" w:hAnsi="Helvetica" w:cs="Helvetica"/>
          <w:b/>
          <w:bCs/>
          <w:lang w:val="es-MX"/>
        </w:rPr>
      </w:pPr>
      <w:r w:rsidRPr="45282864">
        <w:rPr>
          <w:rFonts w:ascii="Helvetica" w:eastAsia="Helvetica" w:hAnsi="Helvetica" w:cs="Helvetica"/>
          <w:b/>
          <w:bCs/>
          <w:lang w:val="es-MX"/>
        </w:rPr>
        <w:t>Muestreo en campo</w:t>
      </w:r>
    </w:p>
    <w:p w14:paraId="443D6D76" w14:textId="77777777" w:rsidR="00151E76" w:rsidRPr="00E07760" w:rsidRDefault="00151E76" w:rsidP="45282864">
      <w:pPr>
        <w:rPr>
          <w:rFonts w:ascii="Helvetica" w:eastAsia="Helvetica" w:hAnsi="Helvetica" w:cs="Helvetica"/>
          <w:b/>
          <w:bCs/>
          <w:lang w:val="es-MX"/>
        </w:rPr>
      </w:pPr>
    </w:p>
    <w:p w14:paraId="3B7F6CD1" w14:textId="64A4690D" w:rsidR="00151E76" w:rsidRPr="00E07760" w:rsidRDefault="005919AA" w:rsidP="45282864">
      <w:pPr>
        <w:rPr>
          <w:rFonts w:ascii="Helvetica" w:eastAsia="Helvetica" w:hAnsi="Helvetica" w:cs="Helvetica"/>
          <w:color w:val="202124"/>
          <w:sz w:val="42"/>
          <w:szCs w:val="42"/>
          <w:lang w:val="es"/>
        </w:rPr>
      </w:pPr>
      <w:r w:rsidRPr="45282864">
        <w:rPr>
          <w:rFonts w:ascii="Helvetica" w:eastAsia="Helvetica" w:hAnsi="Helvetica" w:cs="Helvetica"/>
          <w:lang w:val="es-MX"/>
        </w:rPr>
        <w:t>En cada punto de muestreo,</w:t>
      </w:r>
      <w:r w:rsidR="00496D47" w:rsidRPr="45282864">
        <w:rPr>
          <w:rFonts w:ascii="Helvetica" w:eastAsia="Helvetica" w:hAnsi="Helvetica" w:cs="Helvetica"/>
          <w:lang w:val="es-MX"/>
        </w:rPr>
        <w:t xml:space="preserve"> dos muestras </w:t>
      </w:r>
      <w:r w:rsidRPr="45282864">
        <w:rPr>
          <w:rFonts w:ascii="Helvetica" w:eastAsia="Helvetica" w:hAnsi="Helvetica" w:cs="Helvetica"/>
          <w:lang w:val="es-MX"/>
        </w:rPr>
        <w:t>de suelo</w:t>
      </w:r>
      <w:r w:rsidR="00496D47" w:rsidRPr="45282864">
        <w:rPr>
          <w:rFonts w:ascii="Helvetica" w:eastAsia="Helvetica" w:hAnsi="Helvetica" w:cs="Helvetica"/>
          <w:lang w:val="es-MX"/>
        </w:rPr>
        <w:t xml:space="preserve"> con el cilindro</w:t>
      </w:r>
      <w:r w:rsidR="008954ED" w:rsidRPr="45282864">
        <w:rPr>
          <w:rFonts w:ascii="Helvetica" w:eastAsia="Helvetica" w:hAnsi="Helvetica" w:cs="Helvetica"/>
          <w:lang w:val="es-MX"/>
        </w:rPr>
        <w:t xml:space="preserve"> deben ser obtenidas. Una muestra se utilizará para análisis posteriores, e la otra se utilizará para medir la densidad aparente. </w:t>
      </w:r>
    </w:p>
    <w:p w14:paraId="388E9D9E" w14:textId="08B7699F" w:rsidR="45282864" w:rsidRDefault="45282864" w:rsidP="45282864">
      <w:pPr>
        <w:rPr>
          <w:rFonts w:ascii="Helvetica" w:eastAsia="Helvetica" w:hAnsi="Helvetica" w:cs="Helvetica"/>
          <w:lang w:val="es-MX"/>
        </w:rPr>
      </w:pPr>
    </w:p>
    <w:p w14:paraId="1C7EE96D" w14:textId="77777777" w:rsidR="007F08EF" w:rsidRDefault="007F08EF">
      <w:pPr>
        <w:spacing w:after="160" w:line="259" w:lineRule="auto"/>
        <w:rPr>
          <w:rFonts w:ascii="Helvetica" w:eastAsia="Helvetica" w:hAnsi="Helvetica" w:cs="Helvetica"/>
          <w:b/>
          <w:bCs/>
          <w:lang w:val="es-MX"/>
        </w:rPr>
      </w:pPr>
      <w:r>
        <w:rPr>
          <w:rFonts w:ascii="Helvetica" w:eastAsia="Helvetica" w:hAnsi="Helvetica" w:cs="Helvetica"/>
          <w:b/>
          <w:bCs/>
          <w:lang w:val="es-MX"/>
        </w:rPr>
        <w:br w:type="page"/>
      </w:r>
    </w:p>
    <w:p w14:paraId="728F5EB9" w14:textId="4F44C679" w:rsidR="45282864" w:rsidRDefault="45282864" w:rsidP="45282864">
      <w:p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b/>
          <w:bCs/>
          <w:lang w:val="es-MX"/>
        </w:rPr>
        <w:lastRenderedPageBreak/>
        <w:t>Muestra 1: muestra para análisis de laboratorio</w:t>
      </w:r>
      <w:r>
        <w:br/>
      </w:r>
    </w:p>
    <w:p w14:paraId="227E70AF" w14:textId="77777777" w:rsidR="00151E76" w:rsidRPr="00E07760" w:rsidRDefault="004C242F" w:rsidP="45282864">
      <w:pPr>
        <w:numPr>
          <w:ilvl w:val="0"/>
          <w:numId w:val="6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En c</w:t>
      </w:r>
      <w:r w:rsidR="002343A2" w:rsidRPr="45282864">
        <w:rPr>
          <w:rFonts w:ascii="Helvetica" w:eastAsia="Helvetica" w:hAnsi="Helvetica" w:cs="Helvetica"/>
          <w:lang w:val="es-MX"/>
        </w:rPr>
        <w:t>ada posición de muestreo, remueva</w:t>
      </w:r>
      <w:r w:rsidRPr="45282864">
        <w:rPr>
          <w:rFonts w:ascii="Helvetica" w:eastAsia="Helvetica" w:hAnsi="Helvetica" w:cs="Helvetica"/>
          <w:lang w:val="es-MX"/>
        </w:rPr>
        <w:t xml:space="preserve"> residuos en un área de 40 x 40 cm, sin alterar el suelo. </w:t>
      </w:r>
    </w:p>
    <w:p w14:paraId="67B5AC7C" w14:textId="77777777" w:rsidR="00151E76" w:rsidRPr="00E07760" w:rsidRDefault="00151E76" w:rsidP="45282864">
      <w:pPr>
        <w:ind w:left="720"/>
        <w:rPr>
          <w:rFonts w:ascii="Helvetica" w:eastAsia="Helvetica" w:hAnsi="Helvetica" w:cs="Helvetica"/>
          <w:lang w:val="es-MX"/>
        </w:rPr>
      </w:pPr>
    </w:p>
    <w:p w14:paraId="3FA6F2C1" w14:textId="77777777" w:rsidR="00496D47" w:rsidRPr="00E07760" w:rsidRDefault="008954ED" w:rsidP="45282864">
      <w:pPr>
        <w:numPr>
          <w:ilvl w:val="0"/>
          <w:numId w:val="6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Empuje</w:t>
      </w:r>
      <w:r w:rsidR="00496D47" w:rsidRPr="45282864">
        <w:rPr>
          <w:rFonts w:ascii="Helvetica" w:eastAsia="Helvetica" w:hAnsi="Helvetica" w:cs="Helvetica"/>
          <w:lang w:val="es-MX"/>
        </w:rPr>
        <w:t xml:space="preserve"> el cilindro hacia el suelo a una profundidad de 30 cm, usando el mazo. C</w:t>
      </w:r>
      <w:r w:rsidRPr="45282864">
        <w:rPr>
          <w:rFonts w:ascii="Helvetica" w:eastAsia="Helvetica" w:hAnsi="Helvetica" w:cs="Helvetica"/>
          <w:lang w:val="es-MX"/>
        </w:rPr>
        <w:t>oloque</w:t>
      </w:r>
      <w:r w:rsidR="00496D47" w:rsidRPr="45282864">
        <w:rPr>
          <w:rFonts w:ascii="Helvetica" w:eastAsia="Helvetica" w:hAnsi="Helvetica" w:cs="Helvetica"/>
          <w:lang w:val="es-MX"/>
        </w:rPr>
        <w:t xml:space="preserve"> un pedazo de madera </w:t>
      </w:r>
      <w:r w:rsidR="002343A2" w:rsidRPr="45282864">
        <w:rPr>
          <w:rFonts w:ascii="Helvetica" w:eastAsia="Helvetica" w:hAnsi="Helvetica" w:cs="Helvetica"/>
          <w:lang w:val="es-MX"/>
        </w:rPr>
        <w:t>pesada</w:t>
      </w:r>
      <w:r w:rsidR="00496D47" w:rsidRPr="45282864">
        <w:rPr>
          <w:rFonts w:ascii="Helvetica" w:eastAsia="Helvetica" w:hAnsi="Helvetica" w:cs="Helvetica"/>
          <w:lang w:val="es-MX"/>
        </w:rPr>
        <w:t xml:space="preserve"> encima del cilindro para ayudar a distribuir el peso del mazo, y para minimizar el daño en la parte superior del cilindro. A</w:t>
      </w:r>
      <w:r w:rsidRPr="45282864">
        <w:rPr>
          <w:rFonts w:ascii="Helvetica" w:eastAsia="Helvetica" w:hAnsi="Helvetica" w:cs="Helvetica"/>
          <w:lang w:val="es-MX"/>
        </w:rPr>
        <w:t>segúrese de</w:t>
      </w:r>
      <w:r w:rsidR="00496D47" w:rsidRPr="45282864">
        <w:rPr>
          <w:rFonts w:ascii="Helvetica" w:eastAsia="Helvetica" w:hAnsi="Helvetica" w:cs="Helvetica"/>
          <w:lang w:val="es-MX"/>
        </w:rPr>
        <w:t xml:space="preserve"> que el tubo de metal esté colocado a través de los agujeros del cilindro durante este proceso. Si el cilindro deja de bajar hacia el suelo y no puede alcanzar su profundida</w:t>
      </w:r>
      <w:r w:rsidRPr="45282864">
        <w:rPr>
          <w:rFonts w:ascii="Helvetica" w:eastAsia="Helvetica" w:hAnsi="Helvetica" w:cs="Helvetica"/>
          <w:lang w:val="es-MX"/>
        </w:rPr>
        <w:t>d enteramente (p.ej. porque pegó</w:t>
      </w:r>
      <w:r w:rsidR="00496D47" w:rsidRPr="45282864">
        <w:rPr>
          <w:rFonts w:ascii="Helvetica" w:eastAsia="Helvetica" w:hAnsi="Helvetica" w:cs="Helvetica"/>
          <w:lang w:val="es-MX"/>
        </w:rPr>
        <w:t xml:space="preserve"> </w:t>
      </w:r>
      <w:r w:rsidR="004B1823" w:rsidRPr="45282864">
        <w:rPr>
          <w:rFonts w:ascii="Helvetica" w:eastAsia="Helvetica" w:hAnsi="Helvetica" w:cs="Helvetica"/>
          <w:lang w:val="es-MX"/>
        </w:rPr>
        <w:t xml:space="preserve">en </w:t>
      </w:r>
      <w:r w:rsidR="00E023DA" w:rsidRPr="45282864">
        <w:rPr>
          <w:rFonts w:ascii="Helvetica" w:eastAsia="Helvetica" w:hAnsi="Helvetica" w:cs="Helvetica"/>
          <w:lang w:val="es-MX"/>
        </w:rPr>
        <w:t xml:space="preserve">algún endurecimiento), detenga el muestreo y registre </w:t>
      </w:r>
      <w:r w:rsidR="004B1823" w:rsidRPr="45282864">
        <w:rPr>
          <w:rFonts w:ascii="Helvetica" w:eastAsia="Helvetica" w:hAnsi="Helvetica" w:cs="Helvetica"/>
          <w:lang w:val="es-MX"/>
        </w:rPr>
        <w:t>la profundidad ha</w:t>
      </w:r>
      <w:r w:rsidR="00E023DA" w:rsidRPr="45282864">
        <w:rPr>
          <w:rFonts w:ascii="Helvetica" w:eastAsia="Helvetica" w:hAnsi="Helvetica" w:cs="Helvetica"/>
          <w:lang w:val="es-MX"/>
        </w:rPr>
        <w:t>sta donde el cilindro llegó. Use</w:t>
      </w:r>
      <w:r w:rsidR="004B1823" w:rsidRPr="45282864">
        <w:rPr>
          <w:rFonts w:ascii="Helvetica" w:eastAsia="Helvetica" w:hAnsi="Helvetica" w:cs="Helvetica"/>
          <w:lang w:val="es-MX"/>
        </w:rPr>
        <w:t xml:space="preserve"> el tubo de acero para rotar y extraer el cilindro. Un poco de excavació</w:t>
      </w:r>
      <w:r w:rsidR="002343A2" w:rsidRPr="45282864">
        <w:rPr>
          <w:rFonts w:ascii="Helvetica" w:eastAsia="Helvetica" w:hAnsi="Helvetica" w:cs="Helvetica"/>
          <w:lang w:val="es-MX"/>
        </w:rPr>
        <w:t>n con la pala o la paleta puede ser requerida</w:t>
      </w:r>
      <w:r w:rsidR="004B1823" w:rsidRPr="45282864">
        <w:rPr>
          <w:rFonts w:ascii="Helvetica" w:eastAsia="Helvetica" w:hAnsi="Helvetica" w:cs="Helvetica"/>
          <w:lang w:val="es-MX"/>
        </w:rPr>
        <w:t xml:space="preserve"> para remover la parte más profunda donde se encuentra el cilindro.</w:t>
      </w:r>
      <w:r w:rsidR="00E023DA" w:rsidRPr="45282864">
        <w:rPr>
          <w:rFonts w:ascii="Helvetica" w:eastAsia="Helvetica" w:hAnsi="Helvetica" w:cs="Helvetica"/>
          <w:lang w:val="es-MX"/>
        </w:rPr>
        <w:t xml:space="preserve"> Asegúrese de que el cilindro removido esté lleno de suelo. Use</w:t>
      </w:r>
      <w:r w:rsidR="004B1823" w:rsidRPr="45282864">
        <w:rPr>
          <w:rFonts w:ascii="Helvetica" w:eastAsia="Helvetica" w:hAnsi="Helvetica" w:cs="Helvetica"/>
          <w:lang w:val="es-MX"/>
        </w:rPr>
        <w:t xml:space="preserve"> un cuchillo para desprender el suelo adherido a la muestra </w:t>
      </w:r>
      <w:r w:rsidR="002343A2" w:rsidRPr="45282864">
        <w:rPr>
          <w:rFonts w:ascii="Helvetica" w:eastAsia="Helvetica" w:hAnsi="Helvetica" w:cs="Helvetica"/>
          <w:lang w:val="es-MX"/>
        </w:rPr>
        <w:t xml:space="preserve">por </w:t>
      </w:r>
      <w:r w:rsidR="004B1823" w:rsidRPr="45282864">
        <w:rPr>
          <w:rFonts w:ascii="Helvetica" w:eastAsia="Helvetica" w:hAnsi="Helvetica" w:cs="Helvetica"/>
          <w:lang w:val="es-MX"/>
        </w:rPr>
        <w:t xml:space="preserve">debajo del cilindro. La precisión de este método depende </w:t>
      </w:r>
      <w:r w:rsidR="00E023DA" w:rsidRPr="45282864">
        <w:rPr>
          <w:rFonts w:ascii="Helvetica" w:eastAsia="Helvetica" w:hAnsi="Helvetica" w:cs="Helvetica"/>
          <w:lang w:val="es-MX"/>
        </w:rPr>
        <w:t>de</w:t>
      </w:r>
      <w:r w:rsidR="004B1823" w:rsidRPr="45282864">
        <w:rPr>
          <w:rFonts w:ascii="Helvetica" w:eastAsia="Helvetica" w:hAnsi="Helvetica" w:cs="Helvetica"/>
          <w:lang w:val="es-MX"/>
        </w:rPr>
        <w:t xml:space="preserve"> la precisión </w:t>
      </w:r>
      <w:r w:rsidR="00E023DA" w:rsidRPr="45282864">
        <w:rPr>
          <w:rFonts w:ascii="Helvetica" w:eastAsia="Helvetica" w:hAnsi="Helvetica" w:cs="Helvetica"/>
          <w:lang w:val="es-MX"/>
        </w:rPr>
        <w:t>en</w:t>
      </w:r>
      <w:r w:rsidR="004B1823" w:rsidRPr="45282864">
        <w:rPr>
          <w:rFonts w:ascii="Helvetica" w:eastAsia="Helvetica" w:hAnsi="Helvetica" w:cs="Helvetica"/>
          <w:lang w:val="es-MX"/>
        </w:rPr>
        <w:t xml:space="preserve"> la colección de suelo sin alterar </w:t>
      </w:r>
      <w:r w:rsidR="00E023DA" w:rsidRPr="45282864">
        <w:rPr>
          <w:rFonts w:ascii="Helvetica" w:eastAsia="Helvetica" w:hAnsi="Helvetica" w:cs="Helvetica"/>
          <w:lang w:val="es-MX"/>
        </w:rPr>
        <w:t>del</w:t>
      </w:r>
      <w:r w:rsidR="004B1823" w:rsidRPr="45282864">
        <w:rPr>
          <w:rFonts w:ascii="Helvetica" w:eastAsia="Helvetica" w:hAnsi="Helvetica" w:cs="Helvetica"/>
          <w:lang w:val="es-MX"/>
        </w:rPr>
        <w:t xml:space="preserve"> cilindro, asegurando que el suelo ocupa el volumen total del cilindro sin desbordarse, </w:t>
      </w:r>
      <w:r w:rsidR="00E023DA" w:rsidRPr="45282864">
        <w:rPr>
          <w:rFonts w:ascii="Helvetica" w:eastAsia="Helvetica" w:hAnsi="Helvetica" w:cs="Helvetica"/>
          <w:lang w:val="es-MX"/>
        </w:rPr>
        <w:t xml:space="preserve">o sin haber </w:t>
      </w:r>
      <w:r w:rsidR="004B1823" w:rsidRPr="45282864">
        <w:rPr>
          <w:rFonts w:ascii="Helvetica" w:eastAsia="Helvetica" w:hAnsi="Helvetica" w:cs="Helvetica"/>
          <w:lang w:val="es-MX"/>
        </w:rPr>
        <w:t>huecos o vacíos. También se necesita cuidado para asegurarse de que todo el suelo es incluido cuando se pese la muestra.</w:t>
      </w:r>
    </w:p>
    <w:p w14:paraId="1AC49AD1" w14:textId="4F42816C" w:rsidR="45282864" w:rsidRDefault="45282864" w:rsidP="45282864">
      <w:pPr>
        <w:rPr>
          <w:rFonts w:ascii="Helvetica" w:eastAsia="Helvetica" w:hAnsi="Helvetica" w:cs="Helvetica"/>
          <w:lang w:val="es-MX"/>
        </w:rPr>
      </w:pPr>
    </w:p>
    <w:p w14:paraId="5F49D06E" w14:textId="525F5A19" w:rsidR="00905F24" w:rsidRDefault="00905F24" w:rsidP="45282864">
      <w:pPr>
        <w:numPr>
          <w:ilvl w:val="0"/>
          <w:numId w:val="6"/>
        </w:numPr>
        <w:rPr>
          <w:rFonts w:ascii="Helvetica" w:eastAsia="Helvetica" w:hAnsi="Helvetica" w:cs="Helvetica"/>
        </w:rPr>
      </w:pPr>
      <w:r w:rsidRPr="45282864">
        <w:rPr>
          <w:rFonts w:ascii="Helvetica" w:eastAsia="Helvetica" w:hAnsi="Helvetica" w:cs="Helvetica"/>
          <w:lang w:val="es-MX"/>
        </w:rPr>
        <w:t>En cada lugar de muestreo</w:t>
      </w:r>
      <w:r w:rsidR="00E023DA" w:rsidRPr="45282864">
        <w:rPr>
          <w:rFonts w:ascii="Helvetica" w:eastAsia="Helvetica" w:hAnsi="Helvetica" w:cs="Helvetica"/>
          <w:lang w:val="es-MX"/>
        </w:rPr>
        <w:t>, reúna</w:t>
      </w:r>
      <w:r w:rsidRPr="45282864">
        <w:rPr>
          <w:rFonts w:ascii="Helvetica" w:eastAsia="Helvetica" w:hAnsi="Helvetica" w:cs="Helvetica"/>
          <w:lang w:val="es-MX"/>
        </w:rPr>
        <w:t xml:space="preserve"> el suelo del cilindro en una bolsa de plástico. E</w:t>
      </w:r>
      <w:r w:rsidR="00E023DA" w:rsidRPr="45282864">
        <w:rPr>
          <w:rFonts w:ascii="Helvetica" w:eastAsia="Helvetica" w:hAnsi="Helvetica" w:cs="Helvetica"/>
          <w:lang w:val="es-MX"/>
        </w:rPr>
        <w:t xml:space="preserve">tiquete </w:t>
      </w:r>
      <w:r w:rsidRPr="45282864">
        <w:rPr>
          <w:rFonts w:ascii="Helvetica" w:eastAsia="Helvetica" w:hAnsi="Helvetica" w:cs="Helvetica"/>
          <w:lang w:val="es-MX"/>
        </w:rPr>
        <w:t xml:space="preserve">cada bolsa con el código de la parcela, número de muestra y fecha. </w:t>
      </w:r>
      <w:r w:rsidR="45282864" w:rsidRPr="45282864">
        <w:rPr>
          <w:rFonts w:ascii="Helvetica" w:eastAsia="Helvetica" w:hAnsi="Helvetica" w:cs="Helvetica"/>
        </w:rPr>
        <w:t xml:space="preserve"> </w:t>
      </w:r>
      <w:r>
        <w:br/>
      </w:r>
    </w:p>
    <w:p w14:paraId="748AFE9F" w14:textId="77777777" w:rsidR="00151E76" w:rsidRPr="00E07760" w:rsidRDefault="00905F24" w:rsidP="45282864">
      <w:pPr>
        <w:numPr>
          <w:ilvl w:val="0"/>
          <w:numId w:val="6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i/>
          <w:iCs/>
          <w:lang w:val="es-MX"/>
        </w:rPr>
        <w:t>Nota: Si</w:t>
      </w:r>
      <w:r w:rsidR="00151E76" w:rsidRPr="45282864">
        <w:rPr>
          <w:rFonts w:ascii="Helvetica" w:eastAsia="Helvetica" w:hAnsi="Helvetica" w:cs="Helvetica"/>
          <w:i/>
          <w:iCs/>
          <w:lang w:val="es-MX"/>
        </w:rPr>
        <w:t xml:space="preserve"> &gt;30% </w:t>
      </w:r>
      <w:r w:rsidRPr="45282864">
        <w:rPr>
          <w:rFonts w:ascii="Helvetica" w:eastAsia="Helvetica" w:hAnsi="Helvetica" w:cs="Helvetica"/>
          <w:i/>
          <w:iCs/>
          <w:lang w:val="es-MX"/>
        </w:rPr>
        <w:t xml:space="preserve">en peso de la muestra está compuesta de fragmentos de </w:t>
      </w:r>
      <w:r w:rsidR="00151E76" w:rsidRPr="45282864">
        <w:rPr>
          <w:rFonts w:ascii="Helvetica" w:eastAsia="Helvetica" w:hAnsi="Helvetica" w:cs="Helvetica"/>
          <w:i/>
          <w:iCs/>
          <w:lang w:val="es-MX"/>
        </w:rPr>
        <w:t>&gt;2 mm (</w:t>
      </w:r>
      <w:r w:rsidRPr="45282864">
        <w:rPr>
          <w:rFonts w:ascii="Helvetica" w:eastAsia="Helvetica" w:hAnsi="Helvetica" w:cs="Helvetica"/>
          <w:i/>
          <w:iCs/>
          <w:lang w:val="es-MX"/>
        </w:rPr>
        <w:t>determinar visualmente</w:t>
      </w:r>
      <w:r w:rsidR="00151E76" w:rsidRPr="45282864">
        <w:rPr>
          <w:rFonts w:ascii="Helvetica" w:eastAsia="Helvetica" w:hAnsi="Helvetica" w:cs="Helvetica"/>
          <w:i/>
          <w:iCs/>
          <w:lang w:val="es-MX"/>
        </w:rPr>
        <w:t>),</w:t>
      </w:r>
      <w:r w:rsidRPr="45282864">
        <w:rPr>
          <w:rFonts w:ascii="Helvetica" w:eastAsia="Helvetica" w:hAnsi="Helvetica" w:cs="Helvetica"/>
          <w:i/>
          <w:iCs/>
          <w:lang w:val="es-MX"/>
        </w:rPr>
        <w:t xml:space="preserve"> vuelva a muestrear en otra parte dentro de la parcela, registrando este suceso. Si el sitio entero está dominado por fragmentos gruesos (&gt;30% en las muestras</w:t>
      </w:r>
      <w:r w:rsidR="00151E76" w:rsidRPr="45282864">
        <w:rPr>
          <w:rFonts w:ascii="Helvetica" w:eastAsia="Helvetica" w:hAnsi="Helvetica" w:cs="Helvetica"/>
          <w:i/>
          <w:iCs/>
          <w:lang w:val="es-MX"/>
        </w:rPr>
        <w:t>)</w:t>
      </w:r>
      <w:r w:rsidR="00E023DA" w:rsidRPr="45282864">
        <w:rPr>
          <w:rFonts w:ascii="Helvetica" w:eastAsia="Helvetica" w:hAnsi="Helvetica" w:cs="Helvetica"/>
          <w:i/>
          <w:iCs/>
          <w:lang w:val="es-MX"/>
        </w:rPr>
        <w:t>, entonces tome</w:t>
      </w:r>
      <w:r w:rsidRPr="45282864">
        <w:rPr>
          <w:rFonts w:ascii="Helvetica" w:eastAsia="Helvetica" w:hAnsi="Helvetica" w:cs="Helvetica"/>
          <w:i/>
          <w:iCs/>
          <w:lang w:val="es-MX"/>
        </w:rPr>
        <w:t xml:space="preserve"> una segunda muestra en cada lugar de muestreo, y combí</w:t>
      </w:r>
      <w:r w:rsidR="00E023DA" w:rsidRPr="45282864">
        <w:rPr>
          <w:rFonts w:ascii="Helvetica" w:eastAsia="Helvetica" w:hAnsi="Helvetica" w:cs="Helvetica"/>
          <w:i/>
          <w:iCs/>
          <w:lang w:val="es-MX"/>
        </w:rPr>
        <w:t>ne</w:t>
      </w:r>
      <w:r w:rsidRPr="45282864">
        <w:rPr>
          <w:rFonts w:ascii="Helvetica" w:eastAsia="Helvetica" w:hAnsi="Helvetica" w:cs="Helvetica"/>
          <w:i/>
          <w:iCs/>
          <w:lang w:val="es-MX"/>
        </w:rPr>
        <w:t>las.</w:t>
      </w:r>
    </w:p>
    <w:p w14:paraId="13570F54" w14:textId="77777777" w:rsidR="00151E76" w:rsidRPr="00E07760" w:rsidRDefault="00151E76" w:rsidP="45282864">
      <w:pPr>
        <w:ind w:left="720"/>
        <w:rPr>
          <w:rFonts w:ascii="Helvetica" w:eastAsia="Helvetica" w:hAnsi="Helvetica" w:cs="Helvetica"/>
          <w:lang w:val="es-MX"/>
        </w:rPr>
      </w:pPr>
    </w:p>
    <w:p w14:paraId="48B050B2" w14:textId="2E9F4705" w:rsidR="00E023DA" w:rsidRDefault="00E023DA" w:rsidP="45282864">
      <w:pPr>
        <w:numPr>
          <w:ilvl w:val="0"/>
          <w:numId w:val="6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Calcule</w:t>
      </w:r>
      <w:r w:rsidR="0038449C" w:rsidRPr="45282864">
        <w:rPr>
          <w:rFonts w:ascii="Helvetica" w:eastAsia="Helvetica" w:hAnsi="Helvetica" w:cs="Helvetica"/>
          <w:lang w:val="es-MX"/>
        </w:rPr>
        <w:t xml:space="preserve"> el volumen total del cilindro para cada muestra y </w:t>
      </w:r>
      <w:r w:rsidRPr="45282864">
        <w:rPr>
          <w:rFonts w:ascii="Helvetica" w:eastAsia="Helvetica" w:hAnsi="Helvetica" w:cs="Helvetica"/>
          <w:lang w:val="es-MX"/>
        </w:rPr>
        <w:t>regístre</w:t>
      </w:r>
      <w:r w:rsidR="0038449C" w:rsidRPr="45282864">
        <w:rPr>
          <w:rFonts w:ascii="Helvetica" w:eastAsia="Helvetica" w:hAnsi="Helvetica" w:cs="Helvetica"/>
          <w:lang w:val="es-MX"/>
        </w:rPr>
        <w:t>lo. El volumen del cilindro debe ser calculado con base en la profundidad de la penetración y el área transversal del cilindro.</w:t>
      </w:r>
    </w:p>
    <w:p w14:paraId="5E1006A1" w14:textId="77777777" w:rsidR="00151E76" w:rsidRPr="00E07760" w:rsidRDefault="00151E76" w:rsidP="45282864">
      <w:pPr>
        <w:ind w:left="720"/>
        <w:rPr>
          <w:rFonts w:ascii="Helvetica" w:eastAsia="Helvetica" w:hAnsi="Helvetica" w:cs="Helvetica"/>
          <w:lang w:val="es-MX"/>
        </w:rPr>
      </w:pPr>
    </w:p>
    <w:p w14:paraId="0B3708B4" w14:textId="4A7210FE" w:rsidR="00E92457" w:rsidRDefault="00E92457" w:rsidP="45282864">
      <w:pPr>
        <w:numPr>
          <w:ilvl w:val="0"/>
          <w:numId w:val="6"/>
        </w:numPr>
        <w:rPr>
          <w:rFonts w:ascii="Helvetica" w:eastAsia="Helvetica" w:hAnsi="Helvetica" w:cs="Helvetica"/>
          <w:lang w:val="es-MX"/>
        </w:rPr>
      </w:pPr>
      <w:bookmarkStart w:id="2" w:name="_2e1kxxkbj6ti"/>
      <w:bookmarkEnd w:id="2"/>
      <w:r w:rsidRPr="45282864">
        <w:rPr>
          <w:rFonts w:ascii="Helvetica" w:eastAsia="Helvetica" w:hAnsi="Helvetica" w:cs="Helvetica"/>
          <w:lang w:val="es-MX"/>
        </w:rPr>
        <w:t xml:space="preserve">Seque el suelo ya sea en el sol (protegiéndolo del polvo) o en un horno a baja temperatura </w:t>
      </w:r>
      <w:r w:rsidR="00151E76" w:rsidRPr="45282864">
        <w:rPr>
          <w:rFonts w:ascii="Helvetica" w:eastAsia="Helvetica" w:hAnsi="Helvetica" w:cs="Helvetica"/>
          <w:lang w:val="es-MX"/>
        </w:rPr>
        <w:t>(</w:t>
      </w:r>
      <w:r w:rsidRPr="45282864">
        <w:rPr>
          <w:rFonts w:ascii="Helvetica" w:eastAsia="Helvetica" w:hAnsi="Helvetica" w:cs="Helvetica"/>
          <w:lang w:val="es-MX"/>
        </w:rPr>
        <w:t>máximo</w:t>
      </w:r>
      <w:r w:rsidR="00151E76" w:rsidRPr="45282864">
        <w:rPr>
          <w:rFonts w:ascii="Helvetica" w:eastAsia="Helvetica" w:hAnsi="Helvetica" w:cs="Helvetica"/>
          <w:lang w:val="es-MX"/>
        </w:rPr>
        <w:t xml:space="preserve"> 105</w:t>
      </w:r>
      <w:r w:rsidR="00151E76" w:rsidRPr="45282864">
        <w:rPr>
          <w:rFonts w:ascii="Helvetica" w:eastAsia="Helvetica" w:hAnsi="Helvetica" w:cs="Helvetica"/>
          <w:vertAlign w:val="superscript"/>
          <w:lang w:val="es-MX"/>
        </w:rPr>
        <w:t>o</w:t>
      </w:r>
      <w:r w:rsidR="00151E76" w:rsidRPr="45282864">
        <w:rPr>
          <w:rFonts w:ascii="Helvetica" w:eastAsia="Helvetica" w:hAnsi="Helvetica" w:cs="Helvetica"/>
          <w:lang w:val="es-MX"/>
        </w:rPr>
        <w:t xml:space="preserve">C). </w:t>
      </w:r>
      <w:r w:rsidRPr="45282864">
        <w:rPr>
          <w:rFonts w:ascii="Helvetica" w:eastAsia="Helvetica" w:hAnsi="Helvetica" w:cs="Helvetica"/>
          <w:lang w:val="es-MX"/>
        </w:rPr>
        <w:t>El tiempo de secado dependerá del contenido de humedad inicial. Deshaga los agregados grandes a mano par</w:t>
      </w:r>
      <w:r w:rsidR="002343A2" w:rsidRPr="45282864">
        <w:rPr>
          <w:rFonts w:ascii="Helvetica" w:eastAsia="Helvetica" w:hAnsi="Helvetica" w:cs="Helvetica"/>
          <w:lang w:val="es-MX"/>
        </w:rPr>
        <w:t>a acelerar el secado. Pese</w:t>
      </w:r>
      <w:r w:rsidRPr="45282864">
        <w:rPr>
          <w:rFonts w:ascii="Helvetica" w:eastAsia="Helvetica" w:hAnsi="Helvetica" w:cs="Helvetica"/>
          <w:lang w:val="es-MX"/>
        </w:rPr>
        <w:t xml:space="preserve"> repetidamente un número reducido</w:t>
      </w:r>
      <w:r w:rsidR="00A85860" w:rsidRPr="45282864">
        <w:rPr>
          <w:rFonts w:ascii="Helvetica" w:eastAsia="Helvetica" w:hAnsi="Helvetica" w:cs="Helvetica"/>
          <w:lang w:val="es-MX"/>
        </w:rPr>
        <w:t xml:space="preserve"> y representativo</w:t>
      </w:r>
      <w:r w:rsidRPr="45282864">
        <w:rPr>
          <w:rFonts w:ascii="Helvetica" w:eastAsia="Helvetica" w:hAnsi="Helvetica" w:cs="Helvetica"/>
          <w:lang w:val="es-MX"/>
        </w:rPr>
        <w:t xml:space="preserve"> de bolsas</w:t>
      </w:r>
      <w:r w:rsidR="00A85860" w:rsidRPr="45282864">
        <w:rPr>
          <w:rFonts w:ascii="Helvetica" w:eastAsia="Helvetica" w:hAnsi="Helvetica" w:cs="Helvetica"/>
          <w:lang w:val="es-MX"/>
        </w:rPr>
        <w:t xml:space="preserve"> </w:t>
      </w:r>
      <w:r w:rsidR="002343A2" w:rsidRPr="45282864">
        <w:rPr>
          <w:rFonts w:ascii="Helvetica" w:eastAsia="Helvetica" w:hAnsi="Helvetica" w:cs="Helvetica"/>
          <w:lang w:val="es-MX"/>
        </w:rPr>
        <w:t>de</w:t>
      </w:r>
      <w:r w:rsidR="00A85860" w:rsidRPr="45282864">
        <w:rPr>
          <w:rFonts w:ascii="Helvetica" w:eastAsia="Helvetica" w:hAnsi="Helvetica" w:cs="Helvetica"/>
          <w:lang w:val="es-MX"/>
        </w:rPr>
        <w:t xml:space="preserve"> la parcela (p.ej. tres) hasta que el peso de la muestra se mantenga constante, lo que indicará que el secado ha finalizado. </w:t>
      </w:r>
      <w:r w:rsidR="45282864" w:rsidRPr="45282864">
        <w:rPr>
          <w:rFonts w:ascii="Helvetica" w:eastAsia="Helvetica" w:hAnsi="Helvetica" w:cs="Helvetica"/>
          <w:lang w:val="es-MX"/>
        </w:rPr>
        <w:t xml:space="preserve">Verifique el registro del peso, fecha y la hora del pesaje. </w:t>
      </w:r>
    </w:p>
    <w:p w14:paraId="1F8F9A34" w14:textId="77777777" w:rsidR="00151E76" w:rsidRPr="00E07760" w:rsidRDefault="00151E76" w:rsidP="45282864">
      <w:pPr>
        <w:ind w:left="720"/>
        <w:rPr>
          <w:rFonts w:ascii="Helvetica" w:eastAsia="Helvetica" w:hAnsi="Helvetica" w:cs="Helvetica"/>
          <w:lang w:val="es-MX"/>
        </w:rPr>
      </w:pPr>
    </w:p>
    <w:p w14:paraId="32DFE7B6" w14:textId="2E9D2467" w:rsidR="00151E76" w:rsidRPr="00E07760" w:rsidRDefault="002343A2" w:rsidP="45282864">
      <w:pPr>
        <w:numPr>
          <w:ilvl w:val="0"/>
          <w:numId w:val="6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Pa</w:t>
      </w:r>
      <w:r w:rsidR="00E023DA" w:rsidRPr="45282864">
        <w:rPr>
          <w:rFonts w:ascii="Helvetica" w:eastAsia="Helvetica" w:hAnsi="Helvetica" w:cs="Helvetica"/>
          <w:lang w:val="es-MX"/>
        </w:rPr>
        <w:t>se</w:t>
      </w:r>
      <w:r w:rsidR="0038449C" w:rsidRPr="45282864">
        <w:rPr>
          <w:rFonts w:ascii="Helvetica" w:eastAsia="Helvetica" w:hAnsi="Helvetica" w:cs="Helvetica"/>
          <w:lang w:val="es-MX"/>
        </w:rPr>
        <w:t xml:space="preserve"> cada muestra seca a través de un tamiz de</w:t>
      </w:r>
      <w:r w:rsidR="00151E76" w:rsidRPr="45282864">
        <w:rPr>
          <w:rFonts w:ascii="Helvetica" w:eastAsia="Helvetica" w:hAnsi="Helvetica" w:cs="Helvetica"/>
          <w:lang w:val="es-MX"/>
        </w:rPr>
        <w:t xml:space="preserve"> 2 mm</w:t>
      </w:r>
      <w:r w:rsidR="0038449C" w:rsidRPr="45282864">
        <w:rPr>
          <w:rFonts w:ascii="Helvetica" w:eastAsia="Helvetica" w:hAnsi="Helvetica" w:cs="Helvetica"/>
          <w:lang w:val="es-MX"/>
        </w:rPr>
        <w:t xml:space="preserve"> para remover piedras y residuos de madera (p.ej. raíces). Puede que se necesite romper </w:t>
      </w:r>
      <w:r w:rsidRPr="45282864">
        <w:rPr>
          <w:rFonts w:ascii="Helvetica" w:eastAsia="Helvetica" w:hAnsi="Helvetica" w:cs="Helvetica"/>
          <w:lang w:val="es-MX"/>
        </w:rPr>
        <w:t>agregados</w:t>
      </w:r>
      <w:r w:rsidR="0038449C" w:rsidRPr="45282864">
        <w:rPr>
          <w:rFonts w:ascii="Helvetica" w:eastAsia="Helvetica" w:hAnsi="Helvetica" w:cs="Helvetica"/>
          <w:lang w:val="es-MX"/>
        </w:rPr>
        <w:t xml:space="preserve"> de suelo para que pasen por el tamiz. Pese ambas fracciones minerales, la fina </w:t>
      </w:r>
      <w:r w:rsidR="00151E76" w:rsidRPr="45282864">
        <w:rPr>
          <w:rFonts w:ascii="Helvetica" w:eastAsia="Helvetica" w:hAnsi="Helvetica" w:cs="Helvetica"/>
          <w:lang w:val="es-MX"/>
        </w:rPr>
        <w:t>(&lt;2 mm)</w:t>
      </w:r>
      <w:r w:rsidR="0038449C" w:rsidRPr="45282864">
        <w:rPr>
          <w:rFonts w:ascii="Helvetica" w:eastAsia="Helvetica" w:hAnsi="Helvetica" w:cs="Helvetica"/>
          <w:lang w:val="es-MX"/>
        </w:rPr>
        <w:t xml:space="preserve"> y la gruesa, ya que solo la fracción fina es usada </w:t>
      </w:r>
      <w:r w:rsidR="0038449C" w:rsidRPr="45282864">
        <w:rPr>
          <w:rFonts w:ascii="Helvetica" w:eastAsia="Helvetica" w:hAnsi="Helvetica" w:cs="Helvetica"/>
          <w:lang w:val="es-MX"/>
        </w:rPr>
        <w:lastRenderedPageBreak/>
        <w:t xml:space="preserve">para determinar la densidad aparente y para análisis posteriores. También pese y </w:t>
      </w:r>
      <w:r w:rsidR="00E07760" w:rsidRPr="45282864">
        <w:rPr>
          <w:rFonts w:ascii="Helvetica" w:eastAsia="Helvetica" w:hAnsi="Helvetica" w:cs="Helvetica"/>
          <w:lang w:val="es-MX"/>
        </w:rPr>
        <w:t>registre</w:t>
      </w:r>
      <w:r w:rsidR="0038449C" w:rsidRPr="45282864">
        <w:rPr>
          <w:rFonts w:ascii="Helvetica" w:eastAsia="Helvetica" w:hAnsi="Helvetica" w:cs="Helvetica"/>
          <w:lang w:val="es-MX"/>
        </w:rPr>
        <w:t xml:space="preserve"> la masa de los residuos </w:t>
      </w:r>
      <w:r w:rsidR="00E023DA" w:rsidRPr="45282864">
        <w:rPr>
          <w:rFonts w:ascii="Helvetica" w:eastAsia="Helvetica" w:hAnsi="Helvetica" w:cs="Helvetica"/>
          <w:lang w:val="es-MX"/>
        </w:rPr>
        <w:t>de madera</w:t>
      </w:r>
      <w:r w:rsidR="00151E76" w:rsidRPr="45282864">
        <w:rPr>
          <w:rFonts w:ascii="Helvetica" w:eastAsia="Helvetica" w:hAnsi="Helvetica" w:cs="Helvetica"/>
          <w:lang w:val="es-MX"/>
        </w:rPr>
        <w:t>.</w:t>
      </w:r>
    </w:p>
    <w:p w14:paraId="05DE68DE" w14:textId="77777777" w:rsidR="00151E76" w:rsidRPr="00E07760" w:rsidRDefault="00151E76" w:rsidP="45282864">
      <w:pPr>
        <w:pStyle w:val="ListParagraph"/>
        <w:rPr>
          <w:rFonts w:ascii="Helvetica" w:eastAsia="Helvetica" w:hAnsi="Helvetica" w:cs="Helvetica"/>
          <w:lang w:val="es-MX"/>
        </w:rPr>
      </w:pPr>
    </w:p>
    <w:p w14:paraId="1883EF8D" w14:textId="2A1B22AE" w:rsidR="00E023DA" w:rsidRDefault="00E023DA" w:rsidP="45282864">
      <w:pPr>
        <w:pStyle w:val="ListParagraph"/>
        <w:numPr>
          <w:ilvl w:val="0"/>
          <w:numId w:val="5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Calcule</w:t>
      </w:r>
      <w:r w:rsidR="0038449C" w:rsidRPr="45282864">
        <w:rPr>
          <w:rFonts w:ascii="Helvetica" w:eastAsia="Helvetica" w:hAnsi="Helvetica" w:cs="Helvetica"/>
          <w:lang w:val="es-MX"/>
        </w:rPr>
        <w:t xml:space="preserve"> la densidad aparente de la fracción fina </w:t>
      </w:r>
      <w:r w:rsidRPr="45282864">
        <w:rPr>
          <w:rFonts w:ascii="Helvetica" w:eastAsia="Helvetica" w:hAnsi="Helvetica" w:cs="Helvetica"/>
          <w:lang w:val="es-MX"/>
        </w:rPr>
        <w:t>(DA</w:t>
      </w:r>
      <w:r w:rsidR="00151E76" w:rsidRPr="45282864">
        <w:rPr>
          <w:rFonts w:ascii="Helvetica" w:eastAsia="Helvetica" w:hAnsi="Helvetica" w:cs="Helvetica"/>
          <w:lang w:val="es-MX"/>
        </w:rPr>
        <w:t>, g cm</w:t>
      </w:r>
      <w:r w:rsidR="00151E76" w:rsidRPr="45282864">
        <w:rPr>
          <w:rFonts w:ascii="Helvetica" w:eastAsia="Helvetica" w:hAnsi="Helvetica" w:cs="Helvetica"/>
          <w:vertAlign w:val="superscript"/>
          <w:lang w:val="es-MX"/>
        </w:rPr>
        <w:t>-3</w:t>
      </w:r>
      <w:r w:rsidR="00151E76" w:rsidRPr="45282864">
        <w:rPr>
          <w:rFonts w:ascii="Helvetica" w:eastAsia="Helvetica" w:hAnsi="Helvetica" w:cs="Helvetica"/>
          <w:lang w:val="es-MX"/>
        </w:rPr>
        <w:t xml:space="preserve">) </w:t>
      </w:r>
      <w:r w:rsidR="0038449C" w:rsidRPr="45282864">
        <w:rPr>
          <w:rFonts w:ascii="Helvetica" w:eastAsia="Helvetica" w:hAnsi="Helvetica" w:cs="Helvetica"/>
          <w:lang w:val="es-MX"/>
        </w:rPr>
        <w:t>como</w:t>
      </w:r>
      <w:r w:rsidR="00151E76" w:rsidRPr="45282864">
        <w:rPr>
          <w:rFonts w:ascii="Helvetica" w:eastAsia="Helvetica" w:hAnsi="Helvetica" w:cs="Helvetica"/>
          <w:lang w:val="es-MX"/>
        </w:rPr>
        <w:t xml:space="preserve"> (</w:t>
      </w:r>
      <w:r w:rsidR="0038449C" w:rsidRPr="45282864">
        <w:rPr>
          <w:rFonts w:ascii="Helvetica" w:eastAsia="Helvetica" w:hAnsi="Helvetica" w:cs="Helvetica"/>
          <w:lang w:val="es-MX"/>
        </w:rPr>
        <w:t xml:space="preserve">peso seco de la fracción fina, </w:t>
      </w:r>
      <w:r w:rsidR="00E07760" w:rsidRPr="45282864">
        <w:rPr>
          <w:rFonts w:ascii="Helvetica" w:eastAsia="Helvetica" w:hAnsi="Helvetica" w:cs="Helvetica"/>
          <w:lang w:val="es-MX"/>
        </w:rPr>
        <w:t>g) / (</w:t>
      </w:r>
      <w:r w:rsidR="0038449C" w:rsidRPr="45282864">
        <w:rPr>
          <w:rFonts w:ascii="Helvetica" w:eastAsia="Helvetica" w:hAnsi="Helvetica" w:cs="Helvetica"/>
          <w:lang w:val="es-MX"/>
        </w:rPr>
        <w:t>volumen del cilindro</w:t>
      </w:r>
      <w:r w:rsidR="00151E76" w:rsidRPr="45282864">
        <w:rPr>
          <w:rFonts w:ascii="Helvetica" w:eastAsia="Helvetica" w:hAnsi="Helvetica" w:cs="Helvetica"/>
          <w:lang w:val="es-MX"/>
        </w:rPr>
        <w:t>, cm</w:t>
      </w:r>
      <w:r w:rsidR="00151E76" w:rsidRPr="45282864">
        <w:rPr>
          <w:rFonts w:ascii="Helvetica" w:eastAsia="Helvetica" w:hAnsi="Helvetica" w:cs="Helvetica"/>
          <w:vertAlign w:val="superscript"/>
          <w:lang w:val="es-MX"/>
        </w:rPr>
        <w:t>3</w:t>
      </w:r>
      <w:r w:rsidR="00151E76" w:rsidRPr="45282864">
        <w:rPr>
          <w:rFonts w:ascii="Helvetica" w:eastAsia="Helvetica" w:hAnsi="Helvetica" w:cs="Helvetica"/>
          <w:lang w:val="es-MX"/>
        </w:rPr>
        <w:t>).</w:t>
      </w:r>
      <w:r w:rsidR="00F061DC" w:rsidRPr="00F061DC">
        <w:t xml:space="preserve"> </w:t>
      </w:r>
      <w:r w:rsidR="00F061DC" w:rsidRPr="00F061DC">
        <w:rPr>
          <w:rFonts w:ascii="Helvetica" w:eastAsia="Helvetica" w:hAnsi="Helvetica" w:cs="Helvetica"/>
          <w:lang w:val="es-MX"/>
        </w:rPr>
        <w:t>Si &gt;30% son fragmentos gruesos, calcule la densidad aparente utilizando el peso seco de todo el suelo, incluidos los fragmentos gruesos.</w:t>
      </w:r>
    </w:p>
    <w:p w14:paraId="4C3B77B8" w14:textId="3A0AC801" w:rsidR="45282864" w:rsidRDefault="45282864" w:rsidP="45282864">
      <w:pPr>
        <w:rPr>
          <w:rFonts w:ascii="Helvetica" w:eastAsia="Helvetica" w:hAnsi="Helvetica" w:cs="Helvetica"/>
          <w:lang w:val="es-MX"/>
        </w:rPr>
      </w:pPr>
    </w:p>
    <w:p w14:paraId="5591532D" w14:textId="5EAB5740" w:rsidR="45282864" w:rsidRDefault="45282864" w:rsidP="45282864">
      <w:pPr>
        <w:pStyle w:val="ListParagraph"/>
        <w:numPr>
          <w:ilvl w:val="0"/>
          <w:numId w:val="5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color w:val="202124"/>
          <w:lang w:val="es"/>
        </w:rPr>
        <w:t xml:space="preserve">Reduzca cada muestra (por ejemplo, a 1/8 del volumen original) antes de combinar todas las muestras de fracciones minerales del suelo de cada parcela (&lt;2 mm) y luego divida esta muestra en dos mitades. Asegúrese de que la muestra esté bien mezclada antes de tomar la submuestra: no solo tome la mitad superior de la muestra en la bolsa, ya que ésta tendrá una textura diferente que la mitad inferior. Esto puede hacerse </w:t>
      </w:r>
      <w:r w:rsidR="005D1324" w:rsidRPr="45282864">
        <w:rPr>
          <w:rFonts w:ascii="Helvetica" w:eastAsia="Helvetica" w:hAnsi="Helvetica" w:cs="Helvetica"/>
          <w:lang w:val="es-MX"/>
        </w:rPr>
        <w:t>usando ya sea un separador tipo “riffle” (</w:t>
      </w:r>
      <w:r w:rsidR="00D11682">
        <w:rPr>
          <w:rFonts w:ascii="Helvetica" w:eastAsia="Helvetica" w:hAnsi="Helvetica" w:cs="Helvetica"/>
          <w:lang w:val="es-MX"/>
        </w:rPr>
        <w:t xml:space="preserve">Fig. 2, </w:t>
      </w:r>
      <w:r w:rsidR="005D1324" w:rsidRPr="45282864">
        <w:rPr>
          <w:rFonts w:ascii="Helvetica" w:eastAsia="Helvetica" w:hAnsi="Helvetica" w:cs="Helvetica"/>
          <w:lang w:val="es-MX"/>
        </w:rPr>
        <w:t xml:space="preserve">una caja que contiene </w:t>
      </w:r>
      <w:r w:rsidR="00F0598A" w:rsidRPr="45282864">
        <w:rPr>
          <w:rFonts w:ascii="Helvetica" w:eastAsia="Helvetica" w:hAnsi="Helvetica" w:cs="Helvetica"/>
          <w:lang w:val="es-MX"/>
        </w:rPr>
        <w:t>varios canales</w:t>
      </w:r>
      <w:r w:rsidR="005D1324" w:rsidRPr="45282864">
        <w:rPr>
          <w:rFonts w:ascii="Helvetica" w:eastAsia="Helvetica" w:hAnsi="Helvetica" w:cs="Helvetica"/>
          <w:lang w:val="es-MX"/>
        </w:rPr>
        <w:t xml:space="preserve"> con ranuras donde se pasa el suelo, lo que produce dos submuestras igua</w:t>
      </w:r>
      <w:r w:rsidR="00E07760" w:rsidRPr="45282864">
        <w:rPr>
          <w:rFonts w:ascii="Helvetica" w:eastAsia="Helvetica" w:hAnsi="Helvetica" w:cs="Helvetica"/>
          <w:lang w:val="es-MX"/>
        </w:rPr>
        <w:t>lmente divididas en las cajas inferiores</w:t>
      </w:r>
      <w:r w:rsidR="005D1324" w:rsidRPr="45282864">
        <w:rPr>
          <w:rFonts w:ascii="Helvetica" w:eastAsia="Helvetica" w:hAnsi="Helvetica" w:cs="Helvetica"/>
          <w:lang w:val="es-MX"/>
        </w:rPr>
        <w:t xml:space="preserve">), o mediante </w:t>
      </w:r>
      <w:r w:rsidR="00E07760" w:rsidRPr="45282864">
        <w:rPr>
          <w:rFonts w:ascii="Helvetica" w:eastAsia="Helvetica" w:hAnsi="Helvetica" w:cs="Helvetica"/>
          <w:lang w:val="es-MX"/>
        </w:rPr>
        <w:t>la técnica</w:t>
      </w:r>
      <w:r w:rsidR="0073723B" w:rsidRPr="45282864">
        <w:rPr>
          <w:rFonts w:ascii="Helvetica" w:eastAsia="Helvetica" w:hAnsi="Helvetica" w:cs="Helvetica"/>
          <w:lang w:val="es-MX"/>
        </w:rPr>
        <w:t xml:space="preserve"> de conos para después dividir</w:t>
      </w:r>
      <w:r w:rsidR="005D1324" w:rsidRPr="45282864">
        <w:rPr>
          <w:rFonts w:ascii="Helvetica" w:eastAsia="Helvetica" w:hAnsi="Helvetica" w:cs="Helvetica"/>
          <w:lang w:val="es-MX"/>
        </w:rPr>
        <w:t xml:space="preserve"> a la mitad (</w:t>
      </w:r>
      <w:r w:rsidR="00D11682">
        <w:rPr>
          <w:rFonts w:ascii="Helvetica" w:eastAsia="Helvetica" w:hAnsi="Helvetica" w:cs="Helvetica"/>
          <w:lang w:val="es-MX"/>
        </w:rPr>
        <w:t xml:space="preserve">Fig. 3, </w:t>
      </w:r>
      <w:r w:rsidR="005D1324" w:rsidRPr="45282864">
        <w:rPr>
          <w:rFonts w:ascii="Helvetica" w:eastAsia="Helvetica" w:hAnsi="Helvetica" w:cs="Helvetica"/>
          <w:lang w:val="es-MX"/>
        </w:rPr>
        <w:t>vertiendo la muestra para que tome una forma cónica y posteriormente aplanándola y dividiéndola).</w:t>
      </w:r>
      <w:r w:rsidRPr="45282864">
        <w:rPr>
          <w:rFonts w:ascii="Helvetica" w:eastAsia="Helvetica" w:hAnsi="Helvetica" w:cs="Helvetica"/>
          <w:color w:val="202124"/>
          <w:lang w:val="es"/>
        </w:rPr>
        <w:t xml:space="preserve"> </w:t>
      </w:r>
      <w:r>
        <w:br/>
      </w:r>
    </w:p>
    <w:p w14:paraId="781433A5" w14:textId="2FA8139E" w:rsidR="0073723B" w:rsidRDefault="0073723B" w:rsidP="45282864">
      <w:pPr>
        <w:pStyle w:val="ListParagraph"/>
        <w:numPr>
          <w:ilvl w:val="0"/>
          <w:numId w:val="5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Conserve</w:t>
      </w:r>
      <w:r w:rsidR="00F0598A" w:rsidRPr="45282864">
        <w:rPr>
          <w:rFonts w:ascii="Helvetica" w:eastAsia="Helvetica" w:hAnsi="Helvetica" w:cs="Helvetica"/>
          <w:lang w:val="es-MX"/>
        </w:rPr>
        <w:t xml:space="preserve"> </w:t>
      </w:r>
      <w:r w:rsidR="00151E76" w:rsidRPr="45282864">
        <w:rPr>
          <w:rFonts w:ascii="Helvetica" w:eastAsia="Helvetica" w:hAnsi="Helvetica" w:cs="Helvetica"/>
          <w:lang w:val="es-MX"/>
        </w:rPr>
        <w:t xml:space="preserve">100g </w:t>
      </w:r>
      <w:r w:rsidR="005D1324" w:rsidRPr="45282864">
        <w:rPr>
          <w:rFonts w:ascii="Helvetica" w:eastAsia="Helvetica" w:hAnsi="Helvetica" w:cs="Helvetica"/>
          <w:lang w:val="es-MX"/>
        </w:rPr>
        <w:t>de suelo</w:t>
      </w:r>
      <w:r w:rsidRPr="45282864">
        <w:rPr>
          <w:rFonts w:ascii="Helvetica" w:eastAsia="Helvetica" w:hAnsi="Helvetica" w:cs="Helvetica"/>
          <w:lang w:val="es-MX"/>
        </w:rPr>
        <w:t xml:space="preserve"> de cada mitad de la muestra para analizar</w:t>
      </w:r>
      <w:r w:rsidR="005D1324" w:rsidRPr="45282864">
        <w:rPr>
          <w:rFonts w:ascii="Helvetica" w:eastAsia="Helvetica" w:hAnsi="Helvetica" w:cs="Helvetica"/>
          <w:lang w:val="es-MX"/>
        </w:rPr>
        <w:t>. Para cada muestra de suelo de cada parcela, uno de los duplicados es enviado a Leeds para su análisis</w:t>
      </w:r>
      <w:r w:rsidR="00151E76" w:rsidRPr="45282864">
        <w:rPr>
          <w:rFonts w:ascii="Helvetica" w:eastAsia="Helvetica" w:hAnsi="Helvetica" w:cs="Helvetica"/>
          <w:lang w:val="es-MX"/>
        </w:rPr>
        <w:t xml:space="preserve">; </w:t>
      </w:r>
      <w:r w:rsidR="00F0598A" w:rsidRPr="45282864">
        <w:rPr>
          <w:rFonts w:ascii="Helvetica" w:eastAsia="Helvetica" w:hAnsi="Helvetica" w:cs="Helvetica"/>
          <w:lang w:val="es-MX"/>
        </w:rPr>
        <w:t xml:space="preserve">mientras que </w:t>
      </w:r>
      <w:r w:rsidR="00CE155E" w:rsidRPr="45282864">
        <w:rPr>
          <w:rFonts w:ascii="Helvetica" w:eastAsia="Helvetica" w:hAnsi="Helvetica" w:cs="Helvetica"/>
          <w:lang w:val="es-MX"/>
        </w:rPr>
        <w:t>el otro es archivado. Los suelos archivados deberán ser colocados en</w:t>
      </w:r>
      <w:r w:rsidRPr="45282864">
        <w:rPr>
          <w:rFonts w:ascii="Helvetica" w:eastAsia="Helvetica" w:hAnsi="Helvetica" w:cs="Helvetica"/>
          <w:lang w:val="es-MX"/>
        </w:rPr>
        <w:t xml:space="preserve"> bolsas de plástico y almacenado</w:t>
      </w:r>
      <w:r w:rsidR="00CE155E" w:rsidRPr="45282864">
        <w:rPr>
          <w:rFonts w:ascii="Helvetica" w:eastAsia="Helvetica" w:hAnsi="Helvetica" w:cs="Helvetica"/>
          <w:lang w:val="es-MX"/>
        </w:rPr>
        <w:t>s en seco</w:t>
      </w:r>
      <w:r w:rsidRPr="45282864">
        <w:rPr>
          <w:rFonts w:ascii="Helvetica" w:eastAsia="Helvetica" w:hAnsi="Helvetica" w:cs="Helvetica"/>
          <w:lang w:val="es-MX"/>
        </w:rPr>
        <w:t xml:space="preserve"> y</w:t>
      </w:r>
      <w:r w:rsidR="00F0598A" w:rsidRPr="45282864">
        <w:rPr>
          <w:rFonts w:ascii="Helvetica" w:eastAsia="Helvetica" w:hAnsi="Helvetica" w:cs="Helvetica"/>
          <w:lang w:val="es-MX"/>
        </w:rPr>
        <w:t>,</w:t>
      </w:r>
      <w:r w:rsidRPr="45282864">
        <w:rPr>
          <w:rFonts w:ascii="Helvetica" w:eastAsia="Helvetica" w:hAnsi="Helvetica" w:cs="Helvetica"/>
          <w:lang w:val="es-MX"/>
        </w:rPr>
        <w:t xml:space="preserve"> preferentemente, refrigerados o congelado</w:t>
      </w:r>
      <w:r w:rsidR="00CE155E" w:rsidRPr="45282864">
        <w:rPr>
          <w:rFonts w:ascii="Helvetica" w:eastAsia="Helvetica" w:hAnsi="Helvetica" w:cs="Helvetica"/>
          <w:lang w:val="es-MX"/>
        </w:rPr>
        <w:t>s, para proporcionar una muestra de reemplazo si se necesita para el análisis.</w:t>
      </w:r>
    </w:p>
    <w:p w14:paraId="25DF800E" w14:textId="2F90A59C" w:rsidR="45282864" w:rsidRDefault="45282864" w:rsidP="45282864">
      <w:pPr>
        <w:rPr>
          <w:rFonts w:ascii="Helvetica" w:eastAsia="Helvetica" w:hAnsi="Helvetica" w:cs="Helvetica"/>
          <w:color w:val="202124"/>
          <w:lang w:val="es"/>
        </w:rPr>
      </w:pPr>
    </w:p>
    <w:p w14:paraId="05513EAE" w14:textId="77777777" w:rsidR="00D11682" w:rsidRDefault="00D11682" w:rsidP="00D11682">
      <w:pPr>
        <w:jc w:val="center"/>
        <w:rPr>
          <w:rFonts w:ascii="Helvetica" w:hAnsi="Helvetica"/>
        </w:rPr>
      </w:pPr>
      <w:r>
        <w:rPr>
          <w:rFonts w:ascii="Helvetica" w:hAnsi="Helvetica"/>
          <w:noProof/>
        </w:rPr>
        <w:drawing>
          <wp:inline distT="0" distB="0" distL="0" distR="0" wp14:anchorId="3A686CDE" wp14:editId="53254B80">
            <wp:extent cx="2517289" cy="2089462"/>
            <wp:effectExtent l="0" t="0" r="0" b="6350"/>
            <wp:docPr id="1551935433" name="Picture 1" descr="A blue plastic box with open l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35433" name="Picture 1" descr="A blue plastic box with open li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056" cy="209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46B2" w14:textId="423F5A9B" w:rsidR="00D11682" w:rsidRDefault="00D11682" w:rsidP="00D11682">
      <w:pPr>
        <w:rPr>
          <w:rFonts w:ascii="Arial" w:hAnsi="Arial" w:cs="Arial"/>
          <w:sz w:val="21"/>
        </w:rPr>
      </w:pPr>
      <w:proofErr w:type="spellStart"/>
      <w:r w:rsidRPr="00C826DE">
        <w:rPr>
          <w:rFonts w:ascii="Arial" w:hAnsi="Arial" w:cs="Arial"/>
          <w:b/>
          <w:sz w:val="21"/>
        </w:rPr>
        <w:t>Figur</w:t>
      </w:r>
      <w:r>
        <w:rPr>
          <w:rFonts w:ascii="Arial" w:hAnsi="Arial" w:cs="Arial"/>
          <w:b/>
          <w:sz w:val="21"/>
        </w:rPr>
        <w:t>a</w:t>
      </w:r>
      <w:proofErr w:type="spellEnd"/>
      <w:r w:rsidRPr="00C826DE">
        <w:rPr>
          <w:rFonts w:ascii="Arial" w:hAnsi="Arial" w:cs="Arial"/>
          <w:b/>
          <w:sz w:val="21"/>
        </w:rPr>
        <w:t xml:space="preserve"> </w:t>
      </w:r>
      <w:r>
        <w:rPr>
          <w:rFonts w:ascii="Arial" w:hAnsi="Arial" w:cs="Arial"/>
          <w:b/>
          <w:sz w:val="21"/>
        </w:rPr>
        <w:t>2</w:t>
      </w:r>
      <w:r w:rsidRPr="00C826DE">
        <w:rPr>
          <w:rFonts w:ascii="Arial" w:hAnsi="Arial" w:cs="Arial"/>
          <w:sz w:val="21"/>
        </w:rPr>
        <w:t xml:space="preserve">. </w:t>
      </w:r>
      <w:proofErr w:type="spellStart"/>
      <w:r w:rsidRPr="00D11682">
        <w:rPr>
          <w:rFonts w:ascii="Arial" w:hAnsi="Arial" w:cs="Arial"/>
          <w:sz w:val="21"/>
        </w:rPr>
        <w:t>Ejemplo</w:t>
      </w:r>
      <w:proofErr w:type="spellEnd"/>
      <w:r w:rsidRPr="00D11682">
        <w:rPr>
          <w:rFonts w:ascii="Arial" w:hAnsi="Arial" w:cs="Arial"/>
          <w:sz w:val="21"/>
        </w:rPr>
        <w:t xml:space="preserve"> de un divisor de riffle, </w:t>
      </w:r>
      <w:proofErr w:type="spellStart"/>
      <w:r w:rsidRPr="00D11682">
        <w:rPr>
          <w:rFonts w:ascii="Arial" w:hAnsi="Arial" w:cs="Arial"/>
          <w:sz w:val="21"/>
        </w:rPr>
        <w:t>utilizado</w:t>
      </w:r>
      <w:proofErr w:type="spellEnd"/>
      <w:r w:rsidRPr="00D11682">
        <w:rPr>
          <w:rFonts w:ascii="Arial" w:hAnsi="Arial" w:cs="Arial"/>
          <w:sz w:val="21"/>
        </w:rPr>
        <w:t xml:space="preserve"> para </w:t>
      </w:r>
      <w:proofErr w:type="spellStart"/>
      <w:r w:rsidRPr="00D11682">
        <w:rPr>
          <w:rFonts w:ascii="Arial" w:hAnsi="Arial" w:cs="Arial"/>
          <w:sz w:val="21"/>
        </w:rPr>
        <w:t>homogeneizar</w:t>
      </w:r>
      <w:proofErr w:type="spellEnd"/>
      <w:r w:rsidRPr="00D11682">
        <w:rPr>
          <w:rFonts w:ascii="Arial" w:hAnsi="Arial" w:cs="Arial"/>
          <w:sz w:val="21"/>
        </w:rPr>
        <w:t xml:space="preserve"> y </w:t>
      </w:r>
      <w:proofErr w:type="spellStart"/>
      <w:r w:rsidRPr="00D11682">
        <w:rPr>
          <w:rFonts w:ascii="Arial" w:hAnsi="Arial" w:cs="Arial"/>
          <w:sz w:val="21"/>
        </w:rPr>
        <w:t>reducir</w:t>
      </w:r>
      <w:proofErr w:type="spellEnd"/>
      <w:r w:rsidRPr="00D11682">
        <w:rPr>
          <w:rFonts w:ascii="Arial" w:hAnsi="Arial" w:cs="Arial"/>
          <w:sz w:val="21"/>
        </w:rPr>
        <w:t xml:space="preserve"> </w:t>
      </w:r>
      <w:proofErr w:type="spellStart"/>
      <w:r w:rsidRPr="00D11682">
        <w:rPr>
          <w:rFonts w:ascii="Arial" w:hAnsi="Arial" w:cs="Arial"/>
          <w:sz w:val="21"/>
        </w:rPr>
        <w:t>muestras</w:t>
      </w:r>
      <w:proofErr w:type="spellEnd"/>
      <w:r>
        <w:rPr>
          <w:rFonts w:ascii="Arial" w:hAnsi="Arial" w:cs="Arial"/>
          <w:sz w:val="21"/>
        </w:rPr>
        <w:t>.</w:t>
      </w:r>
    </w:p>
    <w:p w14:paraId="224AD7F5" w14:textId="77777777" w:rsidR="00D11682" w:rsidRDefault="00D11682" w:rsidP="00D11682">
      <w:pPr>
        <w:rPr>
          <w:rFonts w:ascii="Arial" w:hAnsi="Arial" w:cs="Arial"/>
          <w:sz w:val="21"/>
        </w:rPr>
      </w:pPr>
    </w:p>
    <w:p w14:paraId="2C4B9BCF" w14:textId="77777777" w:rsidR="00D11682" w:rsidRDefault="00D11682" w:rsidP="00D11682">
      <w:pPr>
        <w:jc w:val="center"/>
        <w:rPr>
          <w:rFonts w:ascii="Arial" w:hAnsi="Arial" w:cs="Arial"/>
          <w:sz w:val="21"/>
        </w:rPr>
      </w:pPr>
      <w:r>
        <w:rPr>
          <w:rFonts w:ascii="Arial" w:hAnsi="Arial" w:cs="Arial"/>
          <w:noProof/>
          <w:sz w:val="21"/>
        </w:rPr>
        <w:lastRenderedPageBreak/>
        <w:drawing>
          <wp:inline distT="0" distB="0" distL="0" distR="0" wp14:anchorId="58CE58F2" wp14:editId="652F37DD">
            <wp:extent cx="5499434" cy="3093431"/>
            <wp:effectExtent l="0" t="0" r="0" b="5715"/>
            <wp:docPr id="1641740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40024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434" cy="309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2AD0" w14:textId="4D929E3E" w:rsidR="00D11682" w:rsidRDefault="00D11682" w:rsidP="00D11682">
      <w:pPr>
        <w:rPr>
          <w:rFonts w:ascii="Arial" w:hAnsi="Arial" w:cs="Arial"/>
          <w:sz w:val="21"/>
        </w:rPr>
      </w:pPr>
      <w:proofErr w:type="spellStart"/>
      <w:r w:rsidRPr="00C826DE">
        <w:rPr>
          <w:rFonts w:ascii="Arial" w:hAnsi="Arial" w:cs="Arial"/>
          <w:b/>
          <w:sz w:val="21"/>
        </w:rPr>
        <w:t>Figur</w:t>
      </w:r>
      <w:r>
        <w:rPr>
          <w:rFonts w:ascii="Arial" w:hAnsi="Arial" w:cs="Arial"/>
          <w:b/>
          <w:sz w:val="21"/>
        </w:rPr>
        <w:t>a</w:t>
      </w:r>
      <w:proofErr w:type="spellEnd"/>
      <w:r w:rsidRPr="00C826DE">
        <w:rPr>
          <w:rFonts w:ascii="Arial" w:hAnsi="Arial" w:cs="Arial"/>
          <w:b/>
          <w:sz w:val="21"/>
        </w:rPr>
        <w:t xml:space="preserve"> </w:t>
      </w:r>
      <w:r>
        <w:rPr>
          <w:rFonts w:ascii="Arial" w:hAnsi="Arial" w:cs="Arial"/>
          <w:b/>
          <w:sz w:val="21"/>
        </w:rPr>
        <w:t>3</w:t>
      </w:r>
      <w:r w:rsidRPr="00C826DE">
        <w:rPr>
          <w:rFonts w:ascii="Arial" w:hAnsi="Arial" w:cs="Arial"/>
          <w:sz w:val="21"/>
        </w:rPr>
        <w:t xml:space="preserve">. </w:t>
      </w:r>
      <w:proofErr w:type="spellStart"/>
      <w:r w:rsidRPr="00D11682">
        <w:rPr>
          <w:rFonts w:ascii="Arial" w:hAnsi="Arial" w:cs="Arial"/>
          <w:sz w:val="21"/>
        </w:rPr>
        <w:t>Instrucciones</w:t>
      </w:r>
      <w:proofErr w:type="spellEnd"/>
      <w:r w:rsidRPr="00D11682">
        <w:rPr>
          <w:rFonts w:ascii="Arial" w:hAnsi="Arial" w:cs="Arial"/>
          <w:sz w:val="21"/>
        </w:rPr>
        <w:t xml:space="preserve"> para </w:t>
      </w:r>
      <w:proofErr w:type="spellStart"/>
      <w:r w:rsidRPr="00D11682">
        <w:rPr>
          <w:rFonts w:ascii="Arial" w:hAnsi="Arial" w:cs="Arial"/>
          <w:sz w:val="21"/>
        </w:rPr>
        <w:t>estafar</w:t>
      </w:r>
      <w:proofErr w:type="spellEnd"/>
      <w:r w:rsidRPr="00D11682">
        <w:rPr>
          <w:rFonts w:ascii="Arial" w:hAnsi="Arial" w:cs="Arial"/>
          <w:sz w:val="21"/>
        </w:rPr>
        <w:t xml:space="preserve"> y </w:t>
      </w:r>
      <w:proofErr w:type="spellStart"/>
      <w:r w:rsidRPr="00D11682">
        <w:rPr>
          <w:rFonts w:ascii="Arial" w:hAnsi="Arial" w:cs="Arial"/>
          <w:sz w:val="21"/>
        </w:rPr>
        <w:t>reducir</w:t>
      </w:r>
      <w:proofErr w:type="spellEnd"/>
      <w:r w:rsidRPr="00D11682">
        <w:rPr>
          <w:rFonts w:ascii="Arial" w:hAnsi="Arial" w:cs="Arial"/>
          <w:sz w:val="21"/>
        </w:rPr>
        <w:t xml:space="preserve"> a la </w:t>
      </w:r>
      <w:proofErr w:type="spellStart"/>
      <w:r w:rsidRPr="00D11682">
        <w:rPr>
          <w:rFonts w:ascii="Arial" w:hAnsi="Arial" w:cs="Arial"/>
          <w:sz w:val="21"/>
        </w:rPr>
        <w:t>mitad</w:t>
      </w:r>
      <w:proofErr w:type="spellEnd"/>
      <w:r w:rsidRPr="00D11682">
        <w:rPr>
          <w:rFonts w:ascii="Arial" w:hAnsi="Arial" w:cs="Arial"/>
          <w:sz w:val="21"/>
        </w:rPr>
        <w:t xml:space="preserve"> para </w:t>
      </w:r>
      <w:proofErr w:type="spellStart"/>
      <w:r w:rsidRPr="00D11682">
        <w:rPr>
          <w:rFonts w:ascii="Arial" w:hAnsi="Arial" w:cs="Arial"/>
          <w:sz w:val="21"/>
        </w:rPr>
        <w:t>homogeneizar</w:t>
      </w:r>
      <w:proofErr w:type="spellEnd"/>
      <w:r w:rsidRPr="00D11682">
        <w:rPr>
          <w:rFonts w:ascii="Arial" w:hAnsi="Arial" w:cs="Arial"/>
          <w:sz w:val="21"/>
        </w:rPr>
        <w:t xml:space="preserve"> y </w:t>
      </w:r>
      <w:proofErr w:type="spellStart"/>
      <w:r w:rsidRPr="00D11682">
        <w:rPr>
          <w:rFonts w:ascii="Arial" w:hAnsi="Arial" w:cs="Arial"/>
          <w:sz w:val="21"/>
        </w:rPr>
        <w:t>reducir</w:t>
      </w:r>
      <w:proofErr w:type="spellEnd"/>
      <w:r w:rsidRPr="00D11682">
        <w:rPr>
          <w:rFonts w:ascii="Arial" w:hAnsi="Arial" w:cs="Arial"/>
          <w:sz w:val="21"/>
        </w:rPr>
        <w:t xml:space="preserve"> </w:t>
      </w:r>
      <w:proofErr w:type="spellStart"/>
      <w:r w:rsidRPr="00D11682">
        <w:rPr>
          <w:rFonts w:ascii="Arial" w:hAnsi="Arial" w:cs="Arial"/>
          <w:sz w:val="21"/>
        </w:rPr>
        <w:t>muestras</w:t>
      </w:r>
      <w:proofErr w:type="spellEnd"/>
      <w:r>
        <w:rPr>
          <w:rFonts w:ascii="Arial" w:hAnsi="Arial" w:cs="Arial"/>
          <w:sz w:val="21"/>
        </w:rPr>
        <w:t>.</w:t>
      </w:r>
    </w:p>
    <w:p w14:paraId="57945A4A" w14:textId="5602041F" w:rsidR="45282864" w:rsidRDefault="45282864" w:rsidP="45282864">
      <w:pPr>
        <w:rPr>
          <w:rFonts w:ascii="Helvetica" w:eastAsia="Helvetica" w:hAnsi="Helvetica" w:cs="Helvetica"/>
          <w:color w:val="202124"/>
          <w:lang w:val="es"/>
        </w:rPr>
      </w:pPr>
    </w:p>
    <w:p w14:paraId="6A888409" w14:textId="2F0A612D" w:rsidR="45282864" w:rsidRDefault="45282864" w:rsidP="45282864">
      <w:pPr>
        <w:rPr>
          <w:rFonts w:ascii="Helvetica" w:eastAsia="Helvetica" w:hAnsi="Helvetica" w:cs="Helvetica"/>
          <w:b/>
          <w:bCs/>
          <w:color w:val="202124"/>
          <w:lang w:val="es"/>
        </w:rPr>
      </w:pPr>
      <w:r w:rsidRPr="45282864">
        <w:rPr>
          <w:rFonts w:ascii="Helvetica" w:eastAsia="Helvetica" w:hAnsi="Helvetica" w:cs="Helvetica"/>
          <w:b/>
          <w:bCs/>
          <w:color w:val="202124"/>
          <w:lang w:val="es"/>
        </w:rPr>
        <w:t>Muestra 2: muestra para medir la densidad aparente</w:t>
      </w:r>
    </w:p>
    <w:p w14:paraId="4240B80C" w14:textId="5F7F1140" w:rsidR="45282864" w:rsidRDefault="45282864" w:rsidP="45282864">
      <w:pPr>
        <w:rPr>
          <w:rFonts w:ascii="Helvetica" w:eastAsia="Helvetica" w:hAnsi="Helvetica" w:cs="Helvetica"/>
          <w:color w:val="202124"/>
          <w:lang w:val="es"/>
        </w:rPr>
      </w:pPr>
    </w:p>
    <w:p w14:paraId="10E631FF" w14:textId="0CAA92EE" w:rsidR="45282864" w:rsidRDefault="45282864" w:rsidP="45282864">
      <w:pPr>
        <w:rPr>
          <w:rFonts w:ascii="Helvetica" w:eastAsia="Helvetica" w:hAnsi="Helvetica" w:cs="Helvetica"/>
          <w:color w:val="202124"/>
          <w:lang w:val="es"/>
        </w:rPr>
      </w:pPr>
      <w:r w:rsidRPr="45282864">
        <w:rPr>
          <w:rFonts w:ascii="Helvetica" w:eastAsia="Helvetica" w:hAnsi="Helvetica" w:cs="Helvetica"/>
          <w:color w:val="202124"/>
          <w:lang w:val="es"/>
        </w:rPr>
        <w:t>No es necesario enviar al laboratorio muestras de suelo para registrar el color y la textura. Se puede usar un segundo cilindro de muestra de suelo para estas observaciones.</w:t>
      </w:r>
    </w:p>
    <w:p w14:paraId="56B958F5" w14:textId="7B233784" w:rsidR="45282864" w:rsidRDefault="45282864" w:rsidP="45282864">
      <w:pPr>
        <w:rPr>
          <w:rFonts w:ascii="Helvetica" w:eastAsia="Helvetica" w:hAnsi="Helvetica" w:cs="Helvetica"/>
          <w:color w:val="202124"/>
          <w:lang w:val="es"/>
        </w:rPr>
      </w:pPr>
    </w:p>
    <w:p w14:paraId="5B4B6563" w14:textId="3933D22E" w:rsidR="00151E76" w:rsidRPr="00E07760" w:rsidRDefault="004C242F" w:rsidP="45282864">
      <w:pPr>
        <w:pStyle w:val="ListParagraph"/>
        <w:numPr>
          <w:ilvl w:val="0"/>
          <w:numId w:val="3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En c</w:t>
      </w:r>
      <w:r w:rsidR="002343A2" w:rsidRPr="45282864">
        <w:rPr>
          <w:rFonts w:ascii="Helvetica" w:eastAsia="Helvetica" w:hAnsi="Helvetica" w:cs="Helvetica"/>
          <w:lang w:val="es-MX"/>
        </w:rPr>
        <w:t>ada posición de muestreo, remueva</w:t>
      </w:r>
      <w:r w:rsidRPr="45282864">
        <w:rPr>
          <w:rFonts w:ascii="Helvetica" w:eastAsia="Helvetica" w:hAnsi="Helvetica" w:cs="Helvetica"/>
          <w:lang w:val="es-MX"/>
        </w:rPr>
        <w:t xml:space="preserve"> residuos en un área de 40 x 40 cm, sin alterar el suelo.</w:t>
      </w:r>
    </w:p>
    <w:p w14:paraId="1D2374DB" w14:textId="158CC492" w:rsidR="00151E76" w:rsidRPr="00E07760" w:rsidRDefault="00151E76" w:rsidP="45282864">
      <w:pPr>
        <w:rPr>
          <w:rFonts w:ascii="Helvetica" w:eastAsia="Helvetica" w:hAnsi="Helvetica" w:cs="Helvetica"/>
          <w:lang w:val="es-MX"/>
        </w:rPr>
      </w:pPr>
    </w:p>
    <w:p w14:paraId="58313BAA" w14:textId="597D3D80" w:rsidR="00151E76" w:rsidRPr="00E07760" w:rsidRDefault="008954ED" w:rsidP="45282864">
      <w:pPr>
        <w:pStyle w:val="ListParagraph"/>
        <w:numPr>
          <w:ilvl w:val="0"/>
          <w:numId w:val="3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Empuje</w:t>
      </w:r>
      <w:r w:rsidR="00496D47" w:rsidRPr="45282864">
        <w:rPr>
          <w:rFonts w:ascii="Helvetica" w:eastAsia="Helvetica" w:hAnsi="Helvetica" w:cs="Helvetica"/>
          <w:lang w:val="es-MX"/>
        </w:rPr>
        <w:t xml:space="preserve"> el cilindro hacia el suelo a una profundidad de 30 cm, usando el mazo. C</w:t>
      </w:r>
      <w:r w:rsidRPr="45282864">
        <w:rPr>
          <w:rFonts w:ascii="Helvetica" w:eastAsia="Helvetica" w:hAnsi="Helvetica" w:cs="Helvetica"/>
          <w:lang w:val="es-MX"/>
        </w:rPr>
        <w:t>oloque</w:t>
      </w:r>
      <w:r w:rsidR="00496D47" w:rsidRPr="45282864">
        <w:rPr>
          <w:rFonts w:ascii="Helvetica" w:eastAsia="Helvetica" w:hAnsi="Helvetica" w:cs="Helvetica"/>
          <w:lang w:val="es-MX"/>
        </w:rPr>
        <w:t xml:space="preserve"> un pedazo de madera </w:t>
      </w:r>
      <w:r w:rsidR="002343A2" w:rsidRPr="45282864">
        <w:rPr>
          <w:rFonts w:ascii="Helvetica" w:eastAsia="Helvetica" w:hAnsi="Helvetica" w:cs="Helvetica"/>
          <w:lang w:val="es-MX"/>
        </w:rPr>
        <w:t>pesada</w:t>
      </w:r>
      <w:r w:rsidR="00496D47" w:rsidRPr="45282864">
        <w:rPr>
          <w:rFonts w:ascii="Helvetica" w:eastAsia="Helvetica" w:hAnsi="Helvetica" w:cs="Helvetica"/>
          <w:lang w:val="es-MX"/>
        </w:rPr>
        <w:t xml:space="preserve"> encima del cilindro para ayudar a distribuir el peso del mazo, y para minimizar el daño en la parte superior del cilindro. A</w:t>
      </w:r>
      <w:r w:rsidRPr="45282864">
        <w:rPr>
          <w:rFonts w:ascii="Helvetica" w:eastAsia="Helvetica" w:hAnsi="Helvetica" w:cs="Helvetica"/>
          <w:lang w:val="es-MX"/>
        </w:rPr>
        <w:t>segúrese de</w:t>
      </w:r>
      <w:r w:rsidR="00496D47" w:rsidRPr="45282864">
        <w:rPr>
          <w:rFonts w:ascii="Helvetica" w:eastAsia="Helvetica" w:hAnsi="Helvetica" w:cs="Helvetica"/>
          <w:lang w:val="es-MX"/>
        </w:rPr>
        <w:t xml:space="preserve"> que el tubo de metal esté colocado a través de los agujeros del cilindro durante este proceso. Si el cilindro deja de bajar hacia el suelo y no puede alcanzar su profundida</w:t>
      </w:r>
      <w:r w:rsidRPr="45282864">
        <w:rPr>
          <w:rFonts w:ascii="Helvetica" w:eastAsia="Helvetica" w:hAnsi="Helvetica" w:cs="Helvetica"/>
          <w:lang w:val="es-MX"/>
        </w:rPr>
        <w:t>d enteramente (p.ej. porque pegó</w:t>
      </w:r>
      <w:r w:rsidR="00496D47" w:rsidRPr="45282864">
        <w:rPr>
          <w:rFonts w:ascii="Helvetica" w:eastAsia="Helvetica" w:hAnsi="Helvetica" w:cs="Helvetica"/>
          <w:lang w:val="es-MX"/>
        </w:rPr>
        <w:t xml:space="preserve"> </w:t>
      </w:r>
      <w:r w:rsidR="004B1823" w:rsidRPr="45282864">
        <w:rPr>
          <w:rFonts w:ascii="Helvetica" w:eastAsia="Helvetica" w:hAnsi="Helvetica" w:cs="Helvetica"/>
          <w:lang w:val="es-MX"/>
        </w:rPr>
        <w:t xml:space="preserve">en </w:t>
      </w:r>
      <w:r w:rsidR="00E023DA" w:rsidRPr="45282864">
        <w:rPr>
          <w:rFonts w:ascii="Helvetica" w:eastAsia="Helvetica" w:hAnsi="Helvetica" w:cs="Helvetica"/>
          <w:lang w:val="es-MX"/>
        </w:rPr>
        <w:t xml:space="preserve">algún endurecimiento), detenga el muestreo y registre </w:t>
      </w:r>
      <w:r w:rsidR="004B1823" w:rsidRPr="45282864">
        <w:rPr>
          <w:rFonts w:ascii="Helvetica" w:eastAsia="Helvetica" w:hAnsi="Helvetica" w:cs="Helvetica"/>
          <w:lang w:val="es-MX"/>
        </w:rPr>
        <w:t>la profundidad ha</w:t>
      </w:r>
      <w:r w:rsidR="00E023DA" w:rsidRPr="45282864">
        <w:rPr>
          <w:rFonts w:ascii="Helvetica" w:eastAsia="Helvetica" w:hAnsi="Helvetica" w:cs="Helvetica"/>
          <w:lang w:val="es-MX"/>
        </w:rPr>
        <w:t>sta donde el cilindro llegó. Use</w:t>
      </w:r>
      <w:r w:rsidR="004B1823" w:rsidRPr="45282864">
        <w:rPr>
          <w:rFonts w:ascii="Helvetica" w:eastAsia="Helvetica" w:hAnsi="Helvetica" w:cs="Helvetica"/>
          <w:lang w:val="es-MX"/>
        </w:rPr>
        <w:t xml:space="preserve"> el tubo de acero para rotar y extraer el cilindro. Un poco de excavació</w:t>
      </w:r>
      <w:r w:rsidR="002343A2" w:rsidRPr="45282864">
        <w:rPr>
          <w:rFonts w:ascii="Helvetica" w:eastAsia="Helvetica" w:hAnsi="Helvetica" w:cs="Helvetica"/>
          <w:lang w:val="es-MX"/>
        </w:rPr>
        <w:t>n con la pala o la paleta puede ser requerida</w:t>
      </w:r>
      <w:r w:rsidR="004B1823" w:rsidRPr="45282864">
        <w:rPr>
          <w:rFonts w:ascii="Helvetica" w:eastAsia="Helvetica" w:hAnsi="Helvetica" w:cs="Helvetica"/>
          <w:lang w:val="es-MX"/>
        </w:rPr>
        <w:t xml:space="preserve"> para remover la parte más profunda donde se encuentra el cilindro.</w:t>
      </w:r>
      <w:r w:rsidR="00E023DA" w:rsidRPr="45282864">
        <w:rPr>
          <w:rFonts w:ascii="Helvetica" w:eastAsia="Helvetica" w:hAnsi="Helvetica" w:cs="Helvetica"/>
          <w:lang w:val="es-MX"/>
        </w:rPr>
        <w:t xml:space="preserve"> Asegúrese de que el cilindro removido esté lleno de suelo. Use</w:t>
      </w:r>
      <w:r w:rsidR="004B1823" w:rsidRPr="45282864">
        <w:rPr>
          <w:rFonts w:ascii="Helvetica" w:eastAsia="Helvetica" w:hAnsi="Helvetica" w:cs="Helvetica"/>
          <w:lang w:val="es-MX"/>
        </w:rPr>
        <w:t xml:space="preserve"> un cuchillo para desprender el suelo adherido a la muestra </w:t>
      </w:r>
      <w:r w:rsidR="002343A2" w:rsidRPr="45282864">
        <w:rPr>
          <w:rFonts w:ascii="Helvetica" w:eastAsia="Helvetica" w:hAnsi="Helvetica" w:cs="Helvetica"/>
          <w:lang w:val="es-MX"/>
        </w:rPr>
        <w:t xml:space="preserve">por </w:t>
      </w:r>
      <w:r w:rsidR="004B1823" w:rsidRPr="45282864">
        <w:rPr>
          <w:rFonts w:ascii="Helvetica" w:eastAsia="Helvetica" w:hAnsi="Helvetica" w:cs="Helvetica"/>
          <w:lang w:val="es-MX"/>
        </w:rPr>
        <w:t xml:space="preserve">debajo del cilindro. La precisión de este método depende </w:t>
      </w:r>
      <w:r w:rsidR="00E023DA" w:rsidRPr="45282864">
        <w:rPr>
          <w:rFonts w:ascii="Helvetica" w:eastAsia="Helvetica" w:hAnsi="Helvetica" w:cs="Helvetica"/>
          <w:lang w:val="es-MX"/>
        </w:rPr>
        <w:t>de</w:t>
      </w:r>
      <w:r w:rsidR="004B1823" w:rsidRPr="45282864">
        <w:rPr>
          <w:rFonts w:ascii="Helvetica" w:eastAsia="Helvetica" w:hAnsi="Helvetica" w:cs="Helvetica"/>
          <w:lang w:val="es-MX"/>
        </w:rPr>
        <w:t xml:space="preserve"> la precisión </w:t>
      </w:r>
      <w:r w:rsidR="00E023DA" w:rsidRPr="45282864">
        <w:rPr>
          <w:rFonts w:ascii="Helvetica" w:eastAsia="Helvetica" w:hAnsi="Helvetica" w:cs="Helvetica"/>
          <w:lang w:val="es-MX"/>
        </w:rPr>
        <w:t>en</w:t>
      </w:r>
      <w:r w:rsidR="004B1823" w:rsidRPr="45282864">
        <w:rPr>
          <w:rFonts w:ascii="Helvetica" w:eastAsia="Helvetica" w:hAnsi="Helvetica" w:cs="Helvetica"/>
          <w:lang w:val="es-MX"/>
        </w:rPr>
        <w:t xml:space="preserve"> la colección de suelo sin alterar </w:t>
      </w:r>
      <w:r w:rsidR="00E023DA" w:rsidRPr="45282864">
        <w:rPr>
          <w:rFonts w:ascii="Helvetica" w:eastAsia="Helvetica" w:hAnsi="Helvetica" w:cs="Helvetica"/>
          <w:lang w:val="es-MX"/>
        </w:rPr>
        <w:t>del</w:t>
      </w:r>
      <w:r w:rsidR="004B1823" w:rsidRPr="45282864">
        <w:rPr>
          <w:rFonts w:ascii="Helvetica" w:eastAsia="Helvetica" w:hAnsi="Helvetica" w:cs="Helvetica"/>
          <w:lang w:val="es-MX"/>
        </w:rPr>
        <w:t xml:space="preserve"> cilindro, asegurando que el suelo ocupa el volumen total del cilindro sin desbordarse, </w:t>
      </w:r>
      <w:r w:rsidR="00E023DA" w:rsidRPr="45282864">
        <w:rPr>
          <w:rFonts w:ascii="Helvetica" w:eastAsia="Helvetica" w:hAnsi="Helvetica" w:cs="Helvetica"/>
          <w:lang w:val="es-MX"/>
        </w:rPr>
        <w:t xml:space="preserve">o sin haber </w:t>
      </w:r>
      <w:r w:rsidR="004B1823" w:rsidRPr="45282864">
        <w:rPr>
          <w:rFonts w:ascii="Helvetica" w:eastAsia="Helvetica" w:hAnsi="Helvetica" w:cs="Helvetica"/>
          <w:lang w:val="es-MX"/>
        </w:rPr>
        <w:t xml:space="preserve">huecos o vacíos. También se necesita cuidado para asegurarse de que todo el suelo es incluido cuando se pese la muestra. </w:t>
      </w:r>
    </w:p>
    <w:p w14:paraId="36C53D3A" w14:textId="44D1F60E" w:rsidR="00151E76" w:rsidRPr="00E07760" w:rsidRDefault="00151E76" w:rsidP="45282864">
      <w:pPr>
        <w:rPr>
          <w:rFonts w:ascii="Helvetica" w:eastAsia="Helvetica" w:hAnsi="Helvetica" w:cs="Helvetica"/>
          <w:lang w:val="es-MX"/>
        </w:rPr>
      </w:pPr>
    </w:p>
    <w:p w14:paraId="04A17823" w14:textId="6F1F8F81" w:rsidR="00151E76" w:rsidRPr="00E07760" w:rsidRDefault="00905F24" w:rsidP="45282864">
      <w:pPr>
        <w:pStyle w:val="ListParagraph"/>
        <w:numPr>
          <w:ilvl w:val="0"/>
          <w:numId w:val="3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>En cada lugar de muestreo</w:t>
      </w:r>
      <w:r w:rsidR="00E023DA" w:rsidRPr="45282864">
        <w:rPr>
          <w:rFonts w:ascii="Helvetica" w:eastAsia="Helvetica" w:hAnsi="Helvetica" w:cs="Helvetica"/>
          <w:lang w:val="es-MX"/>
        </w:rPr>
        <w:t>, reúna</w:t>
      </w:r>
      <w:r w:rsidRPr="45282864">
        <w:rPr>
          <w:rFonts w:ascii="Helvetica" w:eastAsia="Helvetica" w:hAnsi="Helvetica" w:cs="Helvetica"/>
          <w:lang w:val="es-MX"/>
        </w:rPr>
        <w:t xml:space="preserve"> el suelo del cilindro en una bolsa de plástico. E</w:t>
      </w:r>
      <w:r w:rsidR="00E023DA" w:rsidRPr="45282864">
        <w:rPr>
          <w:rFonts w:ascii="Helvetica" w:eastAsia="Helvetica" w:hAnsi="Helvetica" w:cs="Helvetica"/>
          <w:lang w:val="es-MX"/>
        </w:rPr>
        <w:t xml:space="preserve">tiquete </w:t>
      </w:r>
      <w:r w:rsidRPr="45282864">
        <w:rPr>
          <w:rFonts w:ascii="Helvetica" w:eastAsia="Helvetica" w:hAnsi="Helvetica" w:cs="Helvetica"/>
          <w:lang w:val="es-MX"/>
        </w:rPr>
        <w:t xml:space="preserve">cada bolsa con el código de la parcela, número de muestra </w:t>
      </w:r>
      <w:r w:rsidRPr="45282864">
        <w:rPr>
          <w:rFonts w:ascii="Helvetica" w:eastAsia="Helvetica" w:hAnsi="Helvetica" w:cs="Helvetica"/>
          <w:lang w:val="es-MX"/>
        </w:rPr>
        <w:lastRenderedPageBreak/>
        <w:t xml:space="preserve">y fecha. </w:t>
      </w:r>
      <w:r w:rsidR="00A85860">
        <w:br/>
      </w:r>
    </w:p>
    <w:p w14:paraId="0AE757EF" w14:textId="6CBAA050" w:rsidR="00151E76" w:rsidRPr="00E07760" w:rsidRDefault="00905F24" w:rsidP="45282864">
      <w:pPr>
        <w:pStyle w:val="ListParagraph"/>
        <w:numPr>
          <w:ilvl w:val="0"/>
          <w:numId w:val="3"/>
        </w:numPr>
        <w:rPr>
          <w:rFonts w:ascii="Helvetica" w:eastAsia="Helvetica" w:hAnsi="Helvetica" w:cs="Helvetica"/>
          <w:lang w:val="es-MX"/>
        </w:rPr>
      </w:pPr>
      <w:r w:rsidRPr="45282864">
        <w:rPr>
          <w:rFonts w:ascii="Helvetica" w:eastAsia="Helvetica" w:hAnsi="Helvetica" w:cs="Helvetica"/>
          <w:lang w:val="es-MX"/>
        </w:rPr>
        <w:t xml:space="preserve">Para cada muestra, </w:t>
      </w:r>
      <w:r w:rsidR="00E92457" w:rsidRPr="45282864">
        <w:rPr>
          <w:rFonts w:ascii="Helvetica" w:eastAsia="Helvetica" w:hAnsi="Helvetica" w:cs="Helvetica"/>
          <w:lang w:val="es-MX"/>
        </w:rPr>
        <w:t>registre</w:t>
      </w:r>
      <w:r w:rsidRPr="45282864">
        <w:rPr>
          <w:rFonts w:ascii="Helvetica" w:eastAsia="Helvetica" w:hAnsi="Helvetica" w:cs="Helvetica"/>
          <w:lang w:val="es-MX"/>
        </w:rPr>
        <w:t xml:space="preserve"> el color del suelo</w:t>
      </w:r>
      <w:r w:rsidR="00E92457" w:rsidRPr="45282864">
        <w:rPr>
          <w:rFonts w:ascii="Helvetica" w:eastAsia="Helvetica" w:hAnsi="Helvetica" w:cs="Helvetica"/>
          <w:lang w:val="es-MX"/>
        </w:rPr>
        <w:t xml:space="preserve"> mineral usando un diagrama de colores M</w:t>
      </w:r>
      <w:r w:rsidR="00E023DA" w:rsidRPr="45282864">
        <w:rPr>
          <w:rFonts w:ascii="Helvetica" w:eastAsia="Helvetica" w:hAnsi="Helvetica" w:cs="Helvetica"/>
          <w:lang w:val="es-MX"/>
        </w:rPr>
        <w:t>unsell, y proporcione</w:t>
      </w:r>
      <w:r w:rsidR="00E92457" w:rsidRPr="45282864">
        <w:rPr>
          <w:rFonts w:ascii="Helvetica" w:eastAsia="Helvetica" w:hAnsi="Helvetica" w:cs="Helvetica"/>
          <w:lang w:val="es-MX"/>
        </w:rPr>
        <w:t xml:space="preserve"> una descripción de la textura usando suelo circundante. </w:t>
      </w:r>
      <w:r w:rsidR="45282864" w:rsidRPr="45282864">
        <w:rPr>
          <w:rFonts w:ascii="Helvetica" w:eastAsia="Helvetica" w:hAnsi="Helvetica" w:cs="Helvetica"/>
          <w:color w:val="202124"/>
          <w:lang w:val="es-MX"/>
        </w:rPr>
        <w:t>Véase el anexo 1 para la clasificación de la textura del suelo.</w:t>
      </w:r>
      <w:r w:rsidR="00A85860">
        <w:br/>
      </w:r>
    </w:p>
    <w:p w14:paraId="623333AF" w14:textId="51B3CB82" w:rsidR="00151E76" w:rsidRPr="00E07760" w:rsidRDefault="45282864" w:rsidP="45282864">
      <w:pPr>
        <w:pStyle w:val="ListParagraph"/>
        <w:numPr>
          <w:ilvl w:val="0"/>
          <w:numId w:val="3"/>
        </w:numPr>
        <w:rPr>
          <w:rFonts w:ascii="Helvetica" w:eastAsia="Helvetica" w:hAnsi="Helvetica" w:cs="Helvetica"/>
          <w:color w:val="202124"/>
          <w:lang w:val="es"/>
        </w:rPr>
      </w:pPr>
      <w:r w:rsidRPr="45282864">
        <w:rPr>
          <w:rFonts w:ascii="Helvetica" w:eastAsia="Helvetica" w:hAnsi="Helvetica" w:cs="Helvetica"/>
          <w:color w:val="202124"/>
          <w:lang w:val="es"/>
        </w:rPr>
        <w:t>Después de determinar el color y la textura del suelo, deseche la muestra.</w:t>
      </w:r>
    </w:p>
    <w:p w14:paraId="6E8B0A10" w14:textId="2EC6B2B6" w:rsidR="00151E76" w:rsidRPr="00E07760" w:rsidRDefault="00151E76" w:rsidP="45282864">
      <w:pPr>
        <w:rPr>
          <w:rFonts w:ascii="Helvetica" w:eastAsia="Helvetica" w:hAnsi="Helvetica" w:cs="Helvetica"/>
          <w:color w:val="202124"/>
          <w:lang w:val="es"/>
        </w:rPr>
      </w:pPr>
    </w:p>
    <w:p w14:paraId="4AFECFED" w14:textId="0351DFE8" w:rsidR="00151E76" w:rsidRPr="00E07760" w:rsidRDefault="45282864" w:rsidP="45282864">
      <w:pPr>
        <w:rPr>
          <w:rFonts w:ascii="Helvetica" w:eastAsia="Helvetica" w:hAnsi="Helvetica" w:cs="Helvetica"/>
          <w:b/>
          <w:bCs/>
          <w:color w:val="202124"/>
          <w:lang w:val="es"/>
        </w:rPr>
      </w:pPr>
      <w:r w:rsidRPr="45282864">
        <w:rPr>
          <w:rFonts w:ascii="Helvetica" w:eastAsia="Helvetica" w:hAnsi="Helvetica" w:cs="Helvetica"/>
          <w:b/>
          <w:bCs/>
          <w:color w:val="202124"/>
          <w:lang w:val="es"/>
        </w:rPr>
        <w:t>Alternativa si no tiene el cilindro de suelo</w:t>
      </w:r>
    </w:p>
    <w:p w14:paraId="12C0FAFA" w14:textId="4BB7C180" w:rsidR="00151E76" w:rsidRPr="00E07760" w:rsidRDefault="00151E76" w:rsidP="45282864">
      <w:pPr>
        <w:rPr>
          <w:rFonts w:ascii="Helvetica" w:eastAsia="Helvetica" w:hAnsi="Helvetica" w:cs="Helvetica"/>
          <w:b/>
          <w:bCs/>
          <w:color w:val="202124"/>
          <w:lang w:val="es"/>
        </w:rPr>
      </w:pPr>
    </w:p>
    <w:p w14:paraId="470ABF39" w14:textId="25607F3A" w:rsidR="00151E76" w:rsidRPr="00E07760" w:rsidRDefault="45282864" w:rsidP="45282864">
      <w:pPr>
        <w:rPr>
          <w:rFonts w:ascii="Helvetica" w:eastAsia="Helvetica" w:hAnsi="Helvetica" w:cs="Helvetica"/>
          <w:color w:val="202124"/>
          <w:lang w:val="es"/>
        </w:rPr>
      </w:pPr>
      <w:r w:rsidRPr="45282864">
        <w:rPr>
          <w:rFonts w:ascii="Helvetica" w:eastAsia="Helvetica" w:hAnsi="Helvetica" w:cs="Helvetica"/>
          <w:color w:val="202124"/>
          <w:lang w:val="es"/>
        </w:rPr>
        <w:t>Si el cilindro de suelo no está disponible, consulte el siguiente método alternativo que se ha utilizado en todas las parcelas de América del Sur hasta el momento.</w:t>
      </w:r>
    </w:p>
    <w:p w14:paraId="31334BA8" w14:textId="3C382FAC" w:rsidR="00151E76" w:rsidRPr="00E07760" w:rsidRDefault="00151E76" w:rsidP="45282864">
      <w:pPr>
        <w:rPr>
          <w:rFonts w:ascii="Helvetica" w:eastAsia="Helvetica" w:hAnsi="Helvetica" w:cs="Helvetica"/>
          <w:color w:val="202124"/>
          <w:lang w:val="es"/>
        </w:rPr>
      </w:pPr>
    </w:p>
    <w:p w14:paraId="4A9B18B6" w14:textId="2D7F40C4" w:rsidR="00151E76" w:rsidRPr="00E07760" w:rsidRDefault="45282864" w:rsidP="45282864">
      <w:pPr>
        <w:pStyle w:val="ListParagraph"/>
        <w:numPr>
          <w:ilvl w:val="0"/>
          <w:numId w:val="1"/>
        </w:numPr>
        <w:rPr>
          <w:rFonts w:ascii="Helvetica" w:eastAsia="Helvetica" w:hAnsi="Helvetica" w:cs="Helvetica"/>
          <w:color w:val="202124"/>
          <w:lang w:val="es"/>
        </w:rPr>
      </w:pPr>
      <w:r w:rsidRPr="45282864">
        <w:rPr>
          <w:rFonts w:ascii="Helvetica" w:eastAsia="Helvetica" w:hAnsi="Helvetica" w:cs="Helvetica"/>
          <w:color w:val="202124"/>
          <w:lang w:val="es"/>
        </w:rPr>
        <w:t>Cava un pequeño hueco de 30 cm de profundidad y usa el suelo excavado para obtener la muestra para el análisis de nutrientes. Siga los procedimientos anteriores para secar, tamizar y archivar muestras.</w:t>
      </w:r>
      <w:r w:rsidR="00A85860">
        <w:br/>
      </w:r>
    </w:p>
    <w:p w14:paraId="3F09215A" w14:textId="4605D197" w:rsidR="00151E76" w:rsidRPr="00E07760" w:rsidRDefault="45282864" w:rsidP="45282864">
      <w:pPr>
        <w:pStyle w:val="ListParagraph"/>
        <w:numPr>
          <w:ilvl w:val="0"/>
          <w:numId w:val="1"/>
        </w:numPr>
        <w:rPr>
          <w:rFonts w:ascii="Helvetica" w:eastAsia="Helvetica" w:hAnsi="Helvetica" w:cs="Helvetica"/>
          <w:color w:val="202124"/>
          <w:lang w:val="es"/>
        </w:rPr>
      </w:pPr>
      <w:r w:rsidRPr="45282864">
        <w:rPr>
          <w:rFonts w:ascii="Helvetica" w:eastAsia="Helvetica" w:hAnsi="Helvetica" w:cs="Helvetica"/>
          <w:color w:val="202124"/>
          <w:lang w:val="es"/>
        </w:rPr>
        <w:t>Coloque anillos de metal en un lado del hueco a una profundidad de 10-20 cm y 20-30 cm. Tome muestras de suelo a ambas profundidades y colóquelas en una bolsa de plástico. Etiquete cada bolsa identificando el código de la parcela, el número de muestra y la fecha.</w:t>
      </w:r>
    </w:p>
    <w:p w14:paraId="05DA3F14" w14:textId="46208E24" w:rsidR="00151E76" w:rsidRPr="00E07760" w:rsidRDefault="00151E76" w:rsidP="45282864">
      <w:pPr>
        <w:rPr>
          <w:rFonts w:ascii="Helvetica" w:eastAsia="Helvetica" w:hAnsi="Helvetica" w:cs="Helvetica"/>
          <w:color w:val="202124"/>
          <w:lang w:val="es"/>
        </w:rPr>
      </w:pPr>
    </w:p>
    <w:p w14:paraId="116A003D" w14:textId="080B4221" w:rsidR="00151E76" w:rsidRPr="00E07760" w:rsidRDefault="45282864" w:rsidP="45282864">
      <w:pPr>
        <w:pStyle w:val="ListParagraph"/>
        <w:numPr>
          <w:ilvl w:val="0"/>
          <w:numId w:val="1"/>
        </w:numPr>
        <w:rPr>
          <w:rFonts w:ascii="Helvetica" w:eastAsia="Helvetica" w:hAnsi="Helvetica" w:cs="Helvetica"/>
          <w:color w:val="202124"/>
          <w:lang w:val="es"/>
        </w:rPr>
      </w:pPr>
      <w:r w:rsidRPr="45282864">
        <w:rPr>
          <w:rFonts w:ascii="Helvetica" w:eastAsia="Helvetica" w:hAnsi="Helvetica" w:cs="Helvetica"/>
          <w:color w:val="202124"/>
          <w:lang w:val="es"/>
        </w:rPr>
        <w:t>Calcular el volumen total muestreado y registrar. El volumen se calcula considerando la profundidad de penetración y el área de la sección transversal del anillo de metal. Siga el protocolo descrito anteriormente para el secado, tamizado y cálculo de la densidad aparente de las fracciones minerales finas.</w:t>
      </w:r>
    </w:p>
    <w:p w14:paraId="4B5B605F" w14:textId="428F5540" w:rsidR="00151E76" w:rsidRPr="00E07760" w:rsidRDefault="00151E76" w:rsidP="45282864">
      <w:pPr>
        <w:rPr>
          <w:rFonts w:ascii="Helvetica" w:hAnsi="Helvetica"/>
          <w:lang w:val="es-MX"/>
        </w:rPr>
      </w:pPr>
    </w:p>
    <w:p w14:paraId="47CA9AE2" w14:textId="55BC288B" w:rsidR="00151E76" w:rsidRPr="00E07760" w:rsidRDefault="00A85860" w:rsidP="45282864">
      <w:pPr>
        <w:rPr>
          <w:rFonts w:ascii="Helvetica" w:hAnsi="Helvetica"/>
          <w:b/>
          <w:bCs/>
          <w:lang w:val="es-MX"/>
        </w:rPr>
      </w:pPr>
      <w:r w:rsidRPr="45282864">
        <w:rPr>
          <w:rFonts w:ascii="Helvetica" w:hAnsi="Helvetica"/>
          <w:b/>
          <w:bCs/>
          <w:lang w:val="es-MX"/>
        </w:rPr>
        <w:t>Resumen de</w:t>
      </w:r>
      <w:r w:rsidR="002343A2" w:rsidRPr="45282864">
        <w:rPr>
          <w:rFonts w:ascii="Helvetica" w:hAnsi="Helvetica"/>
          <w:b/>
          <w:bCs/>
          <w:lang w:val="es-MX"/>
        </w:rPr>
        <w:t>l</w:t>
      </w:r>
      <w:r w:rsidRPr="45282864">
        <w:rPr>
          <w:rFonts w:ascii="Helvetica" w:hAnsi="Helvetica"/>
          <w:b/>
          <w:bCs/>
          <w:lang w:val="es-MX"/>
        </w:rPr>
        <w:t xml:space="preserve"> registro de datos para cada muestra</w:t>
      </w:r>
      <w:r w:rsidR="00151E76" w:rsidRPr="45282864">
        <w:rPr>
          <w:rFonts w:ascii="Helvetica" w:hAnsi="Helvetica"/>
          <w:b/>
          <w:bCs/>
          <w:lang w:val="es-MX"/>
        </w:rPr>
        <w:t xml:space="preserve">: </w:t>
      </w:r>
    </w:p>
    <w:p w14:paraId="42A4AE83" w14:textId="77777777" w:rsidR="00151E76" w:rsidRPr="00E07760" w:rsidRDefault="00151E76" w:rsidP="00151E76">
      <w:pPr>
        <w:pStyle w:val="ListParagraph"/>
        <w:rPr>
          <w:rFonts w:ascii="Helvetica" w:hAnsi="Helvetica"/>
          <w:lang w:val="es-MX"/>
        </w:rPr>
      </w:pPr>
    </w:p>
    <w:p w14:paraId="42C7AC55" w14:textId="77777777" w:rsidR="00151E76" w:rsidRPr="00E07760" w:rsidRDefault="00A85860" w:rsidP="00151E76">
      <w:pPr>
        <w:pStyle w:val="ListParagraph"/>
        <w:numPr>
          <w:ilvl w:val="0"/>
          <w:numId w:val="8"/>
        </w:num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>Fecha de la recolección de muestras</w:t>
      </w:r>
    </w:p>
    <w:p w14:paraId="012B236E" w14:textId="77777777" w:rsidR="00151E76" w:rsidRPr="00E07760" w:rsidRDefault="00A85860" w:rsidP="00151E76">
      <w:pPr>
        <w:pStyle w:val="ListParagraph"/>
        <w:numPr>
          <w:ilvl w:val="0"/>
          <w:numId w:val="8"/>
        </w:num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>Investigador(a)</w:t>
      </w:r>
    </w:p>
    <w:p w14:paraId="6EFAF1AC" w14:textId="77777777" w:rsidR="00151E76" w:rsidRPr="00E07760" w:rsidRDefault="00151E76" w:rsidP="00151E76">
      <w:pPr>
        <w:pStyle w:val="ListParagraph"/>
        <w:numPr>
          <w:ilvl w:val="0"/>
          <w:numId w:val="8"/>
        </w:num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>ID</w:t>
      </w:r>
      <w:r w:rsidR="00A85860" w:rsidRPr="00E07760">
        <w:rPr>
          <w:rFonts w:ascii="Helvetica" w:hAnsi="Helvetica"/>
          <w:lang w:val="es-MX"/>
        </w:rPr>
        <w:t xml:space="preserve"> de la parcela</w:t>
      </w:r>
    </w:p>
    <w:p w14:paraId="2C1654F7" w14:textId="77777777" w:rsidR="00151E76" w:rsidRPr="00E07760" w:rsidRDefault="00A85860" w:rsidP="00151E76">
      <w:pPr>
        <w:pStyle w:val="ListParagraph"/>
        <w:numPr>
          <w:ilvl w:val="0"/>
          <w:numId w:val="8"/>
        </w:num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>Número de muestra</w:t>
      </w:r>
    </w:p>
    <w:p w14:paraId="6FC641F2" w14:textId="77777777" w:rsidR="00151E76" w:rsidRPr="00E07760" w:rsidRDefault="00A85860" w:rsidP="00151E76">
      <w:pPr>
        <w:pStyle w:val="ListParagraph"/>
        <w:numPr>
          <w:ilvl w:val="0"/>
          <w:numId w:val="8"/>
        </w:num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>Color del suelo</w:t>
      </w:r>
    </w:p>
    <w:p w14:paraId="23DCE64A" w14:textId="77777777" w:rsidR="00151E76" w:rsidRPr="00E07760" w:rsidRDefault="00A85860" w:rsidP="00151E76">
      <w:pPr>
        <w:pStyle w:val="ListParagraph"/>
        <w:numPr>
          <w:ilvl w:val="0"/>
          <w:numId w:val="8"/>
        </w:num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>Textura del suelo</w:t>
      </w:r>
    </w:p>
    <w:p w14:paraId="6C7B64A5" w14:textId="77777777" w:rsidR="00151E76" w:rsidRPr="00E07760" w:rsidRDefault="00A85860" w:rsidP="00151E76">
      <w:pPr>
        <w:pStyle w:val="ListParagraph"/>
        <w:numPr>
          <w:ilvl w:val="0"/>
          <w:numId w:val="8"/>
        </w:num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>Masa seca total del cilindro</w:t>
      </w:r>
    </w:p>
    <w:p w14:paraId="54D0FDE2" w14:textId="77777777" w:rsidR="00A85860" w:rsidRPr="00E07760" w:rsidRDefault="00A85860" w:rsidP="00A85860">
      <w:pPr>
        <w:pStyle w:val="ListParagraph"/>
        <w:numPr>
          <w:ilvl w:val="0"/>
          <w:numId w:val="8"/>
        </w:num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>Masa seca del material fino</w:t>
      </w:r>
    </w:p>
    <w:p w14:paraId="70A8AF53" w14:textId="77777777" w:rsidR="00151E76" w:rsidRPr="00E07760" w:rsidRDefault="00A85860" w:rsidP="00151E76">
      <w:pPr>
        <w:pStyle w:val="ListParagraph"/>
        <w:numPr>
          <w:ilvl w:val="0"/>
          <w:numId w:val="8"/>
        </w:num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>Masa seca del material grueso</w:t>
      </w:r>
    </w:p>
    <w:p w14:paraId="125AF665" w14:textId="77777777" w:rsidR="00151E76" w:rsidRPr="00E07760" w:rsidRDefault="00A85860" w:rsidP="00151E76">
      <w:pPr>
        <w:pStyle w:val="ListParagraph"/>
        <w:numPr>
          <w:ilvl w:val="0"/>
          <w:numId w:val="8"/>
        </w:num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>Masa seca del material leñoso</w:t>
      </w:r>
    </w:p>
    <w:p w14:paraId="46AB4241" w14:textId="77777777" w:rsidR="00151E76" w:rsidRPr="00E07760" w:rsidRDefault="00A85860" w:rsidP="00151E76">
      <w:pPr>
        <w:pStyle w:val="ListParagraph"/>
        <w:numPr>
          <w:ilvl w:val="0"/>
          <w:numId w:val="8"/>
        </w:num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>Diámetro del cilindro</w:t>
      </w:r>
    </w:p>
    <w:p w14:paraId="33198EFB" w14:textId="77777777" w:rsidR="00151E76" w:rsidRPr="00E07760" w:rsidRDefault="00A85860" w:rsidP="00151E76">
      <w:pPr>
        <w:pStyle w:val="ListParagraph"/>
        <w:numPr>
          <w:ilvl w:val="0"/>
          <w:numId w:val="8"/>
        </w:num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>Profundidad de la penetración</w:t>
      </w:r>
    </w:p>
    <w:p w14:paraId="768F0514" w14:textId="77777777" w:rsidR="00151E76" w:rsidRPr="00E07760" w:rsidRDefault="00A85860" w:rsidP="00151E76">
      <w:pPr>
        <w:pStyle w:val="ListParagraph"/>
        <w:numPr>
          <w:ilvl w:val="0"/>
          <w:numId w:val="8"/>
        </w:num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>Volumen del cilindro</w:t>
      </w:r>
    </w:p>
    <w:p w14:paraId="35155C2D" w14:textId="5A5F8124" w:rsidR="00151E76" w:rsidRPr="00E07760" w:rsidRDefault="00A85860" w:rsidP="45282864">
      <w:pPr>
        <w:pStyle w:val="ListParagraph"/>
        <w:numPr>
          <w:ilvl w:val="0"/>
          <w:numId w:val="8"/>
        </w:numPr>
        <w:rPr>
          <w:rFonts w:ascii="Helvetica" w:hAnsi="Helvetica"/>
          <w:lang w:val="es-MX"/>
        </w:rPr>
      </w:pPr>
      <w:r w:rsidRPr="45282864">
        <w:rPr>
          <w:rFonts w:ascii="Helvetica" w:hAnsi="Helvetica"/>
          <w:lang w:val="es-MX"/>
        </w:rPr>
        <w:t>Densidad aparente</w:t>
      </w:r>
    </w:p>
    <w:p w14:paraId="1D337F0D" w14:textId="5C76F094" w:rsidR="00151E76" w:rsidRPr="00E07760" w:rsidRDefault="00151E76" w:rsidP="45282864">
      <w:pPr>
        <w:ind w:left="720"/>
        <w:rPr>
          <w:rFonts w:ascii="Helvetica" w:hAnsi="Helvetica"/>
          <w:lang w:val="es-MX"/>
        </w:rPr>
      </w:pPr>
    </w:p>
    <w:p w14:paraId="5B9DDEA0" w14:textId="77777777" w:rsidR="00151E76" w:rsidRPr="00E07760" w:rsidRDefault="004B1823" w:rsidP="00151E76">
      <w:pPr>
        <w:rPr>
          <w:rFonts w:ascii="Helvetica" w:hAnsi="Helvetica"/>
          <w:b/>
          <w:lang w:val="es-MX"/>
        </w:rPr>
      </w:pPr>
      <w:r w:rsidRPr="00E07760">
        <w:rPr>
          <w:rFonts w:ascii="Helvetica" w:hAnsi="Helvetica"/>
          <w:b/>
          <w:lang w:val="es-MX"/>
        </w:rPr>
        <w:t>Análisis de laboratorio</w:t>
      </w:r>
    </w:p>
    <w:p w14:paraId="52729636" w14:textId="77777777" w:rsidR="00151E76" w:rsidRPr="00E07760" w:rsidRDefault="00151E76" w:rsidP="00151E76">
      <w:pPr>
        <w:rPr>
          <w:rFonts w:ascii="Helvetica" w:hAnsi="Helvetica"/>
          <w:lang w:val="es-MX"/>
        </w:rPr>
      </w:pPr>
    </w:p>
    <w:p w14:paraId="0771C606" w14:textId="47B9E2A5" w:rsidR="00151E76" w:rsidRPr="00E07760" w:rsidRDefault="00F0598A" w:rsidP="45282864">
      <w:pPr>
        <w:rPr>
          <w:rFonts w:ascii="Helvetica" w:eastAsia="Helvetica" w:hAnsi="Helvetica" w:cs="Helvetica"/>
          <w:color w:val="202124"/>
          <w:lang w:val="es"/>
        </w:rPr>
      </w:pPr>
      <w:r w:rsidRPr="45282864">
        <w:rPr>
          <w:rFonts w:ascii="Helvetica" w:hAnsi="Helvetica"/>
          <w:lang w:val="es-MX"/>
        </w:rPr>
        <w:lastRenderedPageBreak/>
        <w:t>Las m</w:t>
      </w:r>
      <w:r w:rsidR="004B1823" w:rsidRPr="45282864">
        <w:rPr>
          <w:rFonts w:ascii="Helvetica" w:hAnsi="Helvetica"/>
          <w:lang w:val="es-MX"/>
        </w:rPr>
        <w:t xml:space="preserve">uestras para análisis de laboratorio en Leeds deben tener triple embolsado </w:t>
      </w:r>
      <w:r w:rsidR="45282864" w:rsidRPr="45282864">
        <w:rPr>
          <w:rFonts w:ascii="Helvetica" w:eastAsia="Helvetica" w:hAnsi="Helvetica" w:cs="Helvetica"/>
          <w:color w:val="202124"/>
          <w:lang w:val="es"/>
        </w:rPr>
        <w:t>para que permanezcan intactas durante todo el transporte.</w:t>
      </w:r>
      <w:r w:rsidR="00151E76">
        <w:br/>
      </w:r>
      <w:r w:rsidR="45282864" w:rsidRPr="45282864">
        <w:rPr>
          <w:rFonts w:ascii="Helvetica" w:eastAsia="Helvetica" w:hAnsi="Helvetica" w:cs="Helvetica"/>
          <w:color w:val="202124"/>
          <w:lang w:val="es"/>
        </w:rPr>
        <w:t xml:space="preserve"> </w:t>
      </w:r>
      <w:r w:rsidR="00151E76">
        <w:br/>
      </w:r>
      <w:r w:rsidR="45282864" w:rsidRPr="45282864">
        <w:rPr>
          <w:rFonts w:ascii="Helvetica" w:eastAsia="Helvetica" w:hAnsi="Helvetica" w:cs="Helvetica"/>
          <w:color w:val="202124"/>
          <w:lang w:val="es"/>
        </w:rPr>
        <w:t>Se recomienda el uso de cajas de plástico herméticas cerradas con abrazaderas. Cada muestra debe estar claramente etiquetada con la identificación de la muestra, el país de origen y la fecha de recolección para garantizar la trazabilidad de la muestra en el laboratorio.</w:t>
      </w:r>
      <w:r w:rsidR="00151E76">
        <w:br/>
      </w:r>
      <w:r w:rsidR="00151E76">
        <w:br/>
      </w:r>
      <w:r w:rsidR="45282864" w:rsidRPr="45282864">
        <w:rPr>
          <w:rFonts w:ascii="Helvetica" w:eastAsia="Helvetica" w:hAnsi="Helvetica" w:cs="Helvetica"/>
          <w:b/>
          <w:bCs/>
          <w:color w:val="202124"/>
          <w:lang w:val="es"/>
        </w:rPr>
        <w:t>Se debe incluir</w:t>
      </w:r>
      <w:r w:rsidR="45282864" w:rsidRPr="45282864">
        <w:rPr>
          <w:rFonts w:ascii="Helvetica" w:eastAsia="Helvetica" w:hAnsi="Helvetica" w:cs="Helvetica"/>
          <w:color w:val="202124"/>
          <w:lang w:val="es"/>
        </w:rPr>
        <w:t xml:space="preserve"> con las muestras una copia de </w:t>
      </w:r>
      <w:proofErr w:type="gramStart"/>
      <w:r w:rsidR="45282864" w:rsidRPr="45282864">
        <w:rPr>
          <w:rFonts w:ascii="Helvetica" w:eastAsia="Helvetica" w:hAnsi="Helvetica" w:cs="Helvetica"/>
          <w:color w:val="202124"/>
          <w:lang w:val="es"/>
        </w:rPr>
        <w:t>la licencias</w:t>
      </w:r>
      <w:proofErr w:type="gramEnd"/>
      <w:r w:rsidR="45282864" w:rsidRPr="45282864">
        <w:rPr>
          <w:rFonts w:ascii="Helvetica" w:eastAsia="Helvetica" w:hAnsi="Helvetica" w:cs="Helvetica"/>
          <w:color w:val="202124"/>
          <w:lang w:val="es"/>
        </w:rPr>
        <w:t xml:space="preserve"> de importación de suelo del Reino Unido y la Carta de autorización. Esta carta debe adjuntarse al paquete de envío y colocarse en el exterior del paquete para que no se abra en la barrera de importación. Comuníquese con Tim Baker (</w:t>
      </w:r>
      <w:hyperlink r:id="rId12">
        <w:r w:rsidR="45282864" w:rsidRPr="45282864">
          <w:rPr>
            <w:rStyle w:val="Hyperlink"/>
            <w:rFonts w:ascii="Helvetica" w:eastAsia="Helvetica" w:hAnsi="Helvetica" w:cs="Helvetica"/>
            <w:lang w:val="es"/>
          </w:rPr>
          <w:t>t.t.baker@leeds.ac.uk</w:t>
        </w:r>
      </w:hyperlink>
      <w:r w:rsidR="45282864" w:rsidRPr="45282864">
        <w:rPr>
          <w:rFonts w:ascii="Helvetica" w:eastAsia="Helvetica" w:hAnsi="Helvetica" w:cs="Helvetica"/>
          <w:color w:val="202124"/>
          <w:lang w:val="es"/>
        </w:rPr>
        <w:t>) para obtener estos documentos. La dirección para el envío de muestras es:</w:t>
      </w:r>
    </w:p>
    <w:p w14:paraId="4DBC9B96" w14:textId="5CA2602C" w:rsidR="00151E76" w:rsidRPr="00E07760" w:rsidRDefault="00151E76" w:rsidP="45282864">
      <w:pPr>
        <w:rPr>
          <w:rFonts w:ascii="Helvetica" w:hAnsi="Helvetica"/>
          <w:lang w:val="es-MX"/>
        </w:rPr>
      </w:pPr>
    </w:p>
    <w:p w14:paraId="44525BA4" w14:textId="5D3D825D" w:rsidR="45282864" w:rsidRDefault="45282864" w:rsidP="45282864">
      <w:pPr>
        <w:rPr>
          <w:rFonts w:ascii="Helvetica" w:eastAsia="Helvetica" w:hAnsi="Helvetica" w:cs="Helvetica"/>
          <w:color w:val="000000" w:themeColor="text1"/>
          <w:lang w:val="es-MX"/>
        </w:rPr>
      </w:pPr>
      <w:r w:rsidRPr="45282864">
        <w:rPr>
          <w:rFonts w:ascii="Helvetica" w:eastAsia="Helvetica" w:hAnsi="Helvetica" w:cs="Helvetica"/>
          <w:color w:val="000000" w:themeColor="text1"/>
          <w:lang w:val="pt-BR"/>
        </w:rPr>
        <w:t xml:space="preserve">Rachel </w:t>
      </w:r>
      <w:proofErr w:type="spellStart"/>
      <w:r w:rsidRPr="45282864">
        <w:rPr>
          <w:rFonts w:ascii="Helvetica" w:eastAsia="Helvetica" w:hAnsi="Helvetica" w:cs="Helvetica"/>
          <w:color w:val="000000" w:themeColor="text1"/>
          <w:lang w:val="pt-BR"/>
        </w:rPr>
        <w:t>Gasior</w:t>
      </w:r>
      <w:proofErr w:type="spellEnd"/>
    </w:p>
    <w:p w14:paraId="7275E734" w14:textId="40A6EA62" w:rsidR="45282864" w:rsidRDefault="45282864" w:rsidP="45282864">
      <w:pPr>
        <w:rPr>
          <w:rFonts w:ascii="Helvetica" w:eastAsia="Helvetica" w:hAnsi="Helvetica" w:cs="Helvetica"/>
          <w:color w:val="000000" w:themeColor="text1"/>
          <w:lang w:val="es-MX"/>
        </w:rPr>
      </w:pPr>
      <w:proofErr w:type="spellStart"/>
      <w:r w:rsidRPr="45282864">
        <w:rPr>
          <w:rFonts w:ascii="Helvetica" w:eastAsia="Helvetica" w:hAnsi="Helvetica" w:cs="Helvetica"/>
          <w:color w:val="000000" w:themeColor="text1"/>
          <w:lang w:val="pt-BR"/>
        </w:rPr>
        <w:t>Laboratories</w:t>
      </w:r>
      <w:proofErr w:type="spellEnd"/>
      <w:r w:rsidRPr="45282864">
        <w:rPr>
          <w:rFonts w:ascii="Helvetica" w:eastAsia="Helvetica" w:hAnsi="Helvetica" w:cs="Helvetica"/>
          <w:color w:val="000000" w:themeColor="text1"/>
          <w:lang w:val="pt-BR"/>
        </w:rPr>
        <w:t xml:space="preserve"> (</w:t>
      </w:r>
      <w:proofErr w:type="spellStart"/>
      <w:r w:rsidRPr="45282864">
        <w:rPr>
          <w:rFonts w:ascii="Helvetica" w:eastAsia="Helvetica" w:hAnsi="Helvetica" w:cs="Helvetica"/>
          <w:color w:val="000000" w:themeColor="text1"/>
          <w:lang w:val="pt-BR"/>
        </w:rPr>
        <w:t>Soil</w:t>
      </w:r>
      <w:proofErr w:type="spellEnd"/>
      <w:r w:rsidRPr="45282864">
        <w:rPr>
          <w:rFonts w:ascii="Helvetica" w:eastAsia="Helvetica" w:hAnsi="Helvetica" w:cs="Helvetica"/>
          <w:color w:val="000000" w:themeColor="text1"/>
          <w:lang w:val="pt-BR"/>
        </w:rPr>
        <w:t xml:space="preserve"> </w:t>
      </w:r>
      <w:proofErr w:type="spellStart"/>
      <w:r w:rsidRPr="45282864">
        <w:rPr>
          <w:rFonts w:ascii="Helvetica" w:eastAsia="Helvetica" w:hAnsi="Helvetica" w:cs="Helvetica"/>
          <w:color w:val="000000" w:themeColor="text1"/>
          <w:lang w:val="pt-BR"/>
        </w:rPr>
        <w:t>held</w:t>
      </w:r>
      <w:proofErr w:type="spellEnd"/>
      <w:r w:rsidRPr="45282864">
        <w:rPr>
          <w:rFonts w:ascii="Helvetica" w:eastAsia="Helvetica" w:hAnsi="Helvetica" w:cs="Helvetica"/>
          <w:color w:val="000000" w:themeColor="text1"/>
          <w:lang w:val="pt-BR"/>
        </w:rPr>
        <w:t xml:space="preserve"> </w:t>
      </w:r>
      <w:proofErr w:type="spellStart"/>
      <w:r w:rsidRPr="45282864">
        <w:rPr>
          <w:rFonts w:ascii="Helvetica" w:eastAsia="Helvetica" w:hAnsi="Helvetica" w:cs="Helvetica"/>
          <w:color w:val="000000" w:themeColor="text1"/>
          <w:lang w:val="pt-BR"/>
        </w:rPr>
        <w:t>under</w:t>
      </w:r>
      <w:proofErr w:type="spellEnd"/>
      <w:r w:rsidRPr="45282864">
        <w:rPr>
          <w:rFonts w:ascii="Helvetica" w:eastAsia="Helvetica" w:hAnsi="Helvetica" w:cs="Helvetica"/>
          <w:color w:val="000000" w:themeColor="text1"/>
          <w:lang w:val="pt-BR"/>
        </w:rPr>
        <w:t xml:space="preserve"> PHL)</w:t>
      </w:r>
    </w:p>
    <w:p w14:paraId="06AF74C2" w14:textId="5D39B6C6" w:rsidR="45282864" w:rsidRDefault="45282864" w:rsidP="45282864">
      <w:pPr>
        <w:rPr>
          <w:rFonts w:ascii="Helvetica" w:eastAsia="Helvetica" w:hAnsi="Helvetica" w:cs="Helvetica"/>
          <w:color w:val="000000" w:themeColor="text1"/>
          <w:lang w:val="es-MX"/>
        </w:rPr>
      </w:pPr>
      <w:r w:rsidRPr="45282864">
        <w:rPr>
          <w:rFonts w:ascii="Helvetica" w:eastAsia="Helvetica" w:hAnsi="Helvetica" w:cs="Helvetica"/>
          <w:color w:val="000000" w:themeColor="text1"/>
        </w:rPr>
        <w:t>5.52k Goods Inwards/Field Store</w:t>
      </w:r>
      <w:r>
        <w:br/>
      </w:r>
      <w:r w:rsidRPr="45282864">
        <w:rPr>
          <w:rFonts w:ascii="Helvetica" w:eastAsia="Helvetica" w:hAnsi="Helvetica" w:cs="Helvetica"/>
          <w:color w:val="000000" w:themeColor="text1"/>
        </w:rPr>
        <w:t>Level 5 Roger Stevens Building</w:t>
      </w:r>
    </w:p>
    <w:p w14:paraId="65839938" w14:textId="0C1BB1DA" w:rsidR="45282864" w:rsidRDefault="45282864" w:rsidP="45282864">
      <w:pPr>
        <w:rPr>
          <w:rFonts w:ascii="Helvetica" w:eastAsia="Helvetica" w:hAnsi="Helvetica" w:cs="Helvetica"/>
          <w:color w:val="000000" w:themeColor="text1"/>
          <w:lang w:val="es-MX"/>
        </w:rPr>
      </w:pPr>
      <w:r w:rsidRPr="45282864">
        <w:rPr>
          <w:rFonts w:ascii="Helvetica" w:eastAsia="Helvetica" w:hAnsi="Helvetica" w:cs="Helvetica"/>
          <w:color w:val="000000" w:themeColor="text1"/>
        </w:rPr>
        <w:t>School of Geography</w:t>
      </w:r>
    </w:p>
    <w:p w14:paraId="47981F7A" w14:textId="58B5C738" w:rsidR="45282864" w:rsidRDefault="45282864" w:rsidP="45282864">
      <w:pPr>
        <w:rPr>
          <w:rFonts w:ascii="Helvetica" w:eastAsia="Helvetica" w:hAnsi="Helvetica" w:cs="Helvetica"/>
          <w:color w:val="000000" w:themeColor="text1"/>
          <w:lang w:val="es-MX"/>
        </w:rPr>
      </w:pPr>
      <w:r w:rsidRPr="45282864">
        <w:rPr>
          <w:rFonts w:ascii="Helvetica" w:eastAsia="Helvetica" w:hAnsi="Helvetica" w:cs="Helvetica"/>
          <w:color w:val="000000" w:themeColor="text1"/>
        </w:rPr>
        <w:t>University of Leeds</w:t>
      </w:r>
    </w:p>
    <w:p w14:paraId="369351E1" w14:textId="02FB4CCF" w:rsidR="45282864" w:rsidRDefault="45282864" w:rsidP="45282864">
      <w:pPr>
        <w:rPr>
          <w:rFonts w:ascii="Helvetica" w:eastAsia="Helvetica" w:hAnsi="Helvetica" w:cs="Helvetica"/>
          <w:color w:val="000000" w:themeColor="text1"/>
          <w:lang w:val="es-MX"/>
        </w:rPr>
      </w:pPr>
      <w:r w:rsidRPr="45282864">
        <w:rPr>
          <w:rFonts w:ascii="Helvetica" w:eastAsia="Helvetica" w:hAnsi="Helvetica" w:cs="Helvetica"/>
          <w:color w:val="000000" w:themeColor="text1"/>
        </w:rPr>
        <w:t>Leeds</w:t>
      </w:r>
    </w:p>
    <w:p w14:paraId="6AF8FBA3" w14:textId="48A65E17" w:rsidR="45282864" w:rsidRDefault="45282864" w:rsidP="45282864">
      <w:pPr>
        <w:rPr>
          <w:rFonts w:ascii="Helvetica" w:eastAsia="Helvetica" w:hAnsi="Helvetica" w:cs="Helvetica"/>
          <w:color w:val="000000" w:themeColor="text1"/>
          <w:lang w:val="es-MX"/>
        </w:rPr>
      </w:pPr>
      <w:r w:rsidRPr="45282864">
        <w:rPr>
          <w:rFonts w:ascii="Helvetica" w:eastAsia="Helvetica" w:hAnsi="Helvetica" w:cs="Helvetica"/>
          <w:color w:val="000000" w:themeColor="text1"/>
        </w:rPr>
        <w:t>West Yorkshire</w:t>
      </w:r>
    </w:p>
    <w:p w14:paraId="032735A5" w14:textId="110C0B38" w:rsidR="45282864" w:rsidRDefault="45282864" w:rsidP="45282864">
      <w:pPr>
        <w:rPr>
          <w:rFonts w:ascii="Helvetica" w:eastAsia="Helvetica" w:hAnsi="Helvetica" w:cs="Helvetica"/>
          <w:color w:val="000000" w:themeColor="text1"/>
          <w:lang w:val="es-MX"/>
        </w:rPr>
      </w:pPr>
      <w:r w:rsidRPr="45282864">
        <w:rPr>
          <w:rFonts w:ascii="Helvetica" w:eastAsia="Helvetica" w:hAnsi="Helvetica" w:cs="Helvetica"/>
          <w:color w:val="000000" w:themeColor="text1"/>
        </w:rPr>
        <w:t>LS2 9JT</w:t>
      </w:r>
    </w:p>
    <w:p w14:paraId="44227A7B" w14:textId="04E7CFAE" w:rsidR="45282864" w:rsidRDefault="45282864" w:rsidP="45282864">
      <w:pPr>
        <w:rPr>
          <w:rFonts w:ascii="Helvetica" w:eastAsia="Helvetica" w:hAnsi="Helvetica" w:cs="Helvetica"/>
          <w:color w:val="000000" w:themeColor="text1"/>
          <w:lang w:val="es-MX"/>
        </w:rPr>
      </w:pPr>
      <w:r w:rsidRPr="45282864">
        <w:rPr>
          <w:rFonts w:ascii="Helvetica" w:eastAsia="Helvetica" w:hAnsi="Helvetica" w:cs="Helvetica"/>
          <w:color w:val="000000" w:themeColor="text1"/>
        </w:rPr>
        <w:t>United Kingdom</w:t>
      </w:r>
    </w:p>
    <w:p w14:paraId="48BF0866" w14:textId="080305CC" w:rsidR="00151E76" w:rsidRPr="00E07760" w:rsidRDefault="00151E76" w:rsidP="45282864">
      <w:pPr>
        <w:rPr>
          <w:rFonts w:ascii="Helvetica" w:hAnsi="Helvetica"/>
          <w:lang w:val="es-MX"/>
        </w:rPr>
      </w:pPr>
    </w:p>
    <w:p w14:paraId="63B20738" w14:textId="77777777" w:rsidR="00151E76" w:rsidRPr="00E07760" w:rsidRDefault="004B1823" w:rsidP="00151E76">
      <w:pPr>
        <w:rPr>
          <w:rFonts w:ascii="Helvetica" w:hAnsi="Helvetica"/>
          <w:b/>
          <w:lang w:val="es-MX"/>
        </w:rPr>
      </w:pPr>
      <w:r w:rsidRPr="00E07760">
        <w:rPr>
          <w:rFonts w:ascii="Helvetica" w:hAnsi="Helvetica"/>
          <w:b/>
          <w:lang w:val="es-MX"/>
        </w:rPr>
        <w:t>Análisis de laboratorio y gestión de datos</w:t>
      </w:r>
    </w:p>
    <w:p w14:paraId="3FCBEB33" w14:textId="77777777" w:rsidR="00151E76" w:rsidRPr="00E07760" w:rsidRDefault="00151E76" w:rsidP="00151E76">
      <w:pPr>
        <w:rPr>
          <w:rFonts w:ascii="Helvetica" w:hAnsi="Helvetica"/>
          <w:lang w:val="es-MX"/>
        </w:rPr>
      </w:pPr>
    </w:p>
    <w:p w14:paraId="0D0AE709" w14:textId="77777777" w:rsidR="00151E76" w:rsidRPr="00E07760" w:rsidRDefault="00151E76" w:rsidP="00151E76">
      <w:p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 xml:space="preserve">Rachel Gasior </w:t>
      </w:r>
      <w:r w:rsidR="004B1823" w:rsidRPr="00E07760">
        <w:rPr>
          <w:rFonts w:ascii="Helvetica" w:hAnsi="Helvetica"/>
          <w:lang w:val="es-MX"/>
        </w:rPr>
        <w:t xml:space="preserve">gestionará la recepción de todas las muestras y las </w:t>
      </w:r>
      <w:r w:rsidR="003E41F7" w:rsidRPr="00E07760">
        <w:rPr>
          <w:rFonts w:ascii="Helvetica" w:hAnsi="Helvetica"/>
          <w:lang w:val="es-MX"/>
        </w:rPr>
        <w:t>entregará a la técnica Holly Armitage para su análisis</w:t>
      </w:r>
      <w:r w:rsidRPr="00E07760">
        <w:rPr>
          <w:rFonts w:ascii="Helvetica" w:hAnsi="Helvetica"/>
          <w:lang w:val="es-MX"/>
        </w:rPr>
        <w:t>.</w:t>
      </w:r>
    </w:p>
    <w:p w14:paraId="764E0022" w14:textId="77777777" w:rsidR="00151E76" w:rsidRPr="00E07760" w:rsidRDefault="00151E76" w:rsidP="00151E76">
      <w:pPr>
        <w:rPr>
          <w:rFonts w:ascii="Helvetica" w:hAnsi="Helvetica"/>
          <w:lang w:val="es-MX"/>
        </w:rPr>
      </w:pPr>
    </w:p>
    <w:p w14:paraId="29681D93" w14:textId="3EE3C37D" w:rsidR="00151E76" w:rsidRPr="00E07760" w:rsidRDefault="003E41F7" w:rsidP="00151E76">
      <w:pPr>
        <w:rPr>
          <w:rFonts w:ascii="Helvetica" w:hAnsi="Helvetica"/>
          <w:lang w:val="es-MX"/>
        </w:rPr>
      </w:pPr>
      <w:r w:rsidRPr="45282864">
        <w:rPr>
          <w:rFonts w:ascii="Helvetica" w:hAnsi="Helvetica"/>
          <w:lang w:val="es-MX"/>
        </w:rPr>
        <w:t xml:space="preserve">Todos los datos de laboratorio serán revisados por </w:t>
      </w:r>
      <w:r w:rsidR="00151E76" w:rsidRPr="45282864">
        <w:rPr>
          <w:rFonts w:ascii="Helvetica" w:hAnsi="Helvetica"/>
          <w:lang w:val="es-MX"/>
        </w:rPr>
        <w:t>Holly Armitage</w:t>
      </w:r>
      <w:r w:rsidR="0073723B" w:rsidRPr="45282864">
        <w:rPr>
          <w:rFonts w:ascii="Helvetica" w:hAnsi="Helvetica"/>
          <w:lang w:val="es-MX"/>
        </w:rPr>
        <w:t xml:space="preserve"> </w:t>
      </w:r>
      <w:r w:rsidRPr="45282864">
        <w:rPr>
          <w:rFonts w:ascii="Helvetica" w:hAnsi="Helvetica"/>
          <w:lang w:val="es-MX"/>
        </w:rPr>
        <w:t xml:space="preserve">y posteriormente por la persona responsable </w:t>
      </w:r>
      <w:r w:rsidR="0073723B" w:rsidRPr="45282864">
        <w:rPr>
          <w:rFonts w:ascii="Helvetica" w:hAnsi="Helvetica"/>
          <w:lang w:val="es-MX"/>
        </w:rPr>
        <w:t>de</w:t>
      </w:r>
      <w:r w:rsidRPr="45282864">
        <w:rPr>
          <w:rFonts w:ascii="Helvetica" w:hAnsi="Helvetica"/>
          <w:lang w:val="es-MX"/>
        </w:rPr>
        <w:t xml:space="preserve"> los análisis de suelo del proyecto, antes </w:t>
      </w:r>
      <w:r w:rsidR="0073723B" w:rsidRPr="45282864">
        <w:rPr>
          <w:rFonts w:ascii="Helvetica" w:hAnsi="Helvetica"/>
          <w:lang w:val="es-MX"/>
        </w:rPr>
        <w:t xml:space="preserve">de </w:t>
      </w:r>
      <w:r w:rsidRPr="45282864">
        <w:rPr>
          <w:rFonts w:ascii="Helvetica" w:hAnsi="Helvetica"/>
          <w:lang w:val="es-MX"/>
        </w:rPr>
        <w:t>ser entregados al personal de ForestPlots.net</w:t>
      </w:r>
      <w:r w:rsidR="00151E76" w:rsidRPr="45282864">
        <w:rPr>
          <w:rFonts w:ascii="Helvetica" w:hAnsi="Helvetica"/>
          <w:lang w:val="es-MX"/>
        </w:rPr>
        <w:t xml:space="preserve"> (Karina Melgaço) </w:t>
      </w:r>
      <w:r w:rsidRPr="45282864">
        <w:rPr>
          <w:rFonts w:ascii="Helvetica" w:hAnsi="Helvetica"/>
          <w:lang w:val="es-MX"/>
        </w:rPr>
        <w:t>para que sean cargados en</w:t>
      </w:r>
      <w:r w:rsidR="00151E76" w:rsidRPr="45282864">
        <w:rPr>
          <w:rFonts w:ascii="Helvetica" w:hAnsi="Helvetica"/>
          <w:lang w:val="es-MX"/>
        </w:rPr>
        <w:t xml:space="preserve"> ForestPlots.net. </w:t>
      </w:r>
    </w:p>
    <w:p w14:paraId="1A4368BF" w14:textId="77777777" w:rsidR="00151E76" w:rsidRPr="00E07760" w:rsidRDefault="00151E76" w:rsidP="00151E76">
      <w:pPr>
        <w:rPr>
          <w:rFonts w:ascii="Helvetica" w:hAnsi="Helvetica"/>
          <w:lang w:val="es-MX"/>
        </w:rPr>
      </w:pPr>
    </w:p>
    <w:p w14:paraId="271620C9" w14:textId="77777777" w:rsidR="00151E76" w:rsidRPr="00E07760" w:rsidRDefault="00F0598A" w:rsidP="00151E76">
      <w:pPr>
        <w:rPr>
          <w:rFonts w:ascii="Helvetica" w:hAnsi="Helvetica"/>
          <w:lang w:val="es-MX"/>
        </w:rPr>
      </w:pPr>
      <w:r>
        <w:rPr>
          <w:rFonts w:ascii="Helvetica" w:hAnsi="Helvetica"/>
          <w:lang w:val="es-MX"/>
        </w:rPr>
        <w:t>Asimismo,</w:t>
      </w:r>
      <w:r w:rsidR="00490AD3" w:rsidRPr="00E07760">
        <w:rPr>
          <w:rFonts w:ascii="Helvetica" w:hAnsi="Helvetica"/>
          <w:lang w:val="es-MX"/>
        </w:rPr>
        <w:t xml:space="preserve"> los datos de laboratorio serán </w:t>
      </w:r>
      <w:r w:rsidR="0073723B">
        <w:rPr>
          <w:rFonts w:ascii="Helvetica" w:hAnsi="Helvetica"/>
          <w:lang w:val="es-MX"/>
        </w:rPr>
        <w:t>proporcionados</w:t>
      </w:r>
      <w:r w:rsidR="00490AD3" w:rsidRPr="00E07760">
        <w:rPr>
          <w:rFonts w:ascii="Helvetica" w:hAnsi="Helvetica"/>
          <w:lang w:val="es-MX"/>
        </w:rPr>
        <w:t xml:space="preserve"> por la persona responsable </w:t>
      </w:r>
      <w:r>
        <w:rPr>
          <w:rFonts w:ascii="Helvetica" w:hAnsi="Helvetica"/>
          <w:lang w:val="es-MX"/>
        </w:rPr>
        <w:t>de los datos de suelos</w:t>
      </w:r>
      <w:r w:rsidR="00490AD3" w:rsidRPr="00E07760">
        <w:rPr>
          <w:rFonts w:ascii="Helvetica" w:hAnsi="Helvetica"/>
          <w:lang w:val="es-MX"/>
        </w:rPr>
        <w:t xml:space="preserve"> directamente al equipo que reunió la muestra antes de ser cargada a </w:t>
      </w:r>
      <w:r w:rsidR="00151E76" w:rsidRPr="00E07760">
        <w:rPr>
          <w:rFonts w:ascii="Helvetica" w:hAnsi="Helvetica"/>
          <w:lang w:val="es-MX"/>
        </w:rPr>
        <w:t>ForestPlots.net.</w:t>
      </w:r>
    </w:p>
    <w:p w14:paraId="16F477BE" w14:textId="77777777" w:rsidR="004C242F" w:rsidRPr="00E07760" w:rsidRDefault="004C242F" w:rsidP="00151E76">
      <w:pPr>
        <w:rPr>
          <w:rFonts w:ascii="Helvetica" w:hAnsi="Helvetica"/>
          <w:lang w:val="es-MX"/>
        </w:rPr>
      </w:pPr>
    </w:p>
    <w:p w14:paraId="634C29EF" w14:textId="4BCDA96D" w:rsidR="00151E76" w:rsidRPr="00E07760" w:rsidRDefault="004C242F" w:rsidP="00151E76">
      <w:pPr>
        <w:rPr>
          <w:rFonts w:ascii="Helvetica" w:hAnsi="Helvetica"/>
          <w:b/>
          <w:lang w:val="es-MX"/>
        </w:rPr>
      </w:pPr>
      <w:r w:rsidRPr="00E07760">
        <w:rPr>
          <w:rFonts w:ascii="Helvetica" w:hAnsi="Helvetica"/>
          <w:lang w:val="es-MX"/>
        </w:rPr>
        <w:t>Los investigadores del proyecto harán disponibles para todos los colaboradores del proyecto los códigos de R correspondientes para resumir y</w:t>
      </w:r>
      <w:r w:rsidR="00E46F27" w:rsidRPr="00E07760">
        <w:rPr>
          <w:rFonts w:ascii="Helvetica" w:hAnsi="Helvetica"/>
          <w:lang w:val="es-MX"/>
        </w:rPr>
        <w:t xml:space="preserve"> recopilar los datos </w:t>
      </w:r>
      <w:r w:rsidR="0073723B">
        <w:rPr>
          <w:rFonts w:ascii="Helvetica" w:hAnsi="Helvetica"/>
          <w:lang w:val="es-MX"/>
        </w:rPr>
        <w:t>a través</w:t>
      </w:r>
      <w:r w:rsidR="00E46F27" w:rsidRPr="00E07760">
        <w:rPr>
          <w:rFonts w:ascii="Helvetica" w:hAnsi="Helvetica"/>
          <w:lang w:val="es-MX"/>
        </w:rPr>
        <w:t xml:space="preserve"> de una descarga </w:t>
      </w:r>
      <w:r w:rsidR="00F0598A">
        <w:rPr>
          <w:rFonts w:ascii="Helvetica" w:hAnsi="Helvetica"/>
          <w:lang w:val="es-MX"/>
        </w:rPr>
        <w:t xml:space="preserve">para datos de suelo en una parcela </w:t>
      </w:r>
      <w:r w:rsidR="00E46F27" w:rsidRPr="00E07760">
        <w:rPr>
          <w:rFonts w:ascii="Helvetica" w:hAnsi="Helvetica"/>
          <w:lang w:val="es-MX"/>
        </w:rPr>
        <w:t xml:space="preserve">para </w:t>
      </w:r>
      <w:r w:rsidR="00F0598A">
        <w:rPr>
          <w:rFonts w:ascii="Helvetica" w:hAnsi="Helvetica"/>
          <w:lang w:val="es-MX"/>
        </w:rPr>
        <w:t xml:space="preserve">las </w:t>
      </w:r>
      <w:r w:rsidR="00E46F27" w:rsidRPr="00E07760">
        <w:rPr>
          <w:rFonts w:ascii="Helvetica" w:hAnsi="Helvetica"/>
          <w:lang w:val="es-MX"/>
        </w:rPr>
        <w:t xml:space="preserve">parcelas de </w:t>
      </w:r>
      <w:r w:rsidRPr="00E07760">
        <w:rPr>
          <w:rFonts w:ascii="Helvetica" w:hAnsi="Helvetica"/>
          <w:lang w:val="es-MX"/>
        </w:rPr>
        <w:t>SECO</w:t>
      </w:r>
      <w:r w:rsidR="00E46F27" w:rsidRPr="00E07760">
        <w:rPr>
          <w:rFonts w:ascii="Helvetica" w:hAnsi="Helvetica"/>
          <w:lang w:val="es-MX"/>
        </w:rPr>
        <w:t>.</w:t>
      </w:r>
    </w:p>
    <w:p w14:paraId="7BF19E45" w14:textId="77777777" w:rsidR="00151E76" w:rsidRPr="00A93078" w:rsidRDefault="00151E76" w:rsidP="00151E76">
      <w:pPr>
        <w:rPr>
          <w:rFonts w:ascii="Helvetica" w:hAnsi="Helvetica"/>
          <w:b/>
          <w:lang w:val="es-MX"/>
        </w:rPr>
      </w:pPr>
      <w:r w:rsidRPr="00E07760">
        <w:rPr>
          <w:rFonts w:ascii="Helvetica" w:hAnsi="Helvetica"/>
          <w:b/>
          <w:lang w:val="es-MX"/>
        </w:rPr>
        <w:t>Cost</w:t>
      </w:r>
      <w:r w:rsidR="00B87D18" w:rsidRPr="00E07760">
        <w:rPr>
          <w:rFonts w:ascii="Helvetica" w:hAnsi="Helvetica"/>
          <w:b/>
          <w:lang w:val="es-MX"/>
        </w:rPr>
        <w:t>os</w:t>
      </w:r>
    </w:p>
    <w:p w14:paraId="7F51C535" w14:textId="77777777" w:rsidR="00557E50" w:rsidRPr="00E07760" w:rsidRDefault="00557E50" w:rsidP="00151E76">
      <w:pPr>
        <w:rPr>
          <w:rFonts w:ascii="Helvetica" w:hAnsi="Helvetica"/>
          <w:lang w:val="es-MX"/>
        </w:rPr>
      </w:pPr>
    </w:p>
    <w:p w14:paraId="7F07841A" w14:textId="77777777" w:rsidR="00557E50" w:rsidRPr="00E07760" w:rsidRDefault="00557E50" w:rsidP="00151E76">
      <w:pPr>
        <w:rPr>
          <w:rFonts w:ascii="Helvetica" w:hAnsi="Helvetica"/>
          <w:lang w:val="es-MX"/>
        </w:rPr>
      </w:pPr>
      <w:r w:rsidRPr="00E07760">
        <w:rPr>
          <w:rFonts w:ascii="Helvetica" w:hAnsi="Helvetica"/>
          <w:lang w:val="es-MX"/>
        </w:rPr>
        <w:t xml:space="preserve">A lo largo del proyecto, estimamos que SECO recopilará 400 muestras nuevas de suelo para analizar. Los costos de análisis de laboratorio, gestión de datos y </w:t>
      </w:r>
      <w:r w:rsidRPr="00E07760">
        <w:rPr>
          <w:rFonts w:ascii="Helvetica" w:hAnsi="Helvetica"/>
          <w:lang w:val="es-MX"/>
        </w:rPr>
        <w:lastRenderedPageBreak/>
        <w:t>suministro de datos, así como las licencias para importar muestras de suelo a Reino Unido serán pagadas por la Universidad de Leeds como parte de SECO.</w:t>
      </w:r>
    </w:p>
    <w:p w14:paraId="5E63D167" w14:textId="77777777" w:rsidR="00557E50" w:rsidRPr="00E07760" w:rsidRDefault="00557E50" w:rsidP="00151E76">
      <w:pPr>
        <w:rPr>
          <w:rFonts w:ascii="Helvetica" w:hAnsi="Helvetica"/>
          <w:lang w:val="es-MX"/>
        </w:rPr>
      </w:pPr>
    </w:p>
    <w:p w14:paraId="68855E1B" w14:textId="432F6BDC" w:rsidR="00151E76" w:rsidRPr="00E07760" w:rsidRDefault="00557E50" w:rsidP="00151E76">
      <w:pPr>
        <w:rPr>
          <w:rFonts w:ascii="Helvetica" w:hAnsi="Helvetica"/>
          <w:lang w:val="es-MX"/>
        </w:rPr>
      </w:pPr>
      <w:r w:rsidRPr="45282864">
        <w:rPr>
          <w:rFonts w:ascii="Helvetica" w:hAnsi="Helvetica"/>
          <w:lang w:val="es-MX"/>
        </w:rPr>
        <w:t xml:space="preserve">Los costos de </w:t>
      </w:r>
      <w:r w:rsidR="00F0598A" w:rsidRPr="45282864">
        <w:rPr>
          <w:rFonts w:ascii="Helvetica" w:hAnsi="Helvetica"/>
          <w:lang w:val="es-MX"/>
        </w:rPr>
        <w:t xml:space="preserve">las </w:t>
      </w:r>
      <w:r w:rsidR="00A93078" w:rsidRPr="45282864">
        <w:rPr>
          <w:rFonts w:ascii="Helvetica" w:hAnsi="Helvetica"/>
          <w:lang w:val="es-MX"/>
        </w:rPr>
        <w:t>visitas</w:t>
      </w:r>
      <w:r w:rsidRPr="45282864">
        <w:rPr>
          <w:rFonts w:ascii="Helvetica" w:hAnsi="Helvetica"/>
          <w:lang w:val="es-MX"/>
        </w:rPr>
        <w:t xml:space="preserve"> de campo </w:t>
      </w:r>
      <w:r w:rsidR="00F0598A" w:rsidRPr="45282864">
        <w:rPr>
          <w:rFonts w:ascii="Helvetica" w:hAnsi="Helvetica"/>
          <w:lang w:val="es-MX"/>
        </w:rPr>
        <w:t>con el fin de</w:t>
      </w:r>
      <w:r w:rsidRPr="45282864">
        <w:rPr>
          <w:rFonts w:ascii="Helvetica" w:hAnsi="Helvetica"/>
          <w:lang w:val="es-MX"/>
        </w:rPr>
        <w:t xml:space="preserve"> obtener permisos para recolectar y exportar,</w:t>
      </w:r>
      <w:r w:rsidR="00A93078" w:rsidRPr="45282864">
        <w:rPr>
          <w:rFonts w:ascii="Helvetica" w:hAnsi="Helvetica"/>
          <w:lang w:val="es-MX"/>
        </w:rPr>
        <w:t xml:space="preserve"> y de trabajo de campo para</w:t>
      </w:r>
      <w:r w:rsidRPr="45282864">
        <w:rPr>
          <w:rFonts w:ascii="Helvetica" w:hAnsi="Helvetica"/>
          <w:lang w:val="es-MX"/>
        </w:rPr>
        <w:t xml:space="preserve"> </w:t>
      </w:r>
      <w:r w:rsidR="00A93078" w:rsidRPr="45282864">
        <w:rPr>
          <w:rFonts w:ascii="Helvetica" w:hAnsi="Helvetica"/>
          <w:lang w:val="es-MX"/>
        </w:rPr>
        <w:t xml:space="preserve">la obtención de muestras y su envío por parte </w:t>
      </w:r>
      <w:r w:rsidRPr="45282864">
        <w:rPr>
          <w:rFonts w:ascii="Helvetica" w:hAnsi="Helvetica"/>
          <w:lang w:val="es-MX"/>
        </w:rPr>
        <w:t xml:space="preserve">de </w:t>
      </w:r>
      <w:r w:rsidR="00A93078" w:rsidRPr="45282864">
        <w:rPr>
          <w:rFonts w:ascii="Helvetica" w:hAnsi="Helvetica"/>
          <w:lang w:val="es-MX"/>
        </w:rPr>
        <w:t xml:space="preserve">los </w:t>
      </w:r>
      <w:r w:rsidRPr="45282864">
        <w:rPr>
          <w:rFonts w:ascii="Helvetica" w:hAnsi="Helvetica"/>
          <w:lang w:val="es-MX"/>
        </w:rPr>
        <w:t>colaboradores a la Universidad de Leeds</w:t>
      </w:r>
      <w:r w:rsidR="00A93078" w:rsidRPr="45282864">
        <w:rPr>
          <w:rFonts w:ascii="Helvetica" w:hAnsi="Helvetica"/>
          <w:lang w:val="es-MX"/>
        </w:rPr>
        <w:t>,</w:t>
      </w:r>
      <w:r w:rsidRPr="45282864">
        <w:rPr>
          <w:rFonts w:ascii="Helvetica" w:hAnsi="Helvetica"/>
          <w:lang w:val="es-MX"/>
        </w:rPr>
        <w:t xml:space="preserve"> están cubiertos por los presupuestos para trabajo de campo con </w:t>
      </w:r>
      <w:r w:rsidR="00A93078" w:rsidRPr="45282864">
        <w:rPr>
          <w:rFonts w:ascii="Helvetica" w:hAnsi="Helvetica"/>
          <w:lang w:val="es-MX"/>
        </w:rPr>
        <w:t xml:space="preserve">los </w:t>
      </w:r>
      <w:r w:rsidRPr="45282864">
        <w:rPr>
          <w:rFonts w:ascii="Helvetica" w:hAnsi="Helvetica"/>
          <w:lang w:val="es-MX"/>
        </w:rPr>
        <w:t xml:space="preserve">colaboradores.  </w:t>
      </w:r>
    </w:p>
    <w:p w14:paraId="5F781F6D" w14:textId="77777777" w:rsidR="00151E76" w:rsidRPr="00E07760" w:rsidRDefault="00557E50" w:rsidP="00151E76">
      <w:pPr>
        <w:pStyle w:val="Heading2"/>
        <w:rPr>
          <w:rFonts w:ascii="Helvetica" w:hAnsi="Helvetica"/>
          <w:b/>
          <w:sz w:val="24"/>
          <w:lang w:val="es-MX"/>
        </w:rPr>
      </w:pPr>
      <w:r w:rsidRPr="45282864">
        <w:rPr>
          <w:rFonts w:ascii="Helvetica" w:hAnsi="Helvetica"/>
          <w:b/>
          <w:bCs/>
          <w:sz w:val="24"/>
          <w:szCs w:val="24"/>
          <w:lang w:val="es-MX"/>
        </w:rPr>
        <w:t>Bibliografía</w:t>
      </w:r>
    </w:p>
    <w:p w14:paraId="10039C23" w14:textId="1FE49689" w:rsidR="45282864" w:rsidRDefault="45282864" w:rsidP="45282864">
      <w:pPr>
        <w:spacing w:after="160" w:line="259" w:lineRule="auto"/>
        <w:rPr>
          <w:rFonts w:ascii="Helvetica" w:eastAsia="Helvetica" w:hAnsi="Helvetica" w:cs="Helvetica"/>
          <w:color w:val="000000" w:themeColor="text1"/>
          <w:lang w:val="es-MX"/>
        </w:rPr>
      </w:pPr>
      <w:proofErr w:type="spellStart"/>
      <w:r w:rsidRPr="45282864">
        <w:rPr>
          <w:rFonts w:ascii="Helvetica" w:eastAsia="Helvetica" w:hAnsi="Helvetica" w:cs="Helvetica"/>
          <w:color w:val="000000" w:themeColor="text1"/>
        </w:rPr>
        <w:t>Protocolo</w:t>
      </w:r>
      <w:proofErr w:type="spellEnd"/>
      <w:r w:rsidRPr="45282864">
        <w:rPr>
          <w:rFonts w:ascii="Helvetica" w:eastAsia="Helvetica" w:hAnsi="Helvetica" w:cs="Helvetica"/>
          <w:color w:val="000000" w:themeColor="text1"/>
        </w:rPr>
        <w:t xml:space="preserve"> SEOSAW </w:t>
      </w:r>
    </w:p>
    <w:p w14:paraId="463B4A01" w14:textId="79385728" w:rsidR="45282864" w:rsidRDefault="45282864" w:rsidP="45282864">
      <w:pPr>
        <w:spacing w:after="160" w:line="259" w:lineRule="auto"/>
        <w:rPr>
          <w:rFonts w:ascii="Helvetica" w:eastAsia="Helvetica" w:hAnsi="Helvetica" w:cs="Helvetica"/>
          <w:color w:val="000000" w:themeColor="text1"/>
          <w:lang w:val="es-MX"/>
        </w:rPr>
      </w:pPr>
      <w:r w:rsidRPr="45282864">
        <w:rPr>
          <w:rFonts w:ascii="Helvetica" w:eastAsia="Helvetica" w:hAnsi="Helvetica" w:cs="Helvetica"/>
          <w:color w:val="000000" w:themeColor="text1"/>
        </w:rPr>
        <w:t xml:space="preserve">McNicol, I. M., C. M. Ryan, and M. Williams (2015), How resilient are African woodlands to disturbance from shifting </w:t>
      </w:r>
      <w:proofErr w:type="gramStart"/>
      <w:r w:rsidRPr="45282864">
        <w:rPr>
          <w:rFonts w:ascii="Helvetica" w:eastAsia="Helvetica" w:hAnsi="Helvetica" w:cs="Helvetica"/>
          <w:color w:val="000000" w:themeColor="text1"/>
        </w:rPr>
        <w:t>cultivation?,</w:t>
      </w:r>
      <w:proofErr w:type="gramEnd"/>
      <w:r w:rsidRPr="45282864">
        <w:rPr>
          <w:rFonts w:ascii="Helvetica" w:eastAsia="Helvetica" w:hAnsi="Helvetica" w:cs="Helvetica"/>
          <w:color w:val="000000" w:themeColor="text1"/>
        </w:rPr>
        <w:t xml:space="preserve"> </w:t>
      </w:r>
      <w:r w:rsidRPr="45282864">
        <w:rPr>
          <w:rFonts w:ascii="Helvetica" w:eastAsia="Helvetica" w:hAnsi="Helvetica" w:cs="Helvetica"/>
          <w:i/>
          <w:iCs/>
          <w:color w:val="000000" w:themeColor="text1"/>
        </w:rPr>
        <w:t>Ecological Applications</w:t>
      </w:r>
      <w:r w:rsidRPr="45282864">
        <w:rPr>
          <w:rFonts w:ascii="Helvetica" w:eastAsia="Helvetica" w:hAnsi="Helvetica" w:cs="Helvetica"/>
          <w:color w:val="000000" w:themeColor="text1"/>
        </w:rPr>
        <w:t xml:space="preserve">, </w:t>
      </w:r>
      <w:r w:rsidRPr="45282864">
        <w:rPr>
          <w:rFonts w:ascii="Helvetica" w:eastAsia="Helvetica" w:hAnsi="Helvetica" w:cs="Helvetica"/>
          <w:i/>
          <w:iCs/>
          <w:color w:val="000000" w:themeColor="text1"/>
        </w:rPr>
        <w:t>25</w:t>
      </w:r>
      <w:r w:rsidRPr="45282864">
        <w:rPr>
          <w:rFonts w:ascii="Helvetica" w:eastAsia="Helvetica" w:hAnsi="Helvetica" w:cs="Helvetica"/>
          <w:color w:val="000000" w:themeColor="text1"/>
        </w:rPr>
        <w:t>, 2320-2336.</w:t>
      </w:r>
    </w:p>
    <w:p w14:paraId="38E56465" w14:textId="7942D3ED" w:rsidR="45282864" w:rsidRDefault="45282864" w:rsidP="45282864">
      <w:pPr>
        <w:spacing w:after="160" w:line="259" w:lineRule="auto"/>
        <w:rPr>
          <w:rFonts w:ascii="Helvetica" w:eastAsia="Helvetica" w:hAnsi="Helvetica" w:cs="Helvetica"/>
          <w:color w:val="000000" w:themeColor="text1"/>
          <w:lang w:val="es-MX"/>
        </w:rPr>
      </w:pPr>
      <w:r w:rsidRPr="45282864">
        <w:rPr>
          <w:rFonts w:ascii="Helvetica" w:eastAsia="Helvetica" w:hAnsi="Helvetica" w:cs="Helvetica"/>
          <w:color w:val="000000" w:themeColor="text1"/>
        </w:rPr>
        <w:t xml:space="preserve">Williams, M., C. M. Ryan, R. M. Rees, E. </w:t>
      </w:r>
      <w:proofErr w:type="spellStart"/>
      <w:r w:rsidRPr="45282864">
        <w:rPr>
          <w:rFonts w:ascii="Helvetica" w:eastAsia="Helvetica" w:hAnsi="Helvetica" w:cs="Helvetica"/>
          <w:color w:val="000000" w:themeColor="text1"/>
        </w:rPr>
        <w:t>Sambane</w:t>
      </w:r>
      <w:proofErr w:type="spellEnd"/>
      <w:r w:rsidRPr="45282864">
        <w:rPr>
          <w:rFonts w:ascii="Helvetica" w:eastAsia="Helvetica" w:hAnsi="Helvetica" w:cs="Helvetica"/>
          <w:color w:val="000000" w:themeColor="text1"/>
        </w:rPr>
        <w:t xml:space="preserve">, J. Fernando, and J. Grace (2008), Carbon sequestration and biodiversity of re-growing miombo woodlands in Mozambique, </w:t>
      </w:r>
      <w:r w:rsidRPr="45282864">
        <w:rPr>
          <w:rFonts w:ascii="Helvetica" w:eastAsia="Helvetica" w:hAnsi="Helvetica" w:cs="Helvetica"/>
          <w:i/>
          <w:iCs/>
          <w:color w:val="000000" w:themeColor="text1"/>
        </w:rPr>
        <w:t>Forest Ecology and Management</w:t>
      </w:r>
      <w:r w:rsidRPr="45282864">
        <w:rPr>
          <w:rFonts w:ascii="Helvetica" w:eastAsia="Helvetica" w:hAnsi="Helvetica" w:cs="Helvetica"/>
          <w:color w:val="000000" w:themeColor="text1"/>
        </w:rPr>
        <w:t xml:space="preserve">, </w:t>
      </w:r>
      <w:r w:rsidRPr="45282864">
        <w:rPr>
          <w:rFonts w:ascii="Helvetica" w:eastAsia="Helvetica" w:hAnsi="Helvetica" w:cs="Helvetica"/>
          <w:i/>
          <w:iCs/>
          <w:color w:val="000000" w:themeColor="text1"/>
        </w:rPr>
        <w:t>254</w:t>
      </w:r>
      <w:r w:rsidRPr="45282864">
        <w:rPr>
          <w:rFonts w:ascii="Helvetica" w:eastAsia="Helvetica" w:hAnsi="Helvetica" w:cs="Helvetica"/>
          <w:color w:val="000000" w:themeColor="text1"/>
        </w:rPr>
        <w:t>, 145-155.</w:t>
      </w:r>
    </w:p>
    <w:p w14:paraId="25FF6031" w14:textId="7D11F397" w:rsidR="45282864" w:rsidRDefault="45282864" w:rsidP="45282864">
      <w:pPr>
        <w:spacing w:after="160" w:line="259" w:lineRule="auto"/>
        <w:rPr>
          <w:rFonts w:ascii="Helvetica" w:eastAsia="Helvetica" w:hAnsi="Helvetica" w:cs="Helvetica"/>
          <w:color w:val="000000" w:themeColor="text1"/>
          <w:lang w:val="es-MX"/>
        </w:rPr>
      </w:pPr>
      <w:proofErr w:type="spellStart"/>
      <w:r w:rsidRPr="45282864">
        <w:rPr>
          <w:rFonts w:ascii="Helvetica" w:eastAsia="Helvetica" w:hAnsi="Helvetica" w:cs="Helvetica"/>
          <w:color w:val="000000" w:themeColor="text1"/>
        </w:rPr>
        <w:t>Protocolo</w:t>
      </w:r>
      <w:proofErr w:type="spellEnd"/>
      <w:r w:rsidRPr="45282864">
        <w:rPr>
          <w:rFonts w:ascii="Helvetica" w:eastAsia="Helvetica" w:hAnsi="Helvetica" w:cs="Helvetica"/>
          <w:color w:val="000000" w:themeColor="text1"/>
        </w:rPr>
        <w:t xml:space="preserve"> RAINFOR </w:t>
      </w:r>
    </w:p>
    <w:p w14:paraId="111E4490" w14:textId="3771970F" w:rsidR="45282864" w:rsidRDefault="45282864" w:rsidP="45282864">
      <w:pPr>
        <w:spacing w:after="160" w:line="259" w:lineRule="auto"/>
        <w:rPr>
          <w:rFonts w:ascii="Helvetica" w:eastAsia="Helvetica" w:hAnsi="Helvetica" w:cs="Helvetica"/>
          <w:color w:val="222222"/>
          <w:lang w:val="es-MX"/>
        </w:rPr>
      </w:pPr>
      <w:r w:rsidRPr="45282864">
        <w:rPr>
          <w:rFonts w:ascii="Helvetica" w:eastAsia="Helvetica" w:hAnsi="Helvetica" w:cs="Helvetica"/>
          <w:color w:val="222222"/>
        </w:rPr>
        <w:t xml:space="preserve">Quesada, C.A., Phillips, O.L., Schwarz, M., </w:t>
      </w:r>
      <w:proofErr w:type="spellStart"/>
      <w:r w:rsidRPr="45282864">
        <w:rPr>
          <w:rFonts w:ascii="Helvetica" w:eastAsia="Helvetica" w:hAnsi="Helvetica" w:cs="Helvetica"/>
          <w:color w:val="222222"/>
        </w:rPr>
        <w:t>Czimczik</w:t>
      </w:r>
      <w:proofErr w:type="spellEnd"/>
      <w:r w:rsidRPr="45282864">
        <w:rPr>
          <w:rFonts w:ascii="Helvetica" w:eastAsia="Helvetica" w:hAnsi="Helvetica" w:cs="Helvetica"/>
          <w:color w:val="222222"/>
        </w:rPr>
        <w:t xml:space="preserve">, C.I., Baker, T.R., </w:t>
      </w:r>
      <w:proofErr w:type="spellStart"/>
      <w:r w:rsidRPr="45282864">
        <w:rPr>
          <w:rFonts w:ascii="Helvetica" w:eastAsia="Helvetica" w:hAnsi="Helvetica" w:cs="Helvetica"/>
          <w:color w:val="222222"/>
        </w:rPr>
        <w:t>Patiño</w:t>
      </w:r>
      <w:proofErr w:type="spellEnd"/>
      <w:r w:rsidRPr="45282864">
        <w:rPr>
          <w:rFonts w:ascii="Helvetica" w:eastAsia="Helvetica" w:hAnsi="Helvetica" w:cs="Helvetica"/>
          <w:color w:val="222222"/>
        </w:rPr>
        <w:t xml:space="preserve">, S., </w:t>
      </w:r>
      <w:proofErr w:type="spellStart"/>
      <w:r w:rsidRPr="45282864">
        <w:rPr>
          <w:rFonts w:ascii="Helvetica" w:eastAsia="Helvetica" w:hAnsi="Helvetica" w:cs="Helvetica"/>
          <w:color w:val="222222"/>
        </w:rPr>
        <w:t>Fyllas</w:t>
      </w:r>
      <w:proofErr w:type="spellEnd"/>
      <w:r w:rsidRPr="45282864">
        <w:rPr>
          <w:rFonts w:ascii="Helvetica" w:eastAsia="Helvetica" w:hAnsi="Helvetica" w:cs="Helvetica"/>
          <w:color w:val="222222"/>
        </w:rPr>
        <w:t xml:space="preserve">, N.M., </w:t>
      </w:r>
      <w:proofErr w:type="spellStart"/>
      <w:r w:rsidRPr="45282864">
        <w:rPr>
          <w:rFonts w:ascii="Helvetica" w:eastAsia="Helvetica" w:hAnsi="Helvetica" w:cs="Helvetica"/>
          <w:color w:val="222222"/>
        </w:rPr>
        <w:t>Hodnett</w:t>
      </w:r>
      <w:proofErr w:type="spellEnd"/>
      <w:r w:rsidRPr="45282864">
        <w:rPr>
          <w:rFonts w:ascii="Helvetica" w:eastAsia="Helvetica" w:hAnsi="Helvetica" w:cs="Helvetica"/>
          <w:color w:val="222222"/>
        </w:rPr>
        <w:t>, M.G., Herrera, R., Almeida, S. et al. (2012), Basin-wide variations in Amazon Forest structure and function are mediated by both soils and climate. </w:t>
      </w:r>
      <w:proofErr w:type="spellStart"/>
      <w:r w:rsidRPr="45282864">
        <w:rPr>
          <w:rFonts w:ascii="Helvetica" w:eastAsia="Helvetica" w:hAnsi="Helvetica" w:cs="Helvetica"/>
          <w:i/>
          <w:iCs/>
          <w:color w:val="222222"/>
        </w:rPr>
        <w:t>Biogeosciences</w:t>
      </w:r>
      <w:proofErr w:type="spellEnd"/>
      <w:r w:rsidRPr="45282864">
        <w:rPr>
          <w:rFonts w:ascii="Helvetica" w:eastAsia="Helvetica" w:hAnsi="Helvetica" w:cs="Helvetica"/>
          <w:color w:val="222222"/>
        </w:rPr>
        <w:t>, </w:t>
      </w:r>
      <w:r w:rsidRPr="45282864">
        <w:rPr>
          <w:rFonts w:ascii="Helvetica" w:eastAsia="Helvetica" w:hAnsi="Helvetica" w:cs="Helvetica"/>
          <w:i/>
          <w:iCs/>
          <w:color w:val="222222"/>
        </w:rPr>
        <w:t>9</w:t>
      </w:r>
      <w:r w:rsidRPr="45282864">
        <w:rPr>
          <w:rFonts w:ascii="Helvetica" w:eastAsia="Helvetica" w:hAnsi="Helvetica" w:cs="Helvetica"/>
          <w:color w:val="222222"/>
        </w:rPr>
        <w:t>, 2203-2246.</w:t>
      </w:r>
    </w:p>
    <w:p w14:paraId="5BC2FDB6" w14:textId="4C761E2E" w:rsidR="45282864" w:rsidRDefault="45282864" w:rsidP="45282864">
      <w:pPr>
        <w:spacing w:after="160" w:line="259" w:lineRule="auto"/>
        <w:rPr>
          <w:rFonts w:ascii="Helvetica" w:eastAsia="Helvetica" w:hAnsi="Helvetica" w:cs="Helvetica"/>
          <w:color w:val="000000" w:themeColor="text1"/>
          <w:lang w:val="es-MX"/>
        </w:rPr>
      </w:pPr>
      <w:r w:rsidRPr="45282864">
        <w:rPr>
          <w:rFonts w:ascii="Helvetica" w:eastAsia="Helvetica" w:hAnsi="Helvetica" w:cs="Helvetica"/>
          <w:color w:val="000000" w:themeColor="text1"/>
        </w:rPr>
        <w:t xml:space="preserve">TROBIT protocol </w:t>
      </w:r>
    </w:p>
    <w:p w14:paraId="03AFDD1A" w14:textId="31B05CE4" w:rsidR="45282864" w:rsidRDefault="45282864" w:rsidP="45282864">
      <w:pPr>
        <w:spacing w:after="160" w:line="259" w:lineRule="auto"/>
        <w:rPr>
          <w:rFonts w:ascii="Helvetica" w:eastAsia="Helvetica" w:hAnsi="Helvetica" w:cs="Helvetica"/>
          <w:color w:val="222222"/>
          <w:lang w:val="es-MX"/>
        </w:rPr>
      </w:pPr>
      <w:proofErr w:type="spellStart"/>
      <w:r w:rsidRPr="45282864">
        <w:rPr>
          <w:rFonts w:ascii="Helvetica" w:eastAsia="Helvetica" w:hAnsi="Helvetica" w:cs="Helvetica"/>
          <w:color w:val="222222"/>
        </w:rPr>
        <w:t>Saiz</w:t>
      </w:r>
      <w:proofErr w:type="spellEnd"/>
      <w:r w:rsidRPr="45282864">
        <w:rPr>
          <w:rFonts w:ascii="Helvetica" w:eastAsia="Helvetica" w:hAnsi="Helvetica" w:cs="Helvetica"/>
          <w:color w:val="222222"/>
        </w:rPr>
        <w:t xml:space="preserve">, G., Bird, M.I., </w:t>
      </w:r>
      <w:proofErr w:type="spellStart"/>
      <w:r w:rsidRPr="45282864">
        <w:rPr>
          <w:rFonts w:ascii="Helvetica" w:eastAsia="Helvetica" w:hAnsi="Helvetica" w:cs="Helvetica"/>
          <w:color w:val="222222"/>
        </w:rPr>
        <w:t>Domingues</w:t>
      </w:r>
      <w:proofErr w:type="spellEnd"/>
      <w:r w:rsidRPr="45282864">
        <w:rPr>
          <w:rFonts w:ascii="Helvetica" w:eastAsia="Helvetica" w:hAnsi="Helvetica" w:cs="Helvetica"/>
          <w:color w:val="222222"/>
        </w:rPr>
        <w:t xml:space="preserve">, T., </w:t>
      </w:r>
      <w:proofErr w:type="spellStart"/>
      <w:r w:rsidRPr="45282864">
        <w:rPr>
          <w:rFonts w:ascii="Helvetica" w:eastAsia="Helvetica" w:hAnsi="Helvetica" w:cs="Helvetica"/>
          <w:color w:val="222222"/>
        </w:rPr>
        <w:t>Schrodt</w:t>
      </w:r>
      <w:proofErr w:type="spellEnd"/>
      <w:r w:rsidRPr="45282864">
        <w:rPr>
          <w:rFonts w:ascii="Helvetica" w:eastAsia="Helvetica" w:hAnsi="Helvetica" w:cs="Helvetica"/>
          <w:color w:val="222222"/>
        </w:rPr>
        <w:t xml:space="preserve">, F., Schwarz, M., </w:t>
      </w:r>
      <w:proofErr w:type="spellStart"/>
      <w:r w:rsidRPr="45282864">
        <w:rPr>
          <w:rFonts w:ascii="Helvetica" w:eastAsia="Helvetica" w:hAnsi="Helvetica" w:cs="Helvetica"/>
          <w:color w:val="222222"/>
        </w:rPr>
        <w:t>Feldpausch</w:t>
      </w:r>
      <w:proofErr w:type="spellEnd"/>
      <w:r w:rsidRPr="45282864">
        <w:rPr>
          <w:rFonts w:ascii="Helvetica" w:eastAsia="Helvetica" w:hAnsi="Helvetica" w:cs="Helvetica"/>
          <w:color w:val="222222"/>
        </w:rPr>
        <w:t xml:space="preserve">, T.R., </w:t>
      </w:r>
      <w:proofErr w:type="spellStart"/>
      <w:r w:rsidRPr="45282864">
        <w:rPr>
          <w:rFonts w:ascii="Helvetica" w:eastAsia="Helvetica" w:hAnsi="Helvetica" w:cs="Helvetica"/>
          <w:color w:val="222222"/>
        </w:rPr>
        <w:t>Veenendaal</w:t>
      </w:r>
      <w:proofErr w:type="spellEnd"/>
      <w:r w:rsidRPr="45282864">
        <w:rPr>
          <w:rFonts w:ascii="Helvetica" w:eastAsia="Helvetica" w:hAnsi="Helvetica" w:cs="Helvetica"/>
          <w:color w:val="222222"/>
        </w:rPr>
        <w:t xml:space="preserve">, E., </w:t>
      </w:r>
      <w:proofErr w:type="spellStart"/>
      <w:r w:rsidRPr="45282864">
        <w:rPr>
          <w:rFonts w:ascii="Helvetica" w:eastAsia="Helvetica" w:hAnsi="Helvetica" w:cs="Helvetica"/>
          <w:color w:val="222222"/>
        </w:rPr>
        <w:t>Djagbletey</w:t>
      </w:r>
      <w:proofErr w:type="spellEnd"/>
      <w:r w:rsidRPr="45282864">
        <w:rPr>
          <w:rFonts w:ascii="Helvetica" w:eastAsia="Helvetica" w:hAnsi="Helvetica" w:cs="Helvetica"/>
          <w:color w:val="222222"/>
        </w:rPr>
        <w:t xml:space="preserve">, G., Hien, F., </w:t>
      </w:r>
      <w:proofErr w:type="spellStart"/>
      <w:r w:rsidRPr="45282864">
        <w:rPr>
          <w:rFonts w:ascii="Helvetica" w:eastAsia="Helvetica" w:hAnsi="Helvetica" w:cs="Helvetica"/>
          <w:color w:val="222222"/>
        </w:rPr>
        <w:t>Compaore</w:t>
      </w:r>
      <w:proofErr w:type="spellEnd"/>
      <w:r w:rsidRPr="45282864">
        <w:rPr>
          <w:rFonts w:ascii="Helvetica" w:eastAsia="Helvetica" w:hAnsi="Helvetica" w:cs="Helvetica"/>
          <w:color w:val="222222"/>
        </w:rPr>
        <w:t>, H. and Diallo, A., (2012), Variation in soil carbon stocks and their determinants across a precipitation gradient in West Africa. </w:t>
      </w:r>
      <w:r w:rsidRPr="45282864">
        <w:rPr>
          <w:rFonts w:ascii="Helvetica" w:eastAsia="Helvetica" w:hAnsi="Helvetica" w:cs="Helvetica"/>
          <w:i/>
          <w:iCs/>
          <w:color w:val="222222"/>
          <w:lang w:val="pt-BR"/>
        </w:rPr>
        <w:t xml:space="preserve">Global </w:t>
      </w:r>
      <w:proofErr w:type="spellStart"/>
      <w:r w:rsidRPr="45282864">
        <w:rPr>
          <w:rFonts w:ascii="Helvetica" w:eastAsia="Helvetica" w:hAnsi="Helvetica" w:cs="Helvetica"/>
          <w:i/>
          <w:iCs/>
          <w:color w:val="222222"/>
          <w:lang w:val="pt-BR"/>
        </w:rPr>
        <w:t>Change</w:t>
      </w:r>
      <w:proofErr w:type="spellEnd"/>
      <w:r w:rsidRPr="45282864">
        <w:rPr>
          <w:rFonts w:ascii="Helvetica" w:eastAsia="Helvetica" w:hAnsi="Helvetica" w:cs="Helvetica"/>
          <w:i/>
          <w:iCs/>
          <w:color w:val="222222"/>
          <w:lang w:val="pt-BR"/>
        </w:rPr>
        <w:t xml:space="preserve"> </w:t>
      </w:r>
      <w:proofErr w:type="spellStart"/>
      <w:r w:rsidRPr="45282864">
        <w:rPr>
          <w:rFonts w:ascii="Helvetica" w:eastAsia="Helvetica" w:hAnsi="Helvetica" w:cs="Helvetica"/>
          <w:i/>
          <w:iCs/>
          <w:color w:val="222222"/>
          <w:lang w:val="pt-BR"/>
        </w:rPr>
        <w:t>Biology</w:t>
      </w:r>
      <w:proofErr w:type="spellEnd"/>
      <w:r w:rsidRPr="45282864">
        <w:rPr>
          <w:rFonts w:ascii="Helvetica" w:eastAsia="Helvetica" w:hAnsi="Helvetica" w:cs="Helvetica"/>
          <w:color w:val="222222"/>
          <w:lang w:val="pt-BR"/>
        </w:rPr>
        <w:t xml:space="preserve">, </w:t>
      </w:r>
      <w:r w:rsidRPr="45282864">
        <w:rPr>
          <w:rFonts w:ascii="Helvetica" w:eastAsia="Helvetica" w:hAnsi="Helvetica" w:cs="Helvetica"/>
          <w:i/>
          <w:iCs/>
          <w:color w:val="222222"/>
          <w:lang w:val="pt-BR"/>
        </w:rPr>
        <w:t>18</w:t>
      </w:r>
      <w:r w:rsidRPr="45282864">
        <w:rPr>
          <w:rFonts w:ascii="Helvetica" w:eastAsia="Helvetica" w:hAnsi="Helvetica" w:cs="Helvetica"/>
          <w:color w:val="222222"/>
          <w:lang w:val="pt-BR"/>
        </w:rPr>
        <w:t>, 1670-1683.</w:t>
      </w:r>
    </w:p>
    <w:p w14:paraId="742FB57C" w14:textId="7A270D49" w:rsidR="45282864" w:rsidRDefault="45282864" w:rsidP="45282864">
      <w:pPr>
        <w:spacing w:after="160" w:line="259" w:lineRule="auto"/>
        <w:rPr>
          <w:rFonts w:ascii="Helvetica" w:eastAsia="Helvetica" w:hAnsi="Helvetica" w:cs="Helvetica"/>
          <w:color w:val="222222"/>
          <w:lang w:val="pt-BR"/>
        </w:rPr>
      </w:pPr>
    </w:p>
    <w:p w14:paraId="011A0791" w14:textId="2D9321F6" w:rsidR="45282864" w:rsidRDefault="45282864" w:rsidP="45282864">
      <w:pPr>
        <w:spacing w:after="160" w:line="259" w:lineRule="auto"/>
        <w:rPr>
          <w:rFonts w:ascii="Helvetica" w:eastAsia="Helvetica" w:hAnsi="Helvetica" w:cs="Helvetica"/>
          <w:color w:val="222222"/>
          <w:lang w:val="pt-BR"/>
        </w:rPr>
      </w:pPr>
    </w:p>
    <w:p w14:paraId="26B7B281" w14:textId="2BE9A898" w:rsidR="45282864" w:rsidRDefault="45282864" w:rsidP="45282864">
      <w:pPr>
        <w:spacing w:after="160" w:line="259" w:lineRule="auto"/>
        <w:rPr>
          <w:rFonts w:ascii="Helvetica" w:eastAsia="Helvetica" w:hAnsi="Helvetica" w:cs="Helvetica"/>
          <w:color w:val="222222"/>
          <w:lang w:val="pt-BR"/>
        </w:rPr>
      </w:pPr>
    </w:p>
    <w:p w14:paraId="3DF59B92" w14:textId="125E0D67" w:rsidR="007F08EF" w:rsidRDefault="007F08EF" w:rsidP="45282864">
      <w:pPr>
        <w:spacing w:after="160" w:line="259" w:lineRule="auto"/>
        <w:rPr>
          <w:rFonts w:ascii="Helvetica" w:eastAsia="Helvetica" w:hAnsi="Helvetica" w:cs="Helvetica"/>
          <w:color w:val="222222"/>
          <w:lang w:val="pt-BR"/>
        </w:rPr>
      </w:pPr>
    </w:p>
    <w:p w14:paraId="3D34E855" w14:textId="31C1DC65" w:rsidR="007F08EF" w:rsidRDefault="007F08EF" w:rsidP="45282864">
      <w:pPr>
        <w:spacing w:after="160" w:line="259" w:lineRule="auto"/>
        <w:rPr>
          <w:rFonts w:ascii="Helvetica" w:eastAsia="Helvetica" w:hAnsi="Helvetica" w:cs="Helvetica"/>
          <w:color w:val="222222"/>
          <w:lang w:val="pt-BR"/>
        </w:rPr>
      </w:pPr>
    </w:p>
    <w:p w14:paraId="7530EE86" w14:textId="713B70BB" w:rsidR="007F08EF" w:rsidRDefault="007F08EF" w:rsidP="45282864">
      <w:pPr>
        <w:spacing w:after="160" w:line="259" w:lineRule="auto"/>
        <w:rPr>
          <w:rFonts w:ascii="Helvetica" w:eastAsia="Helvetica" w:hAnsi="Helvetica" w:cs="Helvetica"/>
          <w:color w:val="222222"/>
          <w:lang w:val="pt-BR"/>
        </w:rPr>
      </w:pPr>
    </w:p>
    <w:p w14:paraId="10609F10" w14:textId="77777777" w:rsidR="007F08EF" w:rsidRDefault="007F08EF" w:rsidP="45282864">
      <w:pPr>
        <w:spacing w:after="160" w:line="259" w:lineRule="auto"/>
        <w:rPr>
          <w:rFonts w:ascii="Helvetica" w:eastAsia="Helvetica" w:hAnsi="Helvetica" w:cs="Helvetica"/>
          <w:color w:val="222222"/>
          <w:lang w:val="pt-BR"/>
        </w:rPr>
      </w:pPr>
    </w:p>
    <w:p w14:paraId="2674191F" w14:textId="66F36B60" w:rsidR="45282864" w:rsidRDefault="45282864" w:rsidP="45282864">
      <w:pPr>
        <w:tabs>
          <w:tab w:val="left" w:pos="5924"/>
        </w:tabs>
        <w:rPr>
          <w:rFonts w:ascii="Helvetica" w:eastAsia="Helvetica" w:hAnsi="Helvetica" w:cs="Helvetica"/>
          <w:color w:val="202124"/>
          <w:sz w:val="16"/>
          <w:szCs w:val="16"/>
          <w:lang w:val="es"/>
        </w:rPr>
      </w:pPr>
      <w:r w:rsidRPr="45282864">
        <w:rPr>
          <w:rFonts w:ascii="Helvetica" w:hAnsi="Helvetica"/>
          <w:b/>
          <w:bCs/>
          <w:lang w:val="es-MX"/>
        </w:rPr>
        <w:t>Anexo 1.</w:t>
      </w:r>
      <w:r w:rsidRPr="45282864">
        <w:rPr>
          <w:rFonts w:ascii="Helvetica" w:hAnsi="Helvetica"/>
          <w:lang w:val="es-MX"/>
        </w:rPr>
        <w:t xml:space="preserve"> </w:t>
      </w:r>
      <w:r w:rsidRPr="45282864">
        <w:rPr>
          <w:rFonts w:ascii="Helvetica" w:eastAsia="Helvetica" w:hAnsi="Helvetica" w:cs="Helvetica"/>
          <w:color w:val="202124"/>
          <w:lang w:val="es"/>
        </w:rPr>
        <w:t xml:space="preserve">Clasificación de la textura del suelo </w:t>
      </w:r>
    </w:p>
    <w:p w14:paraId="1FE2F0E4" w14:textId="2930BBD2" w:rsidR="45282864" w:rsidRDefault="45282864" w:rsidP="45282864">
      <w:pPr>
        <w:tabs>
          <w:tab w:val="left" w:pos="5924"/>
        </w:tabs>
        <w:rPr>
          <w:rFonts w:ascii="Helvetica" w:eastAsia="Helvetica" w:hAnsi="Helvetica" w:cs="Helvetica"/>
          <w:color w:val="202124"/>
          <w:lang w:val="es"/>
        </w:rPr>
      </w:pPr>
    </w:p>
    <w:p w14:paraId="7971E3C0" w14:textId="0337FB5E" w:rsidR="45282864" w:rsidRDefault="45282864" w:rsidP="45282864">
      <w:pPr>
        <w:tabs>
          <w:tab w:val="left" w:pos="5924"/>
        </w:tabs>
      </w:pPr>
      <w:r>
        <w:rPr>
          <w:noProof/>
        </w:rPr>
        <w:lastRenderedPageBreak/>
        <w:drawing>
          <wp:inline distT="0" distB="0" distL="0" distR="0" wp14:anchorId="5C56E4DF" wp14:editId="3E1C67CC">
            <wp:extent cx="4495800" cy="7019926"/>
            <wp:effectExtent l="0" t="0" r="0" b="0"/>
            <wp:docPr id="1777375534" name="Picture 1777375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01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A6A7" w14:textId="77777777" w:rsidR="00D11682" w:rsidRDefault="00D11682" w:rsidP="45282864">
      <w:pPr>
        <w:tabs>
          <w:tab w:val="left" w:pos="5924"/>
        </w:tabs>
      </w:pPr>
    </w:p>
    <w:p w14:paraId="735F2BB4" w14:textId="77777777" w:rsidR="00D11682" w:rsidRDefault="00D11682" w:rsidP="00D11682">
      <w:pPr>
        <w:tabs>
          <w:tab w:val="left" w:pos="5924"/>
        </w:tabs>
        <w:jc w:val="center"/>
        <w:rPr>
          <w:rFonts w:ascii="Helvetica" w:hAnsi="Helvetica"/>
        </w:rPr>
      </w:pPr>
      <w:r>
        <w:rPr>
          <w:rFonts w:ascii="Helvetica" w:hAnsi="Helvetica"/>
          <w:noProof/>
        </w:rPr>
        <w:lastRenderedPageBreak/>
        <w:drawing>
          <wp:inline distT="0" distB="0" distL="0" distR="0" wp14:anchorId="5402DD61" wp14:editId="748B9AA9">
            <wp:extent cx="4442908" cy="1736773"/>
            <wp:effectExtent l="0" t="0" r="2540" b="3175"/>
            <wp:docPr id="1785288028" name="Picture 3" descr="A black and white drawing of a finger pointing at someth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88028" name="Picture 3" descr="A black and white drawing of a finger pointing at something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36" cy="174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9167" w14:textId="3FD39586" w:rsidR="00D11682" w:rsidRPr="00E71706" w:rsidRDefault="00D11682" w:rsidP="00D11682">
      <w:pPr>
        <w:tabs>
          <w:tab w:val="left" w:pos="5924"/>
        </w:tabs>
        <w:rPr>
          <w:rFonts w:ascii="Arial" w:hAnsi="Arial" w:cs="Arial"/>
          <w:sz w:val="21"/>
          <w:szCs w:val="21"/>
        </w:rPr>
      </w:pPr>
      <w:proofErr w:type="spellStart"/>
      <w:r w:rsidRPr="00E71706">
        <w:rPr>
          <w:rFonts w:ascii="Arial" w:hAnsi="Arial" w:cs="Arial"/>
          <w:sz w:val="21"/>
          <w:szCs w:val="21"/>
        </w:rPr>
        <w:t>Figur</w:t>
      </w:r>
      <w:r>
        <w:rPr>
          <w:rFonts w:ascii="Arial" w:hAnsi="Arial" w:cs="Arial"/>
          <w:sz w:val="21"/>
          <w:szCs w:val="21"/>
        </w:rPr>
        <w:t>a</w:t>
      </w:r>
      <w:proofErr w:type="spellEnd"/>
      <w:r w:rsidRPr="00E71706">
        <w:rPr>
          <w:rFonts w:ascii="Arial" w:hAnsi="Arial" w:cs="Arial"/>
          <w:sz w:val="21"/>
          <w:szCs w:val="21"/>
        </w:rPr>
        <w:t xml:space="preserve"> 4: </w:t>
      </w:r>
      <w:proofErr w:type="spellStart"/>
      <w:r w:rsidRPr="00D11682">
        <w:rPr>
          <w:rFonts w:ascii="Arial" w:hAnsi="Arial" w:cs="Arial"/>
          <w:sz w:val="21"/>
          <w:szCs w:val="21"/>
        </w:rPr>
        <w:t>Ilustración</w:t>
      </w:r>
      <w:proofErr w:type="spellEnd"/>
      <w:r w:rsidRPr="00D11682">
        <w:rPr>
          <w:rFonts w:ascii="Arial" w:hAnsi="Arial" w:cs="Arial"/>
          <w:sz w:val="21"/>
          <w:szCs w:val="21"/>
        </w:rPr>
        <w:t xml:space="preserve"> que </w:t>
      </w:r>
      <w:proofErr w:type="spellStart"/>
      <w:r w:rsidRPr="00D11682">
        <w:rPr>
          <w:rFonts w:ascii="Arial" w:hAnsi="Arial" w:cs="Arial"/>
          <w:sz w:val="21"/>
          <w:szCs w:val="21"/>
        </w:rPr>
        <w:t>representa</w:t>
      </w:r>
      <w:proofErr w:type="spellEnd"/>
      <w:r w:rsidRPr="00D11682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D11682">
        <w:rPr>
          <w:rFonts w:ascii="Arial" w:hAnsi="Arial" w:cs="Arial"/>
          <w:sz w:val="21"/>
          <w:szCs w:val="21"/>
        </w:rPr>
        <w:t>cómo</w:t>
      </w:r>
      <w:proofErr w:type="spellEnd"/>
      <w:r w:rsidRPr="00D11682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D11682">
        <w:rPr>
          <w:rFonts w:ascii="Arial" w:hAnsi="Arial" w:cs="Arial"/>
          <w:sz w:val="21"/>
          <w:szCs w:val="21"/>
        </w:rPr>
        <w:t>formar</w:t>
      </w:r>
      <w:proofErr w:type="spellEnd"/>
      <w:r w:rsidRPr="00D11682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D11682">
        <w:rPr>
          <w:rFonts w:ascii="Arial" w:hAnsi="Arial" w:cs="Arial"/>
          <w:sz w:val="21"/>
          <w:szCs w:val="21"/>
        </w:rPr>
        <w:t>una</w:t>
      </w:r>
      <w:proofErr w:type="spellEnd"/>
      <w:r w:rsidRPr="00D11682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D11682">
        <w:rPr>
          <w:rFonts w:ascii="Arial" w:hAnsi="Arial" w:cs="Arial"/>
          <w:sz w:val="21"/>
          <w:szCs w:val="21"/>
        </w:rPr>
        <w:t>cinta</w:t>
      </w:r>
      <w:proofErr w:type="spellEnd"/>
      <w:r w:rsidRPr="00D11682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D11682">
        <w:rPr>
          <w:rFonts w:ascii="Arial" w:hAnsi="Arial" w:cs="Arial"/>
          <w:sz w:val="21"/>
          <w:szCs w:val="21"/>
        </w:rPr>
        <w:t>empujando</w:t>
      </w:r>
      <w:proofErr w:type="spellEnd"/>
      <w:r w:rsidRPr="00D11682">
        <w:rPr>
          <w:rFonts w:ascii="Arial" w:hAnsi="Arial" w:cs="Arial"/>
          <w:sz w:val="21"/>
          <w:szCs w:val="21"/>
        </w:rPr>
        <w:t xml:space="preserve"> la </w:t>
      </w:r>
      <w:proofErr w:type="spellStart"/>
      <w:r w:rsidRPr="00D11682">
        <w:rPr>
          <w:rFonts w:ascii="Arial" w:hAnsi="Arial" w:cs="Arial"/>
          <w:sz w:val="21"/>
          <w:szCs w:val="21"/>
        </w:rPr>
        <w:t>muestra</w:t>
      </w:r>
      <w:proofErr w:type="spellEnd"/>
      <w:r w:rsidRPr="00D11682">
        <w:rPr>
          <w:rFonts w:ascii="Arial" w:hAnsi="Arial" w:cs="Arial"/>
          <w:sz w:val="21"/>
          <w:szCs w:val="21"/>
        </w:rPr>
        <w:t xml:space="preserve"> del </w:t>
      </w:r>
      <w:proofErr w:type="spellStart"/>
      <w:r w:rsidRPr="00D11682">
        <w:rPr>
          <w:rFonts w:ascii="Arial" w:hAnsi="Arial" w:cs="Arial"/>
          <w:sz w:val="21"/>
          <w:szCs w:val="21"/>
        </w:rPr>
        <w:t>suelo</w:t>
      </w:r>
      <w:proofErr w:type="spellEnd"/>
      <w:r w:rsidRPr="00D11682">
        <w:rPr>
          <w:rFonts w:ascii="Arial" w:hAnsi="Arial" w:cs="Arial"/>
          <w:sz w:val="21"/>
          <w:szCs w:val="21"/>
        </w:rPr>
        <w:t xml:space="preserve"> con </w:t>
      </w:r>
      <w:proofErr w:type="spellStart"/>
      <w:r w:rsidRPr="00D11682">
        <w:rPr>
          <w:rFonts w:ascii="Arial" w:hAnsi="Arial" w:cs="Arial"/>
          <w:sz w:val="21"/>
          <w:szCs w:val="21"/>
        </w:rPr>
        <w:t>pulgar</w:t>
      </w:r>
      <w:proofErr w:type="spellEnd"/>
      <w:r w:rsidRPr="00D11682">
        <w:rPr>
          <w:rFonts w:ascii="Arial" w:hAnsi="Arial" w:cs="Arial"/>
          <w:sz w:val="21"/>
          <w:szCs w:val="21"/>
        </w:rPr>
        <w:t xml:space="preserve"> y </w:t>
      </w:r>
      <w:proofErr w:type="spellStart"/>
      <w:r w:rsidRPr="00D11682">
        <w:rPr>
          <w:rFonts w:ascii="Arial" w:hAnsi="Arial" w:cs="Arial"/>
          <w:sz w:val="21"/>
          <w:szCs w:val="21"/>
        </w:rPr>
        <w:t>dedo</w:t>
      </w:r>
      <w:proofErr w:type="spellEnd"/>
      <w:r w:rsidRPr="00D11682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D11682">
        <w:rPr>
          <w:rFonts w:ascii="Arial" w:hAnsi="Arial" w:cs="Arial"/>
          <w:sz w:val="21"/>
          <w:szCs w:val="21"/>
        </w:rPr>
        <w:t>índice</w:t>
      </w:r>
      <w:proofErr w:type="spellEnd"/>
      <w:r w:rsidRPr="00D11682">
        <w:rPr>
          <w:rFonts w:ascii="Arial" w:hAnsi="Arial" w:cs="Arial"/>
          <w:sz w:val="21"/>
          <w:szCs w:val="21"/>
        </w:rPr>
        <w:t>.</w:t>
      </w:r>
    </w:p>
    <w:p w14:paraId="4EB43B99" w14:textId="77777777" w:rsidR="00D11682" w:rsidRDefault="00D11682" w:rsidP="45282864">
      <w:pPr>
        <w:tabs>
          <w:tab w:val="left" w:pos="5924"/>
        </w:tabs>
      </w:pPr>
    </w:p>
    <w:p w14:paraId="1A57CEE7" w14:textId="77777777" w:rsidR="00D11682" w:rsidRDefault="00D11682">
      <w:pPr>
        <w:tabs>
          <w:tab w:val="left" w:pos="5924"/>
        </w:tabs>
      </w:pPr>
    </w:p>
    <w:sectPr w:rsidR="00D11682" w:rsidSect="00B817DF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B3314"/>
    <w:multiLevelType w:val="hybridMultilevel"/>
    <w:tmpl w:val="887A56F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FA37A3"/>
    <w:multiLevelType w:val="multilevel"/>
    <w:tmpl w:val="54B29D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5580C"/>
    <w:multiLevelType w:val="hybridMultilevel"/>
    <w:tmpl w:val="FF202B32"/>
    <w:lvl w:ilvl="0" w:tplc="A8345C88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3CFE68D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66A4FA8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9196B81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9760D58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3F34F8A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9454E0F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744A9428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560C6CFE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FD1FABC"/>
    <w:multiLevelType w:val="hybridMultilevel"/>
    <w:tmpl w:val="6F8CBD1E"/>
    <w:lvl w:ilvl="0" w:tplc="D27C871E">
      <w:start w:val="1"/>
      <w:numFmt w:val="decimal"/>
      <w:lvlText w:val="%1."/>
      <w:lvlJc w:val="left"/>
      <w:pPr>
        <w:ind w:left="720" w:hanging="360"/>
      </w:pPr>
    </w:lvl>
    <w:lvl w:ilvl="1" w:tplc="2FEA9F32">
      <w:start w:val="1"/>
      <w:numFmt w:val="lowerLetter"/>
      <w:lvlText w:val="%2."/>
      <w:lvlJc w:val="left"/>
      <w:pPr>
        <w:ind w:left="1440" w:hanging="360"/>
      </w:pPr>
    </w:lvl>
    <w:lvl w:ilvl="2" w:tplc="BE4872B4">
      <w:start w:val="1"/>
      <w:numFmt w:val="lowerRoman"/>
      <w:lvlText w:val="%3."/>
      <w:lvlJc w:val="right"/>
      <w:pPr>
        <w:ind w:left="2160" w:hanging="180"/>
      </w:pPr>
    </w:lvl>
    <w:lvl w:ilvl="3" w:tplc="030A0BD6">
      <w:start w:val="1"/>
      <w:numFmt w:val="decimal"/>
      <w:lvlText w:val="%4."/>
      <w:lvlJc w:val="left"/>
      <w:pPr>
        <w:ind w:left="2880" w:hanging="360"/>
      </w:pPr>
    </w:lvl>
    <w:lvl w:ilvl="4" w:tplc="59C2F97C">
      <w:start w:val="1"/>
      <w:numFmt w:val="lowerLetter"/>
      <w:lvlText w:val="%5."/>
      <w:lvlJc w:val="left"/>
      <w:pPr>
        <w:ind w:left="3600" w:hanging="360"/>
      </w:pPr>
    </w:lvl>
    <w:lvl w:ilvl="5" w:tplc="D62AA9C2">
      <w:start w:val="1"/>
      <w:numFmt w:val="lowerRoman"/>
      <w:lvlText w:val="%6."/>
      <w:lvlJc w:val="right"/>
      <w:pPr>
        <w:ind w:left="4320" w:hanging="180"/>
      </w:pPr>
    </w:lvl>
    <w:lvl w:ilvl="6" w:tplc="0B30874E">
      <w:start w:val="1"/>
      <w:numFmt w:val="decimal"/>
      <w:lvlText w:val="%7."/>
      <w:lvlJc w:val="left"/>
      <w:pPr>
        <w:ind w:left="5040" w:hanging="360"/>
      </w:pPr>
    </w:lvl>
    <w:lvl w:ilvl="7" w:tplc="2AF6982A">
      <w:start w:val="1"/>
      <w:numFmt w:val="lowerLetter"/>
      <w:lvlText w:val="%8."/>
      <w:lvlJc w:val="left"/>
      <w:pPr>
        <w:ind w:left="5760" w:hanging="360"/>
      </w:pPr>
    </w:lvl>
    <w:lvl w:ilvl="8" w:tplc="0E6E14F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AB1FA6"/>
    <w:multiLevelType w:val="hybridMultilevel"/>
    <w:tmpl w:val="9A2406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8D0F3B"/>
    <w:multiLevelType w:val="multilevel"/>
    <w:tmpl w:val="EDF8EA64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69082F3"/>
    <w:multiLevelType w:val="hybridMultilevel"/>
    <w:tmpl w:val="10724950"/>
    <w:lvl w:ilvl="0" w:tplc="0F7673EE">
      <w:start w:val="1"/>
      <w:numFmt w:val="decimal"/>
      <w:lvlText w:val="%1."/>
      <w:lvlJc w:val="left"/>
      <w:pPr>
        <w:ind w:left="720" w:hanging="360"/>
      </w:pPr>
    </w:lvl>
    <w:lvl w:ilvl="1" w:tplc="E7C86CAE">
      <w:start w:val="1"/>
      <w:numFmt w:val="lowerLetter"/>
      <w:lvlText w:val="%2."/>
      <w:lvlJc w:val="left"/>
      <w:pPr>
        <w:ind w:left="1440" w:hanging="360"/>
      </w:pPr>
    </w:lvl>
    <w:lvl w:ilvl="2" w:tplc="CD7EF2B0">
      <w:start w:val="1"/>
      <w:numFmt w:val="lowerRoman"/>
      <w:lvlText w:val="%3."/>
      <w:lvlJc w:val="right"/>
      <w:pPr>
        <w:ind w:left="2160" w:hanging="180"/>
      </w:pPr>
    </w:lvl>
    <w:lvl w:ilvl="3" w:tplc="EEA27C2A">
      <w:start w:val="1"/>
      <w:numFmt w:val="decimal"/>
      <w:lvlText w:val="%4."/>
      <w:lvlJc w:val="left"/>
      <w:pPr>
        <w:ind w:left="2880" w:hanging="360"/>
      </w:pPr>
    </w:lvl>
    <w:lvl w:ilvl="4" w:tplc="BA5E6046">
      <w:start w:val="1"/>
      <w:numFmt w:val="lowerLetter"/>
      <w:lvlText w:val="%5."/>
      <w:lvlJc w:val="left"/>
      <w:pPr>
        <w:ind w:left="3600" w:hanging="360"/>
      </w:pPr>
    </w:lvl>
    <w:lvl w:ilvl="5" w:tplc="B844857C">
      <w:start w:val="1"/>
      <w:numFmt w:val="lowerRoman"/>
      <w:lvlText w:val="%6."/>
      <w:lvlJc w:val="right"/>
      <w:pPr>
        <w:ind w:left="4320" w:hanging="180"/>
      </w:pPr>
    </w:lvl>
    <w:lvl w:ilvl="6" w:tplc="87007AFC">
      <w:start w:val="1"/>
      <w:numFmt w:val="decimal"/>
      <w:lvlText w:val="%7."/>
      <w:lvlJc w:val="left"/>
      <w:pPr>
        <w:ind w:left="5040" w:hanging="360"/>
      </w:pPr>
    </w:lvl>
    <w:lvl w:ilvl="7" w:tplc="7B6C621C">
      <w:start w:val="1"/>
      <w:numFmt w:val="lowerLetter"/>
      <w:lvlText w:val="%8."/>
      <w:lvlJc w:val="left"/>
      <w:pPr>
        <w:ind w:left="5760" w:hanging="360"/>
      </w:pPr>
    </w:lvl>
    <w:lvl w:ilvl="8" w:tplc="4776F4D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6972CF"/>
    <w:multiLevelType w:val="multilevel"/>
    <w:tmpl w:val="7E7E37E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481275">
    <w:abstractNumId w:val="3"/>
  </w:num>
  <w:num w:numId="2" w16cid:durableId="1130325893">
    <w:abstractNumId w:val="7"/>
  </w:num>
  <w:num w:numId="3" w16cid:durableId="1794782226">
    <w:abstractNumId w:val="6"/>
  </w:num>
  <w:num w:numId="4" w16cid:durableId="648050749">
    <w:abstractNumId w:val="1"/>
  </w:num>
  <w:num w:numId="5" w16cid:durableId="1146357279">
    <w:abstractNumId w:val="5"/>
  </w:num>
  <w:num w:numId="6" w16cid:durableId="1424180427">
    <w:abstractNumId w:val="2"/>
  </w:num>
  <w:num w:numId="7" w16cid:durableId="932127062">
    <w:abstractNumId w:val="4"/>
  </w:num>
  <w:num w:numId="8" w16cid:durableId="190686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E76"/>
    <w:rsid w:val="00011ECF"/>
    <w:rsid w:val="00151E76"/>
    <w:rsid w:val="0018415D"/>
    <w:rsid w:val="0019058D"/>
    <w:rsid w:val="002343A2"/>
    <w:rsid w:val="00283DA3"/>
    <w:rsid w:val="0038449C"/>
    <w:rsid w:val="003E41F7"/>
    <w:rsid w:val="003F5322"/>
    <w:rsid w:val="00431D1D"/>
    <w:rsid w:val="00490AD3"/>
    <w:rsid w:val="00496D47"/>
    <w:rsid w:val="004B1823"/>
    <w:rsid w:val="004C242F"/>
    <w:rsid w:val="00557E50"/>
    <w:rsid w:val="00587467"/>
    <w:rsid w:val="005919AA"/>
    <w:rsid w:val="005D1324"/>
    <w:rsid w:val="005F6C44"/>
    <w:rsid w:val="00684A7D"/>
    <w:rsid w:val="006F0081"/>
    <w:rsid w:val="0073723B"/>
    <w:rsid w:val="007A5A3D"/>
    <w:rsid w:val="007D4F52"/>
    <w:rsid w:val="007F08EF"/>
    <w:rsid w:val="00886C70"/>
    <w:rsid w:val="008954ED"/>
    <w:rsid w:val="00905F24"/>
    <w:rsid w:val="00994BA1"/>
    <w:rsid w:val="009B300F"/>
    <w:rsid w:val="00A30AD7"/>
    <w:rsid w:val="00A85860"/>
    <w:rsid w:val="00A93078"/>
    <w:rsid w:val="00A9671C"/>
    <w:rsid w:val="00B5230B"/>
    <w:rsid w:val="00B87D18"/>
    <w:rsid w:val="00BC63CE"/>
    <w:rsid w:val="00BE51C6"/>
    <w:rsid w:val="00C84E51"/>
    <w:rsid w:val="00C9467D"/>
    <w:rsid w:val="00CE155E"/>
    <w:rsid w:val="00D11682"/>
    <w:rsid w:val="00D75C62"/>
    <w:rsid w:val="00E023DA"/>
    <w:rsid w:val="00E07760"/>
    <w:rsid w:val="00E46F27"/>
    <w:rsid w:val="00E73A87"/>
    <w:rsid w:val="00E92457"/>
    <w:rsid w:val="00F0598A"/>
    <w:rsid w:val="00F061DC"/>
    <w:rsid w:val="00F700AE"/>
    <w:rsid w:val="0176A629"/>
    <w:rsid w:val="01A8F5E8"/>
    <w:rsid w:val="0312768A"/>
    <w:rsid w:val="04C76E4D"/>
    <w:rsid w:val="08849C37"/>
    <w:rsid w:val="0A62DF4E"/>
    <w:rsid w:val="0C47A1B2"/>
    <w:rsid w:val="0E6B34E2"/>
    <w:rsid w:val="111B12D5"/>
    <w:rsid w:val="12B6E336"/>
    <w:rsid w:val="13409E43"/>
    <w:rsid w:val="15027138"/>
    <w:rsid w:val="19B1033A"/>
    <w:rsid w:val="1A60FE2E"/>
    <w:rsid w:val="1AC9E2A1"/>
    <w:rsid w:val="1BDD800F"/>
    <w:rsid w:val="1F9D53C4"/>
    <w:rsid w:val="2224F992"/>
    <w:rsid w:val="24FA7FF4"/>
    <w:rsid w:val="2532EB54"/>
    <w:rsid w:val="26965055"/>
    <w:rsid w:val="2748DA1A"/>
    <w:rsid w:val="27FACD4C"/>
    <w:rsid w:val="2B51BC8E"/>
    <w:rsid w:val="2B6AE4EB"/>
    <w:rsid w:val="2CCE3E6F"/>
    <w:rsid w:val="332CA9C3"/>
    <w:rsid w:val="3553D445"/>
    <w:rsid w:val="35618347"/>
    <w:rsid w:val="35894B48"/>
    <w:rsid w:val="388B7507"/>
    <w:rsid w:val="3A274568"/>
    <w:rsid w:val="3DF773AC"/>
    <w:rsid w:val="4226A09F"/>
    <w:rsid w:val="42926DF2"/>
    <w:rsid w:val="442E3E53"/>
    <w:rsid w:val="45282864"/>
    <w:rsid w:val="45B93884"/>
    <w:rsid w:val="48F0D946"/>
    <w:rsid w:val="4901AF76"/>
    <w:rsid w:val="493A2653"/>
    <w:rsid w:val="4A9D7FD7"/>
    <w:rsid w:val="4BC69DF6"/>
    <w:rsid w:val="4EE8320C"/>
    <w:rsid w:val="4FA967D7"/>
    <w:rsid w:val="4FEB74EB"/>
    <w:rsid w:val="51453838"/>
    <w:rsid w:val="546B9E23"/>
    <w:rsid w:val="5B122794"/>
    <w:rsid w:val="5BC6B514"/>
    <w:rsid w:val="5CADF7F5"/>
    <w:rsid w:val="5E5A11A6"/>
    <w:rsid w:val="5F7E2C1A"/>
    <w:rsid w:val="612AD2AB"/>
    <w:rsid w:val="6191B268"/>
    <w:rsid w:val="63D1C6F9"/>
    <w:rsid w:val="6462736D"/>
    <w:rsid w:val="656D975A"/>
    <w:rsid w:val="657584E0"/>
    <w:rsid w:val="66CD8D42"/>
    <w:rsid w:val="6B40BF87"/>
    <w:rsid w:val="6DC86555"/>
    <w:rsid w:val="701430AA"/>
    <w:rsid w:val="71AFC3B8"/>
    <w:rsid w:val="71C92968"/>
    <w:rsid w:val="73EFD849"/>
    <w:rsid w:val="75425B9D"/>
    <w:rsid w:val="7572804D"/>
    <w:rsid w:val="7683722E"/>
    <w:rsid w:val="7BFAEA2E"/>
    <w:rsid w:val="7FDAD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5D1D0"/>
  <w15:chartTrackingRefBased/>
  <w15:docId w15:val="{382E12D8-ABB5-497A-B61B-030FEE4F5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E76"/>
    <w:pPr>
      <w:spacing w:after="0" w:line="240" w:lineRule="auto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rsid w:val="00151E76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51E76"/>
    <w:rPr>
      <w:rFonts w:ascii="Arial" w:eastAsia="Arial" w:hAnsi="Arial" w:cs="Arial"/>
      <w:sz w:val="32"/>
      <w:szCs w:val="32"/>
      <w:lang w:val="en" w:eastAsia="en-GB"/>
    </w:rPr>
  </w:style>
  <w:style w:type="paragraph" w:customStyle="1" w:styleId="p1">
    <w:name w:val="p1"/>
    <w:basedOn w:val="Normal"/>
    <w:rsid w:val="00151E76"/>
    <w:rPr>
      <w:rFonts w:ascii="Times New Roman" w:hAnsi="Times New Roman" w:cs="Times New Roman"/>
      <w:sz w:val="17"/>
      <w:szCs w:val="17"/>
      <w:lang w:eastAsia="en-GB"/>
    </w:rPr>
  </w:style>
  <w:style w:type="paragraph" w:styleId="ListParagraph">
    <w:name w:val="List Paragraph"/>
    <w:basedOn w:val="Normal"/>
    <w:uiPriority w:val="34"/>
    <w:qFormat/>
    <w:rsid w:val="00151E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1E76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D4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4F5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4F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4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4F52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D4F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5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t.t.baker@leeds.ac.uk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8a1703-a77c-467d-b1ab-cc0d28f86c92" xsi:nil="true"/>
    <lcf76f155ced4ddcb4097134ff3c332f xmlns="b7e009e0-e0f5-44de-bcc9-11d54eadd720">
      <Terms xmlns="http://schemas.microsoft.com/office/infopath/2007/PartnerControls"/>
    </lcf76f155ced4ddcb4097134ff3c332f>
    <SharedWithUsers xmlns="018a1703-a77c-467d-b1ab-cc0d28f86c92">
      <UserInfo>
        <DisplayName/>
        <AccountId xsi:nil="true"/>
        <AccountType/>
      </UserInfo>
    </SharedWithUsers>
    <MediaLengthInSeconds xmlns="b7e009e0-e0f5-44de-bcc9-11d54eadd7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71F8B9C01C84FB1DFDFDF8AB0D88A" ma:contentTypeVersion="18" ma:contentTypeDescription="Create a new document." ma:contentTypeScope="" ma:versionID="5ba5b61d21b7a2d549d050968fabf2b5">
  <xsd:schema xmlns:xsd="http://www.w3.org/2001/XMLSchema" xmlns:xs="http://www.w3.org/2001/XMLSchema" xmlns:p="http://schemas.microsoft.com/office/2006/metadata/properties" xmlns:ns2="b7e009e0-e0f5-44de-bcc9-11d54eadd720" xmlns:ns3="018a1703-a77c-467d-b1ab-cc0d28f86c92" targetNamespace="http://schemas.microsoft.com/office/2006/metadata/properties" ma:root="true" ma:fieldsID="bc3461de67b2df8b9973c6d60d41a3d2" ns2:_="" ns3:_="">
    <xsd:import namespace="b7e009e0-e0f5-44de-bcc9-11d54eadd720"/>
    <xsd:import namespace="018a1703-a77c-467d-b1ab-cc0d28f86c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009e0-e0f5-44de-bcc9-11d54eadd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54eff52-6b6d-4e5f-a3b0-187f185b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a1703-a77c-467d-b1ab-cc0d28f86c9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e238ef8-cb26-4780-8df5-e5ac57f0133d}" ma:internalName="TaxCatchAll" ma:showField="CatchAllData" ma:web="018a1703-a77c-467d-b1ab-cc0d28f86c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439F5D-39CD-43D0-BB1F-795DB9779C17}">
  <ds:schemaRefs>
    <ds:schemaRef ds:uri="http://schemas.microsoft.com/office/2006/metadata/properties"/>
    <ds:schemaRef ds:uri="http://schemas.microsoft.com/office/infopath/2007/PartnerControls"/>
    <ds:schemaRef ds:uri="018a1703-a77c-467d-b1ab-cc0d28f86c92"/>
    <ds:schemaRef ds:uri="b7e009e0-e0f5-44de-bcc9-11d54eadd720"/>
  </ds:schemaRefs>
</ds:datastoreItem>
</file>

<file path=customXml/itemProps2.xml><?xml version="1.0" encoding="utf-8"?>
<ds:datastoreItem xmlns:ds="http://schemas.openxmlformats.org/officeDocument/2006/customXml" ds:itemID="{08D6752E-D57B-4832-99FA-9D2C7DB8C9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B81FB4-214E-4BB2-A9F5-5A7B4D5291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009e0-e0f5-44de-bcc9-11d54eadd720"/>
    <ds:schemaRef ds:uri="018a1703-a77c-467d-b1ab-cc0d28f86c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198CAF-6A15-F14B-B086-42F8C7BF4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2517</Words>
  <Characters>14348</Characters>
  <Application>Microsoft Office Word</Application>
  <DocSecurity>0</DocSecurity>
  <Lines>119</Lines>
  <Paragraphs>33</Paragraphs>
  <ScaleCrop>false</ScaleCrop>
  <Company>University of Edinburgh</Company>
  <LinksUpToDate>false</LinksUpToDate>
  <CharactersWithSpaces>16832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ESCOBAR ALVARADO Luisa Fernanda</dc:creator>
  <cp:keywords/>
  <dc:description/>
  <cp:lastModifiedBy>John Godlee</cp:lastModifiedBy>
  <cp:revision>26</cp:revision>
  <dcterms:created xsi:type="dcterms:W3CDTF">2021-09-30T22:13:00Z</dcterms:created>
  <dcterms:modified xsi:type="dcterms:W3CDTF">2023-12-20T11:25:00Z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0x0101006A871F8B9C01C84FB1DFDFDF8AB0D88A</vt:lpwstr>
  </property>
  <property fmtid="{D5CDD505-2E9C-101B-9397-08002B2CF9AE}" pid="3" name="MediaServiceImageTags">
    <vt:lpwstr/>
  </property>
  <property fmtid="{D5CDD505-2E9C-101B-9397-08002B2CF9AE}" pid="4" name="Order">
    <vt:r8>104700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