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A10" w:rsidRDefault="00E07294" w:rsidP="00330A10">
      <w:pPr>
        <w:pStyle w:val="a4"/>
      </w:pPr>
      <w:r>
        <w:rPr>
          <w:rFonts w:hint="eastAsia"/>
        </w:rPr>
        <w:t>도로 교통 표지판에 숨은 비밀</w:t>
      </w:r>
      <w:r>
        <w:tab/>
      </w:r>
      <w:r w:rsidR="00642D37">
        <w:tab/>
      </w:r>
    </w:p>
    <w:p w:rsidR="00330A10" w:rsidRPr="00330A10" w:rsidRDefault="00330A10" w:rsidP="00330A10">
      <w:pPr>
        <w:pStyle w:val="1"/>
        <w:rPr>
          <w:rFonts w:hint="eastAsia"/>
          <w:sz w:val="24"/>
          <w:szCs w:val="24"/>
        </w:rPr>
      </w:pPr>
      <w:r w:rsidRPr="00330A10">
        <w:rPr>
          <w:rFonts w:hint="eastAsia"/>
          <w:b/>
          <w:bCs/>
          <w:sz w:val="24"/>
          <w:szCs w:val="24"/>
        </w:rPr>
        <w:t>주제</w:t>
      </w:r>
      <w:r w:rsidRPr="00330A10">
        <w:rPr>
          <w:rFonts w:hint="eastAsia"/>
          <w:sz w:val="24"/>
          <w:szCs w:val="24"/>
        </w:rPr>
        <w:t xml:space="preserve"> </w:t>
      </w:r>
      <w:r w:rsidRPr="00330A10">
        <w:rPr>
          <w:sz w:val="24"/>
          <w:szCs w:val="24"/>
        </w:rPr>
        <w:t>–</w:t>
      </w:r>
      <w:r w:rsidR="00642D37">
        <w:rPr>
          <w:rFonts w:hint="eastAsia"/>
          <w:sz w:val="24"/>
          <w:szCs w:val="24"/>
        </w:rPr>
        <w:t xml:space="preserve"> </w:t>
      </w:r>
      <w:r w:rsidR="00E07294">
        <w:rPr>
          <w:rFonts w:hint="eastAsia"/>
          <w:sz w:val="24"/>
          <w:szCs w:val="24"/>
        </w:rPr>
        <w:t>도로 교통 표지판</w:t>
      </w:r>
    </w:p>
    <w:p w:rsidR="00330A10" w:rsidRPr="00996CBA" w:rsidRDefault="000D42A4" w:rsidP="00996CBA">
      <w:pPr>
        <w:pStyle w:val="2"/>
        <w:rPr>
          <w:b/>
          <w:bCs/>
          <w:sz w:val="24"/>
          <w:szCs w:val="24"/>
        </w:rPr>
      </w:pPr>
      <w:r w:rsidRPr="000D42A4">
        <w:rPr>
          <w:rFonts w:hint="eastAsia"/>
          <w:b/>
          <w:bCs/>
          <w:sz w:val="24"/>
          <w:szCs w:val="24"/>
        </w:rPr>
        <w:t xml:space="preserve">제목 </w:t>
      </w:r>
      <w:r w:rsidR="00181A24">
        <w:rPr>
          <w:b/>
          <w:bCs/>
          <w:sz w:val="24"/>
          <w:szCs w:val="24"/>
        </w:rPr>
        <w:t>–</w:t>
      </w:r>
      <w:r w:rsidRPr="000D42A4">
        <w:rPr>
          <w:b/>
          <w:bCs/>
          <w:sz w:val="24"/>
          <w:szCs w:val="24"/>
        </w:rPr>
        <w:t xml:space="preserve"> </w:t>
      </w:r>
      <w:r w:rsidR="00E07294">
        <w:rPr>
          <w:rFonts w:hint="eastAsia"/>
          <w:b/>
          <w:bCs/>
          <w:sz w:val="24"/>
          <w:szCs w:val="24"/>
        </w:rPr>
        <w:t>도로 교통 표지판에 숨은 비밀</w:t>
      </w:r>
    </w:p>
    <w:p w:rsidR="00E07294" w:rsidRPr="00E07294" w:rsidRDefault="00E07294" w:rsidP="00E07294">
      <w:pPr>
        <w:rPr>
          <w:rFonts w:hint="eastAsia"/>
          <w:b/>
          <w:bCs/>
          <w:sz w:val="22"/>
          <w:szCs w:val="22"/>
        </w:rPr>
      </w:pPr>
      <w:r w:rsidRPr="00E07294">
        <w:rPr>
          <w:b/>
          <w:bCs/>
          <w:sz w:val="22"/>
          <w:szCs w:val="22"/>
        </w:rPr>
        <w:t>내비게이션이 없으면 어떻게 될까?</w:t>
      </w:r>
    </w:p>
    <w:p w:rsidR="00E07294" w:rsidRPr="00E07294" w:rsidRDefault="00E07294" w:rsidP="00E07294">
      <w:pPr>
        <w:textAlignment w:val="baseline"/>
        <w:rPr>
          <w:rFonts w:ascii="맑은 고딕" w:eastAsia="맑은 고딕" w:hAnsi="맑은 고딕"/>
          <w:color w:val="444444"/>
          <w:sz w:val="22"/>
          <w:szCs w:val="22"/>
        </w:rPr>
      </w:pPr>
      <w:r w:rsidRPr="00E07294">
        <w:rPr>
          <w:rFonts w:ascii="맑은 고딕" w:eastAsia="맑은 고딕" w:hAnsi="맑은 고딕" w:hint="eastAsia"/>
          <w:color w:val="444444"/>
          <w:sz w:val="22"/>
          <w:szCs w:val="22"/>
        </w:rPr>
        <w:t>사용하지 않는 운전자를 보기가 어려울 정도로 보편화된 내비게이션! 내비게이션은 차량이 가야 할 길, 방향, 차선까지 모든 정보를 제공하기 때문에 표지판을 자세히 보지 않게 됩니다. 비교적 최근에 운전을 배운 사람일수록 표지판에 익숙하지 않고, 자연히 표지판에 담겨있는 많은 의미를 잘 모르는 경우도 많습니다. 하지만 생각보다 도로 표지판 속 색깔과 숫자에는 많은 내용이 담겨있다는 점 알고 계셨나요? 이 정보들은 운전할 때 매우 유용한데요, 어떤 정보를 도로 교통 표지판이 알려주고 있는지 한번 알아볼까요?</w:t>
      </w:r>
    </w:p>
    <w:p w:rsidR="00E07294" w:rsidRPr="00E07294" w:rsidRDefault="00E07294" w:rsidP="00E07294">
      <w:pPr>
        <w:rPr>
          <w:rFonts w:ascii="굴림" w:eastAsia="굴림" w:hAnsi="굴림" w:hint="eastAsia"/>
          <w:sz w:val="22"/>
          <w:szCs w:val="22"/>
        </w:rPr>
      </w:pPr>
    </w:p>
    <w:p w:rsidR="00E07294" w:rsidRPr="00E07294" w:rsidRDefault="00E07294" w:rsidP="00E07294">
      <w:pPr>
        <w:rPr>
          <w:rFonts w:hint="eastAsia"/>
          <w:b/>
          <w:bCs/>
          <w:sz w:val="22"/>
          <w:szCs w:val="22"/>
        </w:rPr>
      </w:pPr>
      <w:r w:rsidRPr="00E07294">
        <w:rPr>
          <w:b/>
          <w:bCs/>
          <w:sz w:val="22"/>
          <w:szCs w:val="22"/>
        </w:rPr>
        <w:t>여기가 어떤 장소지? 도로 교통 표지판 속 색깔의 의미!</w:t>
      </w:r>
    </w:p>
    <w:p w:rsidR="00E07294" w:rsidRPr="00E07294" w:rsidRDefault="00E07294" w:rsidP="00E07294">
      <w:pPr>
        <w:textAlignment w:val="baseline"/>
        <w:rPr>
          <w:rFonts w:ascii="맑은 고딕" w:eastAsia="맑은 고딕" w:hAnsi="맑은 고딕"/>
          <w:color w:val="444444"/>
          <w:sz w:val="22"/>
          <w:szCs w:val="22"/>
        </w:rPr>
      </w:pPr>
      <w:r w:rsidRPr="00E07294">
        <w:rPr>
          <w:rFonts w:ascii="맑은 고딕" w:eastAsia="맑은 고딕" w:hAnsi="맑은 고딕"/>
          <w:noProof/>
          <w:color w:val="444444"/>
          <w:sz w:val="22"/>
          <w:szCs w:val="22"/>
        </w:rPr>
        <w:drawing>
          <wp:inline distT="0" distB="0" distL="0" distR="0">
            <wp:extent cx="4781550" cy="3108007"/>
            <wp:effectExtent l="0" t="0" r="0" b="0"/>
            <wp:docPr id="12" name="그림 12" descr="▲ 도로 교통 표지판 속 색깔의 의미 (출처: HMG 저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도로 교통 표지판 속 색깔의 의미 (출처: HMG 저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11" cy="3126572"/>
                    </a:xfrm>
                    <a:prstGeom prst="rect">
                      <a:avLst/>
                    </a:prstGeom>
                    <a:noFill/>
                    <a:ln>
                      <a:noFill/>
                    </a:ln>
                  </pic:spPr>
                </pic:pic>
              </a:graphicData>
            </a:graphic>
          </wp:inline>
        </w:drawing>
      </w:r>
    </w:p>
    <w:p w:rsidR="00E07294" w:rsidRPr="00E07294" w:rsidRDefault="00E07294" w:rsidP="00E07294">
      <w:pPr>
        <w:spacing w:line="450" w:lineRule="atLeast"/>
        <w:textAlignment w:val="baseline"/>
        <w:rPr>
          <w:rFonts w:ascii="맑은 고딕" w:eastAsia="맑은 고딕" w:hAnsi="맑은 고딕" w:hint="eastAsia"/>
          <w:color w:val="1284DB"/>
          <w:sz w:val="22"/>
          <w:szCs w:val="22"/>
        </w:rPr>
      </w:pPr>
      <w:r w:rsidRPr="00E07294">
        <w:rPr>
          <w:rFonts w:ascii="맑은 고딕" w:eastAsia="맑은 고딕" w:hAnsi="맑은 고딕" w:hint="eastAsia"/>
          <w:color w:val="1284DB"/>
          <w:sz w:val="22"/>
          <w:szCs w:val="22"/>
        </w:rPr>
        <w:t>▲ 도로 교통 표지판 속 색깔의 의미 (출처: HMG 저널)</w:t>
      </w:r>
    </w:p>
    <w:p w:rsidR="00E07294" w:rsidRPr="00E07294" w:rsidRDefault="00E07294" w:rsidP="00E07294">
      <w:pPr>
        <w:textAlignment w:val="baseline"/>
        <w:rPr>
          <w:rFonts w:ascii="맑은 고딕" w:eastAsia="맑은 고딕" w:hAnsi="맑은 고딕"/>
          <w:color w:val="444444"/>
          <w:sz w:val="22"/>
          <w:szCs w:val="22"/>
        </w:rPr>
      </w:pPr>
      <w:r w:rsidRPr="00E07294">
        <w:rPr>
          <w:rFonts w:ascii="맑은 고딕" w:eastAsia="맑은 고딕" w:hAnsi="맑은 고딕" w:hint="eastAsia"/>
          <w:color w:val="444444"/>
          <w:sz w:val="22"/>
          <w:szCs w:val="22"/>
        </w:rPr>
        <w:lastRenderedPageBreak/>
        <w:t>운전을 하다 보면 다양한 색의 표지판을 만납니다. 그 중 가장 익숙한 초록색은 우리나라 도로표지 배경색의 기본으로, 도로표기규칙법 제8조 1항에 ‘도로표지의 바탕색은 녹색으로 한다’라는 내용이 명시돼 있기도 합니다. 운전자 눈의 피로를 덜고 야간에도 반사가 잘 이뤄져 잘 보이는 장점이 있는 초록색 표지판! 일반국도, 고속국도, 자동차 전용도로, 지방 지역 도로에서 사용됩니다.</w:t>
      </w:r>
      <w:r w:rsidRPr="00E07294">
        <w:rPr>
          <w:rFonts w:ascii="inherit" w:eastAsia="맑은 고딕" w:hAnsi="inherit"/>
          <w:color w:val="444444"/>
          <w:sz w:val="22"/>
          <w:szCs w:val="22"/>
        </w:rPr>
        <w:br/>
      </w:r>
      <w:r w:rsidRPr="00E07294">
        <w:rPr>
          <w:rFonts w:ascii="맑은 고딕" w:eastAsia="맑은 고딕" w:hAnsi="맑은 고딕" w:hint="eastAsia"/>
          <w:color w:val="444444"/>
          <w:sz w:val="22"/>
          <w:szCs w:val="22"/>
        </w:rPr>
        <w:t>파란색 표지판은 특별시, 광역시, 일반시도 등의 도심지역에서 많이 사용합니다. 파란색은 도심에 세워지는 표지판인 만큼 초록색처럼 가로등이나 네온사인 같은 야간 조명에도 잘 보일 수 있도록 반사율이 높습니다.</w:t>
      </w:r>
      <w:r w:rsidRPr="00E07294">
        <w:rPr>
          <w:rFonts w:ascii="inherit" w:eastAsia="맑은 고딕" w:hAnsi="inherit"/>
          <w:color w:val="444444"/>
          <w:sz w:val="22"/>
          <w:szCs w:val="22"/>
        </w:rPr>
        <w:br/>
      </w:r>
      <w:r w:rsidRPr="00E07294">
        <w:rPr>
          <w:rFonts w:ascii="맑은 고딕" w:eastAsia="맑은 고딕" w:hAnsi="맑은 고딕" w:hint="eastAsia"/>
          <w:color w:val="444444"/>
          <w:sz w:val="22"/>
          <w:szCs w:val="22"/>
        </w:rPr>
        <w:t>갈색 표지판은 유명 관광지 근처에서 볼 수 있는데요, 문화재와 관광지, 명소를 알려주는 용도로 사용하고 있기 때문이죠. 전 세계적으로 도로 표지판 색은 다르지만, 명소 표지판의 경우 대부분 갈색입니다.</w:t>
      </w:r>
    </w:p>
    <w:p w:rsidR="00E07294" w:rsidRPr="00E07294" w:rsidRDefault="00E07294" w:rsidP="00E07294">
      <w:pPr>
        <w:rPr>
          <w:rFonts w:ascii="굴림" w:eastAsia="굴림" w:hAnsi="굴림" w:hint="eastAsia"/>
          <w:sz w:val="22"/>
          <w:szCs w:val="22"/>
        </w:rPr>
      </w:pPr>
    </w:p>
    <w:p w:rsidR="00E07294" w:rsidRPr="00E07294" w:rsidRDefault="00E07294" w:rsidP="00E07294">
      <w:pPr>
        <w:rPr>
          <w:rFonts w:hint="eastAsia"/>
          <w:b/>
          <w:bCs/>
          <w:sz w:val="22"/>
          <w:szCs w:val="22"/>
        </w:rPr>
      </w:pPr>
      <w:r w:rsidRPr="00E07294">
        <w:rPr>
          <w:b/>
          <w:bCs/>
          <w:sz w:val="22"/>
          <w:szCs w:val="22"/>
        </w:rPr>
        <w:t>이 도로는 어떤 도로지? 도로 교통 표지판 속 도형의 의미!</w:t>
      </w:r>
    </w:p>
    <w:p w:rsidR="00E07294" w:rsidRPr="00E07294" w:rsidRDefault="00E07294" w:rsidP="00E07294">
      <w:pPr>
        <w:textAlignment w:val="baseline"/>
        <w:rPr>
          <w:rFonts w:ascii="맑은 고딕" w:eastAsia="맑은 고딕" w:hAnsi="맑은 고딕"/>
          <w:color w:val="444444"/>
          <w:sz w:val="22"/>
          <w:szCs w:val="22"/>
        </w:rPr>
      </w:pPr>
      <w:r w:rsidRPr="00E07294">
        <w:rPr>
          <w:rFonts w:ascii="맑은 고딕" w:eastAsia="맑은 고딕" w:hAnsi="맑은 고딕"/>
          <w:noProof/>
          <w:color w:val="444444"/>
          <w:sz w:val="22"/>
          <w:szCs w:val="22"/>
        </w:rPr>
        <w:drawing>
          <wp:inline distT="0" distB="0" distL="0" distR="0">
            <wp:extent cx="4629150" cy="3010537"/>
            <wp:effectExtent l="0" t="0" r="0" b="0"/>
            <wp:docPr id="11" name="그림 11" descr="▲ 도로 교통 표지판 속 도형의 의미 (출처: HMG 저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도로 교통 표지판 속 도형의 의미 (출처: HMG 저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7937" cy="3022755"/>
                    </a:xfrm>
                    <a:prstGeom prst="rect">
                      <a:avLst/>
                    </a:prstGeom>
                    <a:noFill/>
                    <a:ln>
                      <a:noFill/>
                    </a:ln>
                  </pic:spPr>
                </pic:pic>
              </a:graphicData>
            </a:graphic>
          </wp:inline>
        </w:drawing>
      </w:r>
    </w:p>
    <w:p w:rsidR="00E07294" w:rsidRPr="00E07294" w:rsidRDefault="00E07294" w:rsidP="00E07294">
      <w:pPr>
        <w:spacing w:line="450" w:lineRule="atLeast"/>
        <w:textAlignment w:val="baseline"/>
        <w:rPr>
          <w:rFonts w:ascii="맑은 고딕" w:eastAsia="맑은 고딕" w:hAnsi="맑은 고딕" w:hint="eastAsia"/>
          <w:color w:val="1284DB"/>
          <w:sz w:val="22"/>
          <w:szCs w:val="22"/>
        </w:rPr>
      </w:pPr>
      <w:r w:rsidRPr="00E07294">
        <w:rPr>
          <w:rFonts w:ascii="맑은 고딕" w:eastAsia="맑은 고딕" w:hAnsi="맑은 고딕" w:hint="eastAsia"/>
          <w:color w:val="1284DB"/>
          <w:sz w:val="22"/>
          <w:szCs w:val="22"/>
        </w:rPr>
        <w:t>▲ 도로 교통 표지판 속 도형의 의미 (출처: HMG 저널)</w:t>
      </w:r>
    </w:p>
    <w:p w:rsidR="00E07294" w:rsidRPr="00E07294" w:rsidRDefault="00E07294" w:rsidP="00E07294">
      <w:pPr>
        <w:spacing w:line="240" w:lineRule="auto"/>
        <w:rPr>
          <w:rFonts w:ascii="굴림" w:eastAsia="굴림" w:hAnsi="굴림" w:hint="eastAsia"/>
          <w:sz w:val="22"/>
          <w:szCs w:val="22"/>
        </w:rPr>
      </w:pPr>
    </w:p>
    <w:p w:rsidR="00E07294" w:rsidRPr="00E07294" w:rsidRDefault="00E07294" w:rsidP="00E07294">
      <w:pPr>
        <w:textAlignment w:val="baseline"/>
        <w:rPr>
          <w:rFonts w:ascii="맑은 고딕" w:eastAsia="맑은 고딕" w:hAnsi="맑은 고딕"/>
          <w:color w:val="444444"/>
          <w:sz w:val="22"/>
          <w:szCs w:val="22"/>
        </w:rPr>
      </w:pPr>
      <w:r w:rsidRPr="00E07294">
        <w:rPr>
          <w:rFonts w:ascii="맑은 고딕" w:eastAsia="맑은 고딕" w:hAnsi="맑은 고딕" w:hint="eastAsia"/>
          <w:color w:val="444444"/>
          <w:sz w:val="22"/>
          <w:szCs w:val="22"/>
        </w:rPr>
        <w:t xml:space="preserve">운전을 하다 보면 표지판 속에 다양한 모양의 기호가 있는 것을 볼 수 있습니다. 도로의 종류를 나타내는 도형이죠. 먼저, 빨간색, 파란색 바탕의 방패 모양은 자동차 전용도로인 </w:t>
      </w:r>
      <w:r w:rsidRPr="00E07294">
        <w:rPr>
          <w:rFonts w:ascii="맑은 고딕" w:eastAsia="맑은 고딕" w:hAnsi="맑은 고딕" w:hint="eastAsia"/>
          <w:color w:val="444444"/>
          <w:sz w:val="22"/>
          <w:szCs w:val="22"/>
        </w:rPr>
        <w:lastRenderedPageBreak/>
        <w:t>고속국도를 의미합니다. 파란색 타원형 모양은 일반국도를 의미하는 모양으로, 전국의 여러 도시를 연결하는 기간망 도로를 뜻합니다. 일반국도 중에는 자동차 전용도로가 아닌 곳도 많이 존재합니다.</w:t>
      </w:r>
    </w:p>
    <w:p w:rsidR="00E07294" w:rsidRPr="00E07294" w:rsidRDefault="00E07294" w:rsidP="00E07294">
      <w:pPr>
        <w:rPr>
          <w:rFonts w:ascii="굴림" w:eastAsia="굴림" w:hAnsi="굴림" w:hint="eastAsia"/>
          <w:sz w:val="22"/>
          <w:szCs w:val="22"/>
        </w:rPr>
      </w:pPr>
    </w:p>
    <w:p w:rsidR="00E07294" w:rsidRPr="00E07294" w:rsidRDefault="00E07294" w:rsidP="00E07294">
      <w:pPr>
        <w:textAlignment w:val="baseline"/>
        <w:rPr>
          <w:rFonts w:ascii="맑은 고딕" w:eastAsia="맑은 고딕" w:hAnsi="맑은 고딕"/>
          <w:color w:val="444444"/>
          <w:sz w:val="22"/>
          <w:szCs w:val="22"/>
        </w:rPr>
      </w:pPr>
      <w:r w:rsidRPr="00E07294">
        <w:rPr>
          <w:rFonts w:ascii="맑은 고딕" w:eastAsia="맑은 고딕" w:hAnsi="맑은 고딕"/>
          <w:noProof/>
          <w:color w:val="444444"/>
          <w:sz w:val="22"/>
          <w:szCs w:val="22"/>
        </w:rPr>
        <w:drawing>
          <wp:inline distT="0" distB="0" distL="0" distR="0">
            <wp:extent cx="5111491" cy="3324225"/>
            <wp:effectExtent l="0" t="0" r="0" b="0"/>
            <wp:docPr id="10" name="그림 10" descr="▲ 325번 지방도로 향하는 영동고속도로 덕평 IC의 모습 (출처: 위키피디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325번 지방도로 향하는 영동고속도로 덕평 IC의 모습 (출처: 위키피디아)"/>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042" cy="3332387"/>
                    </a:xfrm>
                    <a:prstGeom prst="rect">
                      <a:avLst/>
                    </a:prstGeom>
                    <a:noFill/>
                    <a:ln>
                      <a:noFill/>
                    </a:ln>
                  </pic:spPr>
                </pic:pic>
              </a:graphicData>
            </a:graphic>
          </wp:inline>
        </w:drawing>
      </w:r>
    </w:p>
    <w:p w:rsidR="00E07294" w:rsidRPr="00E07294" w:rsidRDefault="00E07294" w:rsidP="00E07294">
      <w:pPr>
        <w:spacing w:line="450" w:lineRule="atLeast"/>
        <w:textAlignment w:val="baseline"/>
        <w:rPr>
          <w:rFonts w:ascii="맑은 고딕" w:eastAsia="맑은 고딕" w:hAnsi="맑은 고딕" w:hint="eastAsia"/>
          <w:color w:val="1284DB"/>
          <w:sz w:val="22"/>
          <w:szCs w:val="22"/>
        </w:rPr>
      </w:pPr>
      <w:r w:rsidRPr="00E07294">
        <w:rPr>
          <w:rFonts w:ascii="맑은 고딕" w:eastAsia="맑은 고딕" w:hAnsi="맑은 고딕" w:hint="eastAsia"/>
          <w:color w:val="1284DB"/>
          <w:sz w:val="22"/>
          <w:szCs w:val="22"/>
        </w:rPr>
        <w:t>▲ 325번 지방도로 향하는 영동고속도로 덕평 IC의 모습 (출처: 위키피디아)</w:t>
      </w:r>
    </w:p>
    <w:p w:rsidR="00E07294" w:rsidRPr="00E07294" w:rsidRDefault="00E07294" w:rsidP="00E07294">
      <w:pPr>
        <w:spacing w:line="240" w:lineRule="auto"/>
        <w:rPr>
          <w:rFonts w:ascii="굴림" w:eastAsia="굴림" w:hAnsi="굴림" w:hint="eastAsia"/>
          <w:sz w:val="22"/>
          <w:szCs w:val="22"/>
        </w:rPr>
      </w:pPr>
    </w:p>
    <w:p w:rsidR="00E07294" w:rsidRPr="00E07294" w:rsidRDefault="00E07294" w:rsidP="00E07294">
      <w:pPr>
        <w:textAlignment w:val="baseline"/>
        <w:rPr>
          <w:rFonts w:ascii="맑은 고딕" w:eastAsia="맑은 고딕" w:hAnsi="맑은 고딕"/>
          <w:color w:val="444444"/>
          <w:sz w:val="22"/>
          <w:szCs w:val="22"/>
        </w:rPr>
      </w:pPr>
      <w:r w:rsidRPr="00E07294">
        <w:rPr>
          <w:rFonts w:ascii="맑은 고딕" w:eastAsia="맑은 고딕" w:hAnsi="맑은 고딕" w:hint="eastAsia"/>
          <w:color w:val="444444"/>
          <w:sz w:val="22"/>
          <w:szCs w:val="22"/>
        </w:rPr>
        <w:t>노란 직사각형은 지방도로를 의미합니다. 마지막으로 하얀 육각형 혹은 팔각형 모양은 해당 도시의 주요 도로망과 주변 지역을 연결하는 도로인 ‘특별시도·광역시도’로 특별시와 광역시의 시내 도로나 시도, 군도의 도로를 의미합니다.</w:t>
      </w:r>
    </w:p>
    <w:p w:rsidR="00E07294" w:rsidRPr="00E07294" w:rsidRDefault="00E07294" w:rsidP="00E07294">
      <w:pPr>
        <w:rPr>
          <w:rFonts w:ascii="굴림" w:eastAsia="굴림" w:hAnsi="굴림" w:hint="eastAsia"/>
          <w:sz w:val="22"/>
          <w:szCs w:val="22"/>
        </w:rPr>
      </w:pPr>
    </w:p>
    <w:p w:rsidR="00E07294" w:rsidRPr="00E07294" w:rsidRDefault="00E07294" w:rsidP="00E07294">
      <w:pPr>
        <w:rPr>
          <w:b/>
          <w:bCs/>
          <w:sz w:val="22"/>
          <w:szCs w:val="22"/>
        </w:rPr>
      </w:pPr>
      <w:r w:rsidRPr="00E07294">
        <w:rPr>
          <w:b/>
          <w:bCs/>
          <w:sz w:val="22"/>
          <w:szCs w:val="22"/>
        </w:rPr>
        <w:t>어디로 가는지 알려줄게! 도로 교통 표지판 속 숫자의 의미!</w:t>
      </w:r>
    </w:p>
    <w:p w:rsidR="00E07294" w:rsidRPr="00E07294" w:rsidRDefault="00E07294" w:rsidP="00E07294">
      <w:pPr>
        <w:rPr>
          <w:rFonts w:ascii="굴림" w:eastAsia="굴림" w:hAnsi="굴림"/>
          <w:b/>
          <w:bCs/>
          <w:sz w:val="22"/>
          <w:szCs w:val="22"/>
        </w:rPr>
      </w:pPr>
    </w:p>
    <w:p w:rsidR="00E07294" w:rsidRPr="00E07294" w:rsidRDefault="00E07294" w:rsidP="00E07294">
      <w:pPr>
        <w:textAlignment w:val="baseline"/>
        <w:rPr>
          <w:rFonts w:ascii="맑은 고딕" w:eastAsia="맑은 고딕" w:hAnsi="맑은 고딕"/>
          <w:color w:val="444444"/>
          <w:sz w:val="22"/>
          <w:szCs w:val="22"/>
        </w:rPr>
      </w:pPr>
      <w:r w:rsidRPr="00E07294">
        <w:rPr>
          <w:rFonts w:ascii="맑은 고딕" w:eastAsia="맑은 고딕" w:hAnsi="맑은 고딕"/>
          <w:noProof/>
          <w:color w:val="444444"/>
          <w:sz w:val="22"/>
          <w:szCs w:val="22"/>
        </w:rPr>
        <w:lastRenderedPageBreak/>
        <w:drawing>
          <wp:inline distT="0" distB="0" distL="0" distR="0">
            <wp:extent cx="5287245" cy="3438525"/>
            <wp:effectExtent l="0" t="0" r="8890" b="0"/>
            <wp:docPr id="9" name="그림 9" descr="▲ 서울과 대전을 남북으로 잇는 중부고속도로(35번 고속국도)로 향하는 표지판의 모습 (출처: 위키피디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서울과 대전을 남북으로 잇는 중부고속도로(35번 고속국도)로 향하는 표지판의 모습 (출처: 위키피디아)"/>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9288" cy="3439854"/>
                    </a:xfrm>
                    <a:prstGeom prst="rect">
                      <a:avLst/>
                    </a:prstGeom>
                    <a:noFill/>
                    <a:ln>
                      <a:noFill/>
                    </a:ln>
                  </pic:spPr>
                </pic:pic>
              </a:graphicData>
            </a:graphic>
          </wp:inline>
        </w:drawing>
      </w:r>
    </w:p>
    <w:p w:rsidR="00E07294" w:rsidRPr="00E07294" w:rsidRDefault="00E07294" w:rsidP="00E07294">
      <w:pPr>
        <w:spacing w:line="450" w:lineRule="atLeast"/>
        <w:textAlignment w:val="baseline"/>
        <w:rPr>
          <w:rFonts w:ascii="맑은 고딕" w:eastAsia="맑은 고딕" w:hAnsi="맑은 고딕" w:hint="eastAsia"/>
          <w:color w:val="1284DB"/>
          <w:sz w:val="22"/>
          <w:szCs w:val="22"/>
        </w:rPr>
      </w:pPr>
      <w:r w:rsidRPr="00E07294">
        <w:rPr>
          <w:rFonts w:ascii="맑은 고딕" w:eastAsia="맑은 고딕" w:hAnsi="맑은 고딕" w:hint="eastAsia"/>
          <w:color w:val="1284DB"/>
          <w:sz w:val="22"/>
          <w:szCs w:val="22"/>
        </w:rPr>
        <w:t>▲ 서울과 대전을 남북으로 잇는 중부고속도로(35번 고속국도)로 향하는 표지판의 모습 (출처: 위키피디아)</w:t>
      </w:r>
    </w:p>
    <w:p w:rsidR="00E07294" w:rsidRPr="00E07294" w:rsidRDefault="00E07294" w:rsidP="00E07294">
      <w:pPr>
        <w:spacing w:line="240" w:lineRule="auto"/>
        <w:rPr>
          <w:rFonts w:ascii="굴림" w:eastAsia="굴림" w:hAnsi="굴림" w:hint="eastAsia"/>
          <w:sz w:val="22"/>
          <w:szCs w:val="22"/>
        </w:rPr>
      </w:pPr>
    </w:p>
    <w:p w:rsidR="00E07294" w:rsidRPr="00E07294" w:rsidRDefault="00E07294" w:rsidP="00E07294">
      <w:pPr>
        <w:textAlignment w:val="baseline"/>
        <w:rPr>
          <w:rFonts w:ascii="맑은 고딕" w:eastAsia="맑은 고딕" w:hAnsi="맑은 고딕"/>
          <w:color w:val="444444"/>
          <w:sz w:val="22"/>
          <w:szCs w:val="22"/>
        </w:rPr>
      </w:pPr>
      <w:r w:rsidRPr="00E07294">
        <w:rPr>
          <w:rFonts w:ascii="맑은 고딕" w:eastAsia="맑은 고딕" w:hAnsi="맑은 고딕" w:hint="eastAsia"/>
          <w:color w:val="444444"/>
          <w:sz w:val="22"/>
          <w:szCs w:val="22"/>
        </w:rPr>
        <w:t>도로 교통 표지판을 보면, 도로별로 특정한 숫자가 적혀 있습니다. 이 번호를 알면 고속도로 방향과 위치를 알 수 있습니다. 일반적으로 남북으로 뻗은 길은 홀수, 동서로 이어진 길은 짝수로 숫자가 부여됩니다. 우리나라 최초 고속도로인 경부고속도로는 서울과 부산을 남북으로 잇기 때문에 홀수 숫자인 1번 고속도로로 표기합니다. 또한 강릉과 인천을 동서로 잇는 영동고속도로는 짝수 숫자인 50번 고속도로로 표기합니다.</w:t>
      </w:r>
      <w:r w:rsidRPr="00E07294">
        <w:rPr>
          <w:rFonts w:ascii="inherit" w:eastAsia="맑은 고딕" w:hAnsi="inherit"/>
          <w:color w:val="444444"/>
          <w:sz w:val="22"/>
          <w:szCs w:val="22"/>
        </w:rPr>
        <w:br/>
      </w:r>
      <w:r w:rsidRPr="00E07294">
        <w:rPr>
          <w:rFonts w:ascii="inherit" w:eastAsia="맑은 고딕" w:hAnsi="inherit"/>
          <w:color w:val="444444"/>
          <w:sz w:val="22"/>
          <w:szCs w:val="22"/>
        </w:rPr>
        <w:br/>
      </w:r>
      <w:r w:rsidRPr="00E07294">
        <w:rPr>
          <w:rFonts w:ascii="맑은 고딕" w:eastAsia="맑은 고딕" w:hAnsi="맑은 고딕" w:hint="eastAsia"/>
          <w:color w:val="444444"/>
          <w:sz w:val="22"/>
          <w:szCs w:val="22"/>
        </w:rPr>
        <w:t>숫자 크기는 도로의 위치를 기준으로 서에서 동으로, 남에서 북으로 갈수록 커집니다. 예를 들어 영동고속도로보다 북쪽에 위치하여 서울과 양양을 잇는 서울양양고속도로는 60번 고속도로로 표기합니다. 또한, 영동고속도로보다 남쪽에 위치하여 순천과 부산을 잇는 남해고속도로는 10번 고속도로로 표기합니다.</w:t>
      </w:r>
    </w:p>
    <w:p w:rsidR="00E07294" w:rsidRPr="00E07294" w:rsidRDefault="00E07294" w:rsidP="00E07294">
      <w:pPr>
        <w:rPr>
          <w:rFonts w:ascii="굴림" w:eastAsia="굴림" w:hAnsi="굴림" w:hint="eastAsia"/>
          <w:sz w:val="22"/>
          <w:szCs w:val="22"/>
        </w:rPr>
      </w:pPr>
    </w:p>
    <w:p w:rsidR="00E07294" w:rsidRDefault="00E07294" w:rsidP="00E07294">
      <w:pPr>
        <w:rPr>
          <w:b/>
          <w:bCs/>
          <w:sz w:val="22"/>
          <w:szCs w:val="22"/>
        </w:rPr>
      </w:pPr>
    </w:p>
    <w:p w:rsidR="00E07294" w:rsidRDefault="00E07294" w:rsidP="00E07294">
      <w:pPr>
        <w:rPr>
          <w:b/>
          <w:bCs/>
          <w:sz w:val="22"/>
          <w:szCs w:val="22"/>
        </w:rPr>
      </w:pPr>
    </w:p>
    <w:p w:rsidR="00E07294" w:rsidRPr="00E07294" w:rsidRDefault="00E07294" w:rsidP="00E07294">
      <w:pPr>
        <w:rPr>
          <w:rFonts w:hint="eastAsia"/>
          <w:b/>
          <w:bCs/>
          <w:sz w:val="22"/>
          <w:szCs w:val="22"/>
        </w:rPr>
      </w:pPr>
      <w:r w:rsidRPr="00E07294">
        <w:rPr>
          <w:b/>
          <w:bCs/>
          <w:sz w:val="22"/>
          <w:szCs w:val="22"/>
        </w:rPr>
        <w:lastRenderedPageBreak/>
        <w:t>알쏭달쏭한 고속도로 도로 교통 표지판 속 용어들</w:t>
      </w:r>
    </w:p>
    <w:p w:rsidR="00E07294" w:rsidRPr="00E07294" w:rsidRDefault="00E07294" w:rsidP="00E07294">
      <w:pPr>
        <w:textAlignment w:val="baseline"/>
        <w:rPr>
          <w:rFonts w:ascii="맑은 고딕" w:eastAsia="맑은 고딕" w:hAnsi="맑은 고딕"/>
          <w:color w:val="444444"/>
          <w:sz w:val="22"/>
          <w:szCs w:val="22"/>
        </w:rPr>
      </w:pPr>
      <w:r w:rsidRPr="00E07294">
        <w:rPr>
          <w:rFonts w:ascii="맑은 고딕" w:eastAsia="맑은 고딕" w:hAnsi="맑은 고딕"/>
          <w:noProof/>
          <w:color w:val="444444"/>
          <w:sz w:val="22"/>
          <w:szCs w:val="22"/>
        </w:rPr>
        <w:drawing>
          <wp:inline distT="0" distB="0" distL="0" distR="0">
            <wp:extent cx="3485774" cy="2266950"/>
            <wp:effectExtent l="0" t="0" r="635" b="0"/>
            <wp:docPr id="8" name="그림 8" descr="▲ 고속도로 사이를 이어주는 분기점(JC)의 모습 (출처: HMG 저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고속도로 사이를 이어주는 분기점(JC)의 모습 (출처: HMG 저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0505" cy="2276530"/>
                    </a:xfrm>
                    <a:prstGeom prst="rect">
                      <a:avLst/>
                    </a:prstGeom>
                    <a:noFill/>
                    <a:ln>
                      <a:noFill/>
                    </a:ln>
                  </pic:spPr>
                </pic:pic>
              </a:graphicData>
            </a:graphic>
          </wp:inline>
        </w:drawing>
      </w:r>
    </w:p>
    <w:p w:rsidR="00E07294" w:rsidRPr="00E07294" w:rsidRDefault="00E07294" w:rsidP="00E07294">
      <w:pPr>
        <w:spacing w:line="450" w:lineRule="atLeast"/>
        <w:textAlignment w:val="baseline"/>
        <w:rPr>
          <w:rFonts w:ascii="맑은 고딕" w:eastAsia="맑은 고딕" w:hAnsi="맑은 고딕" w:hint="eastAsia"/>
          <w:color w:val="1284DB"/>
          <w:sz w:val="22"/>
          <w:szCs w:val="22"/>
        </w:rPr>
      </w:pPr>
      <w:r w:rsidRPr="00E07294">
        <w:rPr>
          <w:rFonts w:ascii="맑은 고딕" w:eastAsia="맑은 고딕" w:hAnsi="맑은 고딕" w:hint="eastAsia"/>
          <w:color w:val="1284DB"/>
          <w:sz w:val="22"/>
          <w:szCs w:val="22"/>
        </w:rPr>
        <w:t>▲ 고속도로 사이를 이어주는 분기점(JC)의 모습 (출처: HMG 저널)</w:t>
      </w:r>
    </w:p>
    <w:p w:rsidR="00E07294" w:rsidRPr="00E07294" w:rsidRDefault="00E07294" w:rsidP="00E07294">
      <w:pPr>
        <w:textAlignment w:val="baseline"/>
        <w:rPr>
          <w:rFonts w:ascii="맑은 고딕" w:eastAsia="맑은 고딕" w:hAnsi="맑은 고딕" w:hint="eastAsia"/>
          <w:color w:val="444444"/>
          <w:sz w:val="22"/>
          <w:szCs w:val="22"/>
        </w:rPr>
      </w:pPr>
      <w:r w:rsidRPr="00E07294">
        <w:rPr>
          <w:rFonts w:ascii="맑은 고딕" w:eastAsia="맑은 고딕" w:hAnsi="맑은 고딕" w:hint="eastAsia"/>
          <w:color w:val="444444"/>
          <w:sz w:val="22"/>
          <w:szCs w:val="22"/>
        </w:rPr>
        <w:t>나들목, 분기점, IC, JC 등 고속도로에는 조금은 생소한 용어들이 많이 등장합니다. 라디오나 교통방송에서 특히 자주 듣게 됩니다. 먼저 IC(Interchange)는 ‘나들목’을 의미합니다. 나들목은 고속도로와 일반도로를 연결하는 도로인데, 고속도로로 들어가거나 고속도로에서 나올 때 이용하는 도로입니다.</w:t>
      </w:r>
      <w:r w:rsidRPr="00E07294">
        <w:rPr>
          <w:rFonts w:ascii="inherit" w:eastAsia="맑은 고딕" w:hAnsi="inherit"/>
          <w:color w:val="444444"/>
          <w:sz w:val="22"/>
          <w:szCs w:val="22"/>
        </w:rPr>
        <w:br/>
      </w:r>
      <w:r w:rsidRPr="00E07294">
        <w:rPr>
          <w:rFonts w:ascii="맑은 고딕" w:eastAsia="맑은 고딕" w:hAnsi="맑은 고딕" w:hint="eastAsia"/>
          <w:color w:val="444444"/>
          <w:sz w:val="22"/>
          <w:szCs w:val="22"/>
        </w:rPr>
        <w:t>그렇다면 JC(Junction)은 무슨 의미일까요? 분기점 또는 갈림목을 일컫는 JC는 고속도로와 고속도로를 연결하는 도로를 뜻합니다.</w:t>
      </w:r>
    </w:p>
    <w:p w:rsidR="00E07294" w:rsidRDefault="00E07294" w:rsidP="00E07294">
      <w:pPr>
        <w:rPr>
          <w:b/>
          <w:bCs/>
          <w:sz w:val="22"/>
          <w:szCs w:val="22"/>
        </w:rPr>
      </w:pPr>
    </w:p>
    <w:p w:rsidR="00E07294" w:rsidRPr="00E07294" w:rsidRDefault="00E07294" w:rsidP="00E07294">
      <w:pPr>
        <w:rPr>
          <w:rFonts w:hint="eastAsia"/>
          <w:b/>
          <w:bCs/>
          <w:sz w:val="22"/>
          <w:szCs w:val="22"/>
        </w:rPr>
      </w:pPr>
      <w:r>
        <w:rPr>
          <w:rFonts w:hint="eastAsia"/>
          <w:b/>
          <w:bCs/>
          <w:sz w:val="22"/>
          <w:szCs w:val="22"/>
        </w:rPr>
        <w:t>정</w:t>
      </w:r>
      <w:r w:rsidRPr="00E07294">
        <w:rPr>
          <w:b/>
          <w:bCs/>
          <w:sz w:val="22"/>
          <w:szCs w:val="22"/>
        </w:rPr>
        <w:t>확히 얼마나 남은 걸까? 표지판 속 남은 거리 표기에 숨겨진 비밀!</w:t>
      </w:r>
      <w:r w:rsidRPr="00E07294">
        <w:rPr>
          <w:rFonts w:ascii="맑은 고딕" w:eastAsia="맑은 고딕" w:hAnsi="맑은 고딕"/>
          <w:noProof/>
          <w:color w:val="444444"/>
          <w:sz w:val="22"/>
          <w:szCs w:val="22"/>
        </w:rPr>
        <w:t xml:space="preserve"> </w:t>
      </w:r>
      <w:bookmarkStart w:id="0" w:name="_GoBack"/>
      <w:r w:rsidRPr="00E07294">
        <w:rPr>
          <w:rFonts w:ascii="맑은 고딕" w:eastAsia="맑은 고딕" w:hAnsi="맑은 고딕"/>
          <w:noProof/>
          <w:color w:val="444444"/>
          <w:sz w:val="22"/>
          <w:szCs w:val="22"/>
        </w:rPr>
        <w:drawing>
          <wp:inline distT="0" distB="0" distL="0" distR="0" wp14:anchorId="234A7B9C" wp14:editId="7B74E802">
            <wp:extent cx="3695700" cy="2403474"/>
            <wp:effectExtent l="0" t="0" r="0" b="0"/>
            <wp:docPr id="7" name="그림 7" descr="▲ 경부고속도로의 남은 거리 표기 (출처: 위키피디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경부고속도로의 남은 거리 표기 (출처: 위키피디아)"/>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4103" cy="2415442"/>
                    </a:xfrm>
                    <a:prstGeom prst="rect">
                      <a:avLst/>
                    </a:prstGeom>
                    <a:noFill/>
                    <a:ln>
                      <a:noFill/>
                    </a:ln>
                  </pic:spPr>
                </pic:pic>
              </a:graphicData>
            </a:graphic>
          </wp:inline>
        </w:drawing>
      </w:r>
      <w:bookmarkEnd w:id="0"/>
    </w:p>
    <w:p w:rsidR="00E07294" w:rsidRPr="00E07294" w:rsidRDefault="00E07294" w:rsidP="00E07294">
      <w:pPr>
        <w:spacing w:line="450" w:lineRule="atLeast"/>
        <w:textAlignment w:val="baseline"/>
        <w:rPr>
          <w:rFonts w:ascii="맑은 고딕" w:eastAsia="맑은 고딕" w:hAnsi="맑은 고딕" w:hint="eastAsia"/>
          <w:color w:val="1284DB"/>
          <w:sz w:val="22"/>
          <w:szCs w:val="22"/>
        </w:rPr>
      </w:pPr>
      <w:r w:rsidRPr="00E07294">
        <w:rPr>
          <w:rFonts w:ascii="맑은 고딕" w:eastAsia="맑은 고딕" w:hAnsi="맑은 고딕" w:hint="eastAsia"/>
          <w:color w:val="1284DB"/>
          <w:sz w:val="22"/>
          <w:szCs w:val="22"/>
        </w:rPr>
        <w:lastRenderedPageBreak/>
        <w:t>▲ 경부고속도로의 남은 거리 표기 (출처: 위키피디아)</w:t>
      </w:r>
    </w:p>
    <w:p w:rsidR="00E07294" w:rsidRPr="00E07294" w:rsidRDefault="00E07294" w:rsidP="00E07294">
      <w:pPr>
        <w:spacing w:line="240" w:lineRule="auto"/>
        <w:rPr>
          <w:rFonts w:ascii="굴림" w:eastAsia="굴림" w:hAnsi="굴림" w:hint="eastAsia"/>
          <w:sz w:val="22"/>
          <w:szCs w:val="22"/>
        </w:rPr>
      </w:pPr>
    </w:p>
    <w:p w:rsidR="00E07294" w:rsidRPr="00E07294" w:rsidRDefault="00E07294" w:rsidP="00E07294">
      <w:pPr>
        <w:textAlignment w:val="baseline"/>
        <w:rPr>
          <w:rFonts w:ascii="맑은 고딕" w:eastAsia="맑은 고딕" w:hAnsi="맑은 고딕" w:hint="eastAsia"/>
          <w:color w:val="444444"/>
          <w:sz w:val="22"/>
          <w:szCs w:val="22"/>
        </w:rPr>
      </w:pPr>
      <w:r w:rsidRPr="00E07294">
        <w:rPr>
          <w:rFonts w:ascii="맑은 고딕" w:eastAsia="맑은 고딕" w:hAnsi="맑은 고딕" w:hint="eastAsia"/>
          <w:color w:val="444444"/>
          <w:sz w:val="22"/>
          <w:szCs w:val="22"/>
        </w:rPr>
        <w:t>운전을 하다 보면 어느 지역까지 몇km 남았는지를 알려주는 표지판이 보입니다. 하지만 표기된 잔여 거리가 목적지의 어느 지점을 기준으로 하는 것인지(행정구역의 경계선인지, 중앙지점인지 등)에 대해서는 모르고 있는 경우가 많습니다. 이로 인해 실제 도착지점까지 남은 시간을 예측하는 데 어려움을 겪는 경우가 종종 있습니다.</w:t>
      </w:r>
      <w:r w:rsidRPr="00E07294">
        <w:rPr>
          <w:rFonts w:ascii="inherit" w:eastAsia="맑은 고딕" w:hAnsi="inherit"/>
          <w:color w:val="444444"/>
          <w:sz w:val="22"/>
          <w:szCs w:val="22"/>
        </w:rPr>
        <w:br/>
      </w:r>
      <w:r w:rsidRPr="00E07294">
        <w:rPr>
          <w:rFonts w:ascii="맑은 고딕" w:eastAsia="맑은 고딕" w:hAnsi="맑은 고딕" w:hint="eastAsia"/>
          <w:color w:val="444444"/>
          <w:sz w:val="22"/>
          <w:szCs w:val="22"/>
        </w:rPr>
        <w:t>그 기준은 도로마다 조금씩 다릅니다. 고속도로는 해당 지역의 나들목(IC)을 기준으로 하고 (예를 들어 경부고속도로의 서울까지 거리는 양재IC가 기준), 관광지는 주차장이나 해당 명소의 위치 기준, 일반도로는 각 도로의 시작과 끝 지점, 지역마다 설치된 도로 원표를 기준으로 합니다. 즉, 행정구역과 일부 상관은 있지만, 행정구역의 경계선 등으로 완전히 구분되는 것은 아니라는 것을 알 수 있습니다.</w:t>
      </w:r>
    </w:p>
    <w:p w:rsidR="00E07294" w:rsidRPr="00E07294" w:rsidRDefault="00E07294" w:rsidP="00E07294">
      <w:pPr>
        <w:textAlignment w:val="baseline"/>
        <w:rPr>
          <w:rFonts w:ascii="맑은 고딕" w:eastAsia="맑은 고딕" w:hAnsi="맑은 고딕"/>
          <w:color w:val="444444"/>
          <w:sz w:val="22"/>
          <w:szCs w:val="22"/>
        </w:rPr>
      </w:pPr>
      <w:r w:rsidRPr="00E07294">
        <w:rPr>
          <w:rFonts w:ascii="맑은 고딕" w:eastAsia="맑은 고딕" w:hAnsi="맑은 고딕" w:hint="eastAsia"/>
          <w:color w:val="444444"/>
          <w:sz w:val="22"/>
          <w:szCs w:val="22"/>
        </w:rPr>
        <w:t>이처럼 도로 교통 표지판에는 생각보다 많은 정보가 숨어 있습니다. 내비게이션으로도 충분한 정보를 얻을 수 있지만, 도로 교통 표지판을 잘 알아 둔다면 내비게이션을 활용할 수 없는 상황에서 훨씬 수월하게 운전할 수 있지 않을까요?</w:t>
      </w:r>
    </w:p>
    <w:p w:rsidR="00707F40" w:rsidRPr="00707F40" w:rsidRDefault="00707F40">
      <w:pPr>
        <w:rPr>
          <w:rFonts w:asciiTheme="majorHAnsi" w:eastAsiaTheme="majorHAnsi" w:hAnsiTheme="majorHAnsi"/>
          <w:sz w:val="22"/>
          <w:szCs w:val="22"/>
        </w:rPr>
      </w:pPr>
      <w:proofErr w:type="gramStart"/>
      <w:r>
        <w:rPr>
          <w:rFonts w:asciiTheme="majorHAnsi" w:eastAsiaTheme="majorHAnsi" w:hAnsiTheme="majorHAnsi" w:hint="eastAsia"/>
          <w:sz w:val="22"/>
          <w:szCs w:val="22"/>
        </w:rPr>
        <w:t xml:space="preserve">출처 </w:t>
      </w:r>
      <w:r>
        <w:rPr>
          <w:rFonts w:asciiTheme="majorHAnsi" w:eastAsiaTheme="majorHAnsi" w:hAnsiTheme="majorHAnsi"/>
          <w:sz w:val="22"/>
          <w:szCs w:val="22"/>
        </w:rPr>
        <w:t>:</w:t>
      </w:r>
      <w:proofErr w:type="gramEnd"/>
      <w:r>
        <w:rPr>
          <w:rFonts w:asciiTheme="majorHAnsi" w:eastAsiaTheme="majorHAnsi" w:hAnsiTheme="majorHAnsi"/>
          <w:sz w:val="22"/>
          <w:szCs w:val="22"/>
        </w:rPr>
        <w:t xml:space="preserve"> </w:t>
      </w:r>
      <w:hyperlink r:id="rId14" w:history="1">
        <w:r w:rsidR="00E07294">
          <w:rPr>
            <w:rStyle w:val="af5"/>
          </w:rPr>
          <w:t>https://young.hyundai.com/magazine/motors/detail.do?seq=17997&amp;currentPage=4&amp;dataPerPage=9&amp;</w:t>
        </w:r>
      </w:hyperlink>
    </w:p>
    <w:sectPr w:rsidR="00707F40" w:rsidRPr="00707F40">
      <w:headerReference w:type="even" r:id="rId15"/>
      <w:headerReference w:type="default" r:id="rId16"/>
      <w:footerReference w:type="even" r:id="rId17"/>
      <w:footerReference w:type="default" r:id="rId18"/>
      <w:headerReference w:type="first" r:id="rId19"/>
      <w:footerReference w:type="first" r:id="rId2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4CEF" w:rsidRDefault="007C4CEF" w:rsidP="00330A10">
      <w:pPr>
        <w:spacing w:before="0" w:after="0" w:line="240" w:lineRule="auto"/>
      </w:pPr>
      <w:r>
        <w:separator/>
      </w:r>
    </w:p>
  </w:endnote>
  <w:endnote w:type="continuationSeparator" w:id="0">
    <w:p w:rsidR="007C4CEF" w:rsidRDefault="007C4CEF" w:rsidP="00330A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4CEF" w:rsidRDefault="007C4CEF" w:rsidP="00330A10">
      <w:pPr>
        <w:spacing w:before="0" w:after="0" w:line="240" w:lineRule="auto"/>
      </w:pPr>
      <w:r>
        <w:separator/>
      </w:r>
    </w:p>
  </w:footnote>
  <w:footnote w:type="continuationSeparator" w:id="0">
    <w:p w:rsidR="007C4CEF" w:rsidRDefault="007C4CEF" w:rsidP="00330A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rsidP="00330A10">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rsidP="00330A10">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926ED"/>
    <w:multiLevelType w:val="hybridMultilevel"/>
    <w:tmpl w:val="A2981346"/>
    <w:lvl w:ilvl="0" w:tplc="B9884E9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4F53D0F"/>
    <w:multiLevelType w:val="hybridMultilevel"/>
    <w:tmpl w:val="6D222126"/>
    <w:lvl w:ilvl="0" w:tplc="285249E4">
      <w:start w:val="1"/>
      <w:numFmt w:val="decimal"/>
      <w:lvlText w:val="%1."/>
      <w:lvlJc w:val="left"/>
      <w:pPr>
        <w:ind w:left="1200" w:hanging="400"/>
      </w:pPr>
      <w:rPr>
        <w:rFonts w:asciiTheme="minorHAnsi" w:eastAsiaTheme="minorEastAsia" w:hAnsiTheme="minorHAnsi" w:hint="default"/>
        <w:color w:val="auto"/>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15:restartNumberingAfterBreak="0">
    <w:nsid w:val="247E3C39"/>
    <w:multiLevelType w:val="hybridMultilevel"/>
    <w:tmpl w:val="173A6036"/>
    <w:lvl w:ilvl="0" w:tplc="B9884E98">
      <w:start w:val="1"/>
      <w:numFmt w:val="decimal"/>
      <w:lvlText w:val="%1."/>
      <w:lvlJc w:val="left"/>
      <w:pPr>
        <w:ind w:left="1200" w:hanging="40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15:restartNumberingAfterBreak="0">
    <w:nsid w:val="4E4A3424"/>
    <w:multiLevelType w:val="hybridMultilevel"/>
    <w:tmpl w:val="3150267E"/>
    <w:lvl w:ilvl="0" w:tplc="26C0DE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AB21E7B"/>
    <w:multiLevelType w:val="hybridMultilevel"/>
    <w:tmpl w:val="09DA70CE"/>
    <w:lvl w:ilvl="0" w:tplc="285249E4">
      <w:start w:val="1"/>
      <w:numFmt w:val="decimal"/>
      <w:lvlText w:val="%1."/>
      <w:lvlJc w:val="left"/>
      <w:pPr>
        <w:ind w:left="760" w:hanging="360"/>
      </w:pPr>
      <w:rPr>
        <w:rFonts w:asciiTheme="minorHAnsi" w:eastAsiaTheme="minorEastAsia" w:hAnsiTheme="minorHAnsi"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A10"/>
    <w:rsid w:val="00050156"/>
    <w:rsid w:val="000D42A4"/>
    <w:rsid w:val="00181A24"/>
    <w:rsid w:val="001A32B2"/>
    <w:rsid w:val="00330A10"/>
    <w:rsid w:val="003F14C2"/>
    <w:rsid w:val="00462167"/>
    <w:rsid w:val="00627AF0"/>
    <w:rsid w:val="00642D37"/>
    <w:rsid w:val="006A592B"/>
    <w:rsid w:val="00707F40"/>
    <w:rsid w:val="00720BDB"/>
    <w:rsid w:val="007342DD"/>
    <w:rsid w:val="007C4CEF"/>
    <w:rsid w:val="00996CBA"/>
    <w:rsid w:val="00E072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A334F3"/>
  <w15:chartTrackingRefBased/>
  <w15:docId w15:val="{5BC01DF9-BBD1-4AA5-B129-879A163F5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ko-KR"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30A10"/>
  </w:style>
  <w:style w:type="paragraph" w:styleId="1">
    <w:name w:val="heading 1"/>
    <w:basedOn w:val="a"/>
    <w:next w:val="a"/>
    <w:link w:val="1Char"/>
    <w:uiPriority w:val="9"/>
    <w:qFormat/>
    <w:rsid w:val="00330A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Char"/>
    <w:uiPriority w:val="9"/>
    <w:unhideWhenUsed/>
    <w:qFormat/>
    <w:rsid w:val="00330A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Char"/>
    <w:uiPriority w:val="9"/>
    <w:semiHidden/>
    <w:unhideWhenUsed/>
    <w:qFormat/>
    <w:rsid w:val="00330A10"/>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Char"/>
    <w:uiPriority w:val="9"/>
    <w:semiHidden/>
    <w:unhideWhenUsed/>
    <w:qFormat/>
    <w:rsid w:val="00330A10"/>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Char"/>
    <w:uiPriority w:val="9"/>
    <w:semiHidden/>
    <w:unhideWhenUsed/>
    <w:qFormat/>
    <w:rsid w:val="00330A10"/>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Char"/>
    <w:uiPriority w:val="9"/>
    <w:semiHidden/>
    <w:unhideWhenUsed/>
    <w:qFormat/>
    <w:rsid w:val="00330A10"/>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Char"/>
    <w:uiPriority w:val="9"/>
    <w:semiHidden/>
    <w:unhideWhenUsed/>
    <w:qFormat/>
    <w:rsid w:val="00330A10"/>
    <w:pPr>
      <w:spacing w:before="200" w:after="0"/>
      <w:outlineLvl w:val="6"/>
    </w:pPr>
    <w:rPr>
      <w:caps/>
      <w:color w:val="2F5496" w:themeColor="accent1" w:themeShade="BF"/>
      <w:spacing w:val="10"/>
    </w:rPr>
  </w:style>
  <w:style w:type="paragraph" w:styleId="8">
    <w:name w:val="heading 8"/>
    <w:basedOn w:val="a"/>
    <w:next w:val="a"/>
    <w:link w:val="8Char"/>
    <w:uiPriority w:val="9"/>
    <w:semiHidden/>
    <w:unhideWhenUsed/>
    <w:qFormat/>
    <w:rsid w:val="00330A10"/>
    <w:pPr>
      <w:spacing w:before="200" w:after="0"/>
      <w:outlineLvl w:val="7"/>
    </w:pPr>
    <w:rPr>
      <w:caps/>
      <w:spacing w:val="10"/>
      <w:sz w:val="18"/>
      <w:szCs w:val="18"/>
    </w:rPr>
  </w:style>
  <w:style w:type="paragraph" w:styleId="9">
    <w:name w:val="heading 9"/>
    <w:basedOn w:val="a"/>
    <w:next w:val="a"/>
    <w:link w:val="9Char"/>
    <w:uiPriority w:val="9"/>
    <w:semiHidden/>
    <w:unhideWhenUsed/>
    <w:qFormat/>
    <w:rsid w:val="00330A10"/>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30A10"/>
    <w:rPr>
      <w:caps/>
      <w:color w:val="FFFFFF" w:themeColor="background1"/>
      <w:spacing w:val="15"/>
      <w:sz w:val="22"/>
      <w:szCs w:val="22"/>
      <w:shd w:val="clear" w:color="auto" w:fill="4472C4" w:themeFill="accent1"/>
    </w:rPr>
  </w:style>
  <w:style w:type="character" w:customStyle="1" w:styleId="2Char">
    <w:name w:val="제목 2 Char"/>
    <w:basedOn w:val="a0"/>
    <w:link w:val="2"/>
    <w:uiPriority w:val="9"/>
    <w:rsid w:val="00330A10"/>
    <w:rPr>
      <w:caps/>
      <w:spacing w:val="15"/>
      <w:shd w:val="clear" w:color="auto" w:fill="D9E2F3" w:themeFill="accent1" w:themeFillTint="33"/>
    </w:rPr>
  </w:style>
  <w:style w:type="character" w:customStyle="1" w:styleId="3Char">
    <w:name w:val="제목 3 Char"/>
    <w:basedOn w:val="a0"/>
    <w:link w:val="3"/>
    <w:uiPriority w:val="9"/>
    <w:semiHidden/>
    <w:rsid w:val="00330A10"/>
    <w:rPr>
      <w:caps/>
      <w:color w:val="1F3763" w:themeColor="accent1" w:themeShade="7F"/>
      <w:spacing w:val="15"/>
    </w:rPr>
  </w:style>
  <w:style w:type="character" w:customStyle="1" w:styleId="4Char">
    <w:name w:val="제목 4 Char"/>
    <w:basedOn w:val="a0"/>
    <w:link w:val="4"/>
    <w:uiPriority w:val="9"/>
    <w:semiHidden/>
    <w:rsid w:val="00330A10"/>
    <w:rPr>
      <w:caps/>
      <w:color w:val="2F5496" w:themeColor="accent1" w:themeShade="BF"/>
      <w:spacing w:val="10"/>
    </w:rPr>
  </w:style>
  <w:style w:type="character" w:customStyle="1" w:styleId="5Char">
    <w:name w:val="제목 5 Char"/>
    <w:basedOn w:val="a0"/>
    <w:link w:val="5"/>
    <w:uiPriority w:val="9"/>
    <w:semiHidden/>
    <w:rsid w:val="00330A10"/>
    <w:rPr>
      <w:caps/>
      <w:color w:val="2F5496" w:themeColor="accent1" w:themeShade="BF"/>
      <w:spacing w:val="10"/>
    </w:rPr>
  </w:style>
  <w:style w:type="character" w:customStyle="1" w:styleId="6Char">
    <w:name w:val="제목 6 Char"/>
    <w:basedOn w:val="a0"/>
    <w:link w:val="6"/>
    <w:uiPriority w:val="9"/>
    <w:semiHidden/>
    <w:rsid w:val="00330A10"/>
    <w:rPr>
      <w:caps/>
      <w:color w:val="2F5496" w:themeColor="accent1" w:themeShade="BF"/>
      <w:spacing w:val="10"/>
    </w:rPr>
  </w:style>
  <w:style w:type="character" w:customStyle="1" w:styleId="7Char">
    <w:name w:val="제목 7 Char"/>
    <w:basedOn w:val="a0"/>
    <w:link w:val="7"/>
    <w:uiPriority w:val="9"/>
    <w:semiHidden/>
    <w:rsid w:val="00330A10"/>
    <w:rPr>
      <w:caps/>
      <w:color w:val="2F5496" w:themeColor="accent1" w:themeShade="BF"/>
      <w:spacing w:val="10"/>
    </w:rPr>
  </w:style>
  <w:style w:type="character" w:customStyle="1" w:styleId="8Char">
    <w:name w:val="제목 8 Char"/>
    <w:basedOn w:val="a0"/>
    <w:link w:val="8"/>
    <w:uiPriority w:val="9"/>
    <w:semiHidden/>
    <w:rsid w:val="00330A10"/>
    <w:rPr>
      <w:caps/>
      <w:spacing w:val="10"/>
      <w:sz w:val="18"/>
      <w:szCs w:val="18"/>
    </w:rPr>
  </w:style>
  <w:style w:type="character" w:customStyle="1" w:styleId="9Char">
    <w:name w:val="제목 9 Char"/>
    <w:basedOn w:val="a0"/>
    <w:link w:val="9"/>
    <w:uiPriority w:val="9"/>
    <w:semiHidden/>
    <w:rsid w:val="00330A10"/>
    <w:rPr>
      <w:i/>
      <w:iCs/>
      <w:caps/>
      <w:spacing w:val="10"/>
      <w:sz w:val="18"/>
      <w:szCs w:val="18"/>
    </w:rPr>
  </w:style>
  <w:style w:type="paragraph" w:styleId="a3">
    <w:name w:val="caption"/>
    <w:basedOn w:val="a"/>
    <w:next w:val="a"/>
    <w:uiPriority w:val="35"/>
    <w:semiHidden/>
    <w:unhideWhenUsed/>
    <w:qFormat/>
    <w:rsid w:val="00330A10"/>
    <w:rPr>
      <w:b/>
      <w:bCs/>
      <w:color w:val="2F5496" w:themeColor="accent1" w:themeShade="BF"/>
      <w:sz w:val="16"/>
      <w:szCs w:val="16"/>
    </w:rPr>
  </w:style>
  <w:style w:type="paragraph" w:styleId="a4">
    <w:name w:val="Title"/>
    <w:basedOn w:val="a"/>
    <w:next w:val="a"/>
    <w:link w:val="Char"/>
    <w:uiPriority w:val="10"/>
    <w:qFormat/>
    <w:rsid w:val="00330A1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Char">
    <w:name w:val="제목 Char"/>
    <w:basedOn w:val="a0"/>
    <w:link w:val="a4"/>
    <w:uiPriority w:val="10"/>
    <w:rsid w:val="00330A10"/>
    <w:rPr>
      <w:rFonts w:asciiTheme="majorHAnsi" w:eastAsiaTheme="majorEastAsia" w:hAnsiTheme="majorHAnsi" w:cstheme="majorBidi"/>
      <w:caps/>
      <w:color w:val="4472C4" w:themeColor="accent1"/>
      <w:spacing w:val="10"/>
      <w:sz w:val="52"/>
      <w:szCs w:val="52"/>
    </w:rPr>
  </w:style>
  <w:style w:type="paragraph" w:styleId="a5">
    <w:name w:val="Subtitle"/>
    <w:basedOn w:val="a"/>
    <w:next w:val="a"/>
    <w:link w:val="Char0"/>
    <w:uiPriority w:val="11"/>
    <w:qFormat/>
    <w:rsid w:val="00330A10"/>
    <w:pPr>
      <w:spacing w:before="0" w:after="500" w:line="240" w:lineRule="auto"/>
    </w:pPr>
    <w:rPr>
      <w:caps/>
      <w:color w:val="595959" w:themeColor="text1" w:themeTint="A6"/>
      <w:spacing w:val="10"/>
      <w:sz w:val="21"/>
      <w:szCs w:val="21"/>
    </w:rPr>
  </w:style>
  <w:style w:type="character" w:customStyle="1" w:styleId="Char0">
    <w:name w:val="부제 Char"/>
    <w:basedOn w:val="a0"/>
    <w:link w:val="a5"/>
    <w:uiPriority w:val="11"/>
    <w:rsid w:val="00330A10"/>
    <w:rPr>
      <w:caps/>
      <w:color w:val="595959" w:themeColor="text1" w:themeTint="A6"/>
      <w:spacing w:val="10"/>
      <w:sz w:val="21"/>
      <w:szCs w:val="21"/>
    </w:rPr>
  </w:style>
  <w:style w:type="character" w:styleId="a6">
    <w:name w:val="Strong"/>
    <w:uiPriority w:val="22"/>
    <w:qFormat/>
    <w:rsid w:val="00330A10"/>
    <w:rPr>
      <w:b/>
      <w:bCs/>
    </w:rPr>
  </w:style>
  <w:style w:type="character" w:styleId="a7">
    <w:name w:val="Emphasis"/>
    <w:uiPriority w:val="20"/>
    <w:qFormat/>
    <w:rsid w:val="00330A10"/>
    <w:rPr>
      <w:caps/>
      <w:color w:val="1F3763" w:themeColor="accent1" w:themeShade="7F"/>
      <w:spacing w:val="5"/>
    </w:rPr>
  </w:style>
  <w:style w:type="paragraph" w:styleId="a8">
    <w:name w:val="No Spacing"/>
    <w:uiPriority w:val="1"/>
    <w:qFormat/>
    <w:rsid w:val="00330A10"/>
    <w:pPr>
      <w:spacing w:after="0" w:line="240" w:lineRule="auto"/>
    </w:pPr>
  </w:style>
  <w:style w:type="paragraph" w:styleId="a9">
    <w:name w:val="Quote"/>
    <w:basedOn w:val="a"/>
    <w:next w:val="a"/>
    <w:link w:val="Char1"/>
    <w:uiPriority w:val="29"/>
    <w:qFormat/>
    <w:rsid w:val="00330A10"/>
    <w:rPr>
      <w:i/>
      <w:iCs/>
      <w:sz w:val="24"/>
      <w:szCs w:val="24"/>
    </w:rPr>
  </w:style>
  <w:style w:type="character" w:customStyle="1" w:styleId="Char1">
    <w:name w:val="인용 Char"/>
    <w:basedOn w:val="a0"/>
    <w:link w:val="a9"/>
    <w:uiPriority w:val="29"/>
    <w:rsid w:val="00330A10"/>
    <w:rPr>
      <w:i/>
      <w:iCs/>
      <w:sz w:val="24"/>
      <w:szCs w:val="24"/>
    </w:rPr>
  </w:style>
  <w:style w:type="paragraph" w:styleId="aa">
    <w:name w:val="Intense Quote"/>
    <w:basedOn w:val="a"/>
    <w:next w:val="a"/>
    <w:link w:val="Char2"/>
    <w:uiPriority w:val="30"/>
    <w:qFormat/>
    <w:rsid w:val="00330A10"/>
    <w:pPr>
      <w:spacing w:before="240" w:after="240" w:line="240" w:lineRule="auto"/>
      <w:ind w:left="1080" w:right="1080"/>
      <w:jc w:val="center"/>
    </w:pPr>
    <w:rPr>
      <w:color w:val="4472C4" w:themeColor="accent1"/>
      <w:sz w:val="24"/>
      <w:szCs w:val="24"/>
    </w:rPr>
  </w:style>
  <w:style w:type="character" w:customStyle="1" w:styleId="Char2">
    <w:name w:val="강한 인용 Char"/>
    <w:basedOn w:val="a0"/>
    <w:link w:val="aa"/>
    <w:uiPriority w:val="30"/>
    <w:rsid w:val="00330A10"/>
    <w:rPr>
      <w:color w:val="4472C4" w:themeColor="accent1"/>
      <w:sz w:val="24"/>
      <w:szCs w:val="24"/>
    </w:rPr>
  </w:style>
  <w:style w:type="character" w:styleId="ab">
    <w:name w:val="Subtle Emphasis"/>
    <w:uiPriority w:val="19"/>
    <w:qFormat/>
    <w:rsid w:val="00330A10"/>
    <w:rPr>
      <w:i/>
      <w:iCs/>
      <w:color w:val="1F3763" w:themeColor="accent1" w:themeShade="7F"/>
    </w:rPr>
  </w:style>
  <w:style w:type="character" w:styleId="ac">
    <w:name w:val="Intense Emphasis"/>
    <w:uiPriority w:val="21"/>
    <w:qFormat/>
    <w:rsid w:val="00330A10"/>
    <w:rPr>
      <w:b/>
      <w:bCs/>
      <w:caps/>
      <w:color w:val="1F3763" w:themeColor="accent1" w:themeShade="7F"/>
      <w:spacing w:val="10"/>
    </w:rPr>
  </w:style>
  <w:style w:type="character" w:styleId="ad">
    <w:name w:val="Subtle Reference"/>
    <w:uiPriority w:val="31"/>
    <w:qFormat/>
    <w:rsid w:val="00330A10"/>
    <w:rPr>
      <w:b/>
      <w:bCs/>
      <w:color w:val="4472C4" w:themeColor="accent1"/>
    </w:rPr>
  </w:style>
  <w:style w:type="character" w:styleId="ae">
    <w:name w:val="Intense Reference"/>
    <w:uiPriority w:val="32"/>
    <w:qFormat/>
    <w:rsid w:val="00330A10"/>
    <w:rPr>
      <w:b/>
      <w:bCs/>
      <w:i/>
      <w:iCs/>
      <w:caps/>
      <w:color w:val="4472C4" w:themeColor="accent1"/>
    </w:rPr>
  </w:style>
  <w:style w:type="character" w:styleId="af">
    <w:name w:val="Book Title"/>
    <w:uiPriority w:val="33"/>
    <w:qFormat/>
    <w:rsid w:val="00330A10"/>
    <w:rPr>
      <w:b/>
      <w:bCs/>
      <w:i/>
      <w:iCs/>
      <w:spacing w:val="0"/>
    </w:rPr>
  </w:style>
  <w:style w:type="paragraph" w:styleId="TOC">
    <w:name w:val="TOC Heading"/>
    <w:basedOn w:val="1"/>
    <w:next w:val="a"/>
    <w:uiPriority w:val="39"/>
    <w:semiHidden/>
    <w:unhideWhenUsed/>
    <w:qFormat/>
    <w:rsid w:val="00330A10"/>
    <w:pPr>
      <w:outlineLvl w:val="9"/>
    </w:pPr>
  </w:style>
  <w:style w:type="paragraph" w:styleId="af0">
    <w:name w:val="header"/>
    <w:basedOn w:val="a"/>
    <w:link w:val="Char3"/>
    <w:uiPriority w:val="99"/>
    <w:unhideWhenUsed/>
    <w:rsid w:val="00330A10"/>
    <w:pPr>
      <w:tabs>
        <w:tab w:val="center" w:pos="4513"/>
        <w:tab w:val="right" w:pos="9026"/>
      </w:tabs>
      <w:snapToGrid w:val="0"/>
    </w:pPr>
  </w:style>
  <w:style w:type="character" w:customStyle="1" w:styleId="Char3">
    <w:name w:val="머리글 Char"/>
    <w:basedOn w:val="a0"/>
    <w:link w:val="af0"/>
    <w:uiPriority w:val="99"/>
    <w:rsid w:val="00330A10"/>
  </w:style>
  <w:style w:type="paragraph" w:styleId="af1">
    <w:name w:val="footer"/>
    <w:basedOn w:val="a"/>
    <w:link w:val="Char4"/>
    <w:uiPriority w:val="99"/>
    <w:unhideWhenUsed/>
    <w:rsid w:val="00330A10"/>
    <w:pPr>
      <w:tabs>
        <w:tab w:val="center" w:pos="4513"/>
        <w:tab w:val="right" w:pos="9026"/>
      </w:tabs>
      <w:snapToGrid w:val="0"/>
    </w:pPr>
  </w:style>
  <w:style w:type="character" w:customStyle="1" w:styleId="Char4">
    <w:name w:val="바닥글 Char"/>
    <w:basedOn w:val="a0"/>
    <w:link w:val="af1"/>
    <w:uiPriority w:val="99"/>
    <w:rsid w:val="00330A10"/>
  </w:style>
  <w:style w:type="paragraph" w:styleId="af2">
    <w:name w:val="Normal (Web)"/>
    <w:basedOn w:val="a"/>
    <w:uiPriority w:val="99"/>
    <w:unhideWhenUsed/>
    <w:rsid w:val="00181A24"/>
    <w:pPr>
      <w:spacing w:beforeAutospacing="1" w:after="100" w:afterAutospacing="1" w:line="240" w:lineRule="auto"/>
    </w:pPr>
    <w:rPr>
      <w:rFonts w:ascii="굴림" w:eastAsia="굴림" w:hAnsi="굴림" w:cs="굴림"/>
      <w:sz w:val="24"/>
      <w:szCs w:val="24"/>
    </w:rPr>
  </w:style>
  <w:style w:type="character" w:styleId="af3">
    <w:name w:val="Placeholder Text"/>
    <w:basedOn w:val="a0"/>
    <w:uiPriority w:val="99"/>
    <w:semiHidden/>
    <w:rsid w:val="00627AF0"/>
    <w:rPr>
      <w:color w:val="808080"/>
    </w:rPr>
  </w:style>
  <w:style w:type="paragraph" w:styleId="af4">
    <w:name w:val="List Paragraph"/>
    <w:basedOn w:val="a"/>
    <w:uiPriority w:val="34"/>
    <w:qFormat/>
    <w:rsid w:val="00707F40"/>
    <w:pPr>
      <w:ind w:leftChars="400" w:left="800"/>
    </w:pPr>
  </w:style>
  <w:style w:type="character" w:styleId="af5">
    <w:name w:val="Hyperlink"/>
    <w:basedOn w:val="a0"/>
    <w:uiPriority w:val="99"/>
    <w:semiHidden/>
    <w:unhideWhenUsed/>
    <w:rsid w:val="00707F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16714">
      <w:bodyDiv w:val="1"/>
      <w:marLeft w:val="0"/>
      <w:marRight w:val="0"/>
      <w:marTop w:val="0"/>
      <w:marBottom w:val="0"/>
      <w:divBdr>
        <w:top w:val="none" w:sz="0" w:space="0" w:color="auto"/>
        <w:left w:val="none" w:sz="0" w:space="0" w:color="auto"/>
        <w:bottom w:val="none" w:sz="0" w:space="0" w:color="auto"/>
        <w:right w:val="none" w:sz="0" w:space="0" w:color="auto"/>
      </w:divBdr>
      <w:divsChild>
        <w:div w:id="997880034">
          <w:marLeft w:val="0"/>
          <w:marRight w:val="0"/>
          <w:marTop w:val="0"/>
          <w:marBottom w:val="0"/>
          <w:divBdr>
            <w:top w:val="none" w:sz="0" w:space="0" w:color="auto"/>
            <w:left w:val="none" w:sz="0" w:space="0" w:color="auto"/>
            <w:bottom w:val="none" w:sz="0" w:space="0" w:color="auto"/>
            <w:right w:val="none" w:sz="0" w:space="0" w:color="auto"/>
          </w:divBdr>
        </w:div>
        <w:div w:id="932513172">
          <w:marLeft w:val="0"/>
          <w:marRight w:val="0"/>
          <w:marTop w:val="0"/>
          <w:marBottom w:val="0"/>
          <w:divBdr>
            <w:top w:val="none" w:sz="0" w:space="0" w:color="auto"/>
            <w:left w:val="none" w:sz="0" w:space="0" w:color="auto"/>
            <w:bottom w:val="none" w:sz="0" w:space="0" w:color="auto"/>
            <w:right w:val="none" w:sz="0" w:space="0" w:color="auto"/>
          </w:divBdr>
        </w:div>
        <w:div w:id="226578596">
          <w:marLeft w:val="570"/>
          <w:marRight w:val="0"/>
          <w:marTop w:val="0"/>
          <w:marBottom w:val="0"/>
          <w:divBdr>
            <w:top w:val="none" w:sz="0" w:space="0" w:color="auto"/>
            <w:left w:val="none" w:sz="0" w:space="0" w:color="auto"/>
            <w:bottom w:val="none" w:sz="0" w:space="0" w:color="auto"/>
            <w:right w:val="none" w:sz="0" w:space="0" w:color="auto"/>
          </w:divBdr>
        </w:div>
        <w:div w:id="914096678">
          <w:marLeft w:val="0"/>
          <w:marRight w:val="0"/>
          <w:marTop w:val="0"/>
          <w:marBottom w:val="0"/>
          <w:divBdr>
            <w:top w:val="none" w:sz="0" w:space="0" w:color="auto"/>
            <w:left w:val="none" w:sz="0" w:space="0" w:color="auto"/>
            <w:bottom w:val="none" w:sz="0" w:space="0" w:color="auto"/>
            <w:right w:val="none" w:sz="0" w:space="0" w:color="auto"/>
          </w:divBdr>
        </w:div>
        <w:div w:id="1841773123">
          <w:marLeft w:val="0"/>
          <w:marRight w:val="0"/>
          <w:marTop w:val="0"/>
          <w:marBottom w:val="0"/>
          <w:divBdr>
            <w:top w:val="none" w:sz="0" w:space="0" w:color="auto"/>
            <w:left w:val="none" w:sz="0" w:space="0" w:color="auto"/>
            <w:bottom w:val="none" w:sz="0" w:space="0" w:color="auto"/>
            <w:right w:val="none" w:sz="0" w:space="0" w:color="auto"/>
          </w:divBdr>
        </w:div>
        <w:div w:id="1117142863">
          <w:marLeft w:val="570"/>
          <w:marRight w:val="0"/>
          <w:marTop w:val="0"/>
          <w:marBottom w:val="0"/>
          <w:divBdr>
            <w:top w:val="none" w:sz="0" w:space="0" w:color="auto"/>
            <w:left w:val="none" w:sz="0" w:space="0" w:color="auto"/>
            <w:bottom w:val="none" w:sz="0" w:space="0" w:color="auto"/>
            <w:right w:val="none" w:sz="0" w:space="0" w:color="auto"/>
          </w:divBdr>
        </w:div>
        <w:div w:id="1589994990">
          <w:marLeft w:val="0"/>
          <w:marRight w:val="0"/>
          <w:marTop w:val="0"/>
          <w:marBottom w:val="0"/>
          <w:divBdr>
            <w:top w:val="none" w:sz="0" w:space="0" w:color="auto"/>
            <w:left w:val="none" w:sz="0" w:space="0" w:color="auto"/>
            <w:bottom w:val="none" w:sz="0" w:space="0" w:color="auto"/>
            <w:right w:val="none" w:sz="0" w:space="0" w:color="auto"/>
          </w:divBdr>
        </w:div>
        <w:div w:id="18509338">
          <w:marLeft w:val="0"/>
          <w:marRight w:val="0"/>
          <w:marTop w:val="0"/>
          <w:marBottom w:val="0"/>
          <w:divBdr>
            <w:top w:val="none" w:sz="0" w:space="0" w:color="auto"/>
            <w:left w:val="none" w:sz="0" w:space="0" w:color="auto"/>
            <w:bottom w:val="none" w:sz="0" w:space="0" w:color="auto"/>
            <w:right w:val="none" w:sz="0" w:space="0" w:color="auto"/>
          </w:divBdr>
        </w:div>
        <w:div w:id="286130493">
          <w:marLeft w:val="570"/>
          <w:marRight w:val="0"/>
          <w:marTop w:val="0"/>
          <w:marBottom w:val="0"/>
          <w:divBdr>
            <w:top w:val="none" w:sz="0" w:space="0" w:color="auto"/>
            <w:left w:val="none" w:sz="0" w:space="0" w:color="auto"/>
            <w:bottom w:val="none" w:sz="0" w:space="0" w:color="auto"/>
            <w:right w:val="none" w:sz="0" w:space="0" w:color="auto"/>
          </w:divBdr>
        </w:div>
        <w:div w:id="422992781">
          <w:marLeft w:val="0"/>
          <w:marRight w:val="0"/>
          <w:marTop w:val="0"/>
          <w:marBottom w:val="0"/>
          <w:divBdr>
            <w:top w:val="none" w:sz="0" w:space="0" w:color="auto"/>
            <w:left w:val="none" w:sz="0" w:space="0" w:color="auto"/>
            <w:bottom w:val="none" w:sz="0" w:space="0" w:color="auto"/>
            <w:right w:val="none" w:sz="0" w:space="0" w:color="auto"/>
          </w:divBdr>
        </w:div>
        <w:div w:id="1203444729">
          <w:marLeft w:val="570"/>
          <w:marRight w:val="0"/>
          <w:marTop w:val="0"/>
          <w:marBottom w:val="0"/>
          <w:divBdr>
            <w:top w:val="none" w:sz="0" w:space="0" w:color="auto"/>
            <w:left w:val="none" w:sz="0" w:space="0" w:color="auto"/>
            <w:bottom w:val="none" w:sz="0" w:space="0" w:color="auto"/>
            <w:right w:val="none" w:sz="0" w:space="0" w:color="auto"/>
          </w:divBdr>
        </w:div>
        <w:div w:id="736393653">
          <w:marLeft w:val="0"/>
          <w:marRight w:val="0"/>
          <w:marTop w:val="0"/>
          <w:marBottom w:val="0"/>
          <w:divBdr>
            <w:top w:val="none" w:sz="0" w:space="0" w:color="auto"/>
            <w:left w:val="none" w:sz="0" w:space="0" w:color="auto"/>
            <w:bottom w:val="none" w:sz="0" w:space="0" w:color="auto"/>
            <w:right w:val="none" w:sz="0" w:space="0" w:color="auto"/>
          </w:divBdr>
        </w:div>
        <w:div w:id="1188257571">
          <w:marLeft w:val="0"/>
          <w:marRight w:val="0"/>
          <w:marTop w:val="0"/>
          <w:marBottom w:val="0"/>
          <w:divBdr>
            <w:top w:val="none" w:sz="0" w:space="0" w:color="auto"/>
            <w:left w:val="none" w:sz="0" w:space="0" w:color="auto"/>
            <w:bottom w:val="none" w:sz="0" w:space="0" w:color="auto"/>
            <w:right w:val="none" w:sz="0" w:space="0" w:color="auto"/>
          </w:divBdr>
        </w:div>
        <w:div w:id="1446147646">
          <w:marLeft w:val="570"/>
          <w:marRight w:val="0"/>
          <w:marTop w:val="0"/>
          <w:marBottom w:val="0"/>
          <w:divBdr>
            <w:top w:val="none" w:sz="0" w:space="0" w:color="auto"/>
            <w:left w:val="none" w:sz="0" w:space="0" w:color="auto"/>
            <w:bottom w:val="none" w:sz="0" w:space="0" w:color="auto"/>
            <w:right w:val="none" w:sz="0" w:space="0" w:color="auto"/>
          </w:divBdr>
        </w:div>
        <w:div w:id="1433553448">
          <w:marLeft w:val="0"/>
          <w:marRight w:val="0"/>
          <w:marTop w:val="0"/>
          <w:marBottom w:val="0"/>
          <w:divBdr>
            <w:top w:val="none" w:sz="0" w:space="0" w:color="auto"/>
            <w:left w:val="none" w:sz="0" w:space="0" w:color="auto"/>
            <w:bottom w:val="none" w:sz="0" w:space="0" w:color="auto"/>
            <w:right w:val="none" w:sz="0" w:space="0" w:color="auto"/>
          </w:divBdr>
        </w:div>
        <w:div w:id="253244613">
          <w:marLeft w:val="0"/>
          <w:marRight w:val="0"/>
          <w:marTop w:val="0"/>
          <w:marBottom w:val="0"/>
          <w:divBdr>
            <w:top w:val="none" w:sz="0" w:space="0" w:color="auto"/>
            <w:left w:val="none" w:sz="0" w:space="0" w:color="auto"/>
            <w:bottom w:val="none" w:sz="0" w:space="0" w:color="auto"/>
            <w:right w:val="none" w:sz="0" w:space="0" w:color="auto"/>
          </w:divBdr>
        </w:div>
        <w:div w:id="245655773">
          <w:marLeft w:val="570"/>
          <w:marRight w:val="0"/>
          <w:marTop w:val="0"/>
          <w:marBottom w:val="0"/>
          <w:divBdr>
            <w:top w:val="none" w:sz="0" w:space="0" w:color="auto"/>
            <w:left w:val="none" w:sz="0" w:space="0" w:color="auto"/>
            <w:bottom w:val="none" w:sz="0" w:space="0" w:color="auto"/>
            <w:right w:val="none" w:sz="0" w:space="0" w:color="auto"/>
          </w:divBdr>
        </w:div>
        <w:div w:id="314341276">
          <w:marLeft w:val="0"/>
          <w:marRight w:val="0"/>
          <w:marTop w:val="0"/>
          <w:marBottom w:val="0"/>
          <w:divBdr>
            <w:top w:val="none" w:sz="0" w:space="0" w:color="auto"/>
            <w:left w:val="none" w:sz="0" w:space="0" w:color="auto"/>
            <w:bottom w:val="none" w:sz="0" w:space="0" w:color="auto"/>
            <w:right w:val="none" w:sz="0" w:space="0" w:color="auto"/>
          </w:divBdr>
        </w:div>
        <w:div w:id="1196889517">
          <w:marLeft w:val="0"/>
          <w:marRight w:val="0"/>
          <w:marTop w:val="0"/>
          <w:marBottom w:val="0"/>
          <w:divBdr>
            <w:top w:val="none" w:sz="0" w:space="0" w:color="auto"/>
            <w:left w:val="none" w:sz="0" w:space="0" w:color="auto"/>
            <w:bottom w:val="none" w:sz="0" w:space="0" w:color="auto"/>
            <w:right w:val="none" w:sz="0" w:space="0" w:color="auto"/>
          </w:divBdr>
        </w:div>
        <w:div w:id="295720750">
          <w:marLeft w:val="570"/>
          <w:marRight w:val="0"/>
          <w:marTop w:val="0"/>
          <w:marBottom w:val="0"/>
          <w:divBdr>
            <w:top w:val="none" w:sz="0" w:space="0" w:color="auto"/>
            <w:left w:val="none" w:sz="0" w:space="0" w:color="auto"/>
            <w:bottom w:val="none" w:sz="0" w:space="0" w:color="auto"/>
            <w:right w:val="none" w:sz="0" w:space="0" w:color="auto"/>
          </w:divBdr>
        </w:div>
        <w:div w:id="302858527">
          <w:marLeft w:val="0"/>
          <w:marRight w:val="0"/>
          <w:marTop w:val="0"/>
          <w:marBottom w:val="0"/>
          <w:divBdr>
            <w:top w:val="none" w:sz="0" w:space="0" w:color="auto"/>
            <w:left w:val="none" w:sz="0" w:space="0" w:color="auto"/>
            <w:bottom w:val="none" w:sz="0" w:space="0" w:color="auto"/>
            <w:right w:val="none" w:sz="0" w:space="0" w:color="auto"/>
          </w:divBdr>
        </w:div>
        <w:div w:id="1628005019">
          <w:marLeft w:val="570"/>
          <w:marRight w:val="0"/>
          <w:marTop w:val="0"/>
          <w:marBottom w:val="0"/>
          <w:divBdr>
            <w:top w:val="none" w:sz="0" w:space="0" w:color="auto"/>
            <w:left w:val="none" w:sz="0" w:space="0" w:color="auto"/>
            <w:bottom w:val="none" w:sz="0" w:space="0" w:color="auto"/>
            <w:right w:val="none" w:sz="0" w:space="0" w:color="auto"/>
          </w:divBdr>
        </w:div>
      </w:divsChild>
    </w:div>
    <w:div w:id="753860613">
      <w:bodyDiv w:val="1"/>
      <w:marLeft w:val="0"/>
      <w:marRight w:val="0"/>
      <w:marTop w:val="0"/>
      <w:marBottom w:val="0"/>
      <w:divBdr>
        <w:top w:val="none" w:sz="0" w:space="0" w:color="auto"/>
        <w:left w:val="none" w:sz="0" w:space="0" w:color="auto"/>
        <w:bottom w:val="none" w:sz="0" w:space="0" w:color="auto"/>
        <w:right w:val="none" w:sz="0" w:space="0" w:color="auto"/>
      </w:divBdr>
      <w:divsChild>
        <w:div w:id="1748570461">
          <w:marLeft w:val="0"/>
          <w:marRight w:val="0"/>
          <w:marTop w:val="0"/>
          <w:marBottom w:val="0"/>
          <w:divBdr>
            <w:top w:val="none" w:sz="0" w:space="0" w:color="auto"/>
            <w:left w:val="none" w:sz="0" w:space="0" w:color="auto"/>
            <w:bottom w:val="none" w:sz="0" w:space="0" w:color="auto"/>
            <w:right w:val="none" w:sz="0" w:space="0" w:color="auto"/>
          </w:divBdr>
        </w:div>
        <w:div w:id="727534209">
          <w:marLeft w:val="0"/>
          <w:marRight w:val="0"/>
          <w:marTop w:val="0"/>
          <w:marBottom w:val="0"/>
          <w:divBdr>
            <w:top w:val="none" w:sz="0" w:space="0" w:color="auto"/>
            <w:left w:val="none" w:sz="0" w:space="0" w:color="auto"/>
            <w:bottom w:val="none" w:sz="0" w:space="0" w:color="auto"/>
            <w:right w:val="none" w:sz="0" w:space="0" w:color="auto"/>
          </w:divBdr>
        </w:div>
        <w:div w:id="1693530127">
          <w:marLeft w:val="0"/>
          <w:marRight w:val="0"/>
          <w:marTop w:val="0"/>
          <w:marBottom w:val="0"/>
          <w:divBdr>
            <w:top w:val="none" w:sz="0" w:space="0" w:color="auto"/>
            <w:left w:val="none" w:sz="0" w:space="0" w:color="auto"/>
            <w:bottom w:val="none" w:sz="0" w:space="0" w:color="auto"/>
            <w:right w:val="none" w:sz="0" w:space="0" w:color="auto"/>
          </w:divBdr>
        </w:div>
        <w:div w:id="1062484352">
          <w:marLeft w:val="0"/>
          <w:marRight w:val="0"/>
          <w:marTop w:val="0"/>
          <w:marBottom w:val="0"/>
          <w:divBdr>
            <w:top w:val="none" w:sz="0" w:space="0" w:color="auto"/>
            <w:left w:val="none" w:sz="0" w:space="0" w:color="auto"/>
            <w:bottom w:val="none" w:sz="0" w:space="0" w:color="auto"/>
            <w:right w:val="none" w:sz="0" w:space="0" w:color="auto"/>
          </w:divBdr>
        </w:div>
        <w:div w:id="1822309973">
          <w:marLeft w:val="570"/>
          <w:marRight w:val="0"/>
          <w:marTop w:val="0"/>
          <w:marBottom w:val="0"/>
          <w:divBdr>
            <w:top w:val="none" w:sz="0" w:space="0" w:color="auto"/>
            <w:left w:val="none" w:sz="0" w:space="0" w:color="auto"/>
            <w:bottom w:val="none" w:sz="0" w:space="0" w:color="auto"/>
            <w:right w:val="none" w:sz="0" w:space="0" w:color="auto"/>
          </w:divBdr>
        </w:div>
        <w:div w:id="1288312757">
          <w:marLeft w:val="0"/>
          <w:marRight w:val="0"/>
          <w:marTop w:val="0"/>
          <w:marBottom w:val="0"/>
          <w:divBdr>
            <w:top w:val="none" w:sz="0" w:space="0" w:color="auto"/>
            <w:left w:val="none" w:sz="0" w:space="0" w:color="auto"/>
            <w:bottom w:val="none" w:sz="0" w:space="0" w:color="auto"/>
            <w:right w:val="none" w:sz="0" w:space="0" w:color="auto"/>
          </w:divBdr>
        </w:div>
        <w:div w:id="400098393">
          <w:marLeft w:val="570"/>
          <w:marRight w:val="0"/>
          <w:marTop w:val="0"/>
          <w:marBottom w:val="0"/>
          <w:divBdr>
            <w:top w:val="none" w:sz="0" w:space="0" w:color="auto"/>
            <w:left w:val="none" w:sz="0" w:space="0" w:color="auto"/>
            <w:bottom w:val="none" w:sz="0" w:space="0" w:color="auto"/>
            <w:right w:val="none" w:sz="0" w:space="0" w:color="auto"/>
          </w:divBdr>
        </w:div>
        <w:div w:id="1212768767">
          <w:marLeft w:val="0"/>
          <w:marRight w:val="0"/>
          <w:marTop w:val="0"/>
          <w:marBottom w:val="0"/>
          <w:divBdr>
            <w:top w:val="none" w:sz="0" w:space="0" w:color="auto"/>
            <w:left w:val="none" w:sz="0" w:space="0" w:color="auto"/>
            <w:bottom w:val="none" w:sz="0" w:space="0" w:color="auto"/>
            <w:right w:val="none" w:sz="0" w:space="0" w:color="auto"/>
          </w:divBdr>
        </w:div>
        <w:div w:id="222758184">
          <w:marLeft w:val="570"/>
          <w:marRight w:val="0"/>
          <w:marTop w:val="0"/>
          <w:marBottom w:val="0"/>
          <w:divBdr>
            <w:top w:val="none" w:sz="0" w:space="0" w:color="auto"/>
            <w:left w:val="none" w:sz="0" w:space="0" w:color="auto"/>
            <w:bottom w:val="none" w:sz="0" w:space="0" w:color="auto"/>
            <w:right w:val="none" w:sz="0" w:space="0" w:color="auto"/>
          </w:divBdr>
        </w:div>
        <w:div w:id="1368681552">
          <w:marLeft w:val="0"/>
          <w:marRight w:val="0"/>
          <w:marTop w:val="0"/>
          <w:marBottom w:val="0"/>
          <w:divBdr>
            <w:top w:val="none" w:sz="0" w:space="0" w:color="auto"/>
            <w:left w:val="none" w:sz="0" w:space="0" w:color="auto"/>
            <w:bottom w:val="none" w:sz="0" w:space="0" w:color="auto"/>
            <w:right w:val="none" w:sz="0" w:space="0" w:color="auto"/>
          </w:divBdr>
        </w:div>
        <w:div w:id="1576551716">
          <w:marLeft w:val="0"/>
          <w:marRight w:val="0"/>
          <w:marTop w:val="0"/>
          <w:marBottom w:val="0"/>
          <w:divBdr>
            <w:top w:val="none" w:sz="0" w:space="0" w:color="auto"/>
            <w:left w:val="none" w:sz="0" w:space="0" w:color="auto"/>
            <w:bottom w:val="none" w:sz="0" w:space="0" w:color="auto"/>
            <w:right w:val="none" w:sz="0" w:space="0" w:color="auto"/>
          </w:divBdr>
        </w:div>
        <w:div w:id="417823130">
          <w:marLeft w:val="570"/>
          <w:marRight w:val="0"/>
          <w:marTop w:val="0"/>
          <w:marBottom w:val="0"/>
          <w:divBdr>
            <w:top w:val="none" w:sz="0" w:space="0" w:color="auto"/>
            <w:left w:val="none" w:sz="0" w:space="0" w:color="auto"/>
            <w:bottom w:val="none" w:sz="0" w:space="0" w:color="auto"/>
            <w:right w:val="none" w:sz="0" w:space="0" w:color="auto"/>
          </w:divBdr>
        </w:div>
        <w:div w:id="841236055">
          <w:marLeft w:val="0"/>
          <w:marRight w:val="0"/>
          <w:marTop w:val="0"/>
          <w:marBottom w:val="0"/>
          <w:divBdr>
            <w:top w:val="none" w:sz="0" w:space="0" w:color="auto"/>
            <w:left w:val="none" w:sz="0" w:space="0" w:color="auto"/>
            <w:bottom w:val="none" w:sz="0" w:space="0" w:color="auto"/>
            <w:right w:val="none" w:sz="0" w:space="0" w:color="auto"/>
          </w:divBdr>
        </w:div>
        <w:div w:id="393969320">
          <w:marLeft w:val="570"/>
          <w:marRight w:val="0"/>
          <w:marTop w:val="0"/>
          <w:marBottom w:val="0"/>
          <w:divBdr>
            <w:top w:val="none" w:sz="0" w:space="0" w:color="auto"/>
            <w:left w:val="none" w:sz="0" w:space="0" w:color="auto"/>
            <w:bottom w:val="none" w:sz="0" w:space="0" w:color="auto"/>
            <w:right w:val="none" w:sz="0" w:space="0" w:color="auto"/>
          </w:divBdr>
        </w:div>
        <w:div w:id="546836158">
          <w:marLeft w:val="0"/>
          <w:marRight w:val="0"/>
          <w:marTop w:val="0"/>
          <w:marBottom w:val="0"/>
          <w:divBdr>
            <w:top w:val="none" w:sz="0" w:space="0" w:color="auto"/>
            <w:left w:val="none" w:sz="0" w:space="0" w:color="auto"/>
            <w:bottom w:val="none" w:sz="0" w:space="0" w:color="auto"/>
            <w:right w:val="none" w:sz="0" w:space="0" w:color="auto"/>
          </w:divBdr>
        </w:div>
        <w:div w:id="342244022">
          <w:marLeft w:val="0"/>
          <w:marRight w:val="0"/>
          <w:marTop w:val="0"/>
          <w:marBottom w:val="0"/>
          <w:divBdr>
            <w:top w:val="none" w:sz="0" w:space="0" w:color="auto"/>
            <w:left w:val="none" w:sz="0" w:space="0" w:color="auto"/>
            <w:bottom w:val="none" w:sz="0" w:space="0" w:color="auto"/>
            <w:right w:val="none" w:sz="0" w:space="0" w:color="auto"/>
          </w:divBdr>
        </w:div>
        <w:div w:id="1899169661">
          <w:marLeft w:val="570"/>
          <w:marRight w:val="0"/>
          <w:marTop w:val="0"/>
          <w:marBottom w:val="0"/>
          <w:divBdr>
            <w:top w:val="none" w:sz="0" w:space="0" w:color="auto"/>
            <w:left w:val="none" w:sz="0" w:space="0" w:color="auto"/>
            <w:bottom w:val="none" w:sz="0" w:space="0" w:color="auto"/>
            <w:right w:val="none" w:sz="0" w:space="0" w:color="auto"/>
          </w:divBdr>
        </w:div>
        <w:div w:id="1145464572">
          <w:marLeft w:val="0"/>
          <w:marRight w:val="0"/>
          <w:marTop w:val="0"/>
          <w:marBottom w:val="0"/>
          <w:divBdr>
            <w:top w:val="none" w:sz="0" w:space="0" w:color="auto"/>
            <w:left w:val="none" w:sz="0" w:space="0" w:color="auto"/>
            <w:bottom w:val="none" w:sz="0" w:space="0" w:color="auto"/>
            <w:right w:val="none" w:sz="0" w:space="0" w:color="auto"/>
          </w:divBdr>
        </w:div>
        <w:div w:id="1858884484">
          <w:marLeft w:val="570"/>
          <w:marRight w:val="0"/>
          <w:marTop w:val="0"/>
          <w:marBottom w:val="0"/>
          <w:divBdr>
            <w:top w:val="none" w:sz="0" w:space="0" w:color="auto"/>
            <w:left w:val="none" w:sz="0" w:space="0" w:color="auto"/>
            <w:bottom w:val="none" w:sz="0" w:space="0" w:color="auto"/>
            <w:right w:val="none" w:sz="0" w:space="0" w:color="auto"/>
          </w:divBdr>
        </w:div>
        <w:div w:id="458651635">
          <w:marLeft w:val="0"/>
          <w:marRight w:val="0"/>
          <w:marTop w:val="0"/>
          <w:marBottom w:val="0"/>
          <w:divBdr>
            <w:top w:val="none" w:sz="0" w:space="0" w:color="auto"/>
            <w:left w:val="none" w:sz="0" w:space="0" w:color="auto"/>
            <w:bottom w:val="none" w:sz="0" w:space="0" w:color="auto"/>
            <w:right w:val="none" w:sz="0" w:space="0" w:color="auto"/>
          </w:divBdr>
        </w:div>
        <w:div w:id="1048648294">
          <w:marLeft w:val="0"/>
          <w:marRight w:val="0"/>
          <w:marTop w:val="0"/>
          <w:marBottom w:val="0"/>
          <w:divBdr>
            <w:top w:val="none" w:sz="0" w:space="0" w:color="auto"/>
            <w:left w:val="none" w:sz="0" w:space="0" w:color="auto"/>
            <w:bottom w:val="none" w:sz="0" w:space="0" w:color="auto"/>
            <w:right w:val="none" w:sz="0" w:space="0" w:color="auto"/>
          </w:divBdr>
        </w:div>
        <w:div w:id="969360027">
          <w:marLeft w:val="570"/>
          <w:marRight w:val="0"/>
          <w:marTop w:val="0"/>
          <w:marBottom w:val="0"/>
          <w:divBdr>
            <w:top w:val="none" w:sz="0" w:space="0" w:color="auto"/>
            <w:left w:val="none" w:sz="0" w:space="0" w:color="auto"/>
            <w:bottom w:val="none" w:sz="0" w:space="0" w:color="auto"/>
            <w:right w:val="none" w:sz="0" w:space="0" w:color="auto"/>
          </w:divBdr>
        </w:div>
        <w:div w:id="1623805241">
          <w:marLeft w:val="0"/>
          <w:marRight w:val="0"/>
          <w:marTop w:val="0"/>
          <w:marBottom w:val="0"/>
          <w:divBdr>
            <w:top w:val="none" w:sz="0" w:space="0" w:color="auto"/>
            <w:left w:val="none" w:sz="0" w:space="0" w:color="auto"/>
            <w:bottom w:val="none" w:sz="0" w:space="0" w:color="auto"/>
            <w:right w:val="none" w:sz="0" w:space="0" w:color="auto"/>
          </w:divBdr>
        </w:div>
        <w:div w:id="368915287">
          <w:marLeft w:val="570"/>
          <w:marRight w:val="0"/>
          <w:marTop w:val="0"/>
          <w:marBottom w:val="0"/>
          <w:divBdr>
            <w:top w:val="none" w:sz="0" w:space="0" w:color="auto"/>
            <w:left w:val="none" w:sz="0" w:space="0" w:color="auto"/>
            <w:bottom w:val="none" w:sz="0" w:space="0" w:color="auto"/>
            <w:right w:val="none" w:sz="0" w:space="0" w:color="auto"/>
          </w:divBdr>
        </w:div>
        <w:div w:id="568612546">
          <w:marLeft w:val="0"/>
          <w:marRight w:val="0"/>
          <w:marTop w:val="0"/>
          <w:marBottom w:val="0"/>
          <w:divBdr>
            <w:top w:val="none" w:sz="0" w:space="0" w:color="auto"/>
            <w:left w:val="none" w:sz="0" w:space="0" w:color="auto"/>
            <w:bottom w:val="none" w:sz="0" w:space="0" w:color="auto"/>
            <w:right w:val="none" w:sz="0" w:space="0" w:color="auto"/>
          </w:divBdr>
        </w:div>
        <w:div w:id="2017491031">
          <w:marLeft w:val="570"/>
          <w:marRight w:val="0"/>
          <w:marTop w:val="0"/>
          <w:marBottom w:val="0"/>
          <w:divBdr>
            <w:top w:val="none" w:sz="0" w:space="0" w:color="auto"/>
            <w:left w:val="none" w:sz="0" w:space="0" w:color="auto"/>
            <w:bottom w:val="none" w:sz="0" w:space="0" w:color="auto"/>
            <w:right w:val="none" w:sz="0" w:space="0" w:color="auto"/>
          </w:divBdr>
        </w:div>
        <w:div w:id="1242714936">
          <w:marLeft w:val="0"/>
          <w:marRight w:val="0"/>
          <w:marTop w:val="0"/>
          <w:marBottom w:val="0"/>
          <w:divBdr>
            <w:top w:val="none" w:sz="0" w:space="0" w:color="auto"/>
            <w:left w:val="none" w:sz="0" w:space="0" w:color="auto"/>
            <w:bottom w:val="none" w:sz="0" w:space="0" w:color="auto"/>
            <w:right w:val="none" w:sz="0" w:space="0" w:color="auto"/>
          </w:divBdr>
        </w:div>
        <w:div w:id="607003510">
          <w:marLeft w:val="0"/>
          <w:marRight w:val="0"/>
          <w:marTop w:val="0"/>
          <w:marBottom w:val="0"/>
          <w:divBdr>
            <w:top w:val="none" w:sz="0" w:space="0" w:color="auto"/>
            <w:left w:val="none" w:sz="0" w:space="0" w:color="auto"/>
            <w:bottom w:val="none" w:sz="0" w:space="0" w:color="auto"/>
            <w:right w:val="none" w:sz="0" w:space="0" w:color="auto"/>
          </w:divBdr>
        </w:div>
        <w:div w:id="1951012211">
          <w:marLeft w:val="570"/>
          <w:marRight w:val="0"/>
          <w:marTop w:val="0"/>
          <w:marBottom w:val="0"/>
          <w:divBdr>
            <w:top w:val="none" w:sz="0" w:space="0" w:color="auto"/>
            <w:left w:val="none" w:sz="0" w:space="0" w:color="auto"/>
            <w:bottom w:val="none" w:sz="0" w:space="0" w:color="auto"/>
            <w:right w:val="none" w:sz="0" w:space="0" w:color="auto"/>
          </w:divBdr>
        </w:div>
        <w:div w:id="1864320508">
          <w:marLeft w:val="0"/>
          <w:marRight w:val="0"/>
          <w:marTop w:val="0"/>
          <w:marBottom w:val="0"/>
          <w:divBdr>
            <w:top w:val="none" w:sz="0" w:space="0" w:color="auto"/>
            <w:left w:val="none" w:sz="0" w:space="0" w:color="auto"/>
            <w:bottom w:val="none" w:sz="0" w:space="0" w:color="auto"/>
            <w:right w:val="none" w:sz="0" w:space="0" w:color="auto"/>
          </w:divBdr>
        </w:div>
        <w:div w:id="1921594109">
          <w:marLeft w:val="570"/>
          <w:marRight w:val="0"/>
          <w:marTop w:val="0"/>
          <w:marBottom w:val="0"/>
          <w:divBdr>
            <w:top w:val="none" w:sz="0" w:space="0" w:color="auto"/>
            <w:left w:val="none" w:sz="0" w:space="0" w:color="auto"/>
            <w:bottom w:val="none" w:sz="0" w:space="0" w:color="auto"/>
            <w:right w:val="none" w:sz="0" w:space="0" w:color="auto"/>
          </w:divBdr>
        </w:div>
      </w:divsChild>
    </w:div>
    <w:div w:id="1542400439">
      <w:bodyDiv w:val="1"/>
      <w:marLeft w:val="0"/>
      <w:marRight w:val="0"/>
      <w:marTop w:val="0"/>
      <w:marBottom w:val="0"/>
      <w:divBdr>
        <w:top w:val="none" w:sz="0" w:space="0" w:color="auto"/>
        <w:left w:val="none" w:sz="0" w:space="0" w:color="auto"/>
        <w:bottom w:val="none" w:sz="0" w:space="0" w:color="auto"/>
        <w:right w:val="none" w:sz="0" w:space="0" w:color="auto"/>
      </w:divBdr>
    </w:div>
    <w:div w:id="1948539775">
      <w:bodyDiv w:val="1"/>
      <w:marLeft w:val="0"/>
      <w:marRight w:val="0"/>
      <w:marTop w:val="0"/>
      <w:marBottom w:val="0"/>
      <w:divBdr>
        <w:top w:val="none" w:sz="0" w:space="0" w:color="auto"/>
        <w:left w:val="none" w:sz="0" w:space="0" w:color="auto"/>
        <w:bottom w:val="none" w:sz="0" w:space="0" w:color="auto"/>
        <w:right w:val="none" w:sz="0" w:space="0" w:color="auto"/>
      </w:divBdr>
      <w:divsChild>
        <w:div w:id="339281585">
          <w:marLeft w:val="0"/>
          <w:marRight w:val="0"/>
          <w:marTop w:val="0"/>
          <w:marBottom w:val="0"/>
          <w:divBdr>
            <w:top w:val="none" w:sz="0" w:space="0" w:color="auto"/>
            <w:left w:val="none" w:sz="0" w:space="0" w:color="auto"/>
            <w:bottom w:val="none" w:sz="0" w:space="0" w:color="auto"/>
            <w:right w:val="none" w:sz="0" w:space="0" w:color="auto"/>
          </w:divBdr>
        </w:div>
        <w:div w:id="1098788481">
          <w:marLeft w:val="0"/>
          <w:marRight w:val="0"/>
          <w:marTop w:val="0"/>
          <w:marBottom w:val="0"/>
          <w:divBdr>
            <w:top w:val="none" w:sz="0" w:space="0" w:color="auto"/>
            <w:left w:val="none" w:sz="0" w:space="0" w:color="auto"/>
            <w:bottom w:val="none" w:sz="0" w:space="0" w:color="auto"/>
            <w:right w:val="none" w:sz="0" w:space="0" w:color="auto"/>
          </w:divBdr>
        </w:div>
        <w:div w:id="564533843">
          <w:marLeft w:val="570"/>
          <w:marRight w:val="0"/>
          <w:marTop w:val="0"/>
          <w:marBottom w:val="0"/>
          <w:divBdr>
            <w:top w:val="none" w:sz="0" w:space="0" w:color="auto"/>
            <w:left w:val="none" w:sz="0" w:space="0" w:color="auto"/>
            <w:bottom w:val="none" w:sz="0" w:space="0" w:color="auto"/>
            <w:right w:val="none" w:sz="0" w:space="0" w:color="auto"/>
          </w:divBdr>
        </w:div>
        <w:div w:id="2098210757">
          <w:marLeft w:val="0"/>
          <w:marRight w:val="0"/>
          <w:marTop w:val="0"/>
          <w:marBottom w:val="0"/>
          <w:divBdr>
            <w:top w:val="none" w:sz="0" w:space="0" w:color="auto"/>
            <w:left w:val="none" w:sz="0" w:space="0" w:color="auto"/>
            <w:bottom w:val="none" w:sz="0" w:space="0" w:color="auto"/>
            <w:right w:val="none" w:sz="0" w:space="0" w:color="auto"/>
          </w:divBdr>
        </w:div>
        <w:div w:id="1164666749">
          <w:marLeft w:val="0"/>
          <w:marRight w:val="0"/>
          <w:marTop w:val="0"/>
          <w:marBottom w:val="0"/>
          <w:divBdr>
            <w:top w:val="none" w:sz="0" w:space="0" w:color="auto"/>
            <w:left w:val="none" w:sz="0" w:space="0" w:color="auto"/>
            <w:bottom w:val="none" w:sz="0" w:space="0" w:color="auto"/>
            <w:right w:val="none" w:sz="0" w:space="0" w:color="auto"/>
          </w:divBdr>
        </w:div>
        <w:div w:id="1093355039">
          <w:marLeft w:val="570"/>
          <w:marRight w:val="0"/>
          <w:marTop w:val="0"/>
          <w:marBottom w:val="0"/>
          <w:divBdr>
            <w:top w:val="none" w:sz="0" w:space="0" w:color="auto"/>
            <w:left w:val="none" w:sz="0" w:space="0" w:color="auto"/>
            <w:bottom w:val="none" w:sz="0" w:space="0" w:color="auto"/>
            <w:right w:val="none" w:sz="0" w:space="0" w:color="auto"/>
          </w:divBdr>
        </w:div>
        <w:div w:id="797917865">
          <w:marLeft w:val="0"/>
          <w:marRight w:val="0"/>
          <w:marTop w:val="0"/>
          <w:marBottom w:val="0"/>
          <w:divBdr>
            <w:top w:val="none" w:sz="0" w:space="0" w:color="auto"/>
            <w:left w:val="none" w:sz="0" w:space="0" w:color="auto"/>
            <w:bottom w:val="none" w:sz="0" w:space="0" w:color="auto"/>
            <w:right w:val="none" w:sz="0" w:space="0" w:color="auto"/>
          </w:divBdr>
        </w:div>
        <w:div w:id="1933050600">
          <w:marLeft w:val="0"/>
          <w:marRight w:val="0"/>
          <w:marTop w:val="0"/>
          <w:marBottom w:val="0"/>
          <w:divBdr>
            <w:top w:val="none" w:sz="0" w:space="0" w:color="auto"/>
            <w:left w:val="none" w:sz="0" w:space="0" w:color="auto"/>
            <w:bottom w:val="none" w:sz="0" w:space="0" w:color="auto"/>
            <w:right w:val="none" w:sz="0" w:space="0" w:color="auto"/>
          </w:divBdr>
        </w:div>
        <w:div w:id="3676974">
          <w:marLeft w:val="570"/>
          <w:marRight w:val="0"/>
          <w:marTop w:val="0"/>
          <w:marBottom w:val="0"/>
          <w:divBdr>
            <w:top w:val="none" w:sz="0" w:space="0" w:color="auto"/>
            <w:left w:val="none" w:sz="0" w:space="0" w:color="auto"/>
            <w:bottom w:val="none" w:sz="0" w:space="0" w:color="auto"/>
            <w:right w:val="none" w:sz="0" w:space="0" w:color="auto"/>
          </w:divBdr>
        </w:div>
        <w:div w:id="862327690">
          <w:marLeft w:val="0"/>
          <w:marRight w:val="0"/>
          <w:marTop w:val="0"/>
          <w:marBottom w:val="0"/>
          <w:divBdr>
            <w:top w:val="none" w:sz="0" w:space="0" w:color="auto"/>
            <w:left w:val="none" w:sz="0" w:space="0" w:color="auto"/>
            <w:bottom w:val="none" w:sz="0" w:space="0" w:color="auto"/>
            <w:right w:val="none" w:sz="0" w:space="0" w:color="auto"/>
          </w:divBdr>
        </w:div>
        <w:div w:id="842163348">
          <w:marLeft w:val="0"/>
          <w:marRight w:val="0"/>
          <w:marTop w:val="0"/>
          <w:marBottom w:val="0"/>
          <w:divBdr>
            <w:top w:val="none" w:sz="0" w:space="0" w:color="auto"/>
            <w:left w:val="none" w:sz="0" w:space="0" w:color="auto"/>
            <w:bottom w:val="none" w:sz="0" w:space="0" w:color="auto"/>
            <w:right w:val="none" w:sz="0" w:space="0" w:color="auto"/>
          </w:divBdr>
        </w:div>
        <w:div w:id="788625563">
          <w:marLeft w:val="570"/>
          <w:marRight w:val="0"/>
          <w:marTop w:val="0"/>
          <w:marBottom w:val="0"/>
          <w:divBdr>
            <w:top w:val="none" w:sz="0" w:space="0" w:color="auto"/>
            <w:left w:val="none" w:sz="0" w:space="0" w:color="auto"/>
            <w:bottom w:val="none" w:sz="0" w:space="0" w:color="auto"/>
            <w:right w:val="none" w:sz="0" w:space="0" w:color="auto"/>
          </w:divBdr>
        </w:div>
        <w:div w:id="170146049">
          <w:marLeft w:val="0"/>
          <w:marRight w:val="0"/>
          <w:marTop w:val="0"/>
          <w:marBottom w:val="0"/>
          <w:divBdr>
            <w:top w:val="none" w:sz="0" w:space="0" w:color="auto"/>
            <w:left w:val="none" w:sz="0" w:space="0" w:color="auto"/>
            <w:bottom w:val="none" w:sz="0" w:space="0" w:color="auto"/>
            <w:right w:val="none" w:sz="0" w:space="0" w:color="auto"/>
          </w:divBdr>
        </w:div>
        <w:div w:id="2115661886">
          <w:marLeft w:val="0"/>
          <w:marRight w:val="0"/>
          <w:marTop w:val="0"/>
          <w:marBottom w:val="0"/>
          <w:divBdr>
            <w:top w:val="none" w:sz="0" w:space="0" w:color="auto"/>
            <w:left w:val="none" w:sz="0" w:space="0" w:color="auto"/>
            <w:bottom w:val="none" w:sz="0" w:space="0" w:color="auto"/>
            <w:right w:val="none" w:sz="0" w:space="0" w:color="auto"/>
          </w:divBdr>
        </w:div>
        <w:div w:id="909533509">
          <w:marLeft w:val="570"/>
          <w:marRight w:val="0"/>
          <w:marTop w:val="0"/>
          <w:marBottom w:val="0"/>
          <w:divBdr>
            <w:top w:val="none" w:sz="0" w:space="0" w:color="auto"/>
            <w:left w:val="none" w:sz="0" w:space="0" w:color="auto"/>
            <w:bottom w:val="none" w:sz="0" w:space="0" w:color="auto"/>
            <w:right w:val="none" w:sz="0" w:space="0" w:color="auto"/>
          </w:divBdr>
        </w:div>
        <w:div w:id="1225065722">
          <w:marLeft w:val="0"/>
          <w:marRight w:val="0"/>
          <w:marTop w:val="0"/>
          <w:marBottom w:val="0"/>
          <w:divBdr>
            <w:top w:val="none" w:sz="0" w:space="0" w:color="auto"/>
            <w:left w:val="none" w:sz="0" w:space="0" w:color="auto"/>
            <w:bottom w:val="none" w:sz="0" w:space="0" w:color="auto"/>
            <w:right w:val="none" w:sz="0" w:space="0" w:color="auto"/>
          </w:divBdr>
        </w:div>
        <w:div w:id="1919899787">
          <w:marLeft w:val="570"/>
          <w:marRight w:val="0"/>
          <w:marTop w:val="0"/>
          <w:marBottom w:val="0"/>
          <w:divBdr>
            <w:top w:val="none" w:sz="0" w:space="0" w:color="auto"/>
            <w:left w:val="none" w:sz="0" w:space="0" w:color="auto"/>
            <w:bottom w:val="none" w:sz="0" w:space="0" w:color="auto"/>
            <w:right w:val="none" w:sz="0" w:space="0" w:color="auto"/>
          </w:divBdr>
        </w:div>
      </w:divsChild>
    </w:div>
    <w:div w:id="1953585598">
      <w:bodyDiv w:val="1"/>
      <w:marLeft w:val="0"/>
      <w:marRight w:val="0"/>
      <w:marTop w:val="0"/>
      <w:marBottom w:val="0"/>
      <w:divBdr>
        <w:top w:val="none" w:sz="0" w:space="0" w:color="auto"/>
        <w:left w:val="none" w:sz="0" w:space="0" w:color="auto"/>
        <w:bottom w:val="none" w:sz="0" w:space="0" w:color="auto"/>
        <w:right w:val="none" w:sz="0" w:space="0" w:color="auto"/>
      </w:divBdr>
      <w:divsChild>
        <w:div w:id="1743603240">
          <w:marLeft w:val="0"/>
          <w:marRight w:val="0"/>
          <w:marTop w:val="0"/>
          <w:marBottom w:val="0"/>
          <w:divBdr>
            <w:top w:val="none" w:sz="0" w:space="0" w:color="auto"/>
            <w:left w:val="none" w:sz="0" w:space="0" w:color="auto"/>
            <w:bottom w:val="none" w:sz="0" w:space="0" w:color="auto"/>
            <w:right w:val="none" w:sz="0" w:space="0" w:color="auto"/>
          </w:divBdr>
        </w:div>
        <w:div w:id="364403910">
          <w:marLeft w:val="0"/>
          <w:marRight w:val="0"/>
          <w:marTop w:val="0"/>
          <w:marBottom w:val="0"/>
          <w:divBdr>
            <w:top w:val="none" w:sz="0" w:space="0" w:color="auto"/>
            <w:left w:val="none" w:sz="0" w:space="0" w:color="auto"/>
            <w:bottom w:val="none" w:sz="0" w:space="0" w:color="auto"/>
            <w:right w:val="none" w:sz="0" w:space="0" w:color="auto"/>
          </w:divBdr>
        </w:div>
        <w:div w:id="766081024">
          <w:marLeft w:val="0"/>
          <w:marRight w:val="0"/>
          <w:marTop w:val="0"/>
          <w:marBottom w:val="0"/>
          <w:divBdr>
            <w:top w:val="none" w:sz="0" w:space="0" w:color="auto"/>
            <w:left w:val="none" w:sz="0" w:space="0" w:color="auto"/>
            <w:bottom w:val="none" w:sz="0" w:space="0" w:color="auto"/>
            <w:right w:val="none" w:sz="0" w:space="0" w:color="auto"/>
          </w:divBdr>
        </w:div>
        <w:div w:id="1007052942">
          <w:marLeft w:val="0"/>
          <w:marRight w:val="0"/>
          <w:marTop w:val="0"/>
          <w:marBottom w:val="0"/>
          <w:divBdr>
            <w:top w:val="none" w:sz="0" w:space="0" w:color="auto"/>
            <w:left w:val="none" w:sz="0" w:space="0" w:color="auto"/>
            <w:bottom w:val="none" w:sz="0" w:space="0" w:color="auto"/>
            <w:right w:val="none" w:sz="0" w:space="0" w:color="auto"/>
          </w:divBdr>
        </w:div>
        <w:div w:id="1051610161">
          <w:marLeft w:val="570"/>
          <w:marRight w:val="0"/>
          <w:marTop w:val="0"/>
          <w:marBottom w:val="0"/>
          <w:divBdr>
            <w:top w:val="none" w:sz="0" w:space="0" w:color="auto"/>
            <w:left w:val="none" w:sz="0" w:space="0" w:color="auto"/>
            <w:bottom w:val="none" w:sz="0" w:space="0" w:color="auto"/>
            <w:right w:val="none" w:sz="0" w:space="0" w:color="auto"/>
          </w:divBdr>
        </w:div>
        <w:div w:id="461074342">
          <w:marLeft w:val="0"/>
          <w:marRight w:val="0"/>
          <w:marTop w:val="0"/>
          <w:marBottom w:val="0"/>
          <w:divBdr>
            <w:top w:val="none" w:sz="0" w:space="0" w:color="auto"/>
            <w:left w:val="none" w:sz="0" w:space="0" w:color="auto"/>
            <w:bottom w:val="none" w:sz="0" w:space="0" w:color="auto"/>
            <w:right w:val="none" w:sz="0" w:space="0" w:color="auto"/>
          </w:divBdr>
        </w:div>
        <w:div w:id="1355770941">
          <w:marLeft w:val="570"/>
          <w:marRight w:val="0"/>
          <w:marTop w:val="0"/>
          <w:marBottom w:val="0"/>
          <w:divBdr>
            <w:top w:val="none" w:sz="0" w:space="0" w:color="auto"/>
            <w:left w:val="none" w:sz="0" w:space="0" w:color="auto"/>
            <w:bottom w:val="none" w:sz="0" w:space="0" w:color="auto"/>
            <w:right w:val="none" w:sz="0" w:space="0" w:color="auto"/>
          </w:divBdr>
        </w:div>
        <w:div w:id="153837581">
          <w:marLeft w:val="0"/>
          <w:marRight w:val="0"/>
          <w:marTop w:val="0"/>
          <w:marBottom w:val="0"/>
          <w:divBdr>
            <w:top w:val="none" w:sz="0" w:space="0" w:color="auto"/>
            <w:left w:val="none" w:sz="0" w:space="0" w:color="auto"/>
            <w:bottom w:val="none" w:sz="0" w:space="0" w:color="auto"/>
            <w:right w:val="none" w:sz="0" w:space="0" w:color="auto"/>
          </w:divBdr>
        </w:div>
        <w:div w:id="1912614070">
          <w:marLeft w:val="570"/>
          <w:marRight w:val="0"/>
          <w:marTop w:val="0"/>
          <w:marBottom w:val="0"/>
          <w:divBdr>
            <w:top w:val="none" w:sz="0" w:space="0" w:color="auto"/>
            <w:left w:val="none" w:sz="0" w:space="0" w:color="auto"/>
            <w:bottom w:val="none" w:sz="0" w:space="0" w:color="auto"/>
            <w:right w:val="none" w:sz="0" w:space="0" w:color="auto"/>
          </w:divBdr>
        </w:div>
        <w:div w:id="1515805534">
          <w:marLeft w:val="0"/>
          <w:marRight w:val="0"/>
          <w:marTop w:val="0"/>
          <w:marBottom w:val="0"/>
          <w:divBdr>
            <w:top w:val="none" w:sz="0" w:space="0" w:color="auto"/>
            <w:left w:val="none" w:sz="0" w:space="0" w:color="auto"/>
            <w:bottom w:val="none" w:sz="0" w:space="0" w:color="auto"/>
            <w:right w:val="none" w:sz="0" w:space="0" w:color="auto"/>
          </w:divBdr>
        </w:div>
        <w:div w:id="1406957777">
          <w:marLeft w:val="0"/>
          <w:marRight w:val="0"/>
          <w:marTop w:val="0"/>
          <w:marBottom w:val="0"/>
          <w:divBdr>
            <w:top w:val="none" w:sz="0" w:space="0" w:color="auto"/>
            <w:left w:val="none" w:sz="0" w:space="0" w:color="auto"/>
            <w:bottom w:val="none" w:sz="0" w:space="0" w:color="auto"/>
            <w:right w:val="none" w:sz="0" w:space="0" w:color="auto"/>
          </w:divBdr>
        </w:div>
        <w:div w:id="631135781">
          <w:marLeft w:val="570"/>
          <w:marRight w:val="0"/>
          <w:marTop w:val="0"/>
          <w:marBottom w:val="0"/>
          <w:divBdr>
            <w:top w:val="none" w:sz="0" w:space="0" w:color="auto"/>
            <w:left w:val="none" w:sz="0" w:space="0" w:color="auto"/>
            <w:bottom w:val="none" w:sz="0" w:space="0" w:color="auto"/>
            <w:right w:val="none" w:sz="0" w:space="0" w:color="auto"/>
          </w:divBdr>
        </w:div>
        <w:div w:id="1473330148">
          <w:marLeft w:val="0"/>
          <w:marRight w:val="0"/>
          <w:marTop w:val="0"/>
          <w:marBottom w:val="0"/>
          <w:divBdr>
            <w:top w:val="none" w:sz="0" w:space="0" w:color="auto"/>
            <w:left w:val="none" w:sz="0" w:space="0" w:color="auto"/>
            <w:bottom w:val="none" w:sz="0" w:space="0" w:color="auto"/>
            <w:right w:val="none" w:sz="0" w:space="0" w:color="auto"/>
          </w:divBdr>
        </w:div>
        <w:div w:id="560098939">
          <w:marLeft w:val="570"/>
          <w:marRight w:val="0"/>
          <w:marTop w:val="0"/>
          <w:marBottom w:val="0"/>
          <w:divBdr>
            <w:top w:val="none" w:sz="0" w:space="0" w:color="auto"/>
            <w:left w:val="none" w:sz="0" w:space="0" w:color="auto"/>
            <w:bottom w:val="none" w:sz="0" w:space="0" w:color="auto"/>
            <w:right w:val="none" w:sz="0" w:space="0" w:color="auto"/>
          </w:divBdr>
        </w:div>
        <w:div w:id="2100246710">
          <w:marLeft w:val="0"/>
          <w:marRight w:val="0"/>
          <w:marTop w:val="0"/>
          <w:marBottom w:val="0"/>
          <w:divBdr>
            <w:top w:val="none" w:sz="0" w:space="0" w:color="auto"/>
            <w:left w:val="none" w:sz="0" w:space="0" w:color="auto"/>
            <w:bottom w:val="none" w:sz="0" w:space="0" w:color="auto"/>
            <w:right w:val="none" w:sz="0" w:space="0" w:color="auto"/>
          </w:divBdr>
        </w:div>
        <w:div w:id="1082527693">
          <w:marLeft w:val="0"/>
          <w:marRight w:val="0"/>
          <w:marTop w:val="0"/>
          <w:marBottom w:val="0"/>
          <w:divBdr>
            <w:top w:val="none" w:sz="0" w:space="0" w:color="auto"/>
            <w:left w:val="none" w:sz="0" w:space="0" w:color="auto"/>
            <w:bottom w:val="none" w:sz="0" w:space="0" w:color="auto"/>
            <w:right w:val="none" w:sz="0" w:space="0" w:color="auto"/>
          </w:divBdr>
        </w:div>
        <w:div w:id="1260941286">
          <w:marLeft w:val="570"/>
          <w:marRight w:val="0"/>
          <w:marTop w:val="0"/>
          <w:marBottom w:val="0"/>
          <w:divBdr>
            <w:top w:val="none" w:sz="0" w:space="0" w:color="auto"/>
            <w:left w:val="none" w:sz="0" w:space="0" w:color="auto"/>
            <w:bottom w:val="none" w:sz="0" w:space="0" w:color="auto"/>
            <w:right w:val="none" w:sz="0" w:space="0" w:color="auto"/>
          </w:divBdr>
        </w:div>
        <w:div w:id="1886983329">
          <w:marLeft w:val="0"/>
          <w:marRight w:val="0"/>
          <w:marTop w:val="0"/>
          <w:marBottom w:val="0"/>
          <w:divBdr>
            <w:top w:val="none" w:sz="0" w:space="0" w:color="auto"/>
            <w:left w:val="none" w:sz="0" w:space="0" w:color="auto"/>
            <w:bottom w:val="none" w:sz="0" w:space="0" w:color="auto"/>
            <w:right w:val="none" w:sz="0" w:space="0" w:color="auto"/>
          </w:divBdr>
        </w:div>
        <w:div w:id="1889759822">
          <w:marLeft w:val="570"/>
          <w:marRight w:val="0"/>
          <w:marTop w:val="0"/>
          <w:marBottom w:val="0"/>
          <w:divBdr>
            <w:top w:val="none" w:sz="0" w:space="0" w:color="auto"/>
            <w:left w:val="none" w:sz="0" w:space="0" w:color="auto"/>
            <w:bottom w:val="none" w:sz="0" w:space="0" w:color="auto"/>
            <w:right w:val="none" w:sz="0" w:space="0" w:color="auto"/>
          </w:divBdr>
        </w:div>
        <w:div w:id="1007513804">
          <w:marLeft w:val="0"/>
          <w:marRight w:val="0"/>
          <w:marTop w:val="0"/>
          <w:marBottom w:val="0"/>
          <w:divBdr>
            <w:top w:val="none" w:sz="0" w:space="0" w:color="auto"/>
            <w:left w:val="none" w:sz="0" w:space="0" w:color="auto"/>
            <w:bottom w:val="none" w:sz="0" w:space="0" w:color="auto"/>
            <w:right w:val="none" w:sz="0" w:space="0" w:color="auto"/>
          </w:divBdr>
        </w:div>
        <w:div w:id="1581790037">
          <w:marLeft w:val="0"/>
          <w:marRight w:val="0"/>
          <w:marTop w:val="0"/>
          <w:marBottom w:val="0"/>
          <w:divBdr>
            <w:top w:val="none" w:sz="0" w:space="0" w:color="auto"/>
            <w:left w:val="none" w:sz="0" w:space="0" w:color="auto"/>
            <w:bottom w:val="none" w:sz="0" w:space="0" w:color="auto"/>
            <w:right w:val="none" w:sz="0" w:space="0" w:color="auto"/>
          </w:divBdr>
        </w:div>
        <w:div w:id="1317565953">
          <w:marLeft w:val="570"/>
          <w:marRight w:val="0"/>
          <w:marTop w:val="0"/>
          <w:marBottom w:val="0"/>
          <w:divBdr>
            <w:top w:val="none" w:sz="0" w:space="0" w:color="auto"/>
            <w:left w:val="none" w:sz="0" w:space="0" w:color="auto"/>
            <w:bottom w:val="none" w:sz="0" w:space="0" w:color="auto"/>
            <w:right w:val="none" w:sz="0" w:space="0" w:color="auto"/>
          </w:divBdr>
        </w:div>
        <w:div w:id="763115026">
          <w:marLeft w:val="0"/>
          <w:marRight w:val="0"/>
          <w:marTop w:val="0"/>
          <w:marBottom w:val="0"/>
          <w:divBdr>
            <w:top w:val="none" w:sz="0" w:space="0" w:color="auto"/>
            <w:left w:val="none" w:sz="0" w:space="0" w:color="auto"/>
            <w:bottom w:val="none" w:sz="0" w:space="0" w:color="auto"/>
            <w:right w:val="none" w:sz="0" w:space="0" w:color="auto"/>
          </w:divBdr>
        </w:div>
        <w:div w:id="1759591276">
          <w:marLeft w:val="570"/>
          <w:marRight w:val="0"/>
          <w:marTop w:val="0"/>
          <w:marBottom w:val="0"/>
          <w:divBdr>
            <w:top w:val="none" w:sz="0" w:space="0" w:color="auto"/>
            <w:left w:val="none" w:sz="0" w:space="0" w:color="auto"/>
            <w:bottom w:val="none" w:sz="0" w:space="0" w:color="auto"/>
            <w:right w:val="none" w:sz="0" w:space="0" w:color="auto"/>
          </w:divBdr>
        </w:div>
        <w:div w:id="1032146305">
          <w:marLeft w:val="0"/>
          <w:marRight w:val="0"/>
          <w:marTop w:val="0"/>
          <w:marBottom w:val="0"/>
          <w:divBdr>
            <w:top w:val="none" w:sz="0" w:space="0" w:color="auto"/>
            <w:left w:val="none" w:sz="0" w:space="0" w:color="auto"/>
            <w:bottom w:val="none" w:sz="0" w:space="0" w:color="auto"/>
            <w:right w:val="none" w:sz="0" w:space="0" w:color="auto"/>
          </w:divBdr>
        </w:div>
        <w:div w:id="1945458546">
          <w:marLeft w:val="570"/>
          <w:marRight w:val="0"/>
          <w:marTop w:val="0"/>
          <w:marBottom w:val="0"/>
          <w:divBdr>
            <w:top w:val="none" w:sz="0" w:space="0" w:color="auto"/>
            <w:left w:val="none" w:sz="0" w:space="0" w:color="auto"/>
            <w:bottom w:val="none" w:sz="0" w:space="0" w:color="auto"/>
            <w:right w:val="none" w:sz="0" w:space="0" w:color="auto"/>
          </w:divBdr>
        </w:div>
        <w:div w:id="1293168106">
          <w:marLeft w:val="0"/>
          <w:marRight w:val="0"/>
          <w:marTop w:val="0"/>
          <w:marBottom w:val="0"/>
          <w:divBdr>
            <w:top w:val="none" w:sz="0" w:space="0" w:color="auto"/>
            <w:left w:val="none" w:sz="0" w:space="0" w:color="auto"/>
            <w:bottom w:val="none" w:sz="0" w:space="0" w:color="auto"/>
            <w:right w:val="none" w:sz="0" w:space="0" w:color="auto"/>
          </w:divBdr>
        </w:div>
        <w:div w:id="2122991595">
          <w:marLeft w:val="0"/>
          <w:marRight w:val="0"/>
          <w:marTop w:val="0"/>
          <w:marBottom w:val="0"/>
          <w:divBdr>
            <w:top w:val="none" w:sz="0" w:space="0" w:color="auto"/>
            <w:left w:val="none" w:sz="0" w:space="0" w:color="auto"/>
            <w:bottom w:val="none" w:sz="0" w:space="0" w:color="auto"/>
            <w:right w:val="none" w:sz="0" w:space="0" w:color="auto"/>
          </w:divBdr>
        </w:div>
        <w:div w:id="330522969">
          <w:marLeft w:val="570"/>
          <w:marRight w:val="0"/>
          <w:marTop w:val="0"/>
          <w:marBottom w:val="0"/>
          <w:divBdr>
            <w:top w:val="none" w:sz="0" w:space="0" w:color="auto"/>
            <w:left w:val="none" w:sz="0" w:space="0" w:color="auto"/>
            <w:bottom w:val="none" w:sz="0" w:space="0" w:color="auto"/>
            <w:right w:val="none" w:sz="0" w:space="0" w:color="auto"/>
          </w:divBdr>
        </w:div>
        <w:div w:id="1140540801">
          <w:marLeft w:val="0"/>
          <w:marRight w:val="0"/>
          <w:marTop w:val="0"/>
          <w:marBottom w:val="0"/>
          <w:divBdr>
            <w:top w:val="none" w:sz="0" w:space="0" w:color="auto"/>
            <w:left w:val="none" w:sz="0" w:space="0" w:color="auto"/>
            <w:bottom w:val="none" w:sz="0" w:space="0" w:color="auto"/>
            <w:right w:val="none" w:sz="0" w:space="0" w:color="auto"/>
          </w:divBdr>
        </w:div>
        <w:div w:id="268317612">
          <w:marLeft w:val="570"/>
          <w:marRight w:val="0"/>
          <w:marTop w:val="0"/>
          <w:marBottom w:val="0"/>
          <w:divBdr>
            <w:top w:val="none" w:sz="0" w:space="0" w:color="auto"/>
            <w:left w:val="none" w:sz="0" w:space="0" w:color="auto"/>
            <w:bottom w:val="none" w:sz="0" w:space="0" w:color="auto"/>
            <w:right w:val="none" w:sz="0" w:space="0" w:color="auto"/>
          </w:divBdr>
        </w:div>
      </w:divsChild>
    </w:div>
    <w:div w:id="1994870470">
      <w:bodyDiv w:val="1"/>
      <w:marLeft w:val="0"/>
      <w:marRight w:val="0"/>
      <w:marTop w:val="0"/>
      <w:marBottom w:val="0"/>
      <w:divBdr>
        <w:top w:val="none" w:sz="0" w:space="0" w:color="auto"/>
        <w:left w:val="none" w:sz="0" w:space="0" w:color="auto"/>
        <w:bottom w:val="none" w:sz="0" w:space="0" w:color="auto"/>
        <w:right w:val="none" w:sz="0" w:space="0" w:color="auto"/>
      </w:divBdr>
    </w:div>
    <w:div w:id="2108698340">
      <w:bodyDiv w:val="1"/>
      <w:marLeft w:val="0"/>
      <w:marRight w:val="0"/>
      <w:marTop w:val="0"/>
      <w:marBottom w:val="0"/>
      <w:divBdr>
        <w:top w:val="none" w:sz="0" w:space="0" w:color="auto"/>
        <w:left w:val="none" w:sz="0" w:space="0" w:color="auto"/>
        <w:bottom w:val="none" w:sz="0" w:space="0" w:color="auto"/>
        <w:right w:val="none" w:sz="0" w:space="0" w:color="auto"/>
      </w:divBdr>
      <w:divsChild>
        <w:div w:id="281038661">
          <w:marLeft w:val="0"/>
          <w:marRight w:val="0"/>
          <w:marTop w:val="0"/>
          <w:marBottom w:val="0"/>
          <w:divBdr>
            <w:top w:val="none" w:sz="0" w:space="0" w:color="auto"/>
            <w:left w:val="none" w:sz="0" w:space="0" w:color="auto"/>
            <w:bottom w:val="none" w:sz="0" w:space="0" w:color="auto"/>
            <w:right w:val="none" w:sz="0" w:space="0" w:color="auto"/>
          </w:divBdr>
        </w:div>
        <w:div w:id="937256067">
          <w:marLeft w:val="570"/>
          <w:marRight w:val="0"/>
          <w:marTop w:val="0"/>
          <w:marBottom w:val="0"/>
          <w:divBdr>
            <w:top w:val="none" w:sz="0" w:space="0" w:color="auto"/>
            <w:left w:val="none" w:sz="0" w:space="0" w:color="auto"/>
            <w:bottom w:val="none" w:sz="0" w:space="0" w:color="auto"/>
            <w:right w:val="none" w:sz="0" w:space="0" w:color="auto"/>
          </w:divBdr>
        </w:div>
        <w:div w:id="452210407">
          <w:marLeft w:val="0"/>
          <w:marRight w:val="0"/>
          <w:marTop w:val="0"/>
          <w:marBottom w:val="0"/>
          <w:divBdr>
            <w:top w:val="none" w:sz="0" w:space="0" w:color="auto"/>
            <w:left w:val="none" w:sz="0" w:space="0" w:color="auto"/>
            <w:bottom w:val="none" w:sz="0" w:space="0" w:color="auto"/>
            <w:right w:val="none" w:sz="0" w:space="0" w:color="auto"/>
          </w:divBdr>
        </w:div>
        <w:div w:id="1756122233">
          <w:marLeft w:val="570"/>
          <w:marRight w:val="0"/>
          <w:marTop w:val="0"/>
          <w:marBottom w:val="0"/>
          <w:divBdr>
            <w:top w:val="none" w:sz="0" w:space="0" w:color="auto"/>
            <w:left w:val="none" w:sz="0" w:space="0" w:color="auto"/>
            <w:bottom w:val="none" w:sz="0" w:space="0" w:color="auto"/>
            <w:right w:val="none" w:sz="0" w:space="0" w:color="auto"/>
          </w:divBdr>
        </w:div>
        <w:div w:id="1313369297">
          <w:marLeft w:val="0"/>
          <w:marRight w:val="0"/>
          <w:marTop w:val="0"/>
          <w:marBottom w:val="0"/>
          <w:divBdr>
            <w:top w:val="none" w:sz="0" w:space="0" w:color="auto"/>
            <w:left w:val="none" w:sz="0" w:space="0" w:color="auto"/>
            <w:bottom w:val="none" w:sz="0" w:space="0" w:color="auto"/>
            <w:right w:val="none" w:sz="0" w:space="0" w:color="auto"/>
          </w:divBdr>
        </w:div>
        <w:div w:id="744761650">
          <w:marLeft w:val="5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young.hyundai.com/magazine/motors/detail.do?seq=17997&amp;currentPage=4&amp;dataPerPage=9&amp;" TargetMode="External"/><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CF6B9-5302-4CBF-B751-4465F5185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440</Words>
  <Characters>2510</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 Seung Mo</dc:creator>
  <cp:keywords/>
  <dc:description/>
  <cp:lastModifiedBy>kangchaehong</cp:lastModifiedBy>
  <cp:revision>2</cp:revision>
  <dcterms:created xsi:type="dcterms:W3CDTF">2020-05-11T04:50:00Z</dcterms:created>
  <dcterms:modified xsi:type="dcterms:W3CDTF">2020-05-11T04:50:00Z</dcterms:modified>
</cp:coreProperties>
</file>