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A10" w:rsidRPr="003A5853" w:rsidRDefault="00CE402E" w:rsidP="00330A10">
      <w:pPr>
        <w:pStyle w:val="a4"/>
      </w:pPr>
      <w:r>
        <w:rPr>
          <w:rFonts w:hint="eastAsia"/>
        </w:rPr>
        <w:t>자동차 타이어의 중요성</w:t>
      </w:r>
    </w:p>
    <w:p w:rsidR="00330A10" w:rsidRPr="003A5853" w:rsidRDefault="00330A10" w:rsidP="00330A10">
      <w:pPr>
        <w:pStyle w:val="1"/>
        <w:rPr>
          <w:sz w:val="24"/>
          <w:szCs w:val="24"/>
        </w:rPr>
      </w:pPr>
      <w:r w:rsidRPr="003A5853">
        <w:rPr>
          <w:rFonts w:hint="eastAsia"/>
          <w:sz w:val="24"/>
          <w:szCs w:val="24"/>
        </w:rPr>
        <w:t xml:space="preserve">주제 </w:t>
      </w:r>
      <w:r w:rsidRPr="003A5853">
        <w:rPr>
          <w:sz w:val="24"/>
          <w:szCs w:val="24"/>
        </w:rPr>
        <w:t>–</w:t>
      </w:r>
      <w:r w:rsidR="00181A24" w:rsidRPr="003A5853">
        <w:rPr>
          <w:sz w:val="24"/>
          <w:szCs w:val="24"/>
        </w:rPr>
        <w:t xml:space="preserve"> </w:t>
      </w:r>
      <w:r w:rsidR="00CE402E">
        <w:rPr>
          <w:rFonts w:hint="eastAsia"/>
          <w:sz w:val="24"/>
          <w:szCs w:val="24"/>
        </w:rPr>
        <w:t>자동차 타이어</w:t>
      </w:r>
      <w:r w:rsidR="00CE402E">
        <w:rPr>
          <w:sz w:val="24"/>
          <w:szCs w:val="24"/>
        </w:rPr>
        <w:tab/>
      </w:r>
    </w:p>
    <w:p w:rsidR="00877780" w:rsidRPr="007E5280" w:rsidRDefault="000D42A4" w:rsidP="007E5280">
      <w:pPr>
        <w:pStyle w:val="2"/>
        <w:rPr>
          <w:sz w:val="24"/>
          <w:szCs w:val="24"/>
        </w:rPr>
      </w:pPr>
      <w:r w:rsidRPr="003A5853">
        <w:rPr>
          <w:rFonts w:hint="eastAsia"/>
          <w:sz w:val="24"/>
          <w:szCs w:val="24"/>
        </w:rPr>
        <w:t xml:space="preserve">제목 </w:t>
      </w:r>
      <w:r w:rsidR="00181A24" w:rsidRPr="003A5853">
        <w:rPr>
          <w:sz w:val="24"/>
          <w:szCs w:val="24"/>
        </w:rPr>
        <w:t>–</w:t>
      </w:r>
      <w:r w:rsidRPr="003A5853">
        <w:rPr>
          <w:sz w:val="24"/>
          <w:szCs w:val="24"/>
        </w:rPr>
        <w:t xml:space="preserve"> </w:t>
      </w:r>
      <w:r w:rsidR="00CE402E">
        <w:rPr>
          <w:rFonts w:hint="eastAsia"/>
          <w:sz w:val="24"/>
          <w:szCs w:val="24"/>
        </w:rPr>
        <w:t>자동차 타이어의 중요성</w:t>
      </w:r>
    </w:p>
    <w:tbl>
      <w:tblPr>
        <w:tblW w:w="5000" w:type="pct"/>
        <w:jc w:val="center"/>
        <w:tblCellMar>
          <w:left w:w="0" w:type="dxa"/>
          <w:right w:w="0" w:type="dxa"/>
        </w:tblCellMar>
        <w:tblLook w:val="04A0" w:firstRow="1" w:lastRow="0" w:firstColumn="1" w:lastColumn="0" w:noHBand="0" w:noVBand="1"/>
      </w:tblPr>
      <w:tblGrid>
        <w:gridCol w:w="9026"/>
      </w:tblGrid>
      <w:tr w:rsidR="00CE402E" w:rsidRPr="00CE402E" w:rsidTr="00CE402E">
        <w:trPr>
          <w:jc w:val="center"/>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9026"/>
            </w:tblGrid>
            <w:tr w:rsidR="00CE402E" w:rsidRPr="00CE402E">
              <w:tc>
                <w:tcPr>
                  <w:tcW w:w="0" w:type="auto"/>
                  <w:vAlign w:val="center"/>
                  <w:hideMark/>
                </w:tcPr>
                <w:p w:rsidR="00CE402E" w:rsidRPr="00CE402E" w:rsidRDefault="00CE402E" w:rsidP="00CE402E">
                  <w:pPr>
                    <w:rPr>
                      <w:rFonts w:asciiTheme="majorHAnsi" w:eastAsiaTheme="majorHAnsi" w:hAnsiTheme="majorHAnsi"/>
                      <w:sz w:val="22"/>
                      <w:szCs w:val="22"/>
                    </w:rPr>
                  </w:pPr>
                </w:p>
              </w:tc>
            </w:tr>
            <w:tr w:rsidR="00CE402E" w:rsidRPr="00CE402E">
              <w:tc>
                <w:tcPr>
                  <w:tcW w:w="0" w:type="auto"/>
                  <w:vAlign w:val="center"/>
                  <w:hideMark/>
                </w:tcPr>
                <w:p w:rsidR="00CE402E" w:rsidRPr="00CE402E" w:rsidRDefault="00CE402E" w:rsidP="00CE402E">
                  <w:pPr>
                    <w:rPr>
                      <w:rFonts w:asciiTheme="majorHAnsi" w:eastAsiaTheme="majorHAnsi" w:hAnsiTheme="majorHAnsi"/>
                      <w:sz w:val="22"/>
                      <w:szCs w:val="22"/>
                    </w:rPr>
                  </w:pPr>
                </w:p>
              </w:tc>
            </w:tr>
          </w:tbl>
          <w:p w:rsidR="00CE402E" w:rsidRPr="00CE402E" w:rsidRDefault="00CE402E" w:rsidP="00CE402E">
            <w:pPr>
              <w:rPr>
                <w:rFonts w:asciiTheme="majorHAnsi" w:eastAsiaTheme="majorHAnsi" w:hAnsiTheme="majorHAnsi"/>
                <w:sz w:val="22"/>
                <w:szCs w:val="22"/>
              </w:rPr>
            </w:pPr>
          </w:p>
        </w:tc>
      </w:tr>
    </w:tbl>
    <w:p w:rsidR="00D07246" w:rsidRDefault="00CE402E" w:rsidP="00CE402E">
      <w:pPr>
        <w:rPr>
          <w:rFonts w:asciiTheme="majorHAnsi" w:eastAsiaTheme="majorHAnsi" w:hAnsiTheme="majorHAnsi" w:hint="eastAsia"/>
          <w:b/>
          <w:bCs/>
          <w:sz w:val="22"/>
          <w:szCs w:val="22"/>
        </w:rPr>
      </w:pPr>
      <w:r w:rsidRPr="00CE402E">
        <w:rPr>
          <w:rFonts w:asciiTheme="majorHAnsi" w:eastAsiaTheme="majorHAnsi" w:hAnsiTheme="majorHAnsi"/>
          <w:sz w:val="22"/>
          <w:szCs w:val="22"/>
        </w:rPr>
        <w:t xml:space="preserve">자동차의 모든 성능은 타이어로부터 구현된다. 빠르게 회전하는 타이어가 노면과 밀착되는 면적은 A4 종이 한 장 보다 적다. 타이어는 이 작은 면적으로 지면과 마찰하며 다양한 일을 해낸다. 통상 4가지 또는 5가지로 구분되는 타이어의 역할을 알아보자. </w:t>
      </w:r>
      <w:r w:rsidRPr="00CE402E">
        <w:rPr>
          <w:rFonts w:asciiTheme="majorHAnsi" w:eastAsiaTheme="majorHAnsi" w:hAnsiTheme="majorHAnsi"/>
          <w:sz w:val="22"/>
          <w:szCs w:val="22"/>
        </w:rPr>
        <w:br/>
      </w:r>
    </w:p>
    <w:p w:rsidR="00CE402E" w:rsidRPr="002C62B6" w:rsidRDefault="00CE402E" w:rsidP="002C62B6">
      <w:pPr>
        <w:pStyle w:val="af4"/>
        <w:numPr>
          <w:ilvl w:val="0"/>
          <w:numId w:val="6"/>
        </w:numPr>
        <w:ind w:leftChars="0"/>
        <w:rPr>
          <w:rFonts w:asciiTheme="majorHAnsi" w:eastAsiaTheme="majorHAnsi" w:hAnsiTheme="majorHAnsi"/>
          <w:sz w:val="22"/>
          <w:szCs w:val="22"/>
        </w:rPr>
      </w:pPr>
      <w:r w:rsidRPr="002C62B6">
        <w:rPr>
          <w:rFonts w:asciiTheme="majorHAnsi" w:eastAsiaTheme="majorHAnsi" w:hAnsiTheme="majorHAnsi"/>
          <w:b/>
          <w:bCs/>
          <w:sz w:val="22"/>
          <w:szCs w:val="22"/>
        </w:rPr>
        <w:t>차체 지지 능력</w:t>
      </w:r>
      <w:r w:rsidRPr="002C62B6">
        <w:rPr>
          <w:rFonts w:asciiTheme="majorHAnsi" w:eastAsiaTheme="majorHAnsi" w:hAnsiTheme="majorHAnsi"/>
          <w:sz w:val="22"/>
          <w:szCs w:val="22"/>
        </w:rPr>
        <w:t xml:space="preserve"> </w:t>
      </w:r>
    </w:p>
    <w:p w:rsidR="002C62B6" w:rsidRPr="002C62B6" w:rsidRDefault="00CE402E" w:rsidP="002C62B6">
      <w:pPr>
        <w:jc w:val="both"/>
        <w:rPr>
          <w:rFonts w:asciiTheme="majorHAnsi" w:eastAsiaTheme="majorHAnsi" w:hAnsiTheme="majorHAnsi"/>
          <w:sz w:val="22"/>
          <w:szCs w:val="22"/>
        </w:rPr>
      </w:pPr>
      <w:r w:rsidRPr="00CE402E">
        <w:rPr>
          <w:rFonts w:asciiTheme="majorHAnsi" w:eastAsiaTheme="majorHAnsi" w:hAnsiTheme="majorHAnsi" w:hint="eastAsia"/>
          <w:noProof/>
          <w:sz w:val="22"/>
          <w:szCs w:val="22"/>
        </w:rPr>
        <w:drawing>
          <wp:inline distT="0" distB="0" distL="0" distR="0">
            <wp:extent cx="5731510" cy="3822700"/>
            <wp:effectExtent l="0" t="0" r="2540" b="635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2700"/>
                    </a:xfrm>
                    <a:prstGeom prst="rect">
                      <a:avLst/>
                    </a:prstGeom>
                    <a:noFill/>
                    <a:ln>
                      <a:noFill/>
                    </a:ln>
                  </pic:spPr>
                </pic:pic>
              </a:graphicData>
            </a:graphic>
          </wp:inline>
        </w:drawing>
      </w:r>
      <w:r w:rsidRPr="00CE402E">
        <w:rPr>
          <w:rFonts w:asciiTheme="majorHAnsi" w:eastAsiaTheme="majorHAnsi" w:hAnsiTheme="majorHAnsi"/>
          <w:sz w:val="22"/>
          <w:szCs w:val="22"/>
        </w:rPr>
        <w:br/>
        <w:t xml:space="preserve">우선 자동차가 정지한 상황을 보자. 타이어는 내부에 채워진 공기만으로 자동차의 무게를 지탱한다. 수십 kg의 몸무게를 가진 여러 명의 승객이 탑승할 때, 많은 짐들이 추가될 때, 이 모든 무게 증가도 타이어가 감당해 낸다. </w:t>
      </w:r>
      <w:r w:rsidRPr="00CE402E">
        <w:rPr>
          <w:rFonts w:asciiTheme="majorHAnsi" w:eastAsiaTheme="majorHAnsi" w:hAnsiTheme="majorHAnsi"/>
          <w:sz w:val="22"/>
          <w:szCs w:val="22"/>
        </w:rPr>
        <w:br/>
      </w:r>
      <w:r w:rsidRPr="00CE402E">
        <w:rPr>
          <w:rFonts w:asciiTheme="majorHAnsi" w:eastAsiaTheme="majorHAnsi" w:hAnsiTheme="majorHAnsi"/>
          <w:sz w:val="22"/>
          <w:szCs w:val="22"/>
        </w:rPr>
        <w:br/>
        <w:t xml:space="preserve">SUV는 승용차 보다 큰 차체를 갖고 있어 차체 무게가 더 나간다. 커진 차체에 맞춰 더 </w:t>
      </w:r>
      <w:r w:rsidRPr="00CE402E">
        <w:rPr>
          <w:rFonts w:asciiTheme="majorHAnsi" w:eastAsiaTheme="majorHAnsi" w:hAnsiTheme="majorHAnsi"/>
          <w:sz w:val="22"/>
          <w:szCs w:val="22"/>
        </w:rPr>
        <w:lastRenderedPageBreak/>
        <w:t xml:space="preserve">많은 짐을 적재할 수도 있다. 중형급 SUV 이상이라면 최대 7~8명의 승객이 탑승하기도 한다. 같은 이유로 SUV 전용 타이어는 일반 승용 세단에 사용하는 타이어 대비 하중 지지 능력이 더 좋다. </w:t>
      </w:r>
      <w:r w:rsidRPr="00CE402E">
        <w:rPr>
          <w:rFonts w:asciiTheme="majorHAnsi" w:eastAsiaTheme="majorHAnsi" w:hAnsiTheme="majorHAnsi"/>
          <w:sz w:val="22"/>
          <w:szCs w:val="22"/>
        </w:rPr>
        <w:br/>
      </w:r>
      <w:r w:rsidRPr="00CE402E">
        <w:rPr>
          <w:rFonts w:asciiTheme="majorHAnsi" w:eastAsiaTheme="majorHAnsi" w:hAnsiTheme="majorHAnsi"/>
          <w:sz w:val="22"/>
          <w:szCs w:val="22"/>
        </w:rPr>
        <w:br/>
        <w:t xml:space="preserve">일부 소비자들은 세단에서 쓰이는 타이어를 자신의 SUV에 장착하기도 하는데, 소수의 인원이 타는 경우라면 문제없지만 하중을 초과할 경우 안전에 위협을 받게 된다. </w:t>
      </w:r>
      <w:r w:rsidRPr="00CE402E">
        <w:rPr>
          <w:rFonts w:asciiTheme="majorHAnsi" w:eastAsiaTheme="majorHAnsi" w:hAnsiTheme="majorHAnsi"/>
          <w:sz w:val="22"/>
          <w:szCs w:val="22"/>
        </w:rPr>
        <w:br/>
      </w:r>
    </w:p>
    <w:p w:rsidR="00CE402E" w:rsidRPr="002C62B6" w:rsidRDefault="00CE402E" w:rsidP="002C62B6">
      <w:pPr>
        <w:pStyle w:val="af4"/>
        <w:numPr>
          <w:ilvl w:val="0"/>
          <w:numId w:val="6"/>
        </w:numPr>
        <w:ind w:leftChars="0"/>
        <w:rPr>
          <w:rFonts w:asciiTheme="majorHAnsi" w:eastAsiaTheme="majorHAnsi" w:hAnsiTheme="majorHAnsi"/>
          <w:sz w:val="22"/>
          <w:szCs w:val="22"/>
        </w:rPr>
      </w:pPr>
      <w:r w:rsidRPr="002C62B6">
        <w:rPr>
          <w:rFonts w:asciiTheme="majorHAnsi" w:eastAsiaTheme="majorHAnsi" w:hAnsiTheme="majorHAnsi"/>
          <w:b/>
          <w:bCs/>
          <w:sz w:val="22"/>
          <w:szCs w:val="22"/>
        </w:rPr>
        <w:t>구동과 제동</w:t>
      </w:r>
      <w:r w:rsidRPr="002C62B6">
        <w:rPr>
          <w:rFonts w:asciiTheme="majorHAnsi" w:eastAsiaTheme="majorHAnsi" w:hAnsiTheme="majorHAnsi"/>
          <w:sz w:val="22"/>
          <w:szCs w:val="22"/>
        </w:rPr>
        <w:t xml:space="preserve"> </w:t>
      </w:r>
    </w:p>
    <w:p w:rsidR="002C62B6" w:rsidRPr="002C62B6" w:rsidRDefault="00CE402E" w:rsidP="002C62B6">
      <w:pPr>
        <w:ind w:left="400"/>
        <w:jc w:val="center"/>
        <w:rPr>
          <w:rFonts w:asciiTheme="majorHAnsi" w:eastAsiaTheme="majorHAnsi" w:hAnsiTheme="majorHAnsi"/>
          <w:sz w:val="22"/>
          <w:szCs w:val="22"/>
        </w:rPr>
      </w:pPr>
      <w:r w:rsidRPr="00CE402E">
        <w:rPr>
          <w:rFonts w:hint="eastAsia"/>
          <w:noProof/>
        </w:rPr>
        <w:drawing>
          <wp:inline distT="0" distB="0" distL="0" distR="0">
            <wp:extent cx="4583356" cy="3771900"/>
            <wp:effectExtent l="0" t="0" r="825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5404" cy="3773586"/>
                    </a:xfrm>
                    <a:prstGeom prst="rect">
                      <a:avLst/>
                    </a:prstGeom>
                    <a:noFill/>
                    <a:ln>
                      <a:noFill/>
                    </a:ln>
                  </pic:spPr>
                </pic:pic>
              </a:graphicData>
            </a:graphic>
          </wp:inline>
        </w:drawing>
      </w:r>
    </w:p>
    <w:p w:rsidR="00D07246" w:rsidRDefault="00CE402E" w:rsidP="002C62B6">
      <w:pPr>
        <w:jc w:val="both"/>
        <w:rPr>
          <w:rFonts w:asciiTheme="majorHAnsi" w:eastAsiaTheme="majorHAnsi" w:hAnsiTheme="majorHAnsi"/>
          <w:sz w:val="22"/>
          <w:szCs w:val="22"/>
        </w:rPr>
      </w:pPr>
      <w:r w:rsidRPr="00CE402E">
        <w:rPr>
          <w:rFonts w:asciiTheme="majorHAnsi" w:eastAsiaTheme="majorHAnsi" w:hAnsiTheme="majorHAnsi"/>
          <w:sz w:val="22"/>
          <w:szCs w:val="22"/>
        </w:rPr>
        <w:br/>
        <w:t xml:space="preserve">엔진의 힘이 타이어를 굴린다. 이때 타이어가 잡지 못하고 미끄러진다면 차가 앞으로 나갈 수 없다. 이 때문에 타이어는 엔진의 힘을 제대로 전달해 주기 위한 구동 능력을 갖춰야 한다. 쉽게는 그립력이라 부르는 타이어의 일부 성능이 구동력과 직접 연관된다고 이해하면 쉽다. </w:t>
      </w:r>
      <w:r w:rsidRPr="00CE402E">
        <w:rPr>
          <w:rFonts w:asciiTheme="majorHAnsi" w:eastAsiaTheme="majorHAnsi" w:hAnsiTheme="majorHAnsi"/>
          <w:sz w:val="22"/>
          <w:szCs w:val="22"/>
        </w:rPr>
        <w:br/>
      </w:r>
      <w:r w:rsidRPr="00CE402E">
        <w:rPr>
          <w:rFonts w:asciiTheme="majorHAnsi" w:eastAsiaTheme="majorHAnsi" w:hAnsiTheme="majorHAnsi"/>
          <w:sz w:val="22"/>
          <w:szCs w:val="22"/>
        </w:rPr>
        <w:br/>
        <w:t xml:space="preserve">자동차의 급가속 시험도 구동력의 영향을 많이 받는다. 순간적으로 쏟아지는 엔진 힘 </w:t>
      </w:r>
      <w:r w:rsidRPr="00CE402E">
        <w:rPr>
          <w:rFonts w:asciiTheme="majorHAnsi" w:eastAsiaTheme="majorHAnsi" w:hAnsiTheme="majorHAnsi"/>
          <w:sz w:val="22"/>
          <w:szCs w:val="22"/>
        </w:rPr>
        <w:lastRenderedPageBreak/>
        <w:t xml:space="preserve">대비 타이어의 성능이 부족하면 약간의 휠스핀 이후 차가 전진하게 되는데, 휠스핀을 하는 동안 가속 시간이 늘어나게 된다. 반면 같은 출력을 가진 자동차라도 미끄러짐 없이 출발하면 더 빠른 가속 시간을 얻을 수 있다. 같은 이유로 고성능 자동차에는 그립력(구동 능력)이 좋은 타이어가 기본 장착된다. </w:t>
      </w:r>
      <w:r w:rsidRPr="00CE402E">
        <w:rPr>
          <w:rFonts w:asciiTheme="majorHAnsi" w:eastAsiaTheme="majorHAnsi" w:hAnsiTheme="majorHAnsi"/>
          <w:sz w:val="22"/>
          <w:szCs w:val="22"/>
        </w:rPr>
        <w:br/>
      </w:r>
      <w:r w:rsidRPr="00CE402E">
        <w:rPr>
          <w:rFonts w:asciiTheme="majorHAnsi" w:eastAsiaTheme="majorHAnsi" w:hAnsiTheme="majorHAnsi"/>
          <w:sz w:val="22"/>
          <w:szCs w:val="22"/>
        </w:rPr>
        <w:br/>
        <w:t xml:space="preserve">한 예로 오토뷰 로드테스트팀이 시험한 기아 K3 GT는 같은 엔진을 쓰는 아반떼 스포츠 대비 빠른 가속시간을 보였다. 약간의 무게 차이가 있긴 하나 가속 시간에 영향을 준 것은 타이어 성능 차이 때문이었다. 아반떼 스포츠는 일반 4계절 타이어를 사용해, 출발 때 일정 수준의 휠스핀을 보였으며, 그립이 좋은 스포트 타이어를 사용한 K3 GT는 휠스핀 없이 빠르게 가속을 시작할 수 있었다. </w:t>
      </w:r>
      <w:r w:rsidRPr="00CE402E">
        <w:rPr>
          <w:rFonts w:asciiTheme="majorHAnsi" w:eastAsiaTheme="majorHAnsi" w:hAnsiTheme="majorHAnsi"/>
          <w:sz w:val="22"/>
          <w:szCs w:val="22"/>
        </w:rPr>
        <w:br/>
      </w:r>
      <w:r w:rsidRPr="00CE402E">
        <w:rPr>
          <w:rFonts w:asciiTheme="majorHAnsi" w:eastAsiaTheme="majorHAnsi" w:hAnsiTheme="majorHAnsi"/>
          <w:sz w:val="22"/>
          <w:szCs w:val="22"/>
        </w:rPr>
        <w:br/>
        <w:t xml:space="preserve">제동 능력도 타이어에게 중요한 요소다. 일부 소비자들은 자동차의 제동 성능이 순수한 브레이크 시스템에서만 나온다고 생각한다. 하지만 아무리 강력한 브레이크 시스템을 사용해도 타이어가 이 성능을 이겨내지 못하면 제동거리가 더 늘어나고 만다. </w:t>
      </w:r>
      <w:r w:rsidRPr="00CE402E">
        <w:rPr>
          <w:rFonts w:asciiTheme="majorHAnsi" w:eastAsiaTheme="majorHAnsi" w:hAnsiTheme="majorHAnsi"/>
          <w:sz w:val="22"/>
          <w:szCs w:val="22"/>
        </w:rPr>
        <w:br/>
      </w:r>
      <w:r w:rsidRPr="00CE402E">
        <w:rPr>
          <w:rFonts w:asciiTheme="majorHAnsi" w:eastAsiaTheme="majorHAnsi" w:hAnsiTheme="majorHAnsi"/>
          <w:sz w:val="22"/>
          <w:szCs w:val="22"/>
        </w:rPr>
        <w:br/>
        <w:t xml:space="preserve">앞서 언급된 현대 아반떼 스포츠는 시속 100km에서 정지할 때까지 37.7m를 기록했다. 하지만 이는 최단 거리이며 시험 반복에 따라 제동거리가 크게 늘어났다. 브레이크 시스템이 </w:t>
      </w:r>
      <w:proofErr w:type="gramStart"/>
      <w:r w:rsidRPr="00CE402E">
        <w:rPr>
          <w:rFonts w:asciiTheme="majorHAnsi" w:eastAsiaTheme="majorHAnsi" w:hAnsiTheme="majorHAnsi"/>
          <w:sz w:val="22"/>
          <w:szCs w:val="22"/>
        </w:rPr>
        <w:t>힘겨워 하기</w:t>
      </w:r>
      <w:proofErr w:type="gramEnd"/>
      <w:r w:rsidRPr="00CE402E">
        <w:rPr>
          <w:rFonts w:asciiTheme="majorHAnsi" w:eastAsiaTheme="majorHAnsi" w:hAnsiTheme="majorHAnsi"/>
          <w:sz w:val="22"/>
          <w:szCs w:val="22"/>
        </w:rPr>
        <w:t xml:space="preserve"> 보다 타이어가 점차 성능을 잃어갔기 때문이다. </w:t>
      </w:r>
      <w:r w:rsidRPr="00CE402E">
        <w:rPr>
          <w:rFonts w:asciiTheme="majorHAnsi" w:eastAsiaTheme="majorHAnsi" w:hAnsiTheme="majorHAnsi"/>
          <w:sz w:val="22"/>
          <w:szCs w:val="22"/>
        </w:rPr>
        <w:br/>
      </w:r>
      <w:r w:rsidRPr="00CE402E">
        <w:rPr>
          <w:rFonts w:asciiTheme="majorHAnsi" w:eastAsiaTheme="majorHAnsi" w:hAnsiTheme="majorHAnsi"/>
          <w:sz w:val="22"/>
          <w:szCs w:val="22"/>
        </w:rPr>
        <w:br/>
        <w:t xml:space="preserve">반면 기아 K3 GT는 같은 도로 조건에서 아반떼 스포츠 보다 짧은 34.2m 내외의 제동 거리를 기록했을 뿐 아니라 시험 반복에서도 밀려나지 않는 모습을 보였다. K3 GT의 제동 시스템이 조금 더 좋은 성능을 내지만 타이어가 성능을 감당하지 못했다면 평균 제동 거리를 크게 늘렸을 것이다. </w:t>
      </w:r>
    </w:p>
    <w:p w:rsidR="002C62B6" w:rsidRDefault="00CE402E" w:rsidP="002C62B6">
      <w:pPr>
        <w:jc w:val="both"/>
        <w:rPr>
          <w:rFonts w:asciiTheme="majorHAnsi" w:eastAsiaTheme="majorHAnsi" w:hAnsiTheme="majorHAnsi"/>
          <w:b/>
          <w:bCs/>
          <w:sz w:val="22"/>
          <w:szCs w:val="22"/>
        </w:rPr>
      </w:pPr>
      <w:r w:rsidRPr="00CE402E">
        <w:rPr>
          <w:rFonts w:asciiTheme="majorHAnsi" w:eastAsiaTheme="majorHAnsi" w:hAnsiTheme="majorHAnsi"/>
          <w:sz w:val="22"/>
          <w:szCs w:val="22"/>
        </w:rPr>
        <w:br/>
      </w:r>
    </w:p>
    <w:p w:rsidR="002C62B6" w:rsidRDefault="002C62B6" w:rsidP="002C62B6">
      <w:pPr>
        <w:jc w:val="both"/>
        <w:rPr>
          <w:rFonts w:asciiTheme="majorHAnsi" w:eastAsiaTheme="majorHAnsi" w:hAnsiTheme="majorHAnsi"/>
          <w:b/>
          <w:bCs/>
          <w:sz w:val="22"/>
          <w:szCs w:val="22"/>
        </w:rPr>
      </w:pPr>
    </w:p>
    <w:p w:rsidR="002C62B6" w:rsidRDefault="002C62B6" w:rsidP="002C62B6">
      <w:pPr>
        <w:jc w:val="both"/>
        <w:rPr>
          <w:rFonts w:asciiTheme="majorHAnsi" w:eastAsiaTheme="majorHAnsi" w:hAnsiTheme="majorHAnsi"/>
          <w:b/>
          <w:bCs/>
          <w:sz w:val="22"/>
          <w:szCs w:val="22"/>
        </w:rPr>
      </w:pPr>
    </w:p>
    <w:p w:rsidR="002C62B6" w:rsidRDefault="002C62B6" w:rsidP="002C62B6">
      <w:pPr>
        <w:jc w:val="both"/>
        <w:rPr>
          <w:rFonts w:asciiTheme="majorHAnsi" w:eastAsiaTheme="majorHAnsi" w:hAnsiTheme="majorHAnsi"/>
          <w:b/>
          <w:bCs/>
          <w:sz w:val="22"/>
          <w:szCs w:val="22"/>
        </w:rPr>
      </w:pPr>
    </w:p>
    <w:p w:rsidR="00CE402E" w:rsidRPr="002C62B6" w:rsidRDefault="00CE402E" w:rsidP="002C62B6">
      <w:pPr>
        <w:pStyle w:val="af4"/>
        <w:numPr>
          <w:ilvl w:val="0"/>
          <w:numId w:val="6"/>
        </w:numPr>
        <w:ind w:leftChars="0"/>
        <w:jc w:val="both"/>
        <w:rPr>
          <w:rFonts w:asciiTheme="majorHAnsi" w:eastAsiaTheme="majorHAnsi" w:hAnsiTheme="majorHAnsi"/>
          <w:sz w:val="22"/>
          <w:szCs w:val="22"/>
        </w:rPr>
      </w:pPr>
      <w:r w:rsidRPr="002C62B6">
        <w:rPr>
          <w:rFonts w:asciiTheme="majorHAnsi" w:eastAsiaTheme="majorHAnsi" w:hAnsiTheme="majorHAnsi"/>
          <w:b/>
          <w:bCs/>
          <w:sz w:val="22"/>
          <w:szCs w:val="22"/>
        </w:rPr>
        <w:lastRenderedPageBreak/>
        <w:t>회전 능력</w:t>
      </w:r>
      <w:r w:rsidRPr="002C62B6">
        <w:rPr>
          <w:rFonts w:asciiTheme="majorHAnsi" w:eastAsiaTheme="majorHAnsi" w:hAnsiTheme="majorHAnsi"/>
          <w:sz w:val="22"/>
          <w:szCs w:val="22"/>
        </w:rPr>
        <w:t xml:space="preserve"> </w:t>
      </w:r>
    </w:p>
    <w:p w:rsidR="00CE402E" w:rsidRPr="00CE402E" w:rsidRDefault="00CE402E" w:rsidP="002C62B6">
      <w:pPr>
        <w:jc w:val="center"/>
        <w:rPr>
          <w:rFonts w:asciiTheme="majorHAnsi" w:eastAsiaTheme="majorHAnsi" w:hAnsiTheme="majorHAnsi"/>
          <w:sz w:val="22"/>
          <w:szCs w:val="22"/>
        </w:rPr>
      </w:pPr>
      <w:r w:rsidRPr="00CE402E">
        <w:rPr>
          <w:rFonts w:asciiTheme="majorHAnsi" w:eastAsiaTheme="majorHAnsi" w:hAnsiTheme="majorHAnsi" w:hint="eastAsia"/>
          <w:noProof/>
          <w:sz w:val="22"/>
          <w:szCs w:val="22"/>
        </w:rPr>
        <w:drawing>
          <wp:inline distT="0" distB="0" distL="0" distR="0">
            <wp:extent cx="4267200" cy="284606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4901" cy="2857866"/>
                    </a:xfrm>
                    <a:prstGeom prst="rect">
                      <a:avLst/>
                    </a:prstGeom>
                    <a:noFill/>
                    <a:ln>
                      <a:noFill/>
                    </a:ln>
                  </pic:spPr>
                </pic:pic>
              </a:graphicData>
            </a:graphic>
          </wp:inline>
        </w:drawing>
      </w:r>
    </w:p>
    <w:p w:rsidR="002C62B6" w:rsidRDefault="00CE402E" w:rsidP="00CE402E">
      <w:pPr>
        <w:rPr>
          <w:rFonts w:asciiTheme="majorHAnsi" w:eastAsiaTheme="majorHAnsi" w:hAnsiTheme="majorHAnsi"/>
          <w:b/>
          <w:bCs/>
          <w:sz w:val="22"/>
          <w:szCs w:val="22"/>
        </w:rPr>
      </w:pPr>
      <w:r w:rsidRPr="00CE402E">
        <w:rPr>
          <w:rFonts w:asciiTheme="majorHAnsi" w:eastAsiaTheme="majorHAnsi" w:hAnsiTheme="majorHAnsi"/>
          <w:sz w:val="22"/>
          <w:szCs w:val="22"/>
        </w:rPr>
        <w:br/>
        <w:t xml:space="preserve">자동차는 앞뒤로만 움직이지 않는다. 굽어진 길을 따라 회전(코너링)도 해야 한다. 앞서 언급된 구동력과 제동력이 종방향(앞뒤) 운동에 큰 역할을 했다면 횡방향(좌우)으로 쏠리는 자동차의 무게를 지지하는 것도 타이어의 역할이다. 또한 타이어의 횡그립 성능이 향상되면 한층 빠른 코너링이 가능해진다. </w:t>
      </w:r>
      <w:r w:rsidRPr="00CE402E">
        <w:rPr>
          <w:rFonts w:asciiTheme="majorHAnsi" w:eastAsiaTheme="majorHAnsi" w:hAnsiTheme="majorHAnsi"/>
          <w:sz w:val="22"/>
          <w:szCs w:val="22"/>
        </w:rPr>
        <w:br/>
      </w:r>
      <w:r w:rsidRPr="00CE402E">
        <w:rPr>
          <w:rFonts w:asciiTheme="majorHAnsi" w:eastAsiaTheme="majorHAnsi" w:hAnsiTheme="majorHAnsi"/>
          <w:sz w:val="22"/>
          <w:szCs w:val="22"/>
        </w:rPr>
        <w:br/>
        <w:t xml:space="preserve">스포츠카들은 빠른 코너링 성능을 자랑하는데, 횡방향으로 버티는 힘이 강한 접지력 좋은 타이어를 기본 채용하기 때문이다. </w:t>
      </w:r>
      <w:r w:rsidRPr="00CE402E">
        <w:rPr>
          <w:rFonts w:asciiTheme="majorHAnsi" w:eastAsiaTheme="majorHAnsi" w:hAnsiTheme="majorHAnsi"/>
          <w:sz w:val="22"/>
          <w:szCs w:val="22"/>
        </w:rPr>
        <w:br/>
      </w:r>
      <w:r w:rsidRPr="00CE402E">
        <w:rPr>
          <w:rFonts w:asciiTheme="majorHAnsi" w:eastAsiaTheme="majorHAnsi" w:hAnsiTheme="majorHAnsi"/>
          <w:sz w:val="22"/>
          <w:szCs w:val="22"/>
        </w:rPr>
        <w:br/>
      </w:r>
    </w:p>
    <w:p w:rsidR="002C62B6" w:rsidRDefault="002C62B6" w:rsidP="00CE402E">
      <w:pPr>
        <w:rPr>
          <w:rFonts w:asciiTheme="majorHAnsi" w:eastAsiaTheme="majorHAnsi" w:hAnsiTheme="majorHAnsi"/>
          <w:b/>
          <w:bCs/>
          <w:sz w:val="22"/>
          <w:szCs w:val="22"/>
        </w:rPr>
      </w:pPr>
    </w:p>
    <w:p w:rsidR="002C62B6" w:rsidRDefault="002C62B6" w:rsidP="00CE402E">
      <w:pPr>
        <w:rPr>
          <w:rFonts w:asciiTheme="majorHAnsi" w:eastAsiaTheme="majorHAnsi" w:hAnsiTheme="majorHAnsi"/>
          <w:b/>
          <w:bCs/>
          <w:sz w:val="22"/>
          <w:szCs w:val="22"/>
        </w:rPr>
      </w:pPr>
    </w:p>
    <w:p w:rsidR="002C62B6" w:rsidRDefault="002C62B6" w:rsidP="00CE402E">
      <w:pPr>
        <w:rPr>
          <w:rFonts w:asciiTheme="majorHAnsi" w:eastAsiaTheme="majorHAnsi" w:hAnsiTheme="majorHAnsi"/>
          <w:b/>
          <w:bCs/>
          <w:sz w:val="22"/>
          <w:szCs w:val="22"/>
        </w:rPr>
      </w:pPr>
    </w:p>
    <w:p w:rsidR="002C62B6" w:rsidRDefault="002C62B6" w:rsidP="00CE402E">
      <w:pPr>
        <w:rPr>
          <w:rFonts w:asciiTheme="majorHAnsi" w:eastAsiaTheme="majorHAnsi" w:hAnsiTheme="majorHAnsi"/>
          <w:b/>
          <w:bCs/>
          <w:sz w:val="22"/>
          <w:szCs w:val="22"/>
        </w:rPr>
      </w:pPr>
    </w:p>
    <w:p w:rsidR="002C62B6" w:rsidRDefault="002C62B6" w:rsidP="00CE402E">
      <w:pPr>
        <w:rPr>
          <w:rFonts w:asciiTheme="majorHAnsi" w:eastAsiaTheme="majorHAnsi" w:hAnsiTheme="majorHAnsi"/>
          <w:b/>
          <w:bCs/>
          <w:sz w:val="22"/>
          <w:szCs w:val="22"/>
        </w:rPr>
      </w:pPr>
    </w:p>
    <w:p w:rsidR="00CE402E" w:rsidRPr="002C62B6" w:rsidRDefault="00CE402E" w:rsidP="002C62B6">
      <w:pPr>
        <w:pStyle w:val="af4"/>
        <w:numPr>
          <w:ilvl w:val="0"/>
          <w:numId w:val="6"/>
        </w:numPr>
        <w:ind w:leftChars="0"/>
        <w:rPr>
          <w:rFonts w:asciiTheme="majorHAnsi" w:eastAsiaTheme="majorHAnsi" w:hAnsiTheme="majorHAnsi"/>
          <w:sz w:val="22"/>
          <w:szCs w:val="22"/>
        </w:rPr>
      </w:pPr>
      <w:r w:rsidRPr="002C62B6">
        <w:rPr>
          <w:rFonts w:asciiTheme="majorHAnsi" w:eastAsiaTheme="majorHAnsi" w:hAnsiTheme="majorHAnsi"/>
          <w:b/>
          <w:bCs/>
          <w:sz w:val="22"/>
          <w:szCs w:val="22"/>
        </w:rPr>
        <w:lastRenderedPageBreak/>
        <w:t>승차감 향상</w:t>
      </w:r>
      <w:r w:rsidRPr="002C62B6">
        <w:rPr>
          <w:rFonts w:asciiTheme="majorHAnsi" w:eastAsiaTheme="majorHAnsi" w:hAnsiTheme="majorHAnsi"/>
          <w:sz w:val="22"/>
          <w:szCs w:val="22"/>
        </w:rPr>
        <w:t xml:space="preserve"> </w:t>
      </w:r>
      <w:bookmarkStart w:id="0" w:name="_GoBack"/>
      <w:bookmarkEnd w:id="0"/>
    </w:p>
    <w:p w:rsidR="00CE402E" w:rsidRPr="00CE402E" w:rsidRDefault="00CE402E" w:rsidP="002C62B6">
      <w:pPr>
        <w:jc w:val="center"/>
        <w:rPr>
          <w:rFonts w:asciiTheme="majorHAnsi" w:eastAsiaTheme="majorHAnsi" w:hAnsiTheme="majorHAnsi"/>
          <w:sz w:val="22"/>
          <w:szCs w:val="22"/>
        </w:rPr>
      </w:pPr>
      <w:r w:rsidRPr="00CE402E">
        <w:rPr>
          <w:rFonts w:asciiTheme="majorHAnsi" w:eastAsiaTheme="majorHAnsi" w:hAnsiTheme="majorHAnsi" w:hint="eastAsia"/>
          <w:noProof/>
          <w:sz w:val="22"/>
          <w:szCs w:val="22"/>
        </w:rPr>
        <w:drawing>
          <wp:inline distT="0" distB="0" distL="0" distR="0">
            <wp:extent cx="4591050" cy="3062056"/>
            <wp:effectExtent l="0" t="0" r="0" b="508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6181" cy="3065478"/>
                    </a:xfrm>
                    <a:prstGeom prst="rect">
                      <a:avLst/>
                    </a:prstGeom>
                    <a:noFill/>
                    <a:ln>
                      <a:noFill/>
                    </a:ln>
                  </pic:spPr>
                </pic:pic>
              </a:graphicData>
            </a:graphic>
          </wp:inline>
        </w:drawing>
      </w:r>
    </w:p>
    <w:p w:rsidR="00CE402E" w:rsidRPr="00CE402E" w:rsidRDefault="00CE402E" w:rsidP="00CE402E">
      <w:pPr>
        <w:rPr>
          <w:rFonts w:asciiTheme="majorHAnsi" w:eastAsiaTheme="majorHAnsi" w:hAnsiTheme="majorHAnsi" w:hint="eastAsia"/>
          <w:sz w:val="22"/>
          <w:szCs w:val="22"/>
        </w:rPr>
      </w:pPr>
      <w:r w:rsidRPr="00CE402E">
        <w:rPr>
          <w:rFonts w:asciiTheme="majorHAnsi" w:eastAsiaTheme="majorHAnsi" w:hAnsiTheme="majorHAnsi"/>
          <w:sz w:val="22"/>
          <w:szCs w:val="22"/>
        </w:rPr>
        <w:br/>
        <w:t xml:space="preserve">대부분의 소비자들은 서스펜션이 승차감을 만드는 1등 공신이라 생각한다. 하지만 서스펜션만큼이나 중요한 것이 타이어의 성능이다. 앞서 타이어가 가진 다양한 성능을 설명했는데, 승차감도 타이어가 만들어내는 중대 요소다. 사람이 느끼는 충격 및 승차감은 몇 가지 단계 이후의 최종 결과다. </w:t>
      </w:r>
      <w:r w:rsidRPr="00CE402E">
        <w:rPr>
          <w:rFonts w:asciiTheme="majorHAnsi" w:eastAsiaTheme="majorHAnsi" w:hAnsiTheme="majorHAnsi"/>
          <w:sz w:val="22"/>
          <w:szCs w:val="22"/>
        </w:rPr>
        <w:br/>
      </w:r>
      <w:r w:rsidRPr="00CE402E">
        <w:rPr>
          <w:rFonts w:asciiTheme="majorHAnsi" w:eastAsiaTheme="majorHAnsi" w:hAnsiTheme="majorHAnsi"/>
          <w:sz w:val="22"/>
          <w:szCs w:val="22"/>
        </w:rPr>
        <w:br/>
        <w:t xml:space="preserve">거친 노면의 충격을 막아내는 최초의 것은 타이어다. 타이어의 바닥면(트레드=Tread) 소재, 모양도 노면 충격을 줄이는데 큰 역할을 하지만 측면부인 사이드월(Sidewall)의 역할이 특히 중요하다. 보통은 사이드월의 면적이 넓은 타이어가 승차감에 유리한 경우가 많다. 편평비가 큰 것을 의미하는데, 넓은 측면부가 노면 충격을 흡수하는 역할을 한다고 보면 된다. 반면 편평비가 작은 타이어는 승차감이 다소 떨어지는데, 쿠션층 역할을 하는 사이드월 면적이 적기 때문이다. 또한 작은 편평비 구조에서 차체 무게를 감안해야 하기에 사이드월의 강성을 높이는 것이 일반적이다. </w:t>
      </w:r>
      <w:r w:rsidRPr="00CE402E">
        <w:rPr>
          <w:rFonts w:asciiTheme="majorHAnsi" w:eastAsiaTheme="majorHAnsi" w:hAnsiTheme="majorHAnsi"/>
          <w:sz w:val="22"/>
          <w:szCs w:val="22"/>
        </w:rPr>
        <w:br/>
      </w:r>
      <w:r w:rsidRPr="00CE402E">
        <w:rPr>
          <w:rFonts w:asciiTheme="majorHAnsi" w:eastAsiaTheme="majorHAnsi" w:hAnsiTheme="majorHAnsi"/>
          <w:sz w:val="22"/>
          <w:szCs w:val="22"/>
        </w:rPr>
        <w:br/>
        <w:t xml:space="preserve">승차감을 중시하는 소비자를 위한 프리미엄 컴포트 타이어들에게 부드러운 쿠션감은 매우 중요한 요소다. 하지만 사이드월을 너무 무르게 만들면 차체 무게를 지지하기 </w:t>
      </w:r>
      <w:r w:rsidRPr="00CE402E">
        <w:rPr>
          <w:rFonts w:asciiTheme="majorHAnsi" w:eastAsiaTheme="majorHAnsi" w:hAnsiTheme="majorHAnsi"/>
          <w:sz w:val="22"/>
          <w:szCs w:val="22"/>
        </w:rPr>
        <w:lastRenderedPageBreak/>
        <w:t xml:space="preserve">어렵다. 이 때문에 차체 무게를 잘 지지하면서도 부드럽게 만드는 타이어 제조사들의 노하우가 중요하다. </w:t>
      </w:r>
    </w:p>
    <w:p w:rsidR="00CE402E" w:rsidRPr="00CE402E" w:rsidRDefault="00CE402E" w:rsidP="00CE402E">
      <w:pPr>
        <w:rPr>
          <w:rFonts w:asciiTheme="majorHAnsi" w:eastAsiaTheme="majorHAnsi" w:hAnsiTheme="majorHAnsi"/>
          <w:sz w:val="22"/>
          <w:szCs w:val="22"/>
        </w:rPr>
      </w:pPr>
      <w:r w:rsidRPr="00CE402E">
        <w:rPr>
          <w:rFonts w:asciiTheme="majorHAnsi" w:eastAsiaTheme="majorHAnsi" w:hAnsiTheme="majorHAnsi"/>
          <w:sz w:val="22"/>
          <w:szCs w:val="22"/>
        </w:rPr>
        <w:br/>
        <w:t xml:space="preserve">이처럼 타이어의 운동 역할은 크게 5가지 정도로 구분된다. 하지만 5가지 성능 모두를 올린 타이어는 존재하지 않는다. 성능 좋은 스포츠카에서 연비를 기대하기 어려운 것처럼, 연비 좋은 친환경 자동차에서 궁극의 성능을 기대하기 어려운 이유와 같다. 같은 이유로 타이어도 성격에 따라 다양한 장르로 나뉜다. </w:t>
      </w:r>
    </w:p>
    <w:p w:rsidR="003A5853" w:rsidRDefault="003A5853" w:rsidP="00A15360">
      <w:pPr>
        <w:rPr>
          <w:rFonts w:asciiTheme="majorHAnsi" w:eastAsiaTheme="majorHAnsi" w:hAnsiTheme="majorHAnsi"/>
          <w:sz w:val="22"/>
          <w:szCs w:val="22"/>
        </w:rPr>
      </w:pPr>
    </w:p>
    <w:p w:rsidR="00CE402E" w:rsidRPr="00CE402E" w:rsidRDefault="00CE402E" w:rsidP="00A15360">
      <w:pPr>
        <w:rPr>
          <w:rFonts w:asciiTheme="majorHAnsi" w:eastAsiaTheme="majorHAnsi" w:hAnsiTheme="majorHAnsi"/>
          <w:sz w:val="22"/>
          <w:szCs w:val="22"/>
        </w:rPr>
      </w:pPr>
      <w:proofErr w:type="gramStart"/>
      <w:r>
        <w:rPr>
          <w:rFonts w:asciiTheme="majorHAnsi" w:eastAsiaTheme="majorHAnsi" w:hAnsiTheme="majorHAnsi" w:hint="eastAsia"/>
          <w:sz w:val="22"/>
          <w:szCs w:val="22"/>
        </w:rPr>
        <w:t xml:space="preserve">출처 </w:t>
      </w:r>
      <w:r>
        <w:rPr>
          <w:rFonts w:asciiTheme="majorHAnsi" w:eastAsiaTheme="majorHAnsi" w:hAnsiTheme="majorHAnsi"/>
          <w:sz w:val="22"/>
          <w:szCs w:val="22"/>
        </w:rPr>
        <w:t>:</w:t>
      </w:r>
      <w:proofErr w:type="gramEnd"/>
      <w:r>
        <w:rPr>
          <w:rFonts w:asciiTheme="majorHAnsi" w:eastAsiaTheme="majorHAnsi" w:hAnsiTheme="majorHAnsi"/>
          <w:sz w:val="22"/>
          <w:szCs w:val="22"/>
        </w:rPr>
        <w:t xml:space="preserve"> </w:t>
      </w:r>
      <w:r w:rsidRPr="00CE402E">
        <w:rPr>
          <w:rFonts w:asciiTheme="majorHAnsi" w:eastAsiaTheme="majorHAnsi" w:hAnsiTheme="majorHAnsi"/>
          <w:sz w:val="22"/>
          <w:szCs w:val="22"/>
        </w:rPr>
        <w:t>http://www.autoview.co.kr/content/article.asp?num_code=68606</w:t>
      </w:r>
    </w:p>
    <w:sectPr w:rsidR="00CE402E" w:rsidRPr="00CE402E">
      <w:headerReference w:type="even" r:id="rId12"/>
      <w:headerReference w:type="default" r:id="rId13"/>
      <w:footerReference w:type="even" r:id="rId14"/>
      <w:footerReference w:type="default" r:id="rId15"/>
      <w:headerReference w:type="first" r:id="rId16"/>
      <w:footerReference w:type="first" r:id="rId1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A10" w:rsidRDefault="00330A10" w:rsidP="00330A10">
      <w:pPr>
        <w:spacing w:before="0" w:after="0" w:line="240" w:lineRule="auto"/>
      </w:pPr>
      <w:r>
        <w:separator/>
      </w:r>
    </w:p>
  </w:endnote>
  <w:endnote w:type="continuationSeparator" w:id="0">
    <w:p w:rsidR="00330A10" w:rsidRDefault="00330A10" w:rsidP="00330A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A10" w:rsidRDefault="00330A10" w:rsidP="00330A10">
      <w:pPr>
        <w:spacing w:before="0" w:after="0" w:line="240" w:lineRule="auto"/>
      </w:pPr>
      <w:r>
        <w:separator/>
      </w:r>
    </w:p>
  </w:footnote>
  <w:footnote w:type="continuationSeparator" w:id="0">
    <w:p w:rsidR="00330A10" w:rsidRDefault="00330A10" w:rsidP="00330A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6ED"/>
    <w:multiLevelType w:val="hybridMultilevel"/>
    <w:tmpl w:val="A2981346"/>
    <w:lvl w:ilvl="0" w:tplc="B9884E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4F53D0F"/>
    <w:multiLevelType w:val="hybridMultilevel"/>
    <w:tmpl w:val="6D222126"/>
    <w:lvl w:ilvl="0" w:tplc="285249E4">
      <w:start w:val="1"/>
      <w:numFmt w:val="decimal"/>
      <w:lvlText w:val="%1."/>
      <w:lvlJc w:val="left"/>
      <w:pPr>
        <w:ind w:left="1200" w:hanging="400"/>
      </w:pPr>
      <w:rPr>
        <w:rFonts w:asciiTheme="minorHAnsi" w:eastAsiaTheme="minorEastAsia" w:hAnsiTheme="minorHAnsi" w:hint="default"/>
        <w:color w:val="auto"/>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247E3C39"/>
    <w:multiLevelType w:val="hybridMultilevel"/>
    <w:tmpl w:val="173A6036"/>
    <w:lvl w:ilvl="0" w:tplc="B9884E98">
      <w:start w:val="1"/>
      <w:numFmt w:val="decimal"/>
      <w:lvlText w:val="%1."/>
      <w:lvlJc w:val="left"/>
      <w:pPr>
        <w:ind w:left="1200" w:hanging="40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275823D8"/>
    <w:multiLevelType w:val="hybridMultilevel"/>
    <w:tmpl w:val="9A68F764"/>
    <w:lvl w:ilvl="0" w:tplc="1F02F81A">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E4A3424"/>
    <w:multiLevelType w:val="hybridMultilevel"/>
    <w:tmpl w:val="3150267E"/>
    <w:lvl w:ilvl="0" w:tplc="26C0DE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AB21E7B"/>
    <w:multiLevelType w:val="hybridMultilevel"/>
    <w:tmpl w:val="09DA70CE"/>
    <w:lvl w:ilvl="0" w:tplc="285249E4">
      <w:start w:val="1"/>
      <w:numFmt w:val="decimal"/>
      <w:lvlText w:val="%1."/>
      <w:lvlJc w:val="left"/>
      <w:pPr>
        <w:ind w:left="760" w:hanging="360"/>
      </w:pPr>
      <w:rPr>
        <w:rFonts w:asciiTheme="minorHAnsi" w:eastAsiaTheme="minorEastAsia" w:hAnsiTheme="minorHAnsi"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348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A10"/>
    <w:rsid w:val="00050156"/>
    <w:rsid w:val="000D42A4"/>
    <w:rsid w:val="00181A24"/>
    <w:rsid w:val="001A32B2"/>
    <w:rsid w:val="001A346D"/>
    <w:rsid w:val="00243798"/>
    <w:rsid w:val="0025018C"/>
    <w:rsid w:val="002C62B6"/>
    <w:rsid w:val="00330A10"/>
    <w:rsid w:val="003A5853"/>
    <w:rsid w:val="003F14C2"/>
    <w:rsid w:val="00462167"/>
    <w:rsid w:val="00627AF0"/>
    <w:rsid w:val="00665553"/>
    <w:rsid w:val="006A592B"/>
    <w:rsid w:val="006C5077"/>
    <w:rsid w:val="006D0CA1"/>
    <w:rsid w:val="00707F40"/>
    <w:rsid w:val="00720BDB"/>
    <w:rsid w:val="007E5280"/>
    <w:rsid w:val="00877780"/>
    <w:rsid w:val="00996CBA"/>
    <w:rsid w:val="00A15360"/>
    <w:rsid w:val="00AD609B"/>
    <w:rsid w:val="00CE402E"/>
    <w:rsid w:val="00CE55A4"/>
    <w:rsid w:val="00D07246"/>
    <w:rsid w:val="00E357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04E3845A"/>
  <w15:chartTrackingRefBased/>
  <w15:docId w15:val="{5BC01DF9-BBD1-4AA5-B129-879A163F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0A10"/>
  </w:style>
  <w:style w:type="paragraph" w:styleId="1">
    <w:name w:val="heading 1"/>
    <w:basedOn w:val="a"/>
    <w:next w:val="a"/>
    <w:link w:val="1Char"/>
    <w:uiPriority w:val="9"/>
    <w:qFormat/>
    <w:rsid w:val="00330A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330A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Char"/>
    <w:uiPriority w:val="9"/>
    <w:semiHidden/>
    <w:unhideWhenUsed/>
    <w:qFormat/>
    <w:rsid w:val="00330A10"/>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Char"/>
    <w:uiPriority w:val="9"/>
    <w:semiHidden/>
    <w:unhideWhenUsed/>
    <w:qFormat/>
    <w:rsid w:val="00330A10"/>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Char"/>
    <w:uiPriority w:val="9"/>
    <w:semiHidden/>
    <w:unhideWhenUsed/>
    <w:qFormat/>
    <w:rsid w:val="00330A10"/>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Char"/>
    <w:uiPriority w:val="9"/>
    <w:semiHidden/>
    <w:unhideWhenUsed/>
    <w:qFormat/>
    <w:rsid w:val="00330A10"/>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Char"/>
    <w:uiPriority w:val="9"/>
    <w:semiHidden/>
    <w:unhideWhenUsed/>
    <w:qFormat/>
    <w:rsid w:val="00330A10"/>
    <w:pPr>
      <w:spacing w:before="200" w:after="0"/>
      <w:outlineLvl w:val="6"/>
    </w:pPr>
    <w:rPr>
      <w:caps/>
      <w:color w:val="2F5496" w:themeColor="accent1" w:themeShade="BF"/>
      <w:spacing w:val="10"/>
    </w:rPr>
  </w:style>
  <w:style w:type="paragraph" w:styleId="8">
    <w:name w:val="heading 8"/>
    <w:basedOn w:val="a"/>
    <w:next w:val="a"/>
    <w:link w:val="8Char"/>
    <w:uiPriority w:val="9"/>
    <w:semiHidden/>
    <w:unhideWhenUsed/>
    <w:qFormat/>
    <w:rsid w:val="00330A10"/>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330A1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30A10"/>
    <w:rPr>
      <w:caps/>
      <w:color w:val="FFFFFF" w:themeColor="background1"/>
      <w:spacing w:val="15"/>
      <w:sz w:val="22"/>
      <w:szCs w:val="22"/>
      <w:shd w:val="clear" w:color="auto" w:fill="4472C4" w:themeFill="accent1"/>
    </w:rPr>
  </w:style>
  <w:style w:type="character" w:customStyle="1" w:styleId="2Char">
    <w:name w:val="제목 2 Char"/>
    <w:basedOn w:val="a0"/>
    <w:link w:val="2"/>
    <w:uiPriority w:val="9"/>
    <w:rsid w:val="00330A10"/>
    <w:rPr>
      <w:caps/>
      <w:spacing w:val="15"/>
      <w:shd w:val="clear" w:color="auto" w:fill="D9E2F3" w:themeFill="accent1" w:themeFillTint="33"/>
    </w:rPr>
  </w:style>
  <w:style w:type="character" w:customStyle="1" w:styleId="3Char">
    <w:name w:val="제목 3 Char"/>
    <w:basedOn w:val="a0"/>
    <w:link w:val="3"/>
    <w:uiPriority w:val="9"/>
    <w:semiHidden/>
    <w:rsid w:val="00330A10"/>
    <w:rPr>
      <w:caps/>
      <w:color w:val="1F3763" w:themeColor="accent1" w:themeShade="7F"/>
      <w:spacing w:val="15"/>
    </w:rPr>
  </w:style>
  <w:style w:type="character" w:customStyle="1" w:styleId="4Char">
    <w:name w:val="제목 4 Char"/>
    <w:basedOn w:val="a0"/>
    <w:link w:val="4"/>
    <w:uiPriority w:val="9"/>
    <w:semiHidden/>
    <w:rsid w:val="00330A10"/>
    <w:rPr>
      <w:caps/>
      <w:color w:val="2F5496" w:themeColor="accent1" w:themeShade="BF"/>
      <w:spacing w:val="10"/>
    </w:rPr>
  </w:style>
  <w:style w:type="character" w:customStyle="1" w:styleId="5Char">
    <w:name w:val="제목 5 Char"/>
    <w:basedOn w:val="a0"/>
    <w:link w:val="5"/>
    <w:uiPriority w:val="9"/>
    <w:semiHidden/>
    <w:rsid w:val="00330A10"/>
    <w:rPr>
      <w:caps/>
      <w:color w:val="2F5496" w:themeColor="accent1" w:themeShade="BF"/>
      <w:spacing w:val="10"/>
    </w:rPr>
  </w:style>
  <w:style w:type="character" w:customStyle="1" w:styleId="6Char">
    <w:name w:val="제목 6 Char"/>
    <w:basedOn w:val="a0"/>
    <w:link w:val="6"/>
    <w:uiPriority w:val="9"/>
    <w:semiHidden/>
    <w:rsid w:val="00330A10"/>
    <w:rPr>
      <w:caps/>
      <w:color w:val="2F5496" w:themeColor="accent1" w:themeShade="BF"/>
      <w:spacing w:val="10"/>
    </w:rPr>
  </w:style>
  <w:style w:type="character" w:customStyle="1" w:styleId="7Char">
    <w:name w:val="제목 7 Char"/>
    <w:basedOn w:val="a0"/>
    <w:link w:val="7"/>
    <w:uiPriority w:val="9"/>
    <w:semiHidden/>
    <w:rsid w:val="00330A10"/>
    <w:rPr>
      <w:caps/>
      <w:color w:val="2F5496" w:themeColor="accent1" w:themeShade="BF"/>
      <w:spacing w:val="10"/>
    </w:rPr>
  </w:style>
  <w:style w:type="character" w:customStyle="1" w:styleId="8Char">
    <w:name w:val="제목 8 Char"/>
    <w:basedOn w:val="a0"/>
    <w:link w:val="8"/>
    <w:uiPriority w:val="9"/>
    <w:semiHidden/>
    <w:rsid w:val="00330A10"/>
    <w:rPr>
      <w:caps/>
      <w:spacing w:val="10"/>
      <w:sz w:val="18"/>
      <w:szCs w:val="18"/>
    </w:rPr>
  </w:style>
  <w:style w:type="character" w:customStyle="1" w:styleId="9Char">
    <w:name w:val="제목 9 Char"/>
    <w:basedOn w:val="a0"/>
    <w:link w:val="9"/>
    <w:uiPriority w:val="9"/>
    <w:semiHidden/>
    <w:rsid w:val="00330A10"/>
    <w:rPr>
      <w:i/>
      <w:iCs/>
      <w:caps/>
      <w:spacing w:val="10"/>
      <w:sz w:val="18"/>
      <w:szCs w:val="18"/>
    </w:rPr>
  </w:style>
  <w:style w:type="paragraph" w:styleId="a3">
    <w:name w:val="caption"/>
    <w:basedOn w:val="a"/>
    <w:next w:val="a"/>
    <w:uiPriority w:val="35"/>
    <w:semiHidden/>
    <w:unhideWhenUsed/>
    <w:qFormat/>
    <w:rsid w:val="00330A10"/>
    <w:rPr>
      <w:b/>
      <w:bCs/>
      <w:color w:val="2F5496" w:themeColor="accent1" w:themeShade="BF"/>
      <w:sz w:val="16"/>
      <w:szCs w:val="16"/>
    </w:rPr>
  </w:style>
  <w:style w:type="paragraph" w:styleId="a4">
    <w:name w:val="Title"/>
    <w:basedOn w:val="a"/>
    <w:next w:val="a"/>
    <w:link w:val="Char"/>
    <w:uiPriority w:val="10"/>
    <w:qFormat/>
    <w:rsid w:val="00330A1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Char">
    <w:name w:val="제목 Char"/>
    <w:basedOn w:val="a0"/>
    <w:link w:val="a4"/>
    <w:uiPriority w:val="10"/>
    <w:rsid w:val="00330A10"/>
    <w:rPr>
      <w:rFonts w:asciiTheme="majorHAnsi" w:eastAsiaTheme="majorEastAsia" w:hAnsiTheme="majorHAnsi" w:cstheme="majorBidi"/>
      <w:caps/>
      <w:color w:val="4472C4" w:themeColor="accent1"/>
      <w:spacing w:val="10"/>
      <w:sz w:val="52"/>
      <w:szCs w:val="52"/>
    </w:rPr>
  </w:style>
  <w:style w:type="paragraph" w:styleId="a5">
    <w:name w:val="Subtitle"/>
    <w:basedOn w:val="a"/>
    <w:next w:val="a"/>
    <w:link w:val="Char0"/>
    <w:uiPriority w:val="11"/>
    <w:qFormat/>
    <w:rsid w:val="00330A10"/>
    <w:pPr>
      <w:spacing w:before="0" w:after="500" w:line="240" w:lineRule="auto"/>
    </w:pPr>
    <w:rPr>
      <w:caps/>
      <w:color w:val="595959" w:themeColor="text1" w:themeTint="A6"/>
      <w:spacing w:val="10"/>
      <w:sz w:val="21"/>
      <w:szCs w:val="21"/>
    </w:rPr>
  </w:style>
  <w:style w:type="character" w:customStyle="1" w:styleId="Char0">
    <w:name w:val="부제 Char"/>
    <w:basedOn w:val="a0"/>
    <w:link w:val="a5"/>
    <w:uiPriority w:val="11"/>
    <w:rsid w:val="00330A10"/>
    <w:rPr>
      <w:caps/>
      <w:color w:val="595959" w:themeColor="text1" w:themeTint="A6"/>
      <w:spacing w:val="10"/>
      <w:sz w:val="21"/>
      <w:szCs w:val="21"/>
    </w:rPr>
  </w:style>
  <w:style w:type="character" w:styleId="a6">
    <w:name w:val="Strong"/>
    <w:uiPriority w:val="22"/>
    <w:qFormat/>
    <w:rsid w:val="00330A10"/>
    <w:rPr>
      <w:b/>
      <w:bCs/>
    </w:rPr>
  </w:style>
  <w:style w:type="character" w:styleId="a7">
    <w:name w:val="Emphasis"/>
    <w:uiPriority w:val="20"/>
    <w:qFormat/>
    <w:rsid w:val="00330A10"/>
    <w:rPr>
      <w:caps/>
      <w:color w:val="1F3763" w:themeColor="accent1" w:themeShade="7F"/>
      <w:spacing w:val="5"/>
    </w:rPr>
  </w:style>
  <w:style w:type="paragraph" w:styleId="a8">
    <w:name w:val="No Spacing"/>
    <w:uiPriority w:val="1"/>
    <w:qFormat/>
    <w:rsid w:val="00330A10"/>
    <w:pPr>
      <w:spacing w:after="0" w:line="240" w:lineRule="auto"/>
    </w:pPr>
  </w:style>
  <w:style w:type="paragraph" w:styleId="a9">
    <w:name w:val="Quote"/>
    <w:basedOn w:val="a"/>
    <w:next w:val="a"/>
    <w:link w:val="Char1"/>
    <w:uiPriority w:val="29"/>
    <w:qFormat/>
    <w:rsid w:val="00330A10"/>
    <w:rPr>
      <w:i/>
      <w:iCs/>
      <w:sz w:val="24"/>
      <w:szCs w:val="24"/>
    </w:rPr>
  </w:style>
  <w:style w:type="character" w:customStyle="1" w:styleId="Char1">
    <w:name w:val="인용 Char"/>
    <w:basedOn w:val="a0"/>
    <w:link w:val="a9"/>
    <w:uiPriority w:val="29"/>
    <w:rsid w:val="00330A10"/>
    <w:rPr>
      <w:i/>
      <w:iCs/>
      <w:sz w:val="24"/>
      <w:szCs w:val="24"/>
    </w:rPr>
  </w:style>
  <w:style w:type="paragraph" w:styleId="aa">
    <w:name w:val="Intense Quote"/>
    <w:basedOn w:val="a"/>
    <w:next w:val="a"/>
    <w:link w:val="Char2"/>
    <w:uiPriority w:val="30"/>
    <w:qFormat/>
    <w:rsid w:val="00330A10"/>
    <w:pPr>
      <w:spacing w:before="240" w:after="240" w:line="240" w:lineRule="auto"/>
      <w:ind w:left="1080" w:right="1080"/>
      <w:jc w:val="center"/>
    </w:pPr>
    <w:rPr>
      <w:color w:val="4472C4" w:themeColor="accent1"/>
      <w:sz w:val="24"/>
      <w:szCs w:val="24"/>
    </w:rPr>
  </w:style>
  <w:style w:type="character" w:customStyle="1" w:styleId="Char2">
    <w:name w:val="강한 인용 Char"/>
    <w:basedOn w:val="a0"/>
    <w:link w:val="aa"/>
    <w:uiPriority w:val="30"/>
    <w:rsid w:val="00330A10"/>
    <w:rPr>
      <w:color w:val="4472C4" w:themeColor="accent1"/>
      <w:sz w:val="24"/>
      <w:szCs w:val="24"/>
    </w:rPr>
  </w:style>
  <w:style w:type="character" w:styleId="ab">
    <w:name w:val="Subtle Emphasis"/>
    <w:uiPriority w:val="19"/>
    <w:qFormat/>
    <w:rsid w:val="00330A10"/>
    <w:rPr>
      <w:i/>
      <w:iCs/>
      <w:color w:val="1F3763" w:themeColor="accent1" w:themeShade="7F"/>
    </w:rPr>
  </w:style>
  <w:style w:type="character" w:styleId="ac">
    <w:name w:val="Intense Emphasis"/>
    <w:uiPriority w:val="21"/>
    <w:qFormat/>
    <w:rsid w:val="00330A10"/>
    <w:rPr>
      <w:b/>
      <w:bCs/>
      <w:caps/>
      <w:color w:val="1F3763" w:themeColor="accent1" w:themeShade="7F"/>
      <w:spacing w:val="10"/>
    </w:rPr>
  </w:style>
  <w:style w:type="character" w:styleId="ad">
    <w:name w:val="Subtle Reference"/>
    <w:uiPriority w:val="31"/>
    <w:qFormat/>
    <w:rsid w:val="00330A10"/>
    <w:rPr>
      <w:b/>
      <w:bCs/>
      <w:color w:val="4472C4" w:themeColor="accent1"/>
    </w:rPr>
  </w:style>
  <w:style w:type="character" w:styleId="ae">
    <w:name w:val="Intense Reference"/>
    <w:uiPriority w:val="32"/>
    <w:qFormat/>
    <w:rsid w:val="00330A10"/>
    <w:rPr>
      <w:b/>
      <w:bCs/>
      <w:i/>
      <w:iCs/>
      <w:caps/>
      <w:color w:val="4472C4" w:themeColor="accent1"/>
    </w:rPr>
  </w:style>
  <w:style w:type="character" w:styleId="af">
    <w:name w:val="Book Title"/>
    <w:uiPriority w:val="33"/>
    <w:qFormat/>
    <w:rsid w:val="00330A10"/>
    <w:rPr>
      <w:b/>
      <w:bCs/>
      <w:i/>
      <w:iCs/>
      <w:spacing w:val="0"/>
    </w:rPr>
  </w:style>
  <w:style w:type="paragraph" w:styleId="TOC">
    <w:name w:val="TOC Heading"/>
    <w:basedOn w:val="1"/>
    <w:next w:val="a"/>
    <w:uiPriority w:val="39"/>
    <w:semiHidden/>
    <w:unhideWhenUsed/>
    <w:qFormat/>
    <w:rsid w:val="00330A10"/>
    <w:pPr>
      <w:outlineLvl w:val="9"/>
    </w:pPr>
  </w:style>
  <w:style w:type="paragraph" w:styleId="af0">
    <w:name w:val="header"/>
    <w:basedOn w:val="a"/>
    <w:link w:val="Char3"/>
    <w:uiPriority w:val="99"/>
    <w:unhideWhenUsed/>
    <w:rsid w:val="00330A10"/>
    <w:pPr>
      <w:tabs>
        <w:tab w:val="center" w:pos="4513"/>
        <w:tab w:val="right" w:pos="9026"/>
      </w:tabs>
      <w:snapToGrid w:val="0"/>
    </w:pPr>
  </w:style>
  <w:style w:type="character" w:customStyle="1" w:styleId="Char3">
    <w:name w:val="머리글 Char"/>
    <w:basedOn w:val="a0"/>
    <w:link w:val="af0"/>
    <w:uiPriority w:val="99"/>
    <w:rsid w:val="00330A10"/>
  </w:style>
  <w:style w:type="paragraph" w:styleId="af1">
    <w:name w:val="footer"/>
    <w:basedOn w:val="a"/>
    <w:link w:val="Char4"/>
    <w:uiPriority w:val="99"/>
    <w:unhideWhenUsed/>
    <w:rsid w:val="00330A10"/>
    <w:pPr>
      <w:tabs>
        <w:tab w:val="center" w:pos="4513"/>
        <w:tab w:val="right" w:pos="9026"/>
      </w:tabs>
      <w:snapToGrid w:val="0"/>
    </w:pPr>
  </w:style>
  <w:style w:type="character" w:customStyle="1" w:styleId="Char4">
    <w:name w:val="바닥글 Char"/>
    <w:basedOn w:val="a0"/>
    <w:link w:val="af1"/>
    <w:uiPriority w:val="99"/>
    <w:rsid w:val="00330A10"/>
  </w:style>
  <w:style w:type="paragraph" w:styleId="af2">
    <w:name w:val="Normal (Web)"/>
    <w:basedOn w:val="a"/>
    <w:uiPriority w:val="99"/>
    <w:unhideWhenUsed/>
    <w:rsid w:val="00181A24"/>
    <w:pPr>
      <w:spacing w:beforeAutospacing="1" w:after="100" w:afterAutospacing="1" w:line="240" w:lineRule="auto"/>
    </w:pPr>
    <w:rPr>
      <w:rFonts w:ascii="굴림" w:eastAsia="굴림" w:hAnsi="굴림" w:cs="굴림"/>
      <w:sz w:val="24"/>
      <w:szCs w:val="24"/>
    </w:rPr>
  </w:style>
  <w:style w:type="character" w:styleId="af3">
    <w:name w:val="Placeholder Text"/>
    <w:basedOn w:val="a0"/>
    <w:uiPriority w:val="99"/>
    <w:semiHidden/>
    <w:rsid w:val="00627AF0"/>
    <w:rPr>
      <w:color w:val="808080"/>
    </w:rPr>
  </w:style>
  <w:style w:type="paragraph" w:styleId="af4">
    <w:name w:val="List Paragraph"/>
    <w:basedOn w:val="a"/>
    <w:uiPriority w:val="34"/>
    <w:qFormat/>
    <w:rsid w:val="00707F40"/>
    <w:pPr>
      <w:ind w:leftChars="400" w:left="800"/>
    </w:pPr>
  </w:style>
  <w:style w:type="character" w:styleId="af5">
    <w:name w:val="Hyperlink"/>
    <w:basedOn w:val="a0"/>
    <w:uiPriority w:val="99"/>
    <w:semiHidden/>
    <w:unhideWhenUsed/>
    <w:rsid w:val="00707F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860613">
      <w:bodyDiv w:val="1"/>
      <w:marLeft w:val="0"/>
      <w:marRight w:val="0"/>
      <w:marTop w:val="0"/>
      <w:marBottom w:val="0"/>
      <w:divBdr>
        <w:top w:val="none" w:sz="0" w:space="0" w:color="auto"/>
        <w:left w:val="none" w:sz="0" w:space="0" w:color="auto"/>
        <w:bottom w:val="none" w:sz="0" w:space="0" w:color="auto"/>
        <w:right w:val="none" w:sz="0" w:space="0" w:color="auto"/>
      </w:divBdr>
      <w:divsChild>
        <w:div w:id="1748570461">
          <w:marLeft w:val="0"/>
          <w:marRight w:val="0"/>
          <w:marTop w:val="0"/>
          <w:marBottom w:val="0"/>
          <w:divBdr>
            <w:top w:val="none" w:sz="0" w:space="0" w:color="auto"/>
            <w:left w:val="none" w:sz="0" w:space="0" w:color="auto"/>
            <w:bottom w:val="none" w:sz="0" w:space="0" w:color="auto"/>
            <w:right w:val="none" w:sz="0" w:space="0" w:color="auto"/>
          </w:divBdr>
        </w:div>
        <w:div w:id="727534209">
          <w:marLeft w:val="0"/>
          <w:marRight w:val="0"/>
          <w:marTop w:val="0"/>
          <w:marBottom w:val="0"/>
          <w:divBdr>
            <w:top w:val="none" w:sz="0" w:space="0" w:color="auto"/>
            <w:left w:val="none" w:sz="0" w:space="0" w:color="auto"/>
            <w:bottom w:val="none" w:sz="0" w:space="0" w:color="auto"/>
            <w:right w:val="none" w:sz="0" w:space="0" w:color="auto"/>
          </w:divBdr>
        </w:div>
        <w:div w:id="1693530127">
          <w:marLeft w:val="0"/>
          <w:marRight w:val="0"/>
          <w:marTop w:val="0"/>
          <w:marBottom w:val="0"/>
          <w:divBdr>
            <w:top w:val="none" w:sz="0" w:space="0" w:color="auto"/>
            <w:left w:val="none" w:sz="0" w:space="0" w:color="auto"/>
            <w:bottom w:val="none" w:sz="0" w:space="0" w:color="auto"/>
            <w:right w:val="none" w:sz="0" w:space="0" w:color="auto"/>
          </w:divBdr>
        </w:div>
        <w:div w:id="1062484352">
          <w:marLeft w:val="0"/>
          <w:marRight w:val="0"/>
          <w:marTop w:val="0"/>
          <w:marBottom w:val="0"/>
          <w:divBdr>
            <w:top w:val="none" w:sz="0" w:space="0" w:color="auto"/>
            <w:left w:val="none" w:sz="0" w:space="0" w:color="auto"/>
            <w:bottom w:val="none" w:sz="0" w:space="0" w:color="auto"/>
            <w:right w:val="none" w:sz="0" w:space="0" w:color="auto"/>
          </w:divBdr>
        </w:div>
        <w:div w:id="1822309973">
          <w:marLeft w:val="570"/>
          <w:marRight w:val="0"/>
          <w:marTop w:val="0"/>
          <w:marBottom w:val="0"/>
          <w:divBdr>
            <w:top w:val="none" w:sz="0" w:space="0" w:color="auto"/>
            <w:left w:val="none" w:sz="0" w:space="0" w:color="auto"/>
            <w:bottom w:val="none" w:sz="0" w:space="0" w:color="auto"/>
            <w:right w:val="none" w:sz="0" w:space="0" w:color="auto"/>
          </w:divBdr>
        </w:div>
        <w:div w:id="1288312757">
          <w:marLeft w:val="0"/>
          <w:marRight w:val="0"/>
          <w:marTop w:val="0"/>
          <w:marBottom w:val="0"/>
          <w:divBdr>
            <w:top w:val="none" w:sz="0" w:space="0" w:color="auto"/>
            <w:left w:val="none" w:sz="0" w:space="0" w:color="auto"/>
            <w:bottom w:val="none" w:sz="0" w:space="0" w:color="auto"/>
            <w:right w:val="none" w:sz="0" w:space="0" w:color="auto"/>
          </w:divBdr>
        </w:div>
        <w:div w:id="400098393">
          <w:marLeft w:val="570"/>
          <w:marRight w:val="0"/>
          <w:marTop w:val="0"/>
          <w:marBottom w:val="0"/>
          <w:divBdr>
            <w:top w:val="none" w:sz="0" w:space="0" w:color="auto"/>
            <w:left w:val="none" w:sz="0" w:space="0" w:color="auto"/>
            <w:bottom w:val="none" w:sz="0" w:space="0" w:color="auto"/>
            <w:right w:val="none" w:sz="0" w:space="0" w:color="auto"/>
          </w:divBdr>
        </w:div>
        <w:div w:id="1212768767">
          <w:marLeft w:val="0"/>
          <w:marRight w:val="0"/>
          <w:marTop w:val="0"/>
          <w:marBottom w:val="0"/>
          <w:divBdr>
            <w:top w:val="none" w:sz="0" w:space="0" w:color="auto"/>
            <w:left w:val="none" w:sz="0" w:space="0" w:color="auto"/>
            <w:bottom w:val="none" w:sz="0" w:space="0" w:color="auto"/>
            <w:right w:val="none" w:sz="0" w:space="0" w:color="auto"/>
          </w:divBdr>
        </w:div>
        <w:div w:id="222758184">
          <w:marLeft w:val="570"/>
          <w:marRight w:val="0"/>
          <w:marTop w:val="0"/>
          <w:marBottom w:val="0"/>
          <w:divBdr>
            <w:top w:val="none" w:sz="0" w:space="0" w:color="auto"/>
            <w:left w:val="none" w:sz="0" w:space="0" w:color="auto"/>
            <w:bottom w:val="none" w:sz="0" w:space="0" w:color="auto"/>
            <w:right w:val="none" w:sz="0" w:space="0" w:color="auto"/>
          </w:divBdr>
        </w:div>
        <w:div w:id="1368681552">
          <w:marLeft w:val="0"/>
          <w:marRight w:val="0"/>
          <w:marTop w:val="0"/>
          <w:marBottom w:val="0"/>
          <w:divBdr>
            <w:top w:val="none" w:sz="0" w:space="0" w:color="auto"/>
            <w:left w:val="none" w:sz="0" w:space="0" w:color="auto"/>
            <w:bottom w:val="none" w:sz="0" w:space="0" w:color="auto"/>
            <w:right w:val="none" w:sz="0" w:space="0" w:color="auto"/>
          </w:divBdr>
        </w:div>
        <w:div w:id="1576551716">
          <w:marLeft w:val="0"/>
          <w:marRight w:val="0"/>
          <w:marTop w:val="0"/>
          <w:marBottom w:val="0"/>
          <w:divBdr>
            <w:top w:val="none" w:sz="0" w:space="0" w:color="auto"/>
            <w:left w:val="none" w:sz="0" w:space="0" w:color="auto"/>
            <w:bottom w:val="none" w:sz="0" w:space="0" w:color="auto"/>
            <w:right w:val="none" w:sz="0" w:space="0" w:color="auto"/>
          </w:divBdr>
        </w:div>
        <w:div w:id="417823130">
          <w:marLeft w:val="570"/>
          <w:marRight w:val="0"/>
          <w:marTop w:val="0"/>
          <w:marBottom w:val="0"/>
          <w:divBdr>
            <w:top w:val="none" w:sz="0" w:space="0" w:color="auto"/>
            <w:left w:val="none" w:sz="0" w:space="0" w:color="auto"/>
            <w:bottom w:val="none" w:sz="0" w:space="0" w:color="auto"/>
            <w:right w:val="none" w:sz="0" w:space="0" w:color="auto"/>
          </w:divBdr>
        </w:div>
        <w:div w:id="841236055">
          <w:marLeft w:val="0"/>
          <w:marRight w:val="0"/>
          <w:marTop w:val="0"/>
          <w:marBottom w:val="0"/>
          <w:divBdr>
            <w:top w:val="none" w:sz="0" w:space="0" w:color="auto"/>
            <w:left w:val="none" w:sz="0" w:space="0" w:color="auto"/>
            <w:bottom w:val="none" w:sz="0" w:space="0" w:color="auto"/>
            <w:right w:val="none" w:sz="0" w:space="0" w:color="auto"/>
          </w:divBdr>
        </w:div>
        <w:div w:id="393969320">
          <w:marLeft w:val="570"/>
          <w:marRight w:val="0"/>
          <w:marTop w:val="0"/>
          <w:marBottom w:val="0"/>
          <w:divBdr>
            <w:top w:val="none" w:sz="0" w:space="0" w:color="auto"/>
            <w:left w:val="none" w:sz="0" w:space="0" w:color="auto"/>
            <w:bottom w:val="none" w:sz="0" w:space="0" w:color="auto"/>
            <w:right w:val="none" w:sz="0" w:space="0" w:color="auto"/>
          </w:divBdr>
        </w:div>
        <w:div w:id="546836158">
          <w:marLeft w:val="0"/>
          <w:marRight w:val="0"/>
          <w:marTop w:val="0"/>
          <w:marBottom w:val="0"/>
          <w:divBdr>
            <w:top w:val="none" w:sz="0" w:space="0" w:color="auto"/>
            <w:left w:val="none" w:sz="0" w:space="0" w:color="auto"/>
            <w:bottom w:val="none" w:sz="0" w:space="0" w:color="auto"/>
            <w:right w:val="none" w:sz="0" w:space="0" w:color="auto"/>
          </w:divBdr>
        </w:div>
        <w:div w:id="342244022">
          <w:marLeft w:val="0"/>
          <w:marRight w:val="0"/>
          <w:marTop w:val="0"/>
          <w:marBottom w:val="0"/>
          <w:divBdr>
            <w:top w:val="none" w:sz="0" w:space="0" w:color="auto"/>
            <w:left w:val="none" w:sz="0" w:space="0" w:color="auto"/>
            <w:bottom w:val="none" w:sz="0" w:space="0" w:color="auto"/>
            <w:right w:val="none" w:sz="0" w:space="0" w:color="auto"/>
          </w:divBdr>
        </w:div>
        <w:div w:id="1899169661">
          <w:marLeft w:val="570"/>
          <w:marRight w:val="0"/>
          <w:marTop w:val="0"/>
          <w:marBottom w:val="0"/>
          <w:divBdr>
            <w:top w:val="none" w:sz="0" w:space="0" w:color="auto"/>
            <w:left w:val="none" w:sz="0" w:space="0" w:color="auto"/>
            <w:bottom w:val="none" w:sz="0" w:space="0" w:color="auto"/>
            <w:right w:val="none" w:sz="0" w:space="0" w:color="auto"/>
          </w:divBdr>
        </w:div>
        <w:div w:id="1145464572">
          <w:marLeft w:val="0"/>
          <w:marRight w:val="0"/>
          <w:marTop w:val="0"/>
          <w:marBottom w:val="0"/>
          <w:divBdr>
            <w:top w:val="none" w:sz="0" w:space="0" w:color="auto"/>
            <w:left w:val="none" w:sz="0" w:space="0" w:color="auto"/>
            <w:bottom w:val="none" w:sz="0" w:space="0" w:color="auto"/>
            <w:right w:val="none" w:sz="0" w:space="0" w:color="auto"/>
          </w:divBdr>
        </w:div>
        <w:div w:id="1858884484">
          <w:marLeft w:val="570"/>
          <w:marRight w:val="0"/>
          <w:marTop w:val="0"/>
          <w:marBottom w:val="0"/>
          <w:divBdr>
            <w:top w:val="none" w:sz="0" w:space="0" w:color="auto"/>
            <w:left w:val="none" w:sz="0" w:space="0" w:color="auto"/>
            <w:bottom w:val="none" w:sz="0" w:space="0" w:color="auto"/>
            <w:right w:val="none" w:sz="0" w:space="0" w:color="auto"/>
          </w:divBdr>
        </w:div>
        <w:div w:id="458651635">
          <w:marLeft w:val="0"/>
          <w:marRight w:val="0"/>
          <w:marTop w:val="0"/>
          <w:marBottom w:val="0"/>
          <w:divBdr>
            <w:top w:val="none" w:sz="0" w:space="0" w:color="auto"/>
            <w:left w:val="none" w:sz="0" w:space="0" w:color="auto"/>
            <w:bottom w:val="none" w:sz="0" w:space="0" w:color="auto"/>
            <w:right w:val="none" w:sz="0" w:space="0" w:color="auto"/>
          </w:divBdr>
        </w:div>
        <w:div w:id="1048648294">
          <w:marLeft w:val="0"/>
          <w:marRight w:val="0"/>
          <w:marTop w:val="0"/>
          <w:marBottom w:val="0"/>
          <w:divBdr>
            <w:top w:val="none" w:sz="0" w:space="0" w:color="auto"/>
            <w:left w:val="none" w:sz="0" w:space="0" w:color="auto"/>
            <w:bottom w:val="none" w:sz="0" w:space="0" w:color="auto"/>
            <w:right w:val="none" w:sz="0" w:space="0" w:color="auto"/>
          </w:divBdr>
        </w:div>
        <w:div w:id="969360027">
          <w:marLeft w:val="570"/>
          <w:marRight w:val="0"/>
          <w:marTop w:val="0"/>
          <w:marBottom w:val="0"/>
          <w:divBdr>
            <w:top w:val="none" w:sz="0" w:space="0" w:color="auto"/>
            <w:left w:val="none" w:sz="0" w:space="0" w:color="auto"/>
            <w:bottom w:val="none" w:sz="0" w:space="0" w:color="auto"/>
            <w:right w:val="none" w:sz="0" w:space="0" w:color="auto"/>
          </w:divBdr>
        </w:div>
        <w:div w:id="1623805241">
          <w:marLeft w:val="0"/>
          <w:marRight w:val="0"/>
          <w:marTop w:val="0"/>
          <w:marBottom w:val="0"/>
          <w:divBdr>
            <w:top w:val="none" w:sz="0" w:space="0" w:color="auto"/>
            <w:left w:val="none" w:sz="0" w:space="0" w:color="auto"/>
            <w:bottom w:val="none" w:sz="0" w:space="0" w:color="auto"/>
            <w:right w:val="none" w:sz="0" w:space="0" w:color="auto"/>
          </w:divBdr>
        </w:div>
        <w:div w:id="368915287">
          <w:marLeft w:val="570"/>
          <w:marRight w:val="0"/>
          <w:marTop w:val="0"/>
          <w:marBottom w:val="0"/>
          <w:divBdr>
            <w:top w:val="none" w:sz="0" w:space="0" w:color="auto"/>
            <w:left w:val="none" w:sz="0" w:space="0" w:color="auto"/>
            <w:bottom w:val="none" w:sz="0" w:space="0" w:color="auto"/>
            <w:right w:val="none" w:sz="0" w:space="0" w:color="auto"/>
          </w:divBdr>
        </w:div>
        <w:div w:id="568612546">
          <w:marLeft w:val="0"/>
          <w:marRight w:val="0"/>
          <w:marTop w:val="0"/>
          <w:marBottom w:val="0"/>
          <w:divBdr>
            <w:top w:val="none" w:sz="0" w:space="0" w:color="auto"/>
            <w:left w:val="none" w:sz="0" w:space="0" w:color="auto"/>
            <w:bottom w:val="none" w:sz="0" w:space="0" w:color="auto"/>
            <w:right w:val="none" w:sz="0" w:space="0" w:color="auto"/>
          </w:divBdr>
        </w:div>
        <w:div w:id="2017491031">
          <w:marLeft w:val="570"/>
          <w:marRight w:val="0"/>
          <w:marTop w:val="0"/>
          <w:marBottom w:val="0"/>
          <w:divBdr>
            <w:top w:val="none" w:sz="0" w:space="0" w:color="auto"/>
            <w:left w:val="none" w:sz="0" w:space="0" w:color="auto"/>
            <w:bottom w:val="none" w:sz="0" w:space="0" w:color="auto"/>
            <w:right w:val="none" w:sz="0" w:space="0" w:color="auto"/>
          </w:divBdr>
        </w:div>
        <w:div w:id="1242714936">
          <w:marLeft w:val="0"/>
          <w:marRight w:val="0"/>
          <w:marTop w:val="0"/>
          <w:marBottom w:val="0"/>
          <w:divBdr>
            <w:top w:val="none" w:sz="0" w:space="0" w:color="auto"/>
            <w:left w:val="none" w:sz="0" w:space="0" w:color="auto"/>
            <w:bottom w:val="none" w:sz="0" w:space="0" w:color="auto"/>
            <w:right w:val="none" w:sz="0" w:space="0" w:color="auto"/>
          </w:divBdr>
        </w:div>
        <w:div w:id="607003510">
          <w:marLeft w:val="0"/>
          <w:marRight w:val="0"/>
          <w:marTop w:val="0"/>
          <w:marBottom w:val="0"/>
          <w:divBdr>
            <w:top w:val="none" w:sz="0" w:space="0" w:color="auto"/>
            <w:left w:val="none" w:sz="0" w:space="0" w:color="auto"/>
            <w:bottom w:val="none" w:sz="0" w:space="0" w:color="auto"/>
            <w:right w:val="none" w:sz="0" w:space="0" w:color="auto"/>
          </w:divBdr>
        </w:div>
        <w:div w:id="1951012211">
          <w:marLeft w:val="570"/>
          <w:marRight w:val="0"/>
          <w:marTop w:val="0"/>
          <w:marBottom w:val="0"/>
          <w:divBdr>
            <w:top w:val="none" w:sz="0" w:space="0" w:color="auto"/>
            <w:left w:val="none" w:sz="0" w:space="0" w:color="auto"/>
            <w:bottom w:val="none" w:sz="0" w:space="0" w:color="auto"/>
            <w:right w:val="none" w:sz="0" w:space="0" w:color="auto"/>
          </w:divBdr>
        </w:div>
        <w:div w:id="1864320508">
          <w:marLeft w:val="0"/>
          <w:marRight w:val="0"/>
          <w:marTop w:val="0"/>
          <w:marBottom w:val="0"/>
          <w:divBdr>
            <w:top w:val="none" w:sz="0" w:space="0" w:color="auto"/>
            <w:left w:val="none" w:sz="0" w:space="0" w:color="auto"/>
            <w:bottom w:val="none" w:sz="0" w:space="0" w:color="auto"/>
            <w:right w:val="none" w:sz="0" w:space="0" w:color="auto"/>
          </w:divBdr>
        </w:div>
        <w:div w:id="1921594109">
          <w:marLeft w:val="570"/>
          <w:marRight w:val="0"/>
          <w:marTop w:val="0"/>
          <w:marBottom w:val="0"/>
          <w:divBdr>
            <w:top w:val="none" w:sz="0" w:space="0" w:color="auto"/>
            <w:left w:val="none" w:sz="0" w:space="0" w:color="auto"/>
            <w:bottom w:val="none" w:sz="0" w:space="0" w:color="auto"/>
            <w:right w:val="none" w:sz="0" w:space="0" w:color="auto"/>
          </w:divBdr>
        </w:div>
      </w:divsChild>
    </w:div>
    <w:div w:id="1368291964">
      <w:bodyDiv w:val="1"/>
      <w:marLeft w:val="0"/>
      <w:marRight w:val="0"/>
      <w:marTop w:val="0"/>
      <w:marBottom w:val="0"/>
      <w:divBdr>
        <w:top w:val="none" w:sz="0" w:space="0" w:color="auto"/>
        <w:left w:val="none" w:sz="0" w:space="0" w:color="auto"/>
        <w:bottom w:val="none" w:sz="0" w:space="0" w:color="auto"/>
        <w:right w:val="none" w:sz="0" w:space="0" w:color="auto"/>
      </w:divBdr>
      <w:divsChild>
        <w:div w:id="2126928155">
          <w:marLeft w:val="0"/>
          <w:marRight w:val="0"/>
          <w:marTop w:val="0"/>
          <w:marBottom w:val="0"/>
          <w:divBdr>
            <w:top w:val="none" w:sz="0" w:space="0" w:color="auto"/>
            <w:left w:val="none" w:sz="0" w:space="0" w:color="auto"/>
            <w:bottom w:val="none" w:sz="0" w:space="0" w:color="auto"/>
            <w:right w:val="none" w:sz="0" w:space="0" w:color="auto"/>
          </w:divBdr>
        </w:div>
        <w:div w:id="2017461981">
          <w:marLeft w:val="0"/>
          <w:marRight w:val="0"/>
          <w:marTop w:val="0"/>
          <w:marBottom w:val="0"/>
          <w:divBdr>
            <w:top w:val="none" w:sz="0" w:space="0" w:color="auto"/>
            <w:left w:val="none" w:sz="0" w:space="0" w:color="auto"/>
            <w:bottom w:val="none" w:sz="0" w:space="0" w:color="auto"/>
            <w:right w:val="none" w:sz="0" w:space="0" w:color="auto"/>
          </w:divBdr>
        </w:div>
        <w:div w:id="1223833561">
          <w:marLeft w:val="0"/>
          <w:marRight w:val="0"/>
          <w:marTop w:val="0"/>
          <w:marBottom w:val="0"/>
          <w:divBdr>
            <w:top w:val="none" w:sz="0" w:space="0" w:color="auto"/>
            <w:left w:val="none" w:sz="0" w:space="0" w:color="auto"/>
            <w:bottom w:val="none" w:sz="0" w:space="0" w:color="auto"/>
            <w:right w:val="none" w:sz="0" w:space="0" w:color="auto"/>
          </w:divBdr>
        </w:div>
        <w:div w:id="230389187">
          <w:marLeft w:val="0"/>
          <w:marRight w:val="0"/>
          <w:marTop w:val="0"/>
          <w:marBottom w:val="0"/>
          <w:divBdr>
            <w:top w:val="none" w:sz="0" w:space="0" w:color="auto"/>
            <w:left w:val="none" w:sz="0" w:space="0" w:color="auto"/>
            <w:bottom w:val="none" w:sz="0" w:space="0" w:color="auto"/>
            <w:right w:val="none" w:sz="0" w:space="0" w:color="auto"/>
          </w:divBdr>
        </w:div>
        <w:div w:id="1771241771">
          <w:marLeft w:val="0"/>
          <w:marRight w:val="0"/>
          <w:marTop w:val="0"/>
          <w:marBottom w:val="0"/>
          <w:divBdr>
            <w:top w:val="none" w:sz="0" w:space="0" w:color="auto"/>
            <w:left w:val="none" w:sz="0" w:space="0" w:color="auto"/>
            <w:bottom w:val="none" w:sz="0" w:space="0" w:color="auto"/>
            <w:right w:val="none" w:sz="0" w:space="0" w:color="auto"/>
          </w:divBdr>
        </w:div>
      </w:divsChild>
    </w:div>
    <w:div w:id="1542400439">
      <w:bodyDiv w:val="1"/>
      <w:marLeft w:val="0"/>
      <w:marRight w:val="0"/>
      <w:marTop w:val="0"/>
      <w:marBottom w:val="0"/>
      <w:divBdr>
        <w:top w:val="none" w:sz="0" w:space="0" w:color="auto"/>
        <w:left w:val="none" w:sz="0" w:space="0" w:color="auto"/>
        <w:bottom w:val="none" w:sz="0" w:space="0" w:color="auto"/>
        <w:right w:val="none" w:sz="0" w:space="0" w:color="auto"/>
      </w:divBdr>
    </w:div>
    <w:div w:id="1811822636">
      <w:bodyDiv w:val="1"/>
      <w:marLeft w:val="0"/>
      <w:marRight w:val="0"/>
      <w:marTop w:val="0"/>
      <w:marBottom w:val="0"/>
      <w:divBdr>
        <w:top w:val="none" w:sz="0" w:space="0" w:color="auto"/>
        <w:left w:val="none" w:sz="0" w:space="0" w:color="auto"/>
        <w:bottom w:val="none" w:sz="0" w:space="0" w:color="auto"/>
        <w:right w:val="none" w:sz="0" w:space="0" w:color="auto"/>
      </w:divBdr>
    </w:div>
    <w:div w:id="1953585598">
      <w:bodyDiv w:val="1"/>
      <w:marLeft w:val="0"/>
      <w:marRight w:val="0"/>
      <w:marTop w:val="0"/>
      <w:marBottom w:val="0"/>
      <w:divBdr>
        <w:top w:val="none" w:sz="0" w:space="0" w:color="auto"/>
        <w:left w:val="none" w:sz="0" w:space="0" w:color="auto"/>
        <w:bottom w:val="none" w:sz="0" w:space="0" w:color="auto"/>
        <w:right w:val="none" w:sz="0" w:space="0" w:color="auto"/>
      </w:divBdr>
      <w:divsChild>
        <w:div w:id="1743603240">
          <w:marLeft w:val="0"/>
          <w:marRight w:val="0"/>
          <w:marTop w:val="0"/>
          <w:marBottom w:val="0"/>
          <w:divBdr>
            <w:top w:val="none" w:sz="0" w:space="0" w:color="auto"/>
            <w:left w:val="none" w:sz="0" w:space="0" w:color="auto"/>
            <w:bottom w:val="none" w:sz="0" w:space="0" w:color="auto"/>
            <w:right w:val="none" w:sz="0" w:space="0" w:color="auto"/>
          </w:divBdr>
        </w:div>
        <w:div w:id="364403910">
          <w:marLeft w:val="0"/>
          <w:marRight w:val="0"/>
          <w:marTop w:val="0"/>
          <w:marBottom w:val="0"/>
          <w:divBdr>
            <w:top w:val="none" w:sz="0" w:space="0" w:color="auto"/>
            <w:left w:val="none" w:sz="0" w:space="0" w:color="auto"/>
            <w:bottom w:val="none" w:sz="0" w:space="0" w:color="auto"/>
            <w:right w:val="none" w:sz="0" w:space="0" w:color="auto"/>
          </w:divBdr>
        </w:div>
        <w:div w:id="766081024">
          <w:marLeft w:val="0"/>
          <w:marRight w:val="0"/>
          <w:marTop w:val="0"/>
          <w:marBottom w:val="0"/>
          <w:divBdr>
            <w:top w:val="none" w:sz="0" w:space="0" w:color="auto"/>
            <w:left w:val="none" w:sz="0" w:space="0" w:color="auto"/>
            <w:bottom w:val="none" w:sz="0" w:space="0" w:color="auto"/>
            <w:right w:val="none" w:sz="0" w:space="0" w:color="auto"/>
          </w:divBdr>
        </w:div>
        <w:div w:id="1007052942">
          <w:marLeft w:val="0"/>
          <w:marRight w:val="0"/>
          <w:marTop w:val="0"/>
          <w:marBottom w:val="0"/>
          <w:divBdr>
            <w:top w:val="none" w:sz="0" w:space="0" w:color="auto"/>
            <w:left w:val="none" w:sz="0" w:space="0" w:color="auto"/>
            <w:bottom w:val="none" w:sz="0" w:space="0" w:color="auto"/>
            <w:right w:val="none" w:sz="0" w:space="0" w:color="auto"/>
          </w:divBdr>
        </w:div>
        <w:div w:id="1051610161">
          <w:marLeft w:val="570"/>
          <w:marRight w:val="0"/>
          <w:marTop w:val="0"/>
          <w:marBottom w:val="0"/>
          <w:divBdr>
            <w:top w:val="none" w:sz="0" w:space="0" w:color="auto"/>
            <w:left w:val="none" w:sz="0" w:space="0" w:color="auto"/>
            <w:bottom w:val="none" w:sz="0" w:space="0" w:color="auto"/>
            <w:right w:val="none" w:sz="0" w:space="0" w:color="auto"/>
          </w:divBdr>
        </w:div>
        <w:div w:id="461074342">
          <w:marLeft w:val="0"/>
          <w:marRight w:val="0"/>
          <w:marTop w:val="0"/>
          <w:marBottom w:val="0"/>
          <w:divBdr>
            <w:top w:val="none" w:sz="0" w:space="0" w:color="auto"/>
            <w:left w:val="none" w:sz="0" w:space="0" w:color="auto"/>
            <w:bottom w:val="none" w:sz="0" w:space="0" w:color="auto"/>
            <w:right w:val="none" w:sz="0" w:space="0" w:color="auto"/>
          </w:divBdr>
        </w:div>
        <w:div w:id="1355770941">
          <w:marLeft w:val="570"/>
          <w:marRight w:val="0"/>
          <w:marTop w:val="0"/>
          <w:marBottom w:val="0"/>
          <w:divBdr>
            <w:top w:val="none" w:sz="0" w:space="0" w:color="auto"/>
            <w:left w:val="none" w:sz="0" w:space="0" w:color="auto"/>
            <w:bottom w:val="none" w:sz="0" w:space="0" w:color="auto"/>
            <w:right w:val="none" w:sz="0" w:space="0" w:color="auto"/>
          </w:divBdr>
        </w:div>
        <w:div w:id="153837581">
          <w:marLeft w:val="0"/>
          <w:marRight w:val="0"/>
          <w:marTop w:val="0"/>
          <w:marBottom w:val="0"/>
          <w:divBdr>
            <w:top w:val="none" w:sz="0" w:space="0" w:color="auto"/>
            <w:left w:val="none" w:sz="0" w:space="0" w:color="auto"/>
            <w:bottom w:val="none" w:sz="0" w:space="0" w:color="auto"/>
            <w:right w:val="none" w:sz="0" w:space="0" w:color="auto"/>
          </w:divBdr>
        </w:div>
        <w:div w:id="1912614070">
          <w:marLeft w:val="570"/>
          <w:marRight w:val="0"/>
          <w:marTop w:val="0"/>
          <w:marBottom w:val="0"/>
          <w:divBdr>
            <w:top w:val="none" w:sz="0" w:space="0" w:color="auto"/>
            <w:left w:val="none" w:sz="0" w:space="0" w:color="auto"/>
            <w:bottom w:val="none" w:sz="0" w:space="0" w:color="auto"/>
            <w:right w:val="none" w:sz="0" w:space="0" w:color="auto"/>
          </w:divBdr>
        </w:div>
        <w:div w:id="1515805534">
          <w:marLeft w:val="0"/>
          <w:marRight w:val="0"/>
          <w:marTop w:val="0"/>
          <w:marBottom w:val="0"/>
          <w:divBdr>
            <w:top w:val="none" w:sz="0" w:space="0" w:color="auto"/>
            <w:left w:val="none" w:sz="0" w:space="0" w:color="auto"/>
            <w:bottom w:val="none" w:sz="0" w:space="0" w:color="auto"/>
            <w:right w:val="none" w:sz="0" w:space="0" w:color="auto"/>
          </w:divBdr>
        </w:div>
        <w:div w:id="1406957777">
          <w:marLeft w:val="0"/>
          <w:marRight w:val="0"/>
          <w:marTop w:val="0"/>
          <w:marBottom w:val="0"/>
          <w:divBdr>
            <w:top w:val="none" w:sz="0" w:space="0" w:color="auto"/>
            <w:left w:val="none" w:sz="0" w:space="0" w:color="auto"/>
            <w:bottom w:val="none" w:sz="0" w:space="0" w:color="auto"/>
            <w:right w:val="none" w:sz="0" w:space="0" w:color="auto"/>
          </w:divBdr>
        </w:div>
        <w:div w:id="631135781">
          <w:marLeft w:val="570"/>
          <w:marRight w:val="0"/>
          <w:marTop w:val="0"/>
          <w:marBottom w:val="0"/>
          <w:divBdr>
            <w:top w:val="none" w:sz="0" w:space="0" w:color="auto"/>
            <w:left w:val="none" w:sz="0" w:space="0" w:color="auto"/>
            <w:bottom w:val="none" w:sz="0" w:space="0" w:color="auto"/>
            <w:right w:val="none" w:sz="0" w:space="0" w:color="auto"/>
          </w:divBdr>
        </w:div>
        <w:div w:id="1473330148">
          <w:marLeft w:val="0"/>
          <w:marRight w:val="0"/>
          <w:marTop w:val="0"/>
          <w:marBottom w:val="0"/>
          <w:divBdr>
            <w:top w:val="none" w:sz="0" w:space="0" w:color="auto"/>
            <w:left w:val="none" w:sz="0" w:space="0" w:color="auto"/>
            <w:bottom w:val="none" w:sz="0" w:space="0" w:color="auto"/>
            <w:right w:val="none" w:sz="0" w:space="0" w:color="auto"/>
          </w:divBdr>
        </w:div>
        <w:div w:id="560098939">
          <w:marLeft w:val="570"/>
          <w:marRight w:val="0"/>
          <w:marTop w:val="0"/>
          <w:marBottom w:val="0"/>
          <w:divBdr>
            <w:top w:val="none" w:sz="0" w:space="0" w:color="auto"/>
            <w:left w:val="none" w:sz="0" w:space="0" w:color="auto"/>
            <w:bottom w:val="none" w:sz="0" w:space="0" w:color="auto"/>
            <w:right w:val="none" w:sz="0" w:space="0" w:color="auto"/>
          </w:divBdr>
        </w:div>
        <w:div w:id="2100246710">
          <w:marLeft w:val="0"/>
          <w:marRight w:val="0"/>
          <w:marTop w:val="0"/>
          <w:marBottom w:val="0"/>
          <w:divBdr>
            <w:top w:val="none" w:sz="0" w:space="0" w:color="auto"/>
            <w:left w:val="none" w:sz="0" w:space="0" w:color="auto"/>
            <w:bottom w:val="none" w:sz="0" w:space="0" w:color="auto"/>
            <w:right w:val="none" w:sz="0" w:space="0" w:color="auto"/>
          </w:divBdr>
        </w:div>
        <w:div w:id="1082527693">
          <w:marLeft w:val="0"/>
          <w:marRight w:val="0"/>
          <w:marTop w:val="0"/>
          <w:marBottom w:val="0"/>
          <w:divBdr>
            <w:top w:val="none" w:sz="0" w:space="0" w:color="auto"/>
            <w:left w:val="none" w:sz="0" w:space="0" w:color="auto"/>
            <w:bottom w:val="none" w:sz="0" w:space="0" w:color="auto"/>
            <w:right w:val="none" w:sz="0" w:space="0" w:color="auto"/>
          </w:divBdr>
        </w:div>
        <w:div w:id="1260941286">
          <w:marLeft w:val="570"/>
          <w:marRight w:val="0"/>
          <w:marTop w:val="0"/>
          <w:marBottom w:val="0"/>
          <w:divBdr>
            <w:top w:val="none" w:sz="0" w:space="0" w:color="auto"/>
            <w:left w:val="none" w:sz="0" w:space="0" w:color="auto"/>
            <w:bottom w:val="none" w:sz="0" w:space="0" w:color="auto"/>
            <w:right w:val="none" w:sz="0" w:space="0" w:color="auto"/>
          </w:divBdr>
        </w:div>
        <w:div w:id="1886983329">
          <w:marLeft w:val="0"/>
          <w:marRight w:val="0"/>
          <w:marTop w:val="0"/>
          <w:marBottom w:val="0"/>
          <w:divBdr>
            <w:top w:val="none" w:sz="0" w:space="0" w:color="auto"/>
            <w:left w:val="none" w:sz="0" w:space="0" w:color="auto"/>
            <w:bottom w:val="none" w:sz="0" w:space="0" w:color="auto"/>
            <w:right w:val="none" w:sz="0" w:space="0" w:color="auto"/>
          </w:divBdr>
        </w:div>
        <w:div w:id="1889759822">
          <w:marLeft w:val="570"/>
          <w:marRight w:val="0"/>
          <w:marTop w:val="0"/>
          <w:marBottom w:val="0"/>
          <w:divBdr>
            <w:top w:val="none" w:sz="0" w:space="0" w:color="auto"/>
            <w:left w:val="none" w:sz="0" w:space="0" w:color="auto"/>
            <w:bottom w:val="none" w:sz="0" w:space="0" w:color="auto"/>
            <w:right w:val="none" w:sz="0" w:space="0" w:color="auto"/>
          </w:divBdr>
        </w:div>
        <w:div w:id="1007513804">
          <w:marLeft w:val="0"/>
          <w:marRight w:val="0"/>
          <w:marTop w:val="0"/>
          <w:marBottom w:val="0"/>
          <w:divBdr>
            <w:top w:val="none" w:sz="0" w:space="0" w:color="auto"/>
            <w:left w:val="none" w:sz="0" w:space="0" w:color="auto"/>
            <w:bottom w:val="none" w:sz="0" w:space="0" w:color="auto"/>
            <w:right w:val="none" w:sz="0" w:space="0" w:color="auto"/>
          </w:divBdr>
        </w:div>
        <w:div w:id="1581790037">
          <w:marLeft w:val="0"/>
          <w:marRight w:val="0"/>
          <w:marTop w:val="0"/>
          <w:marBottom w:val="0"/>
          <w:divBdr>
            <w:top w:val="none" w:sz="0" w:space="0" w:color="auto"/>
            <w:left w:val="none" w:sz="0" w:space="0" w:color="auto"/>
            <w:bottom w:val="none" w:sz="0" w:space="0" w:color="auto"/>
            <w:right w:val="none" w:sz="0" w:space="0" w:color="auto"/>
          </w:divBdr>
        </w:div>
        <w:div w:id="1317565953">
          <w:marLeft w:val="570"/>
          <w:marRight w:val="0"/>
          <w:marTop w:val="0"/>
          <w:marBottom w:val="0"/>
          <w:divBdr>
            <w:top w:val="none" w:sz="0" w:space="0" w:color="auto"/>
            <w:left w:val="none" w:sz="0" w:space="0" w:color="auto"/>
            <w:bottom w:val="none" w:sz="0" w:space="0" w:color="auto"/>
            <w:right w:val="none" w:sz="0" w:space="0" w:color="auto"/>
          </w:divBdr>
        </w:div>
        <w:div w:id="763115026">
          <w:marLeft w:val="0"/>
          <w:marRight w:val="0"/>
          <w:marTop w:val="0"/>
          <w:marBottom w:val="0"/>
          <w:divBdr>
            <w:top w:val="none" w:sz="0" w:space="0" w:color="auto"/>
            <w:left w:val="none" w:sz="0" w:space="0" w:color="auto"/>
            <w:bottom w:val="none" w:sz="0" w:space="0" w:color="auto"/>
            <w:right w:val="none" w:sz="0" w:space="0" w:color="auto"/>
          </w:divBdr>
        </w:div>
        <w:div w:id="1759591276">
          <w:marLeft w:val="570"/>
          <w:marRight w:val="0"/>
          <w:marTop w:val="0"/>
          <w:marBottom w:val="0"/>
          <w:divBdr>
            <w:top w:val="none" w:sz="0" w:space="0" w:color="auto"/>
            <w:left w:val="none" w:sz="0" w:space="0" w:color="auto"/>
            <w:bottom w:val="none" w:sz="0" w:space="0" w:color="auto"/>
            <w:right w:val="none" w:sz="0" w:space="0" w:color="auto"/>
          </w:divBdr>
        </w:div>
        <w:div w:id="1032146305">
          <w:marLeft w:val="0"/>
          <w:marRight w:val="0"/>
          <w:marTop w:val="0"/>
          <w:marBottom w:val="0"/>
          <w:divBdr>
            <w:top w:val="none" w:sz="0" w:space="0" w:color="auto"/>
            <w:left w:val="none" w:sz="0" w:space="0" w:color="auto"/>
            <w:bottom w:val="none" w:sz="0" w:space="0" w:color="auto"/>
            <w:right w:val="none" w:sz="0" w:space="0" w:color="auto"/>
          </w:divBdr>
        </w:div>
        <w:div w:id="1945458546">
          <w:marLeft w:val="570"/>
          <w:marRight w:val="0"/>
          <w:marTop w:val="0"/>
          <w:marBottom w:val="0"/>
          <w:divBdr>
            <w:top w:val="none" w:sz="0" w:space="0" w:color="auto"/>
            <w:left w:val="none" w:sz="0" w:space="0" w:color="auto"/>
            <w:bottom w:val="none" w:sz="0" w:space="0" w:color="auto"/>
            <w:right w:val="none" w:sz="0" w:space="0" w:color="auto"/>
          </w:divBdr>
        </w:div>
        <w:div w:id="1293168106">
          <w:marLeft w:val="0"/>
          <w:marRight w:val="0"/>
          <w:marTop w:val="0"/>
          <w:marBottom w:val="0"/>
          <w:divBdr>
            <w:top w:val="none" w:sz="0" w:space="0" w:color="auto"/>
            <w:left w:val="none" w:sz="0" w:space="0" w:color="auto"/>
            <w:bottom w:val="none" w:sz="0" w:space="0" w:color="auto"/>
            <w:right w:val="none" w:sz="0" w:space="0" w:color="auto"/>
          </w:divBdr>
        </w:div>
        <w:div w:id="2122991595">
          <w:marLeft w:val="0"/>
          <w:marRight w:val="0"/>
          <w:marTop w:val="0"/>
          <w:marBottom w:val="0"/>
          <w:divBdr>
            <w:top w:val="none" w:sz="0" w:space="0" w:color="auto"/>
            <w:left w:val="none" w:sz="0" w:space="0" w:color="auto"/>
            <w:bottom w:val="none" w:sz="0" w:space="0" w:color="auto"/>
            <w:right w:val="none" w:sz="0" w:space="0" w:color="auto"/>
          </w:divBdr>
        </w:div>
        <w:div w:id="330522969">
          <w:marLeft w:val="570"/>
          <w:marRight w:val="0"/>
          <w:marTop w:val="0"/>
          <w:marBottom w:val="0"/>
          <w:divBdr>
            <w:top w:val="none" w:sz="0" w:space="0" w:color="auto"/>
            <w:left w:val="none" w:sz="0" w:space="0" w:color="auto"/>
            <w:bottom w:val="none" w:sz="0" w:space="0" w:color="auto"/>
            <w:right w:val="none" w:sz="0" w:space="0" w:color="auto"/>
          </w:divBdr>
        </w:div>
        <w:div w:id="1140540801">
          <w:marLeft w:val="0"/>
          <w:marRight w:val="0"/>
          <w:marTop w:val="0"/>
          <w:marBottom w:val="0"/>
          <w:divBdr>
            <w:top w:val="none" w:sz="0" w:space="0" w:color="auto"/>
            <w:left w:val="none" w:sz="0" w:space="0" w:color="auto"/>
            <w:bottom w:val="none" w:sz="0" w:space="0" w:color="auto"/>
            <w:right w:val="none" w:sz="0" w:space="0" w:color="auto"/>
          </w:divBdr>
        </w:div>
        <w:div w:id="268317612">
          <w:marLeft w:val="570"/>
          <w:marRight w:val="0"/>
          <w:marTop w:val="0"/>
          <w:marBottom w:val="0"/>
          <w:divBdr>
            <w:top w:val="none" w:sz="0" w:space="0" w:color="auto"/>
            <w:left w:val="none" w:sz="0" w:space="0" w:color="auto"/>
            <w:bottom w:val="none" w:sz="0" w:space="0" w:color="auto"/>
            <w:right w:val="none" w:sz="0" w:space="0" w:color="auto"/>
          </w:divBdr>
        </w:div>
      </w:divsChild>
    </w:div>
    <w:div w:id="1994870470">
      <w:bodyDiv w:val="1"/>
      <w:marLeft w:val="0"/>
      <w:marRight w:val="0"/>
      <w:marTop w:val="0"/>
      <w:marBottom w:val="0"/>
      <w:divBdr>
        <w:top w:val="none" w:sz="0" w:space="0" w:color="auto"/>
        <w:left w:val="none" w:sz="0" w:space="0" w:color="auto"/>
        <w:bottom w:val="none" w:sz="0" w:space="0" w:color="auto"/>
        <w:right w:val="none" w:sz="0" w:space="0" w:color="auto"/>
      </w:divBdr>
    </w:div>
    <w:div w:id="2108698340">
      <w:bodyDiv w:val="1"/>
      <w:marLeft w:val="0"/>
      <w:marRight w:val="0"/>
      <w:marTop w:val="0"/>
      <w:marBottom w:val="0"/>
      <w:divBdr>
        <w:top w:val="none" w:sz="0" w:space="0" w:color="auto"/>
        <w:left w:val="none" w:sz="0" w:space="0" w:color="auto"/>
        <w:bottom w:val="none" w:sz="0" w:space="0" w:color="auto"/>
        <w:right w:val="none" w:sz="0" w:space="0" w:color="auto"/>
      </w:divBdr>
      <w:divsChild>
        <w:div w:id="281038661">
          <w:marLeft w:val="0"/>
          <w:marRight w:val="0"/>
          <w:marTop w:val="0"/>
          <w:marBottom w:val="0"/>
          <w:divBdr>
            <w:top w:val="none" w:sz="0" w:space="0" w:color="auto"/>
            <w:left w:val="none" w:sz="0" w:space="0" w:color="auto"/>
            <w:bottom w:val="none" w:sz="0" w:space="0" w:color="auto"/>
            <w:right w:val="none" w:sz="0" w:space="0" w:color="auto"/>
          </w:divBdr>
        </w:div>
        <w:div w:id="937256067">
          <w:marLeft w:val="570"/>
          <w:marRight w:val="0"/>
          <w:marTop w:val="0"/>
          <w:marBottom w:val="0"/>
          <w:divBdr>
            <w:top w:val="none" w:sz="0" w:space="0" w:color="auto"/>
            <w:left w:val="none" w:sz="0" w:space="0" w:color="auto"/>
            <w:bottom w:val="none" w:sz="0" w:space="0" w:color="auto"/>
            <w:right w:val="none" w:sz="0" w:space="0" w:color="auto"/>
          </w:divBdr>
        </w:div>
        <w:div w:id="452210407">
          <w:marLeft w:val="0"/>
          <w:marRight w:val="0"/>
          <w:marTop w:val="0"/>
          <w:marBottom w:val="0"/>
          <w:divBdr>
            <w:top w:val="none" w:sz="0" w:space="0" w:color="auto"/>
            <w:left w:val="none" w:sz="0" w:space="0" w:color="auto"/>
            <w:bottom w:val="none" w:sz="0" w:space="0" w:color="auto"/>
            <w:right w:val="none" w:sz="0" w:space="0" w:color="auto"/>
          </w:divBdr>
        </w:div>
        <w:div w:id="1756122233">
          <w:marLeft w:val="570"/>
          <w:marRight w:val="0"/>
          <w:marTop w:val="0"/>
          <w:marBottom w:val="0"/>
          <w:divBdr>
            <w:top w:val="none" w:sz="0" w:space="0" w:color="auto"/>
            <w:left w:val="none" w:sz="0" w:space="0" w:color="auto"/>
            <w:bottom w:val="none" w:sz="0" w:space="0" w:color="auto"/>
            <w:right w:val="none" w:sz="0" w:space="0" w:color="auto"/>
          </w:divBdr>
        </w:div>
        <w:div w:id="1313369297">
          <w:marLeft w:val="0"/>
          <w:marRight w:val="0"/>
          <w:marTop w:val="0"/>
          <w:marBottom w:val="0"/>
          <w:divBdr>
            <w:top w:val="none" w:sz="0" w:space="0" w:color="auto"/>
            <w:left w:val="none" w:sz="0" w:space="0" w:color="auto"/>
            <w:bottom w:val="none" w:sz="0" w:space="0" w:color="auto"/>
            <w:right w:val="none" w:sz="0" w:space="0" w:color="auto"/>
          </w:divBdr>
        </w:div>
        <w:div w:id="744761650">
          <w:marLeft w:val="5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ED5EB-7707-438A-B073-CE1E59ED5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412</Words>
  <Characters>2349</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Seung Mo</dc:creator>
  <cp:keywords/>
  <dc:description/>
  <cp:lastModifiedBy>kangchaehong</cp:lastModifiedBy>
  <cp:revision>19</cp:revision>
  <dcterms:created xsi:type="dcterms:W3CDTF">2020-05-04T08:53:00Z</dcterms:created>
  <dcterms:modified xsi:type="dcterms:W3CDTF">2020-05-22T08:59:00Z</dcterms:modified>
</cp:coreProperties>
</file>