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C9B" w:rsidRPr="00266D40" w:rsidRDefault="00665CC2" w:rsidP="00266D40">
      <w:pPr>
        <w:pStyle w:val="a3"/>
        <w:wordWrap/>
        <w:spacing w:line="240" w:lineRule="auto"/>
        <w:jc w:val="center"/>
        <w:rPr>
          <w:rFonts w:asciiTheme="minorHAnsi" w:eastAsiaTheme="minorHAnsi"/>
          <w:sz w:val="22"/>
        </w:rPr>
      </w:pPr>
      <w:bookmarkStart w:id="0" w:name="_top"/>
      <w:bookmarkEnd w:id="0"/>
      <w:proofErr w:type="gramStart"/>
      <w:r w:rsidRPr="00266D40">
        <w:rPr>
          <w:rFonts w:asciiTheme="minorHAnsi" w:eastAsiaTheme="minorHAnsi"/>
          <w:b/>
          <w:sz w:val="22"/>
        </w:rPr>
        <w:t xml:space="preserve">&lt; </w:t>
      </w:r>
      <w:r w:rsidRPr="00266D40">
        <w:rPr>
          <w:rFonts w:asciiTheme="minorHAnsi" w:eastAsiaTheme="minorHAnsi"/>
          <w:b/>
          <w:sz w:val="22"/>
        </w:rPr>
        <w:t>국내</w:t>
      </w:r>
      <w:proofErr w:type="gramEnd"/>
      <w:r w:rsidRPr="00266D40">
        <w:rPr>
          <w:rFonts w:asciiTheme="minorHAnsi" w:eastAsiaTheme="minorHAnsi"/>
          <w:b/>
          <w:sz w:val="22"/>
        </w:rPr>
        <w:t xml:space="preserve"> </w:t>
      </w:r>
      <w:r w:rsidRPr="00266D40">
        <w:rPr>
          <w:rFonts w:asciiTheme="minorHAnsi" w:eastAsiaTheme="minorHAnsi"/>
          <w:b/>
          <w:sz w:val="22"/>
        </w:rPr>
        <w:t>자동차</w:t>
      </w:r>
      <w:r w:rsidRPr="00266D40">
        <w:rPr>
          <w:rFonts w:asciiTheme="minorHAnsi" w:eastAsiaTheme="minorHAnsi"/>
          <w:b/>
          <w:sz w:val="22"/>
        </w:rPr>
        <w:t xml:space="preserve"> </w:t>
      </w:r>
      <w:r w:rsidRPr="00266D40">
        <w:rPr>
          <w:rFonts w:asciiTheme="minorHAnsi" w:eastAsiaTheme="minorHAnsi"/>
          <w:b/>
          <w:sz w:val="22"/>
        </w:rPr>
        <w:t>로고</w:t>
      </w:r>
      <w:r w:rsidRPr="00266D40">
        <w:rPr>
          <w:rFonts w:asciiTheme="minorHAnsi" w:eastAsiaTheme="minorHAnsi"/>
          <w:b/>
          <w:sz w:val="22"/>
        </w:rPr>
        <w:t xml:space="preserve"> &gt;</w:t>
      </w:r>
    </w:p>
    <w:p w:rsidR="006E4C9B" w:rsidRPr="00266D40" w:rsidRDefault="006E4C9B" w:rsidP="00266D4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6E4C9B" w:rsidRPr="00266D40" w:rsidRDefault="00665CC2" w:rsidP="00266D40">
      <w:pPr>
        <w:pStyle w:val="a3"/>
        <w:spacing w:line="240" w:lineRule="auto"/>
        <w:rPr>
          <w:rFonts w:asciiTheme="minorHAnsi" w:eastAsiaTheme="minorHAnsi"/>
          <w:sz w:val="22"/>
        </w:rPr>
      </w:pPr>
      <w:r w:rsidRPr="00266D40">
        <w:rPr>
          <w:rFonts w:asciiTheme="minorHAnsi" w:eastAsiaTheme="minorHAnsi"/>
          <w:b/>
          <w:sz w:val="22"/>
        </w:rPr>
        <w:t xml:space="preserve">1. </w:t>
      </w:r>
      <w:r w:rsidRPr="00266D40">
        <w:rPr>
          <w:rFonts w:asciiTheme="minorHAnsi" w:eastAsiaTheme="minorHAnsi"/>
          <w:b/>
          <w:sz w:val="22"/>
        </w:rPr>
        <w:t>기아자동차</w:t>
      </w:r>
      <w:bookmarkStart w:id="1" w:name="_GoBack"/>
      <w:bookmarkEnd w:id="1"/>
    </w:p>
    <w:p w:rsidR="006E4C9B" w:rsidRPr="00266D40" w:rsidRDefault="00665CC2" w:rsidP="00266D40">
      <w:pPr>
        <w:pStyle w:val="a3"/>
        <w:spacing w:line="240" w:lineRule="auto"/>
        <w:rPr>
          <w:rFonts w:asciiTheme="minorHAnsi" w:eastAsiaTheme="minorHAnsi"/>
          <w:sz w:val="22"/>
        </w:rPr>
      </w:pPr>
      <w:r w:rsidRPr="00266D40">
        <w:rPr>
          <w:rFonts w:asciiTheme="minorHAnsi" w:eastAsiaTheme="minorHAnsi"/>
          <w:noProof/>
          <w:sz w:val="22"/>
        </w:rPr>
        <w:drawing>
          <wp:inline distT="0" distB="0" distL="0" distR="0">
            <wp:extent cx="3032760" cy="1516380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27180e2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5163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6E4C9B" w:rsidRPr="00266D40" w:rsidRDefault="00665CC2" w:rsidP="00266D40">
      <w:pPr>
        <w:pStyle w:val="a3"/>
        <w:spacing w:line="240" w:lineRule="auto"/>
        <w:rPr>
          <w:rFonts w:asciiTheme="minorHAnsi" w:eastAsiaTheme="minorHAnsi"/>
          <w:sz w:val="22"/>
        </w:rPr>
      </w:pPr>
      <w:r w:rsidRPr="00266D40">
        <w:rPr>
          <w:rFonts w:asciiTheme="minorHAnsi" w:eastAsiaTheme="minorHAnsi"/>
          <w:sz w:val="22"/>
        </w:rPr>
        <w:t>일각에서는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특색이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없기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때문에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교체할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필요가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있다고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주장하기도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한다</w:t>
      </w:r>
      <w:r w:rsidRPr="00266D40">
        <w:rPr>
          <w:rFonts w:asciiTheme="minorHAnsi" w:eastAsiaTheme="minorHAnsi"/>
          <w:sz w:val="22"/>
        </w:rPr>
        <w:t xml:space="preserve">. </w:t>
      </w:r>
    </w:p>
    <w:p w:rsidR="006E4C9B" w:rsidRPr="00266D40" w:rsidRDefault="00665CC2" w:rsidP="00266D40">
      <w:pPr>
        <w:pStyle w:val="a3"/>
        <w:spacing w:line="240" w:lineRule="auto"/>
        <w:rPr>
          <w:rFonts w:asciiTheme="minorHAnsi" w:eastAsiaTheme="minorHAnsi"/>
          <w:sz w:val="22"/>
        </w:rPr>
      </w:pPr>
      <w:r w:rsidRPr="00266D40">
        <w:rPr>
          <w:rFonts w:asciiTheme="minorHAnsi" w:eastAsiaTheme="minorHAnsi"/>
          <w:sz w:val="22"/>
        </w:rPr>
        <w:t>누가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봐도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기아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자동차의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로고인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기아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자동차의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로고는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타원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안에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브랜드의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이름을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그대로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새겨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넣었다</w:t>
      </w:r>
      <w:r w:rsidRPr="00266D40">
        <w:rPr>
          <w:rFonts w:asciiTheme="minorHAnsi" w:eastAsiaTheme="minorHAnsi"/>
          <w:sz w:val="22"/>
        </w:rPr>
        <w:t xml:space="preserve">. </w:t>
      </w:r>
      <w:r w:rsidRPr="00266D40">
        <w:rPr>
          <w:rFonts w:asciiTheme="minorHAnsi" w:eastAsiaTheme="minorHAnsi"/>
          <w:sz w:val="22"/>
        </w:rPr>
        <w:t>타원은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현대차와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마찬가지로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지구를</w:t>
      </w:r>
      <w:r w:rsidRPr="00266D40">
        <w:rPr>
          <w:rFonts w:asciiTheme="minorHAnsi" w:eastAsiaTheme="minorHAnsi"/>
          <w:sz w:val="22"/>
        </w:rPr>
        <w:t xml:space="preserve"> </w:t>
      </w:r>
      <w:proofErr w:type="spellStart"/>
      <w:r w:rsidRPr="00266D40">
        <w:rPr>
          <w:rFonts w:asciiTheme="minorHAnsi" w:eastAsiaTheme="minorHAnsi"/>
          <w:sz w:val="22"/>
        </w:rPr>
        <w:t>형상화했으며</w:t>
      </w:r>
      <w:proofErr w:type="spellEnd"/>
      <w:r w:rsidRPr="00266D40">
        <w:rPr>
          <w:rFonts w:asciiTheme="minorHAnsi" w:eastAsiaTheme="minorHAnsi"/>
          <w:sz w:val="22"/>
        </w:rPr>
        <w:t xml:space="preserve">, </w:t>
      </w:r>
      <w:r w:rsidRPr="00266D40">
        <w:rPr>
          <w:rFonts w:asciiTheme="minorHAnsi" w:eastAsiaTheme="minorHAnsi"/>
          <w:sz w:val="22"/>
        </w:rPr>
        <w:t>세계로</w:t>
      </w:r>
      <w:r w:rsidRPr="00266D40">
        <w:rPr>
          <w:rFonts w:asciiTheme="minorHAnsi" w:eastAsiaTheme="minorHAnsi"/>
          <w:sz w:val="22"/>
        </w:rPr>
        <w:t xml:space="preserve"> </w:t>
      </w:r>
      <w:proofErr w:type="spellStart"/>
      <w:r w:rsidRPr="00266D40">
        <w:rPr>
          <w:rFonts w:asciiTheme="minorHAnsi" w:eastAsiaTheme="minorHAnsi"/>
          <w:sz w:val="22"/>
        </w:rPr>
        <w:t>뻗어나가는</w:t>
      </w:r>
      <w:proofErr w:type="spellEnd"/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기아자동차를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상징한다</w:t>
      </w:r>
      <w:r w:rsidRPr="00266D40">
        <w:rPr>
          <w:rFonts w:asciiTheme="minorHAnsi" w:eastAsiaTheme="minorHAnsi"/>
          <w:sz w:val="22"/>
        </w:rPr>
        <w:t xml:space="preserve">. </w:t>
      </w:r>
    </w:p>
    <w:p w:rsidR="006E4C9B" w:rsidRPr="00266D40" w:rsidRDefault="006E4C9B" w:rsidP="00266D4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6E4C9B" w:rsidRPr="00266D40" w:rsidRDefault="00665CC2" w:rsidP="00266D40">
      <w:pPr>
        <w:pStyle w:val="a3"/>
        <w:spacing w:line="240" w:lineRule="auto"/>
        <w:rPr>
          <w:rFonts w:asciiTheme="minorHAnsi" w:eastAsiaTheme="minorHAnsi"/>
          <w:sz w:val="22"/>
        </w:rPr>
      </w:pPr>
      <w:r w:rsidRPr="00266D40">
        <w:rPr>
          <w:rFonts w:asciiTheme="minorHAnsi" w:eastAsiaTheme="minorHAnsi"/>
          <w:b/>
          <w:sz w:val="22"/>
        </w:rPr>
        <w:t xml:space="preserve">2. </w:t>
      </w:r>
      <w:r w:rsidRPr="00266D40">
        <w:rPr>
          <w:rFonts w:asciiTheme="minorHAnsi" w:eastAsiaTheme="minorHAnsi"/>
          <w:b/>
          <w:sz w:val="22"/>
        </w:rPr>
        <w:t>현대자동차</w:t>
      </w:r>
    </w:p>
    <w:p w:rsidR="006E4C9B" w:rsidRPr="00266D40" w:rsidRDefault="00665CC2" w:rsidP="00266D40">
      <w:pPr>
        <w:pStyle w:val="a3"/>
        <w:spacing w:line="240" w:lineRule="auto"/>
        <w:rPr>
          <w:rFonts w:asciiTheme="minorHAnsi" w:eastAsiaTheme="minorHAnsi"/>
          <w:sz w:val="22"/>
        </w:rPr>
      </w:pPr>
      <w:r w:rsidRPr="00266D40">
        <w:rPr>
          <w:rFonts w:asciiTheme="minorHAnsi" w:eastAsiaTheme="minorHAnsi"/>
          <w:noProof/>
          <w:sz w:val="22"/>
        </w:rPr>
        <w:drawing>
          <wp:inline distT="0" distB="0" distL="0" distR="0">
            <wp:extent cx="3075559" cy="1846580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27180e2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559" cy="18465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6E4C9B" w:rsidRPr="00266D40" w:rsidRDefault="00665CC2" w:rsidP="00266D40">
      <w:pPr>
        <w:pStyle w:val="a3"/>
        <w:spacing w:line="240" w:lineRule="auto"/>
        <w:rPr>
          <w:rFonts w:asciiTheme="minorHAnsi" w:eastAsiaTheme="minorHAnsi"/>
          <w:sz w:val="22"/>
        </w:rPr>
      </w:pPr>
      <w:r w:rsidRPr="00266D40">
        <w:rPr>
          <w:rFonts w:asciiTheme="minorHAnsi" w:eastAsiaTheme="minorHAnsi"/>
          <w:sz w:val="22"/>
        </w:rPr>
        <w:t>현대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자동차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로고는</w:t>
      </w:r>
      <w:r w:rsidRPr="00266D40">
        <w:rPr>
          <w:rFonts w:asciiTheme="minorHAnsi" w:eastAsiaTheme="minorHAnsi"/>
          <w:sz w:val="22"/>
        </w:rPr>
        <w:t xml:space="preserve"> </w:t>
      </w:r>
      <w:proofErr w:type="spellStart"/>
      <w:r w:rsidRPr="00266D40">
        <w:rPr>
          <w:rFonts w:asciiTheme="minorHAnsi" w:eastAsiaTheme="minorHAnsi"/>
          <w:sz w:val="22"/>
        </w:rPr>
        <w:t>혼다의</w:t>
      </w:r>
      <w:proofErr w:type="spellEnd"/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로고처럼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영문</w:t>
      </w:r>
      <w:r w:rsidRPr="00266D40">
        <w:rPr>
          <w:rFonts w:asciiTheme="minorHAnsi" w:eastAsiaTheme="minorHAnsi"/>
          <w:sz w:val="22"/>
        </w:rPr>
        <w:t xml:space="preserve"> H</w:t>
      </w:r>
      <w:r w:rsidRPr="00266D40">
        <w:rPr>
          <w:rFonts w:asciiTheme="minorHAnsi" w:eastAsiaTheme="minorHAnsi"/>
          <w:sz w:val="22"/>
        </w:rPr>
        <w:t>를</w:t>
      </w:r>
      <w:r w:rsidRPr="00266D40">
        <w:rPr>
          <w:rFonts w:asciiTheme="minorHAnsi" w:eastAsiaTheme="minorHAnsi"/>
          <w:sz w:val="22"/>
        </w:rPr>
        <w:t xml:space="preserve"> </w:t>
      </w:r>
      <w:proofErr w:type="spellStart"/>
      <w:r w:rsidRPr="00266D40">
        <w:rPr>
          <w:rFonts w:asciiTheme="minorHAnsi" w:eastAsiaTheme="minorHAnsi"/>
          <w:sz w:val="22"/>
        </w:rPr>
        <w:t>형상화하는</w:t>
      </w:r>
      <w:proofErr w:type="spellEnd"/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것이라고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생각하는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것이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일반적이다</w:t>
      </w:r>
      <w:r w:rsidRPr="00266D40">
        <w:rPr>
          <w:rFonts w:asciiTheme="minorHAnsi" w:eastAsiaTheme="minorHAnsi"/>
          <w:sz w:val="22"/>
        </w:rPr>
        <w:t xml:space="preserve">. </w:t>
      </w:r>
      <w:r w:rsidRPr="00266D40">
        <w:rPr>
          <w:rFonts w:asciiTheme="minorHAnsi" w:eastAsiaTheme="minorHAnsi"/>
          <w:sz w:val="22"/>
        </w:rPr>
        <w:t>그런데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현대차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로고에는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우리가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생각했던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것보다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많은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의미가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담겨있다</w:t>
      </w:r>
      <w:r w:rsidRPr="00266D40">
        <w:rPr>
          <w:rFonts w:asciiTheme="minorHAnsi" w:eastAsiaTheme="minorHAnsi"/>
          <w:sz w:val="22"/>
        </w:rPr>
        <w:t xml:space="preserve">. </w:t>
      </w:r>
      <w:r w:rsidRPr="00266D40">
        <w:rPr>
          <w:rFonts w:asciiTheme="minorHAnsi" w:eastAsiaTheme="minorHAnsi"/>
          <w:sz w:val="22"/>
        </w:rPr>
        <w:t>미국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데일리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뉴스에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의하면</w:t>
      </w:r>
      <w:r w:rsidRPr="00266D40">
        <w:rPr>
          <w:rFonts w:asciiTheme="minorHAnsi" w:eastAsiaTheme="minorHAnsi"/>
          <w:sz w:val="22"/>
        </w:rPr>
        <w:t xml:space="preserve">, </w:t>
      </w:r>
      <w:r w:rsidRPr="00266D40">
        <w:rPr>
          <w:rFonts w:asciiTheme="minorHAnsi" w:eastAsiaTheme="minorHAnsi"/>
          <w:sz w:val="22"/>
        </w:rPr>
        <w:t>현대차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로고에는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재미있는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비밀이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숨어있다</w:t>
      </w:r>
      <w:r w:rsidRPr="00266D40">
        <w:rPr>
          <w:rFonts w:asciiTheme="minorHAnsi" w:eastAsiaTheme="minorHAnsi"/>
          <w:sz w:val="22"/>
        </w:rPr>
        <w:t xml:space="preserve">. </w:t>
      </w:r>
      <w:r w:rsidRPr="00266D40">
        <w:rPr>
          <w:rFonts w:asciiTheme="minorHAnsi" w:eastAsiaTheme="minorHAnsi"/>
          <w:sz w:val="22"/>
        </w:rPr>
        <w:t>우리가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알</w:t>
      </w:r>
      <w:r w:rsidRPr="00266D40">
        <w:rPr>
          <w:rFonts w:asciiTheme="minorHAnsi" w:eastAsiaTheme="minorHAnsi"/>
          <w:sz w:val="22"/>
        </w:rPr>
        <w:t>고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있는</w:t>
      </w:r>
      <w:r w:rsidRPr="00266D40">
        <w:rPr>
          <w:rFonts w:asciiTheme="minorHAnsi" w:eastAsiaTheme="minorHAnsi"/>
          <w:sz w:val="22"/>
        </w:rPr>
        <w:t xml:space="preserve"> H </w:t>
      </w:r>
      <w:r w:rsidRPr="00266D40">
        <w:rPr>
          <w:rFonts w:asciiTheme="minorHAnsi" w:eastAsiaTheme="minorHAnsi"/>
          <w:sz w:val="22"/>
        </w:rPr>
        <w:t>형상은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사실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딜러와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고객이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거래를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마치고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악수하는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것을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형상화한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것이라고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한다</w:t>
      </w:r>
      <w:r w:rsidRPr="00266D40">
        <w:rPr>
          <w:rFonts w:asciiTheme="minorHAnsi" w:eastAsiaTheme="minorHAnsi"/>
          <w:sz w:val="22"/>
        </w:rPr>
        <w:t xml:space="preserve">. </w:t>
      </w:r>
      <w:r w:rsidRPr="00266D40">
        <w:rPr>
          <w:rFonts w:asciiTheme="minorHAnsi" w:eastAsiaTheme="minorHAnsi"/>
          <w:sz w:val="22"/>
        </w:rPr>
        <w:t>현대차에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따르면</w:t>
      </w:r>
      <w:r w:rsidRPr="00266D40">
        <w:rPr>
          <w:rFonts w:asciiTheme="minorHAnsi" w:eastAsiaTheme="minorHAnsi"/>
          <w:sz w:val="22"/>
        </w:rPr>
        <w:t xml:space="preserve"> H </w:t>
      </w:r>
      <w:r w:rsidRPr="00266D40">
        <w:rPr>
          <w:rFonts w:asciiTheme="minorHAnsi" w:eastAsiaTheme="minorHAnsi"/>
          <w:sz w:val="22"/>
        </w:rPr>
        <w:t>형상을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감싸고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있는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타원은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지구를</w:t>
      </w:r>
      <w:r w:rsidRPr="00266D40">
        <w:rPr>
          <w:rFonts w:asciiTheme="minorHAnsi" w:eastAsiaTheme="minorHAnsi"/>
          <w:sz w:val="22"/>
        </w:rPr>
        <w:t xml:space="preserve"> </w:t>
      </w:r>
      <w:proofErr w:type="gramStart"/>
      <w:r w:rsidRPr="00266D40">
        <w:rPr>
          <w:rFonts w:asciiTheme="minorHAnsi" w:eastAsiaTheme="minorHAnsi"/>
          <w:sz w:val="22"/>
        </w:rPr>
        <w:t>형상화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한</w:t>
      </w:r>
      <w:proofErr w:type="gramEnd"/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것이며</w:t>
      </w:r>
      <w:r w:rsidRPr="00266D40">
        <w:rPr>
          <w:rFonts w:asciiTheme="minorHAnsi" w:eastAsiaTheme="minorHAnsi"/>
          <w:sz w:val="22"/>
        </w:rPr>
        <w:t xml:space="preserve">, </w:t>
      </w:r>
      <w:r w:rsidRPr="00266D40">
        <w:rPr>
          <w:rFonts w:asciiTheme="minorHAnsi" w:eastAsiaTheme="minorHAnsi"/>
          <w:sz w:val="22"/>
        </w:rPr>
        <w:t>세계로</w:t>
      </w:r>
      <w:r w:rsidRPr="00266D40">
        <w:rPr>
          <w:rFonts w:asciiTheme="minorHAnsi" w:eastAsiaTheme="minorHAnsi"/>
          <w:sz w:val="22"/>
        </w:rPr>
        <w:t xml:space="preserve"> </w:t>
      </w:r>
      <w:proofErr w:type="spellStart"/>
      <w:r w:rsidRPr="00266D40">
        <w:rPr>
          <w:rFonts w:asciiTheme="minorHAnsi" w:eastAsiaTheme="minorHAnsi"/>
          <w:sz w:val="22"/>
        </w:rPr>
        <w:t>뻗어나가는</w:t>
      </w:r>
      <w:proofErr w:type="spellEnd"/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현대자동차를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상징한다</w:t>
      </w:r>
      <w:r w:rsidRPr="00266D40">
        <w:rPr>
          <w:rFonts w:asciiTheme="minorHAnsi" w:eastAsiaTheme="minorHAnsi"/>
          <w:sz w:val="22"/>
        </w:rPr>
        <w:t>.</w:t>
      </w:r>
    </w:p>
    <w:p w:rsidR="006E4C9B" w:rsidRPr="00266D40" w:rsidRDefault="006E4C9B" w:rsidP="00266D4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6E4C9B" w:rsidRPr="00266D40" w:rsidRDefault="00665CC2" w:rsidP="00266D40">
      <w:pPr>
        <w:pStyle w:val="a3"/>
        <w:spacing w:line="240" w:lineRule="auto"/>
        <w:rPr>
          <w:rFonts w:asciiTheme="minorHAnsi" w:eastAsiaTheme="minorHAnsi"/>
          <w:sz w:val="22"/>
        </w:rPr>
      </w:pPr>
      <w:r w:rsidRPr="00266D40">
        <w:rPr>
          <w:rFonts w:asciiTheme="minorHAnsi" w:eastAsiaTheme="minorHAnsi"/>
          <w:b/>
          <w:sz w:val="22"/>
        </w:rPr>
        <w:t xml:space="preserve">3. </w:t>
      </w:r>
      <w:r w:rsidRPr="00266D40">
        <w:rPr>
          <w:rFonts w:asciiTheme="minorHAnsi" w:eastAsiaTheme="minorHAnsi"/>
          <w:b/>
          <w:sz w:val="22"/>
        </w:rPr>
        <w:t>르노</w:t>
      </w:r>
    </w:p>
    <w:p w:rsidR="006E4C9B" w:rsidRPr="00266D40" w:rsidRDefault="00665CC2" w:rsidP="00266D40">
      <w:pPr>
        <w:pStyle w:val="a3"/>
        <w:spacing w:line="240" w:lineRule="auto"/>
        <w:rPr>
          <w:rFonts w:asciiTheme="minorHAnsi" w:eastAsiaTheme="minorHAnsi"/>
          <w:sz w:val="22"/>
        </w:rPr>
      </w:pPr>
      <w:r w:rsidRPr="00266D40">
        <w:rPr>
          <w:rFonts w:asciiTheme="minorHAnsi" w:eastAsiaTheme="minorHAnsi"/>
          <w:noProof/>
          <w:sz w:val="22"/>
        </w:rPr>
        <w:lastRenderedPageBreak/>
        <w:drawing>
          <wp:inline distT="0" distB="0" distL="0" distR="0">
            <wp:extent cx="2100834" cy="1261364"/>
            <wp:effectExtent l="0" t="0" r="0" b="0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27180e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834" cy="126136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6E4C9B" w:rsidRPr="00266D40" w:rsidRDefault="00665CC2" w:rsidP="00266D40">
      <w:pPr>
        <w:pStyle w:val="a3"/>
        <w:spacing w:line="240" w:lineRule="auto"/>
        <w:rPr>
          <w:rFonts w:asciiTheme="minorHAnsi" w:eastAsiaTheme="minorHAnsi"/>
          <w:sz w:val="22"/>
        </w:rPr>
      </w:pPr>
      <w:r w:rsidRPr="00266D40">
        <w:rPr>
          <w:rFonts w:asciiTheme="minorHAnsi" w:eastAsiaTheme="minorHAnsi"/>
          <w:sz w:val="22"/>
        </w:rPr>
        <w:t>르노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자동차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브랜드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이름에</w:t>
      </w:r>
      <w:r w:rsidRPr="00266D40">
        <w:rPr>
          <w:rFonts w:asciiTheme="minorHAnsi" w:eastAsiaTheme="minorHAnsi"/>
          <w:sz w:val="22"/>
        </w:rPr>
        <w:t xml:space="preserve"> ‘</w:t>
      </w:r>
      <w:r w:rsidRPr="00266D40">
        <w:rPr>
          <w:rFonts w:asciiTheme="minorHAnsi" w:eastAsiaTheme="minorHAnsi"/>
          <w:sz w:val="22"/>
        </w:rPr>
        <w:t>르노</w:t>
      </w:r>
      <w:r w:rsidRPr="00266D40">
        <w:rPr>
          <w:rFonts w:asciiTheme="minorHAnsi" w:eastAsiaTheme="minorHAnsi"/>
          <w:sz w:val="22"/>
        </w:rPr>
        <w:t>’</w:t>
      </w:r>
      <w:r w:rsidRPr="00266D40">
        <w:rPr>
          <w:rFonts w:asciiTheme="minorHAnsi" w:eastAsiaTheme="minorHAnsi"/>
          <w:sz w:val="22"/>
        </w:rPr>
        <w:t>라는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이름을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달았지만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로고는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지금까지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계속해서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유지해오고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있다</w:t>
      </w:r>
      <w:r w:rsidRPr="00266D40">
        <w:rPr>
          <w:rFonts w:asciiTheme="minorHAnsi" w:eastAsiaTheme="minorHAnsi"/>
          <w:sz w:val="22"/>
        </w:rPr>
        <w:t>. ‘</w:t>
      </w:r>
      <w:r w:rsidRPr="00266D40">
        <w:rPr>
          <w:rFonts w:asciiTheme="minorHAnsi" w:eastAsiaTheme="minorHAnsi"/>
          <w:sz w:val="22"/>
        </w:rPr>
        <w:t>태풍의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눈</w:t>
      </w:r>
      <w:r w:rsidRPr="00266D40">
        <w:rPr>
          <w:rFonts w:asciiTheme="minorHAnsi" w:eastAsiaTheme="minorHAnsi"/>
          <w:sz w:val="22"/>
        </w:rPr>
        <w:t>’</w:t>
      </w:r>
      <w:r w:rsidRPr="00266D40">
        <w:rPr>
          <w:rFonts w:asciiTheme="minorHAnsi" w:eastAsiaTheme="minorHAnsi"/>
          <w:sz w:val="22"/>
        </w:rPr>
        <w:t>이라고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불리는</w:t>
      </w:r>
      <w:r w:rsidRPr="00266D40">
        <w:rPr>
          <w:rFonts w:asciiTheme="minorHAnsi" w:eastAsiaTheme="minorHAnsi"/>
          <w:sz w:val="22"/>
        </w:rPr>
        <w:t xml:space="preserve"> </w:t>
      </w:r>
      <w:proofErr w:type="spellStart"/>
      <w:r w:rsidRPr="00266D40">
        <w:rPr>
          <w:rFonts w:asciiTheme="minorHAnsi" w:eastAsiaTheme="minorHAnsi"/>
          <w:sz w:val="22"/>
        </w:rPr>
        <w:t>르노삼성차의</w:t>
      </w:r>
      <w:proofErr w:type="spellEnd"/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로고는</w:t>
      </w:r>
      <w:r w:rsidRPr="00266D40">
        <w:rPr>
          <w:rFonts w:asciiTheme="minorHAnsi" w:eastAsiaTheme="minorHAnsi"/>
          <w:sz w:val="22"/>
        </w:rPr>
        <w:t xml:space="preserve">, </w:t>
      </w:r>
      <w:r w:rsidRPr="00266D40">
        <w:rPr>
          <w:rFonts w:asciiTheme="minorHAnsi" w:eastAsiaTheme="minorHAnsi"/>
          <w:sz w:val="22"/>
        </w:rPr>
        <w:t>이름처럼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태풍의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눈을</w:t>
      </w:r>
      <w:r w:rsidRPr="00266D40">
        <w:rPr>
          <w:rFonts w:asciiTheme="minorHAnsi" w:eastAsiaTheme="minorHAnsi"/>
          <w:sz w:val="22"/>
        </w:rPr>
        <w:t xml:space="preserve"> </w:t>
      </w:r>
      <w:proofErr w:type="spellStart"/>
      <w:r w:rsidRPr="00266D40">
        <w:rPr>
          <w:rFonts w:asciiTheme="minorHAnsi" w:eastAsiaTheme="minorHAnsi"/>
          <w:sz w:val="22"/>
        </w:rPr>
        <w:t>형상화했으며</w:t>
      </w:r>
      <w:proofErr w:type="spellEnd"/>
      <w:r w:rsidRPr="00266D40">
        <w:rPr>
          <w:rFonts w:asciiTheme="minorHAnsi" w:eastAsiaTheme="minorHAnsi"/>
          <w:sz w:val="22"/>
        </w:rPr>
        <w:t xml:space="preserve">, </w:t>
      </w:r>
      <w:r w:rsidRPr="00266D40">
        <w:rPr>
          <w:rFonts w:asciiTheme="minorHAnsi" w:eastAsiaTheme="minorHAnsi"/>
          <w:sz w:val="22"/>
        </w:rPr>
        <w:t>차별화된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자동차를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만드는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역동성을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상징한다고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한다</w:t>
      </w:r>
      <w:r w:rsidRPr="00266D40">
        <w:rPr>
          <w:rFonts w:asciiTheme="minorHAnsi" w:eastAsiaTheme="minorHAnsi"/>
          <w:sz w:val="22"/>
        </w:rPr>
        <w:t>.</w:t>
      </w:r>
    </w:p>
    <w:p w:rsidR="006E4C9B" w:rsidRPr="00266D40" w:rsidRDefault="006E4C9B" w:rsidP="00266D4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6E4C9B" w:rsidRPr="00266D40" w:rsidRDefault="00665CC2" w:rsidP="00266D40">
      <w:pPr>
        <w:pStyle w:val="a3"/>
        <w:spacing w:line="240" w:lineRule="auto"/>
        <w:rPr>
          <w:rFonts w:asciiTheme="minorHAnsi" w:eastAsiaTheme="minorHAnsi"/>
          <w:sz w:val="22"/>
        </w:rPr>
      </w:pPr>
      <w:r w:rsidRPr="00266D40">
        <w:rPr>
          <w:rFonts w:asciiTheme="minorHAnsi" w:eastAsiaTheme="minorHAnsi"/>
          <w:b/>
          <w:sz w:val="22"/>
        </w:rPr>
        <w:t xml:space="preserve">4. </w:t>
      </w:r>
      <w:r w:rsidRPr="00266D40">
        <w:rPr>
          <w:rFonts w:asciiTheme="minorHAnsi" w:eastAsiaTheme="minorHAnsi"/>
          <w:b/>
          <w:sz w:val="22"/>
        </w:rPr>
        <w:t>쌍용</w:t>
      </w:r>
    </w:p>
    <w:p w:rsidR="006E4C9B" w:rsidRPr="00266D40" w:rsidRDefault="00665CC2" w:rsidP="00266D40">
      <w:pPr>
        <w:pStyle w:val="a3"/>
        <w:spacing w:line="240" w:lineRule="auto"/>
        <w:rPr>
          <w:rFonts w:asciiTheme="minorHAnsi" w:eastAsiaTheme="minorHAnsi"/>
          <w:sz w:val="22"/>
        </w:rPr>
      </w:pPr>
      <w:r w:rsidRPr="00266D40">
        <w:rPr>
          <w:rFonts w:asciiTheme="minorHAnsi" w:eastAsiaTheme="minorHAnsi"/>
          <w:noProof/>
          <w:sz w:val="22"/>
        </w:rPr>
        <w:drawing>
          <wp:inline distT="0" distB="0" distL="0" distR="0">
            <wp:extent cx="2270760" cy="1811655"/>
            <wp:effectExtent l="0" t="0" r="0" b="0"/>
            <wp:docPr id="4" name="그림 %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27180e2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81165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 w:rsidRPr="00266D40">
        <w:rPr>
          <w:rFonts w:asciiTheme="minorHAnsi" w:eastAsiaTheme="minorHAnsi"/>
          <w:noProof/>
          <w:sz w:val="22"/>
        </w:rPr>
        <w:drawing>
          <wp:inline distT="0" distB="0" distL="0" distR="0">
            <wp:extent cx="2178050" cy="1704848"/>
            <wp:effectExtent l="0" t="0" r="0" b="0"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강채홍\AppData\Local\Temp\Hnc\BinData\EMB000027180e2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70484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6E4C9B" w:rsidRPr="00266D40" w:rsidRDefault="00665CC2" w:rsidP="00266D40">
      <w:pPr>
        <w:pStyle w:val="a3"/>
        <w:spacing w:line="240" w:lineRule="auto"/>
        <w:rPr>
          <w:rFonts w:asciiTheme="minorHAnsi" w:eastAsiaTheme="minorHAnsi"/>
          <w:sz w:val="22"/>
        </w:rPr>
      </w:pPr>
      <w:r w:rsidRPr="00266D40">
        <w:rPr>
          <w:rFonts w:asciiTheme="minorHAnsi" w:eastAsiaTheme="minorHAnsi"/>
          <w:sz w:val="22"/>
        </w:rPr>
        <w:t>쌍용자동차는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두가지</w:t>
      </w:r>
      <w:r w:rsidRPr="00266D40">
        <w:rPr>
          <w:rFonts w:asciiTheme="minorHAnsi" w:eastAsiaTheme="minorHAnsi"/>
          <w:sz w:val="22"/>
        </w:rPr>
        <w:t xml:space="preserve"> </w:t>
      </w:r>
      <w:proofErr w:type="spellStart"/>
      <w:r w:rsidRPr="00266D40">
        <w:rPr>
          <w:rFonts w:asciiTheme="minorHAnsi" w:eastAsiaTheme="minorHAnsi"/>
          <w:sz w:val="22"/>
        </w:rPr>
        <w:t>엠블럼을</w:t>
      </w:r>
      <w:proofErr w:type="spellEnd"/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사용한다</w:t>
      </w:r>
      <w:r w:rsidRPr="00266D40">
        <w:rPr>
          <w:rFonts w:asciiTheme="minorHAnsi" w:eastAsiaTheme="minorHAnsi"/>
          <w:sz w:val="22"/>
        </w:rPr>
        <w:t xml:space="preserve">. </w:t>
      </w:r>
      <w:r w:rsidRPr="00266D40">
        <w:rPr>
          <w:rFonts w:asciiTheme="minorHAnsi" w:eastAsiaTheme="minorHAnsi"/>
          <w:sz w:val="22"/>
        </w:rPr>
        <w:t>통상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왼쪽에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있는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것이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국내용</w:t>
      </w:r>
      <w:r w:rsidRPr="00266D40">
        <w:rPr>
          <w:rFonts w:asciiTheme="minorHAnsi" w:eastAsiaTheme="minorHAnsi"/>
          <w:sz w:val="22"/>
        </w:rPr>
        <w:t xml:space="preserve">, </w:t>
      </w:r>
      <w:r w:rsidRPr="00266D40">
        <w:rPr>
          <w:rFonts w:asciiTheme="minorHAnsi" w:eastAsiaTheme="minorHAnsi"/>
          <w:sz w:val="22"/>
        </w:rPr>
        <w:t>오른쪽에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있는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것이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해외용으로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인식되는데</w:t>
      </w:r>
      <w:r w:rsidRPr="00266D40">
        <w:rPr>
          <w:rFonts w:asciiTheme="minorHAnsi" w:eastAsiaTheme="minorHAnsi"/>
          <w:sz w:val="22"/>
        </w:rPr>
        <w:t xml:space="preserve">, </w:t>
      </w:r>
      <w:r w:rsidRPr="00266D40">
        <w:rPr>
          <w:rFonts w:asciiTheme="minorHAnsi" w:eastAsiaTheme="minorHAnsi"/>
          <w:sz w:val="22"/>
        </w:rPr>
        <w:t>요즘에는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국내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모델에도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사용된다</w:t>
      </w:r>
      <w:r w:rsidRPr="00266D40">
        <w:rPr>
          <w:rFonts w:asciiTheme="minorHAnsi" w:eastAsiaTheme="minorHAnsi"/>
          <w:sz w:val="22"/>
        </w:rPr>
        <w:t>.</w:t>
      </w:r>
    </w:p>
    <w:p w:rsidR="006E4C9B" w:rsidRPr="00266D40" w:rsidRDefault="00665CC2" w:rsidP="00266D40">
      <w:pPr>
        <w:pStyle w:val="a3"/>
        <w:spacing w:line="240" w:lineRule="auto"/>
        <w:rPr>
          <w:rFonts w:asciiTheme="minorHAnsi" w:eastAsiaTheme="minorHAnsi"/>
          <w:sz w:val="22"/>
        </w:rPr>
      </w:pPr>
      <w:r w:rsidRPr="00266D40">
        <w:rPr>
          <w:rFonts w:asciiTheme="minorHAnsi" w:eastAsiaTheme="minorHAnsi"/>
          <w:sz w:val="22"/>
        </w:rPr>
        <w:t>쌍용차에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따르면</w:t>
      </w:r>
      <w:r w:rsidRPr="00266D40">
        <w:rPr>
          <w:rFonts w:asciiTheme="minorHAnsi" w:eastAsiaTheme="minorHAnsi"/>
          <w:sz w:val="22"/>
        </w:rPr>
        <w:t xml:space="preserve">, </w:t>
      </w:r>
      <w:r w:rsidRPr="00266D40">
        <w:rPr>
          <w:rFonts w:asciiTheme="minorHAnsi" w:eastAsiaTheme="minorHAnsi"/>
          <w:sz w:val="22"/>
        </w:rPr>
        <w:t>왼쪽에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있는</w:t>
      </w:r>
      <w:r w:rsidRPr="00266D40">
        <w:rPr>
          <w:rFonts w:asciiTheme="minorHAnsi" w:eastAsiaTheme="minorHAnsi"/>
          <w:sz w:val="22"/>
        </w:rPr>
        <w:t xml:space="preserve"> ‘</w:t>
      </w:r>
      <w:proofErr w:type="spellStart"/>
      <w:r w:rsidRPr="00266D40">
        <w:rPr>
          <w:rFonts w:asciiTheme="minorHAnsi" w:eastAsiaTheme="minorHAnsi"/>
          <w:sz w:val="22"/>
        </w:rPr>
        <w:t>쓰리서클</w:t>
      </w:r>
      <w:proofErr w:type="spellEnd"/>
      <w:r w:rsidRPr="00266D40">
        <w:rPr>
          <w:rFonts w:asciiTheme="minorHAnsi" w:eastAsiaTheme="minorHAnsi"/>
          <w:sz w:val="22"/>
        </w:rPr>
        <w:t>’</w:t>
      </w:r>
      <w:r w:rsidRPr="00266D40">
        <w:rPr>
          <w:rFonts w:asciiTheme="minorHAnsi" w:eastAsiaTheme="minorHAnsi"/>
          <w:sz w:val="22"/>
        </w:rPr>
        <w:t>은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무한한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우주공간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속에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쌍용차만이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가질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수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있는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독특한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아이덴티티를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함축하고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있는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공간을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형상화한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것이라고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한다</w:t>
      </w:r>
      <w:r w:rsidRPr="00266D40">
        <w:rPr>
          <w:rFonts w:asciiTheme="minorHAnsi" w:eastAsiaTheme="minorHAnsi"/>
          <w:sz w:val="22"/>
        </w:rPr>
        <w:t xml:space="preserve">. </w:t>
      </w:r>
      <w:r w:rsidRPr="00266D40">
        <w:rPr>
          <w:rFonts w:asciiTheme="minorHAnsi" w:eastAsiaTheme="minorHAnsi"/>
          <w:sz w:val="22"/>
        </w:rPr>
        <w:t>선도경영</w:t>
      </w:r>
      <w:r w:rsidRPr="00266D40">
        <w:rPr>
          <w:rFonts w:asciiTheme="minorHAnsi" w:eastAsiaTheme="minorHAnsi"/>
          <w:sz w:val="22"/>
        </w:rPr>
        <w:t xml:space="preserve">, </w:t>
      </w:r>
      <w:proofErr w:type="spellStart"/>
      <w:r w:rsidRPr="00266D40">
        <w:rPr>
          <w:rFonts w:asciiTheme="minorHAnsi" w:eastAsiaTheme="minorHAnsi"/>
          <w:sz w:val="22"/>
        </w:rPr>
        <w:t>열린경영</w:t>
      </w:r>
      <w:proofErr w:type="spellEnd"/>
      <w:r w:rsidRPr="00266D40">
        <w:rPr>
          <w:rFonts w:asciiTheme="minorHAnsi" w:eastAsiaTheme="minorHAnsi"/>
          <w:sz w:val="22"/>
        </w:rPr>
        <w:t xml:space="preserve">, </w:t>
      </w:r>
      <w:r w:rsidRPr="00266D40">
        <w:rPr>
          <w:rFonts w:asciiTheme="minorHAnsi" w:eastAsiaTheme="minorHAnsi"/>
          <w:sz w:val="22"/>
        </w:rPr>
        <w:t>정도경영을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세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개의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원으로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나타냈다</w:t>
      </w:r>
      <w:r w:rsidRPr="00266D40">
        <w:rPr>
          <w:rFonts w:asciiTheme="minorHAnsi" w:eastAsiaTheme="minorHAnsi"/>
          <w:sz w:val="22"/>
        </w:rPr>
        <w:t xml:space="preserve">. </w:t>
      </w:r>
      <w:r w:rsidRPr="00266D40">
        <w:rPr>
          <w:rFonts w:asciiTheme="minorHAnsi" w:eastAsiaTheme="minorHAnsi"/>
          <w:sz w:val="22"/>
        </w:rPr>
        <w:t>오른쪽에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있는</w:t>
      </w:r>
      <w:r w:rsidRPr="00266D40">
        <w:rPr>
          <w:rFonts w:asciiTheme="minorHAnsi" w:eastAsiaTheme="minorHAnsi"/>
          <w:sz w:val="22"/>
        </w:rPr>
        <w:t xml:space="preserve"> </w:t>
      </w:r>
      <w:proofErr w:type="spellStart"/>
      <w:r w:rsidRPr="00266D40">
        <w:rPr>
          <w:rFonts w:asciiTheme="minorHAnsi" w:eastAsiaTheme="minorHAnsi"/>
          <w:sz w:val="22"/>
        </w:rPr>
        <w:t>해외용</w:t>
      </w:r>
      <w:proofErr w:type="spellEnd"/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로고는</w:t>
      </w:r>
      <w:r w:rsidRPr="00266D40">
        <w:rPr>
          <w:rFonts w:asciiTheme="minorHAnsi" w:eastAsiaTheme="minorHAnsi"/>
          <w:sz w:val="22"/>
        </w:rPr>
        <w:t xml:space="preserve"> ‘</w:t>
      </w:r>
      <w:r w:rsidRPr="00266D40">
        <w:rPr>
          <w:rFonts w:asciiTheme="minorHAnsi" w:eastAsiaTheme="minorHAnsi"/>
          <w:sz w:val="22"/>
        </w:rPr>
        <w:t>윙</w:t>
      </w:r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로고</w:t>
      </w:r>
      <w:r w:rsidRPr="00266D40">
        <w:rPr>
          <w:rFonts w:asciiTheme="minorHAnsi" w:eastAsiaTheme="minorHAnsi"/>
          <w:sz w:val="22"/>
        </w:rPr>
        <w:t>’</w:t>
      </w:r>
      <w:proofErr w:type="spellStart"/>
      <w:r w:rsidRPr="00266D40">
        <w:rPr>
          <w:rFonts w:asciiTheme="minorHAnsi" w:eastAsiaTheme="minorHAnsi"/>
          <w:sz w:val="22"/>
        </w:rPr>
        <w:t>라고</w:t>
      </w:r>
      <w:proofErr w:type="spellEnd"/>
      <w:r w:rsidRPr="00266D40">
        <w:rPr>
          <w:rFonts w:asciiTheme="minorHAnsi" w:eastAsiaTheme="minorHAnsi"/>
          <w:sz w:val="22"/>
        </w:rPr>
        <w:t xml:space="preserve"> </w:t>
      </w:r>
      <w:r w:rsidRPr="00266D40">
        <w:rPr>
          <w:rFonts w:asciiTheme="minorHAnsi" w:eastAsiaTheme="minorHAnsi"/>
          <w:sz w:val="22"/>
        </w:rPr>
        <w:t>불린다</w:t>
      </w:r>
      <w:r w:rsidRPr="00266D40">
        <w:rPr>
          <w:rFonts w:asciiTheme="minorHAnsi" w:eastAsiaTheme="minorHAnsi"/>
          <w:sz w:val="22"/>
        </w:rPr>
        <w:t>.</w:t>
      </w:r>
    </w:p>
    <w:p w:rsidR="006E4C9B" w:rsidRPr="00266D40" w:rsidRDefault="006E4C9B" w:rsidP="00266D4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6E4C9B" w:rsidRPr="00266D40" w:rsidRDefault="006E4C9B" w:rsidP="00266D4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6E4C9B" w:rsidRPr="00266D40" w:rsidRDefault="00665CC2" w:rsidP="00266D40">
      <w:pPr>
        <w:pStyle w:val="a3"/>
        <w:spacing w:line="240" w:lineRule="auto"/>
        <w:rPr>
          <w:rFonts w:asciiTheme="minorHAnsi" w:eastAsiaTheme="minorHAnsi"/>
          <w:sz w:val="22"/>
        </w:rPr>
      </w:pPr>
      <w:proofErr w:type="gramStart"/>
      <w:r w:rsidRPr="00266D40">
        <w:rPr>
          <w:rFonts w:asciiTheme="minorHAnsi" w:eastAsiaTheme="minorHAnsi"/>
          <w:sz w:val="22"/>
        </w:rPr>
        <w:t>출처</w:t>
      </w:r>
      <w:r w:rsidRPr="00266D40">
        <w:rPr>
          <w:rFonts w:asciiTheme="minorHAnsi" w:eastAsiaTheme="minorHAnsi"/>
          <w:sz w:val="22"/>
        </w:rPr>
        <w:t xml:space="preserve"> :</w:t>
      </w:r>
      <w:proofErr w:type="gramEnd"/>
      <w:r w:rsidRPr="00266D40">
        <w:rPr>
          <w:rFonts w:asciiTheme="minorHAnsi" w:eastAsiaTheme="minorHAnsi"/>
          <w:sz w:val="22"/>
        </w:rPr>
        <w:t xml:space="preserve"> https</w:t>
      </w:r>
      <w:r w:rsidRPr="00266D40">
        <w:rPr>
          <w:rFonts w:asciiTheme="minorHAnsi" w:eastAsiaTheme="minorHAnsi"/>
          <w:sz w:val="22"/>
        </w:rPr>
        <w:t>://m.post.naver.com/viewer/postView.nhn?volumeNo=13595476&amp;memberNo=40864363</w:t>
      </w:r>
    </w:p>
    <w:sectPr w:rsidR="006E4C9B" w:rsidRPr="00266D40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CC2" w:rsidRDefault="00665CC2" w:rsidP="00266D40">
      <w:pPr>
        <w:spacing w:after="0" w:line="240" w:lineRule="auto"/>
      </w:pPr>
      <w:r>
        <w:separator/>
      </w:r>
    </w:p>
  </w:endnote>
  <w:endnote w:type="continuationSeparator" w:id="0">
    <w:p w:rsidR="00665CC2" w:rsidRDefault="00665CC2" w:rsidP="00266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CC2" w:rsidRDefault="00665CC2" w:rsidP="00266D40">
      <w:pPr>
        <w:spacing w:after="0" w:line="240" w:lineRule="auto"/>
      </w:pPr>
      <w:r>
        <w:separator/>
      </w:r>
    </w:p>
  </w:footnote>
  <w:footnote w:type="continuationSeparator" w:id="0">
    <w:p w:rsidR="00665CC2" w:rsidRDefault="00665CC2" w:rsidP="00266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976"/>
    <w:multiLevelType w:val="multilevel"/>
    <w:tmpl w:val="62BE75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795258"/>
    <w:multiLevelType w:val="multilevel"/>
    <w:tmpl w:val="9EE2E6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774765"/>
    <w:multiLevelType w:val="multilevel"/>
    <w:tmpl w:val="7CD43A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374630"/>
    <w:multiLevelType w:val="multilevel"/>
    <w:tmpl w:val="A064BD4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3A626C1"/>
    <w:multiLevelType w:val="multilevel"/>
    <w:tmpl w:val="FE4674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BD1566"/>
    <w:multiLevelType w:val="multilevel"/>
    <w:tmpl w:val="2CB472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1C194B"/>
    <w:multiLevelType w:val="multilevel"/>
    <w:tmpl w:val="335252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C9B"/>
    <w:rsid w:val="00266D40"/>
    <w:rsid w:val="00665CC2"/>
    <w:rsid w:val="006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0A58E0-115F-4379-9AD9-D1D6F4CD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266D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266D40"/>
  </w:style>
  <w:style w:type="paragraph" w:styleId="ab">
    <w:name w:val="footer"/>
    <w:basedOn w:val="a"/>
    <w:link w:val="Char0"/>
    <w:uiPriority w:val="99"/>
    <w:unhideWhenUsed/>
    <w:rsid w:val="0026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26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국산차 로고 </dc:title>
  <dc:creator>kangchaehong</dc:creator>
  <cp:lastModifiedBy>kangchaehong</cp:lastModifiedBy>
  <cp:revision>2</cp:revision>
  <dcterms:created xsi:type="dcterms:W3CDTF">2020-03-20T06:48:00Z</dcterms:created>
  <dcterms:modified xsi:type="dcterms:W3CDTF">2020-04-02T01:49:00Z</dcterms:modified>
</cp:coreProperties>
</file>