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Default="00267DD0" w:rsidP="00330A10">
      <w:pPr>
        <w:pStyle w:val="a4"/>
      </w:pPr>
      <w:r>
        <w:rPr>
          <w:rFonts w:hint="eastAsia"/>
        </w:rPr>
        <w:t xml:space="preserve">중국의 자율주행 </w:t>
      </w:r>
      <w:proofErr w:type="spellStart"/>
      <w:r>
        <w:rPr>
          <w:rFonts w:hint="eastAsia"/>
        </w:rPr>
        <w:t>무인배송</w:t>
      </w:r>
      <w:proofErr w:type="spellEnd"/>
      <w:r>
        <w:rPr>
          <w:rFonts w:hint="eastAsia"/>
        </w:rPr>
        <w:t>(코로나)</w:t>
      </w:r>
    </w:p>
    <w:p w:rsidR="00330A10" w:rsidRPr="00330A10" w:rsidRDefault="00330A10" w:rsidP="00330A10">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181A24">
        <w:rPr>
          <w:sz w:val="24"/>
          <w:szCs w:val="24"/>
        </w:rPr>
        <w:t xml:space="preserve"> </w:t>
      </w:r>
      <w:r w:rsidR="00267DD0">
        <w:rPr>
          <w:rFonts w:hint="eastAsia"/>
          <w:sz w:val="24"/>
          <w:szCs w:val="24"/>
        </w:rPr>
        <w:t>특수 상황</w:t>
      </w:r>
    </w:p>
    <w:p w:rsidR="00330A10" w:rsidRPr="00996CBA" w:rsidRDefault="000D42A4" w:rsidP="00996CBA">
      <w:pPr>
        <w:pStyle w:val="2"/>
        <w:rPr>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267DD0">
        <w:rPr>
          <w:rFonts w:hint="eastAsia"/>
          <w:b/>
          <w:bCs/>
          <w:sz w:val="24"/>
          <w:szCs w:val="24"/>
        </w:rPr>
        <w:t xml:space="preserve">중국의 자율주행 </w:t>
      </w:r>
      <w:proofErr w:type="spellStart"/>
      <w:r w:rsidR="00267DD0">
        <w:rPr>
          <w:rFonts w:hint="eastAsia"/>
          <w:b/>
          <w:bCs/>
          <w:sz w:val="24"/>
          <w:szCs w:val="24"/>
        </w:rPr>
        <w:t>무인배송</w:t>
      </w:r>
      <w:proofErr w:type="spellEnd"/>
      <w:r w:rsidR="00267DD0">
        <w:rPr>
          <w:rFonts w:hint="eastAsia"/>
          <w:b/>
          <w:bCs/>
          <w:sz w:val="24"/>
          <w:szCs w:val="24"/>
        </w:rPr>
        <w:t>(코로나)</w:t>
      </w:r>
    </w:p>
    <w:p w:rsidR="00CE55A4" w:rsidRDefault="00CE55A4" w:rsidP="00996CBA">
      <w:pPr>
        <w:rPr>
          <w:rFonts w:asciiTheme="majorHAnsi" w:eastAsiaTheme="majorHAnsi" w:hAnsiTheme="majorHAnsi"/>
          <w:b/>
          <w:bCs/>
          <w:sz w:val="22"/>
          <w:szCs w:val="22"/>
        </w:rPr>
      </w:pPr>
    </w:p>
    <w:p w:rsidR="00135CC0" w:rsidRDefault="00135CC0" w:rsidP="00996CBA">
      <w:pPr>
        <w:rPr>
          <w:rFonts w:asciiTheme="majorHAnsi" w:eastAsiaTheme="majorHAnsi" w:hAnsiTheme="majorHAnsi"/>
          <w:b/>
          <w:bCs/>
          <w:sz w:val="22"/>
          <w:szCs w:val="22"/>
        </w:rPr>
      </w:pPr>
      <w:r>
        <w:rPr>
          <w:noProof/>
        </w:rPr>
        <w:drawing>
          <wp:inline distT="0" distB="0" distL="0" distR="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Pr>
          <w:rFonts w:ascii="맑은 고딕" w:eastAsia="맑은 고딕" w:hAnsi="맑은 고딕" w:hint="eastAsia"/>
          <w:color w:val="0F0F0F"/>
          <w:sz w:val="22"/>
          <w:szCs w:val="22"/>
        </w:rPr>
        <w:br/>
      </w:r>
      <w:r>
        <w:rPr>
          <w:rFonts w:ascii="맑은 고딕" w:eastAsia="맑은 고딕" w:hAnsi="맑은 고딕" w:hint="eastAsia"/>
          <w:color w:val="0F0F0F"/>
          <w:sz w:val="22"/>
          <w:szCs w:val="22"/>
        </w:rPr>
        <w:br/>
        <w:t xml:space="preserve">중국은 코로나 19의 영향으로 자율주행 차량을 활용한 무인 배송 시스템에 대한 수요가 크게 증가하고 있다. 자율주행 밴 차량을 활용한 스타트업 기업인 </w:t>
      </w:r>
      <w:proofErr w:type="spellStart"/>
      <w:r>
        <w:rPr>
          <w:rFonts w:ascii="맑은 고딕" w:eastAsia="맑은 고딕" w:hAnsi="맑은 고딕" w:hint="eastAsia"/>
          <w:color w:val="0F0F0F"/>
          <w:sz w:val="22"/>
          <w:szCs w:val="22"/>
        </w:rPr>
        <w:t>네오릭스</w:t>
      </w:r>
      <w:proofErr w:type="spellEnd"/>
      <w:r>
        <w:rPr>
          <w:rFonts w:ascii="맑은 고딕" w:eastAsia="맑은 고딕" w:hAnsi="맑은 고딕" w:hint="eastAsia"/>
          <w:color w:val="0F0F0F"/>
          <w:sz w:val="22"/>
          <w:szCs w:val="22"/>
        </w:rPr>
        <w:t>(</w:t>
      </w:r>
      <w:proofErr w:type="spellStart"/>
      <w:r>
        <w:rPr>
          <w:rFonts w:ascii="맑은 고딕" w:eastAsia="맑은 고딕" w:hAnsi="맑은 고딕" w:hint="eastAsia"/>
          <w:color w:val="0F0F0F"/>
          <w:sz w:val="22"/>
          <w:szCs w:val="22"/>
        </w:rPr>
        <w:t>neolix</w:t>
      </w:r>
      <w:proofErr w:type="spellEnd"/>
      <w:r>
        <w:rPr>
          <w:rFonts w:ascii="맑은 고딕" w:eastAsia="맑은 고딕" w:hAnsi="맑은 고딕" w:hint="eastAsia"/>
          <w:color w:val="0F0F0F"/>
          <w:sz w:val="22"/>
          <w:szCs w:val="22"/>
        </w:rPr>
        <w:t xml:space="preserve">)는 지난 2개월 동안 200대 이상의 차량을 </w:t>
      </w:r>
      <w:proofErr w:type="spellStart"/>
      <w:r>
        <w:rPr>
          <w:rFonts w:ascii="맑은 고딕" w:eastAsia="맑은 고딕" w:hAnsi="맑은 고딕" w:hint="eastAsia"/>
          <w:color w:val="0F0F0F"/>
          <w:sz w:val="22"/>
          <w:szCs w:val="22"/>
        </w:rPr>
        <w:t>알리바바를</w:t>
      </w:r>
      <w:proofErr w:type="spellEnd"/>
      <w:r>
        <w:rPr>
          <w:rFonts w:ascii="맑은 고딕" w:eastAsia="맑은 고딕" w:hAnsi="맑은 고딕" w:hint="eastAsia"/>
          <w:color w:val="0F0F0F"/>
          <w:sz w:val="22"/>
          <w:szCs w:val="22"/>
        </w:rPr>
        <w:t xml:space="preserve"> 포함한 주요 고객에게 전달했다. 회사가 설립된 2019년 5월부터 코로나 19 확산 이전까지 판매된 차량은 125대에 불과했다.</w:t>
      </w:r>
      <w:r>
        <w:rPr>
          <w:rFonts w:ascii="맑은 고딕" w:eastAsia="맑은 고딕" w:hAnsi="맑은 고딕" w:hint="eastAsia"/>
          <w:color w:val="0F0F0F"/>
          <w:sz w:val="22"/>
          <w:szCs w:val="22"/>
        </w:rPr>
        <w:br/>
      </w:r>
      <w:r>
        <w:rPr>
          <w:rFonts w:ascii="맑은 고딕" w:eastAsia="맑은 고딕" w:hAnsi="맑은 고딕" w:hint="eastAsia"/>
          <w:color w:val="0F0F0F"/>
          <w:sz w:val="22"/>
          <w:szCs w:val="22"/>
        </w:rPr>
        <w:br/>
        <w:t xml:space="preserve">중국은 바이러스 확산을 막기 위해 </w:t>
      </w:r>
      <w:proofErr w:type="spellStart"/>
      <w:r>
        <w:rPr>
          <w:rFonts w:ascii="맑은 고딕" w:eastAsia="맑은 고딕" w:hAnsi="맑은 고딕" w:hint="eastAsia"/>
          <w:color w:val="0F0F0F"/>
          <w:sz w:val="22"/>
          <w:szCs w:val="22"/>
        </w:rPr>
        <w:t>비대면</w:t>
      </w:r>
      <w:proofErr w:type="spellEnd"/>
      <w:r>
        <w:rPr>
          <w:rFonts w:ascii="맑은 고딕" w:eastAsia="맑은 고딕" w:hAnsi="맑은 고딕" w:hint="eastAsia"/>
          <w:color w:val="0F0F0F"/>
          <w:sz w:val="22"/>
          <w:szCs w:val="22"/>
        </w:rPr>
        <w:t xml:space="preserve"> 거래를 활발히 진행 중이다. 코로나19의 영향으로 중국의 자율 운송 및 배달 서비스는 예기치 않게 빠른 속도로 발전하고 있다. </w:t>
      </w:r>
      <w:proofErr w:type="spellStart"/>
      <w:r>
        <w:rPr>
          <w:rFonts w:ascii="맑은 고딕" w:eastAsia="맑은 고딕" w:hAnsi="맑은 고딕" w:hint="eastAsia"/>
          <w:color w:val="0F0F0F"/>
          <w:sz w:val="22"/>
          <w:szCs w:val="22"/>
        </w:rPr>
        <w:lastRenderedPageBreak/>
        <w:t>네오릭스의</w:t>
      </w:r>
      <w:proofErr w:type="spellEnd"/>
      <w:r>
        <w:rPr>
          <w:rFonts w:ascii="맑은 고딕" w:eastAsia="맑은 고딕" w:hAnsi="맑은 고딕" w:hint="eastAsia"/>
          <w:color w:val="0F0F0F"/>
          <w:sz w:val="22"/>
          <w:szCs w:val="22"/>
        </w:rPr>
        <w:t xml:space="preserve"> 자율주행 </w:t>
      </w:r>
      <w:proofErr w:type="spellStart"/>
      <w:r>
        <w:rPr>
          <w:rFonts w:ascii="맑은 고딕" w:eastAsia="맑은 고딕" w:hAnsi="맑은 고딕" w:hint="eastAsia"/>
          <w:color w:val="0F0F0F"/>
          <w:sz w:val="22"/>
          <w:szCs w:val="22"/>
        </w:rPr>
        <w:t>소형밴은</w:t>
      </w:r>
      <w:proofErr w:type="spellEnd"/>
      <w:r>
        <w:rPr>
          <w:rFonts w:ascii="맑은 고딕" w:eastAsia="맑은 고딕" w:hAnsi="맑은 고딕" w:hint="eastAsia"/>
          <w:color w:val="0F0F0F"/>
          <w:sz w:val="22"/>
          <w:szCs w:val="22"/>
        </w:rPr>
        <w:t xml:space="preserve"> 현재 검역소와 이동이 통제된 지역에서 신체 접촉을 최소화하고, 인력 부족을 해결하기 위한 수단으로 사용되고 있다.</w:t>
      </w:r>
      <w:r>
        <w:rPr>
          <w:rFonts w:ascii="맑은 고딕" w:eastAsia="맑은 고딕" w:hAnsi="맑은 고딕" w:hint="eastAsia"/>
          <w:color w:val="0F0F0F"/>
          <w:sz w:val="22"/>
          <w:szCs w:val="22"/>
        </w:rPr>
        <w:br/>
      </w:r>
      <w:r>
        <w:rPr>
          <w:rFonts w:ascii="맑은 고딕" w:eastAsia="맑은 고딕" w:hAnsi="맑은 고딕" w:hint="eastAsia"/>
          <w:color w:val="0F0F0F"/>
          <w:sz w:val="22"/>
          <w:szCs w:val="22"/>
        </w:rPr>
        <w:br/>
        <w:t xml:space="preserve">또한, 자율주행 </w:t>
      </w:r>
      <w:proofErr w:type="spellStart"/>
      <w:r>
        <w:rPr>
          <w:rFonts w:ascii="맑은 고딕" w:eastAsia="맑은 고딕" w:hAnsi="맑은 고딕" w:hint="eastAsia"/>
          <w:color w:val="0F0F0F"/>
          <w:sz w:val="22"/>
          <w:szCs w:val="22"/>
        </w:rPr>
        <w:t>밴을</w:t>
      </w:r>
      <w:proofErr w:type="spellEnd"/>
      <w:r>
        <w:rPr>
          <w:rFonts w:ascii="맑은 고딕" w:eastAsia="맑은 고딕" w:hAnsi="맑은 고딕" w:hint="eastAsia"/>
          <w:color w:val="0F0F0F"/>
          <w:sz w:val="22"/>
          <w:szCs w:val="22"/>
        </w:rPr>
        <w:t xml:space="preserve"> 통해 병원 간의 의료용품 운송에도 사용되고 있다. 실제 우한에서 병원에 의료 용품을 공급하는데 사용 중이며, </w:t>
      </w:r>
      <w:proofErr w:type="spellStart"/>
      <w:r>
        <w:rPr>
          <w:rFonts w:ascii="맑은 고딕" w:eastAsia="맑은 고딕" w:hAnsi="맑은 고딕" w:hint="eastAsia"/>
          <w:color w:val="0F0F0F"/>
          <w:sz w:val="22"/>
          <w:szCs w:val="22"/>
        </w:rPr>
        <w:t>네오릭스는</w:t>
      </w:r>
      <w:proofErr w:type="spellEnd"/>
      <w:r>
        <w:rPr>
          <w:rFonts w:ascii="맑은 고딕" w:eastAsia="맑은 고딕" w:hAnsi="맑은 고딕" w:hint="eastAsia"/>
          <w:color w:val="0F0F0F"/>
          <w:sz w:val="22"/>
          <w:szCs w:val="22"/>
        </w:rPr>
        <w:t xml:space="preserve"> 이 차량이 거리를 소독하고 최전선에서 일하는 사람들에게 음식을 전달하는데 도움이 된다고 전했다.</w:t>
      </w:r>
      <w:r>
        <w:rPr>
          <w:rFonts w:ascii="맑은 고딕" w:eastAsia="맑은 고딕" w:hAnsi="맑은 고딕" w:hint="eastAsia"/>
          <w:color w:val="0F0F0F"/>
          <w:sz w:val="22"/>
          <w:szCs w:val="22"/>
        </w:rPr>
        <w:br/>
      </w:r>
      <w:r>
        <w:rPr>
          <w:rFonts w:ascii="맑은 고딕" w:eastAsia="맑은 고딕" w:hAnsi="맑은 고딕" w:hint="eastAsia"/>
          <w:color w:val="0F0F0F"/>
          <w:sz w:val="22"/>
          <w:szCs w:val="22"/>
        </w:rPr>
        <w:br/>
        <w:t xml:space="preserve">코로나19 확산은 무인 운송에 대한 사람들의 인식을 크게 바꾸고 있다. 뿐만 아니라, 차량 운행이 제한되고 이동이 크게 줄어들면서 교통량이 급감했다. 이로 인해, 자율주행 차량의 운행이 수월해지면서 자율주행 차량 활용이 용이해지고 있으며, 정부 또한 자율주행차량의 운행 규제를 크게 완화하고 있다. </w:t>
      </w:r>
      <w:proofErr w:type="spellStart"/>
      <w:r>
        <w:rPr>
          <w:rFonts w:ascii="맑은 고딕" w:eastAsia="맑은 고딕" w:hAnsi="맑은 고딕" w:hint="eastAsia"/>
          <w:color w:val="0F0F0F"/>
          <w:sz w:val="22"/>
          <w:szCs w:val="22"/>
        </w:rPr>
        <w:t>무인운송</w:t>
      </w:r>
      <w:proofErr w:type="spellEnd"/>
      <w:r>
        <w:rPr>
          <w:rFonts w:ascii="맑은 고딕" w:eastAsia="맑은 고딕" w:hAnsi="맑은 고딕" w:hint="eastAsia"/>
          <w:color w:val="0F0F0F"/>
          <w:sz w:val="22"/>
          <w:szCs w:val="22"/>
        </w:rPr>
        <w:t xml:space="preserve"> 수단을 개발하는 기업들이 코로나 19로 인해 빠르게 사업 영역을 넓혀가고 있다.</w:t>
      </w:r>
    </w:p>
    <w:p w:rsidR="00135CC0" w:rsidRDefault="00135CC0" w:rsidP="00996CBA">
      <w:pPr>
        <w:rPr>
          <w:rFonts w:asciiTheme="majorHAnsi" w:eastAsiaTheme="majorHAnsi" w:hAnsiTheme="majorHAnsi"/>
          <w:b/>
          <w:bCs/>
          <w:sz w:val="22"/>
          <w:szCs w:val="22"/>
        </w:rPr>
      </w:pPr>
    </w:p>
    <w:p w:rsidR="00135CC0" w:rsidRPr="00135CC0" w:rsidRDefault="00135CC0" w:rsidP="00996CBA">
      <w:pPr>
        <w:rPr>
          <w:rFonts w:asciiTheme="majorHAnsi" w:eastAsiaTheme="majorHAnsi" w:hAnsiTheme="majorHAnsi" w:hint="eastAsia"/>
          <w:sz w:val="22"/>
          <w:szCs w:val="22"/>
        </w:rPr>
      </w:pPr>
      <w:proofErr w:type="gramStart"/>
      <w:r w:rsidRPr="00135CC0">
        <w:rPr>
          <w:rFonts w:asciiTheme="majorHAnsi" w:eastAsiaTheme="majorHAnsi" w:hAnsiTheme="majorHAnsi" w:hint="eastAsia"/>
          <w:sz w:val="22"/>
          <w:szCs w:val="22"/>
        </w:rPr>
        <w:t xml:space="preserve">출처 </w:t>
      </w:r>
      <w:r w:rsidRPr="00135CC0">
        <w:rPr>
          <w:rFonts w:asciiTheme="majorHAnsi" w:eastAsiaTheme="majorHAnsi" w:hAnsiTheme="majorHAnsi"/>
          <w:sz w:val="22"/>
          <w:szCs w:val="22"/>
        </w:rPr>
        <w:t>:</w:t>
      </w:r>
      <w:proofErr w:type="gramEnd"/>
      <w:r w:rsidRPr="00135CC0">
        <w:rPr>
          <w:rFonts w:asciiTheme="majorHAnsi" w:eastAsiaTheme="majorHAnsi" w:hAnsiTheme="majorHAnsi"/>
          <w:sz w:val="22"/>
          <w:szCs w:val="22"/>
        </w:rPr>
        <w:t xml:space="preserve"> </w:t>
      </w:r>
      <w:hyperlink r:id="rId9" w:history="1">
        <w:r w:rsidRPr="00135CC0">
          <w:rPr>
            <w:rStyle w:val="af5"/>
          </w:rPr>
          <w:t>http://auto.danawa.com/news/?Tab=N1&amp;Work=detail&amp;no=41860</w:t>
        </w:r>
        <w:bookmarkStart w:id="0" w:name="_GoBack"/>
        <w:bookmarkEnd w:id="0"/>
        <w:r w:rsidRPr="00135CC0">
          <w:rPr>
            <w:rStyle w:val="af5"/>
          </w:rPr>
          <w:t>65</w:t>
        </w:r>
      </w:hyperlink>
    </w:p>
    <w:sectPr w:rsidR="00135CC0" w:rsidRPr="00135CC0">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35CC0"/>
    <w:rsid w:val="00181A24"/>
    <w:rsid w:val="001A32B2"/>
    <w:rsid w:val="001A346D"/>
    <w:rsid w:val="00267DD0"/>
    <w:rsid w:val="00330A10"/>
    <w:rsid w:val="003F14C2"/>
    <w:rsid w:val="00462167"/>
    <w:rsid w:val="00627AF0"/>
    <w:rsid w:val="00665553"/>
    <w:rsid w:val="006A592B"/>
    <w:rsid w:val="006D0CA1"/>
    <w:rsid w:val="00707F40"/>
    <w:rsid w:val="00720BDB"/>
    <w:rsid w:val="00996CBA"/>
    <w:rsid w:val="00AD609B"/>
    <w:rsid w:val="00CE55A4"/>
    <w:rsid w:val="00E35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7787596"/>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uto.danawa.com/news/?Tab=N1&amp;Work=detail&amp;no=4186065" TargetMode="External"/><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A9BCD-A493-4B10-A741-CD2BF05F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137</Words>
  <Characters>787</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SeoSeung Mo</cp:lastModifiedBy>
  <cp:revision>12</cp:revision>
  <dcterms:created xsi:type="dcterms:W3CDTF">2020-05-04T08:53:00Z</dcterms:created>
  <dcterms:modified xsi:type="dcterms:W3CDTF">2020-05-22T09:10:00Z</dcterms:modified>
</cp:coreProperties>
</file>