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984" w:rsidRDefault="00F26507">
      <w:pPr>
        <w:rPr>
          <w:b/>
          <w:bCs/>
          <w:sz w:val="36"/>
          <w:szCs w:val="40"/>
        </w:rPr>
      </w:pPr>
      <w:r w:rsidRPr="00F26507">
        <w:rPr>
          <w:rFonts w:hint="eastAsia"/>
          <w:b/>
          <w:bCs/>
          <w:sz w:val="36"/>
          <w:szCs w:val="40"/>
        </w:rPr>
        <w:t>트롤리 문제</w:t>
      </w:r>
    </w:p>
    <w:p w:rsidR="00F26507" w:rsidRPr="00F26507" w:rsidRDefault="007D425C" w:rsidP="007D425C">
      <w:pPr>
        <w:tabs>
          <w:tab w:val="left" w:pos="3975"/>
        </w:tabs>
        <w:rPr>
          <w:rFonts w:ascii="inherit" w:eastAsia="굴림" w:hAnsi="inherit" w:cs="굴림" w:hint="eastAsia"/>
          <w:b/>
          <w:bCs/>
          <w:kern w:val="0"/>
          <w:sz w:val="36"/>
          <w:szCs w:val="36"/>
        </w:rPr>
      </w:pPr>
      <w:r>
        <w:rPr>
          <w:b/>
          <w:bCs/>
          <w:sz w:val="36"/>
          <w:szCs w:val="40"/>
        </w:rPr>
        <w:tab/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한편에서는 자율주행차 완전 상용화로 인해 발생할 수 있는 여러 윤리 문제가 핵심 논쟁거리로 부상하고 있습니다. 보행자와 운전자 둘 중 하나만 살려야 하는 선택지가 단적인 사례입니다. 여러 명을 살릴지, 한 명만 살릴지를 선택해야 하는 상황에 놓일 가능성도 결코 낮다고 볼 수는 없죠. 이처럼 자율주행차는 도로에 서 있는 서로 다른 이해 당사자에게 미칠 위험을 계산하고 어떻게 할지를 결정해야 합니다. 하지만 옳고 그름의 문제가 아니기에 자동차 제조업체와 정책 입안자 모두 답을 찾는 데 어려움을 겪고 있죠. 자율주행차로 인해 발생할 수 있는 윤리 문제를 21세기 현대판 ‘트롤리 문제(The Trolley Problem)’라고 칭하는 건 바로 이런 배경 때문입니다.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그렇다면 우리 인간은 21세기 현대판 트롤리 문제를 어떻게 풀길 원할까요? </w:t>
      </w:r>
      <w:r w:rsidR="007D425C" w:rsidRPr="00F2650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사용자는 다음과 같은 변수를 종합한 총 13가지 시나리오에서 자신이 선호하는 걸 선택했습니다. 여기에 더해 응답자의 성별, 나이, 소득 구간, 교육 수준, 그리고 종교관과 정치관 등 인구통계학적 정보도 추가로 활용했습니다. 연구진은 설문조사를 열람한 위치 정보도 분석에 활용했죠.</w:t>
      </w:r>
    </w:p>
    <w:p w:rsidR="00F26507" w:rsidRPr="007D425C" w:rsidRDefault="00F26507" w:rsidP="007D425C">
      <w:pPr>
        <w:pStyle w:val="a5"/>
        <w:widowControl/>
        <w:numPr>
          <w:ilvl w:val="0"/>
          <w:numId w:val="1"/>
        </w:numPr>
        <w:wordWrap/>
        <w:autoSpaceDE/>
        <w:autoSpaceDN/>
        <w:spacing w:after="150" w:line="347" w:lineRule="atLeast"/>
        <w:ind w:leftChars="0"/>
        <w:rPr>
          <w:rFonts w:ascii="굴림" w:eastAsia="굴림" w:hAnsi="굴림" w:cs="굴림"/>
          <w:kern w:val="0"/>
          <w:sz w:val="24"/>
          <w:szCs w:val="24"/>
        </w:rPr>
      </w:pPr>
      <w:r w:rsidRPr="007D425C">
        <w:rPr>
          <w:rFonts w:ascii="굴림" w:eastAsia="굴림" w:hAnsi="굴림" w:cs="굴림"/>
          <w:kern w:val="0"/>
          <w:sz w:val="24"/>
          <w:szCs w:val="24"/>
        </w:rPr>
        <w:t>핸들을 꺾을 것인가요, 핸들을 유지할 것인가요?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2.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탑승자를 살릴 것인가요, 보행자를 살릴 것인가요?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3.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남자를 살릴 건가요, 여자를 살릴 건가요?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4.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뚱뚱한 사람을 살릴 건가요, 날씬한 사람을 살릴 건가요?</w:t>
      </w:r>
    </w:p>
    <w:p w:rsidR="007D425C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5.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사회적인 명망이 두텁지 않은 사람을 살릴 건가요, </w:t>
      </w:r>
    </w:p>
    <w:p w:rsidR="00F26507" w:rsidRPr="00F26507" w:rsidRDefault="00F26507" w:rsidP="007D425C">
      <w:pPr>
        <w:widowControl/>
        <w:wordWrap/>
        <w:autoSpaceDE/>
        <w:autoSpaceDN/>
        <w:spacing w:after="150" w:line="347" w:lineRule="atLeast"/>
        <w:ind w:firstLineChars="300" w:firstLine="720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사회적인 명망이 높은 사람을 살릴 건가요?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6.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26507">
        <w:rPr>
          <w:rFonts w:ascii="굴림" w:eastAsia="굴림" w:hAnsi="굴림" w:cs="굴림"/>
          <w:kern w:val="0"/>
          <w:sz w:val="24"/>
          <w:szCs w:val="24"/>
        </w:rPr>
        <w:t>무단횡단하는</w:t>
      </w:r>
      <w:proofErr w:type="spellEnd"/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 사람을 살릴 건가요, 횡단보도를 건너는 사람을 살릴 건가요?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7.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노인을 살릴 건가요, 아이를 살릴 건가요?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8.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소수의 사람을 살릴 건가요, 다수의 사람을 살릴 건가요?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>   9.</w:t>
      </w:r>
      <w:r w:rsidR="007D425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26507">
        <w:rPr>
          <w:rFonts w:ascii="굴림" w:eastAsia="굴림" w:hAnsi="굴림" w:cs="굴림"/>
          <w:kern w:val="0"/>
          <w:sz w:val="24"/>
          <w:szCs w:val="24"/>
        </w:rPr>
        <w:t>동물을 살릴 건가요, 인간을 살릴 건가요?</w:t>
      </w: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연구진이 온라인으로 대규모 설문 조사를 진행한 이유는 다음 2가지 이유 때문입니다. 첫 번째, 전형적인 방법론에서는 사람들이 더 많은 생명을 구하려고 하는지, 하나만 알아보면 됐습니다. 하지만 위처럼 9가지 요소를 조합하면 수백만 개의 시나리오를 만들고 여기에 대한 응답을 분석하기가 어려워지죠. 두 </w:t>
      </w:r>
      <w:r w:rsidRPr="00F26507">
        <w:rPr>
          <w:rFonts w:ascii="굴림" w:eastAsia="굴림" w:hAnsi="굴림" w:cs="굴림"/>
          <w:kern w:val="0"/>
          <w:sz w:val="24"/>
          <w:szCs w:val="24"/>
        </w:rPr>
        <w:lastRenderedPageBreak/>
        <w:t>번째는 윤리적 선호에 대한 집단적 차이를 분석하기 위해서는 전세계인을 상대로 한 설문조사 방법이 필요했습니다.</w:t>
      </w:r>
    </w:p>
    <w:p w:rsid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모럴 </w:t>
      </w:r>
      <w:proofErr w:type="spellStart"/>
      <w:r w:rsidRPr="00F26507">
        <w:rPr>
          <w:rFonts w:ascii="굴림" w:eastAsia="굴림" w:hAnsi="굴림" w:cs="굴림"/>
          <w:kern w:val="0"/>
          <w:sz w:val="24"/>
          <w:szCs w:val="24"/>
        </w:rPr>
        <w:t>머신은</w:t>
      </w:r>
      <w:proofErr w:type="spellEnd"/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 233개국에 거주하며 10개 언어를 구사하는 수백만 명의 사람들로부터 3,961만건의 의사결정 데이터를 수집하는 데 성공합니다. 연구진은 “이 방법이 각국의 사회-인구통계학적 기준에 정확히 부합한다고 보장할 수는 없을 것”</w:t>
      </w:r>
      <w:proofErr w:type="spellStart"/>
      <w:r w:rsidRPr="00F26507">
        <w:rPr>
          <w:rFonts w:ascii="굴림" w:eastAsia="굴림" w:hAnsi="굴림" w:cs="굴림"/>
          <w:kern w:val="0"/>
          <w:sz w:val="24"/>
          <w:szCs w:val="24"/>
        </w:rPr>
        <w:t>이라면서도</w:t>
      </w:r>
      <w:proofErr w:type="spellEnd"/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 “다만 관찰 결과가 기존에 확립된 문화권별 </w:t>
      </w:r>
      <w:bookmarkStart w:id="0" w:name="_GoBack"/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윤리적 </w:t>
      </w:r>
      <w:bookmarkEnd w:id="0"/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선호도와 일치하고 있으며 거시경제변수로 모럴 </w:t>
      </w:r>
      <w:proofErr w:type="spellStart"/>
      <w:r w:rsidRPr="00F26507">
        <w:rPr>
          <w:rFonts w:ascii="굴림" w:eastAsia="굴림" w:hAnsi="굴림" w:cs="굴림"/>
          <w:kern w:val="0"/>
          <w:sz w:val="24"/>
          <w:szCs w:val="24"/>
        </w:rPr>
        <w:t>머신에</w:t>
      </w:r>
      <w:proofErr w:type="spellEnd"/>
      <w:r w:rsidRPr="00F26507">
        <w:rPr>
          <w:rFonts w:ascii="굴림" w:eastAsia="굴림" w:hAnsi="굴림" w:cs="굴림"/>
          <w:kern w:val="0"/>
          <w:sz w:val="24"/>
          <w:szCs w:val="24"/>
        </w:rPr>
        <w:t xml:space="preserve"> 대한 대중의 반응을 예측할 수 있다는 점에서 우리 데이터는 상당히 </w:t>
      </w:r>
      <w:proofErr w:type="spellStart"/>
      <w:r w:rsidRPr="00F26507">
        <w:rPr>
          <w:rFonts w:ascii="굴림" w:eastAsia="굴림" w:hAnsi="굴림" w:cs="굴림"/>
          <w:kern w:val="0"/>
          <w:sz w:val="24"/>
          <w:szCs w:val="24"/>
        </w:rPr>
        <w:t>신뢰해봄직하다</w:t>
      </w:r>
      <w:proofErr w:type="spellEnd"/>
      <w:r w:rsidRPr="00F26507">
        <w:rPr>
          <w:rFonts w:ascii="굴림" w:eastAsia="굴림" w:hAnsi="굴림" w:cs="굴림"/>
          <w:kern w:val="0"/>
          <w:sz w:val="24"/>
          <w:szCs w:val="24"/>
        </w:rPr>
        <w:t>”고 설명합니다.</w:t>
      </w:r>
    </w:p>
    <w:p w:rsid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</w:p>
    <w:p w:rsidR="00F26507" w:rsidRPr="00F26507" w:rsidRDefault="00F26507" w:rsidP="00F26507">
      <w:pPr>
        <w:widowControl/>
        <w:wordWrap/>
        <w:autoSpaceDE/>
        <w:autoSpaceDN/>
        <w:spacing w:after="150" w:line="347" w:lineRule="atLeas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출처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카카오브레인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(</w:t>
      </w:r>
      <w:hyperlink r:id="rId5" w:history="1">
        <w:r>
          <w:rPr>
            <w:rStyle w:val="a4"/>
          </w:rPr>
          <w:t>https://www.kakaobrain.com/blog/59</w:t>
        </w:r>
      </w:hyperlink>
      <w:r>
        <w:t>)</w:t>
      </w:r>
    </w:p>
    <w:p w:rsidR="00F26507" w:rsidRPr="00F26507" w:rsidRDefault="00F26507">
      <w:pPr>
        <w:rPr>
          <w:b/>
          <w:bCs/>
          <w:sz w:val="36"/>
          <w:szCs w:val="40"/>
        </w:rPr>
      </w:pPr>
    </w:p>
    <w:sectPr w:rsidR="00F26507" w:rsidRPr="00F26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01C"/>
    <w:multiLevelType w:val="hybridMultilevel"/>
    <w:tmpl w:val="B964BC4A"/>
    <w:lvl w:ilvl="0" w:tplc="E188A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07"/>
    <w:rsid w:val="001A32B2"/>
    <w:rsid w:val="003F14C2"/>
    <w:rsid w:val="007D425C"/>
    <w:rsid w:val="00F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CE0"/>
  <w15:chartTrackingRefBased/>
  <w15:docId w15:val="{DE4B560A-99EC-4FC2-B4D1-C3BC2784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265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2650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65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650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D42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kaobrain.com/blog/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Seo Seung Mo</cp:lastModifiedBy>
  <cp:revision>2</cp:revision>
  <dcterms:created xsi:type="dcterms:W3CDTF">2020-04-17T02:40:00Z</dcterms:created>
  <dcterms:modified xsi:type="dcterms:W3CDTF">2020-04-23T05:30:00Z</dcterms:modified>
</cp:coreProperties>
</file>