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0A10" w:rsidRDefault="00E00645" w:rsidP="00330A10">
      <w:pPr>
        <w:pStyle w:val="a4"/>
      </w:pPr>
      <w:r>
        <w:rPr>
          <w:rFonts w:hint="eastAsia"/>
        </w:rPr>
        <w:t>공항 특수차량</w:t>
      </w:r>
    </w:p>
    <w:p w:rsidR="00330A10" w:rsidRPr="00330A10" w:rsidRDefault="00330A10" w:rsidP="00330A10">
      <w:pPr>
        <w:pStyle w:val="1"/>
        <w:rPr>
          <w:sz w:val="24"/>
          <w:szCs w:val="24"/>
        </w:rPr>
      </w:pPr>
      <w:r w:rsidRPr="00330A10">
        <w:rPr>
          <w:rFonts w:hint="eastAsia"/>
          <w:b/>
          <w:bCs/>
          <w:sz w:val="24"/>
          <w:szCs w:val="24"/>
        </w:rPr>
        <w:t>주제</w:t>
      </w:r>
      <w:r w:rsidRPr="00330A10">
        <w:rPr>
          <w:rFonts w:hint="eastAsia"/>
          <w:sz w:val="24"/>
          <w:szCs w:val="24"/>
        </w:rPr>
        <w:t xml:space="preserve"> </w:t>
      </w:r>
      <w:r w:rsidRPr="00330A10">
        <w:rPr>
          <w:sz w:val="24"/>
          <w:szCs w:val="24"/>
        </w:rPr>
        <w:t>–</w:t>
      </w:r>
      <w:r w:rsidR="00E00645">
        <w:rPr>
          <w:sz w:val="24"/>
          <w:szCs w:val="24"/>
        </w:rPr>
        <w:t xml:space="preserve"> </w:t>
      </w:r>
      <w:r w:rsidR="00E00645">
        <w:rPr>
          <w:rFonts w:hint="eastAsia"/>
          <w:sz w:val="24"/>
          <w:szCs w:val="24"/>
        </w:rPr>
        <w:t>특수차량</w:t>
      </w:r>
    </w:p>
    <w:p w:rsidR="00330A10" w:rsidRPr="00996CBA" w:rsidRDefault="000D42A4" w:rsidP="00996CBA">
      <w:pPr>
        <w:pStyle w:val="2"/>
        <w:rPr>
          <w:b/>
          <w:bCs/>
          <w:sz w:val="24"/>
          <w:szCs w:val="24"/>
        </w:rPr>
      </w:pPr>
      <w:r w:rsidRPr="000D42A4">
        <w:rPr>
          <w:rFonts w:hint="eastAsia"/>
          <w:b/>
          <w:bCs/>
          <w:sz w:val="24"/>
          <w:szCs w:val="24"/>
        </w:rPr>
        <w:t xml:space="preserve">제목 </w:t>
      </w:r>
      <w:r w:rsidR="00181A24">
        <w:rPr>
          <w:b/>
          <w:bCs/>
          <w:sz w:val="24"/>
          <w:szCs w:val="24"/>
        </w:rPr>
        <w:t>–</w:t>
      </w:r>
      <w:r w:rsidRPr="000D42A4">
        <w:rPr>
          <w:b/>
          <w:bCs/>
          <w:sz w:val="24"/>
          <w:szCs w:val="24"/>
        </w:rPr>
        <w:t xml:space="preserve"> </w:t>
      </w:r>
      <w:r w:rsidR="00E00645">
        <w:rPr>
          <w:rFonts w:hint="eastAsia"/>
          <w:b/>
          <w:bCs/>
          <w:sz w:val="24"/>
          <w:szCs w:val="24"/>
        </w:rPr>
        <w:t>공항 특수차량</w:t>
      </w:r>
    </w:p>
    <w:p w:rsidR="005C3482" w:rsidRPr="00B76C57" w:rsidRDefault="005C3482">
      <w:pPr>
        <w:rPr>
          <w:rFonts w:ascii="맑은 고딕" w:eastAsia="맑은 고딕" w:hAnsi="맑은 고딕"/>
          <w:color w:val="222222"/>
          <w:sz w:val="22"/>
          <w:szCs w:val="22"/>
        </w:rPr>
      </w:pPr>
      <w:r w:rsidRPr="00B76C57">
        <w:rPr>
          <w:rFonts w:ascii="맑은 고딕" w:eastAsia="맑은 고딕" w:hAnsi="맑은 고딕" w:hint="eastAsia"/>
          <w:color w:val="222222"/>
          <w:sz w:val="22"/>
          <w:szCs w:val="22"/>
          <w:shd w:val="clear" w:color="auto" w:fill="FFFFFF"/>
        </w:rPr>
        <w:t>항공기는 과거부터 지금까지 끊임없이 변화하고 발전하며지금과 같은 모습으로 진화를 거듭했다. 특히 운송수단이라는 측면에서 항공기는 선박이나 육상 교통으로는</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꿈도 꾸지 못할 빠른 시간에 목적지에 도착할 수 있는, 세계인의 가장 빠른 ‘발’로서 기능하고 있다.</w:t>
      </w:r>
      <w:r w:rsidRPr="00B76C57">
        <w:rPr>
          <w:rFonts w:ascii="맑은 고딕" w:eastAsia="맑은 고딕" w:hAnsi="맑은 고딕" w:hint="eastAsia"/>
          <w:color w:val="222222"/>
          <w:sz w:val="22"/>
          <w:szCs w:val="22"/>
        </w:rPr>
        <w:br/>
      </w:r>
      <w:r w:rsidRPr="00B76C57">
        <w:rPr>
          <w:noProof/>
          <w:sz w:val="22"/>
          <w:szCs w:val="22"/>
        </w:rPr>
        <w:drawing>
          <wp:inline distT="0" distB="0" distL="0" distR="0">
            <wp:extent cx="5731510" cy="3741420"/>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41420"/>
                    </a:xfrm>
                    <a:prstGeom prst="rect">
                      <a:avLst/>
                    </a:prstGeom>
                    <a:noFill/>
                    <a:ln>
                      <a:noFill/>
                    </a:ln>
                  </pic:spPr>
                </pic:pic>
              </a:graphicData>
            </a:graphic>
          </wp:inline>
        </w:drawing>
      </w:r>
      <w:r w:rsidRPr="00B76C57">
        <w:rPr>
          <w:rFonts w:ascii="맑은 고딕" w:eastAsia="맑은 고딕" w:hAnsi="맑은 고딕" w:hint="eastAsia"/>
          <w:color w:val="222222"/>
          <w:sz w:val="22"/>
          <w:szCs w:val="22"/>
        </w:rPr>
        <w:br/>
      </w:r>
      <w:r w:rsidRPr="00B76C57">
        <w:rPr>
          <w:rFonts w:ascii="맑은 고딕" w:eastAsia="맑은 고딕" w:hAnsi="맑은 고딕" w:hint="eastAsia"/>
          <w:color w:val="222222"/>
          <w:sz w:val="22"/>
          <w:szCs w:val="22"/>
          <w:shd w:val="clear" w:color="auto" w:fill="FFFFFF"/>
        </w:rPr>
        <w:t>오늘날의 항공기는 이동 경로와 시간 하나하나까지 계산하는</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철저한 계획과 점검 하에 전세계의 하늘을 날고 있다. 이들 항공기가 지상에서 하늘로 날아오르기 위해서는수 많은 점검 과정과 절차가 수반되어야 한다. 그리고 그 모든 과정을 마치고 관제탑에서 이륙 허가가</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내려오는 순간, 비로소 하늘로 비상할 수 있게 된다. 그리고</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그 많은 과정을 거치기 위해서는 특수한 ‘자동차’들이 필요하다. 공항에 상주하는 이들은 각자 맡은 임무에 특화된 구조를 통해 항공기를 도움으로써 항공기를 정상적으로 운용할수 있게 하는 일꾼들이다. 비행기를 돕는 자동차인 이들은 ‘지상조업장비’라 부른다.</w:t>
      </w:r>
      <w:r w:rsidRPr="00B76C57">
        <w:rPr>
          <w:rFonts w:ascii="맑은 고딕" w:eastAsia="맑은 고딕" w:hAnsi="맑은 고딕" w:hint="eastAsia"/>
          <w:color w:val="222222"/>
          <w:sz w:val="22"/>
          <w:szCs w:val="22"/>
        </w:rPr>
        <w:br/>
      </w:r>
      <w:r w:rsidRPr="00B76C57">
        <w:rPr>
          <w:noProof/>
          <w:sz w:val="22"/>
          <w:szCs w:val="22"/>
        </w:rPr>
        <w:lastRenderedPageBreak/>
        <w:drawing>
          <wp:inline distT="0" distB="0" distL="0" distR="0">
            <wp:extent cx="5731510" cy="3741420"/>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41420"/>
                    </a:xfrm>
                    <a:prstGeom prst="rect">
                      <a:avLst/>
                    </a:prstGeom>
                    <a:noFill/>
                    <a:ln>
                      <a:noFill/>
                    </a:ln>
                  </pic:spPr>
                </pic:pic>
              </a:graphicData>
            </a:graphic>
          </wp:inline>
        </w:drawing>
      </w:r>
      <w:r w:rsidRPr="00B76C57">
        <w:rPr>
          <w:rFonts w:ascii="맑은 고딕" w:eastAsia="맑은 고딕" w:hAnsi="맑은 고딕" w:hint="eastAsia"/>
          <w:color w:val="222222"/>
          <w:sz w:val="22"/>
          <w:szCs w:val="22"/>
        </w:rPr>
        <w:br/>
      </w:r>
      <w:r w:rsidRPr="00B76C57">
        <w:rPr>
          <w:rFonts w:ascii="맑은 고딕" w:eastAsia="맑은 고딕" w:hAnsi="맑은 고딕" w:hint="eastAsia"/>
          <w:color w:val="222222"/>
          <w:sz w:val="22"/>
          <w:szCs w:val="22"/>
          <w:shd w:val="clear" w:color="auto" w:fill="FFFFFF"/>
        </w:rPr>
        <w:t>공항 지상조업장비들은 공항에서 누구보다도 바쁘게 움직인다. 이들이 없으면 항공기는 승객을 태우거나 내리게 할 수 없고, 마찬가지로화물도 싣거나 내릴 수 없다. 연료도 공급받을 수 없으며, 심지어</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후진조차 제대로 할 수 없다. 즉, 이들이 항공기를 받쳐주지</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못하면 항공기는 날아 오르기는커녕, 자신의 임무를 수행하기 위한 준비</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작업조차 할 수 없는 것이다. 하루하루 빽빽한 스케쥴 속에서 바쁘게 움직이는 공항의 지상조업장비들 중, 대표적인것들을 한 데 모았다.</w:t>
      </w:r>
      <w:r w:rsidRPr="00B76C57">
        <w:rPr>
          <w:rFonts w:ascii="맑은 고딕" w:eastAsia="맑은 고딕" w:hAnsi="맑은 고딕" w:hint="eastAsia"/>
          <w:color w:val="222222"/>
          <w:sz w:val="22"/>
          <w:szCs w:val="22"/>
        </w:rPr>
        <w:br/>
      </w:r>
      <w:r w:rsidRPr="00B76C57">
        <w:rPr>
          <w:rFonts w:ascii="맑은 고딕" w:eastAsia="맑은 고딕" w:hAnsi="맑은 고딕" w:hint="eastAsia"/>
          <w:color w:val="222222"/>
          <w:sz w:val="22"/>
          <w:szCs w:val="22"/>
        </w:rPr>
        <w:br/>
      </w:r>
      <w:r w:rsidR="00E859D0">
        <w:rPr>
          <w:rFonts w:ascii="맑은 고딕" w:eastAsia="맑은 고딕" w:hAnsi="맑은 고딕" w:hint="eastAsia"/>
          <w:b/>
          <w:bCs/>
          <w:color w:val="222222"/>
          <w:sz w:val="22"/>
          <w:szCs w:val="22"/>
          <w:shd w:val="clear" w:color="auto" w:fill="FFFFFF"/>
        </w:rPr>
        <w:t>1</w:t>
      </w:r>
      <w:r w:rsidR="00E859D0">
        <w:rPr>
          <w:rFonts w:ascii="맑은 고딕" w:eastAsia="맑은 고딕" w:hAnsi="맑은 고딕"/>
          <w:b/>
          <w:bCs/>
          <w:color w:val="222222"/>
          <w:sz w:val="22"/>
          <w:szCs w:val="22"/>
          <w:shd w:val="clear" w:color="auto" w:fill="FFFFFF"/>
        </w:rPr>
        <w:t xml:space="preserve">. </w:t>
      </w:r>
      <w:r w:rsidRPr="00B76C57">
        <w:rPr>
          <w:rFonts w:ascii="맑은 고딕" w:eastAsia="맑은 고딕" w:hAnsi="맑은 고딕" w:hint="eastAsia"/>
          <w:b/>
          <w:bCs/>
          <w:color w:val="222222"/>
          <w:sz w:val="22"/>
          <w:szCs w:val="22"/>
          <w:shd w:val="clear" w:color="auto" w:fill="FFFFFF"/>
        </w:rPr>
        <w:t>토잉카</w:t>
      </w:r>
      <w:r w:rsidRPr="00B76C57">
        <w:rPr>
          <w:rFonts w:ascii="맑은 고딕" w:eastAsia="맑은 고딕" w:hAnsi="맑은 고딕" w:hint="eastAsia"/>
          <w:color w:val="222222"/>
          <w:sz w:val="22"/>
          <w:szCs w:val="22"/>
        </w:rPr>
        <w:br/>
      </w:r>
      <w:r w:rsidRPr="00B76C57">
        <w:rPr>
          <w:rFonts w:ascii="맑은 고딕" w:eastAsia="맑은 고딕" w:hAnsi="맑은 고딕" w:hint="eastAsia"/>
          <w:color w:val="222222"/>
          <w:sz w:val="22"/>
          <w:szCs w:val="22"/>
        </w:rPr>
        <w:br/>
      </w:r>
      <w:r w:rsidRPr="00B76C57">
        <w:rPr>
          <w:rFonts w:ascii="맑은 고딕" w:eastAsia="맑은 고딕" w:hAnsi="맑은 고딕" w:hint="eastAsia"/>
          <w:color w:val="222222"/>
          <w:sz w:val="22"/>
          <w:szCs w:val="22"/>
          <w:shd w:val="clear" w:color="auto" w:fill="FFFFFF"/>
        </w:rPr>
        <w:t xml:space="preserve">현대의 여객기나 전투기와 같은 </w:t>
      </w:r>
      <w:r w:rsidR="0007503F">
        <w:rPr>
          <w:rFonts w:ascii="맑은 고딕" w:eastAsia="맑은 고딕" w:hAnsi="맑은 고딕" w:hint="eastAsia"/>
          <w:color w:val="222222"/>
          <w:sz w:val="22"/>
          <w:szCs w:val="22"/>
          <w:shd w:val="clear" w:color="auto" w:fill="FFFFFF"/>
        </w:rPr>
        <w:t xml:space="preserve">날개가 고정되어 있는 </w:t>
      </w:r>
      <w:r w:rsidRPr="00B76C57">
        <w:rPr>
          <w:rFonts w:ascii="맑은 고딕" w:eastAsia="맑은 고딕" w:hAnsi="맑은 고딕" w:hint="eastAsia"/>
          <w:color w:val="222222"/>
          <w:sz w:val="22"/>
          <w:szCs w:val="22"/>
          <w:shd w:val="clear" w:color="auto" w:fill="FFFFFF"/>
        </w:rPr>
        <w:t>고정익(固定翼) 항공기들은 전진은 할 수 있지만 자력으로 후진은 하지 못한다. 첨단기술의 상징인 스텔스 전투기조차 후진은 자기 마음대로 할 수 없다. 이는 현대의 항공기들이 채용하고 있는 추진 방식에서 비롯된다. 현대의 항공기들은 ‘터보 제트’, 내지는 ‘터보 팬’ 등, 이른 바 ‘제트 엔진’이라</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통칭하는 형태의 엔진들을 사용한다. 이 엔진들은 엔진에서 분출되는 배기가스의 반작용을 이용해 전진하는</w:t>
      </w:r>
      <w:r w:rsidR="0007503F">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원리를 이용한다.</w:t>
      </w:r>
    </w:p>
    <w:p w:rsidR="00E859D0" w:rsidRDefault="005C3482">
      <w:pPr>
        <w:rPr>
          <w:rFonts w:ascii="맑은 고딕" w:eastAsia="맑은 고딕" w:hAnsi="맑은 고딕"/>
          <w:color w:val="222222"/>
          <w:sz w:val="22"/>
          <w:szCs w:val="22"/>
          <w:shd w:val="clear" w:color="auto" w:fill="FFFFFF"/>
        </w:rPr>
      </w:pPr>
      <w:r w:rsidRPr="00B76C57">
        <w:rPr>
          <w:noProof/>
          <w:sz w:val="22"/>
          <w:szCs w:val="22"/>
        </w:rPr>
        <w:lastRenderedPageBreak/>
        <w:drawing>
          <wp:inline distT="0" distB="0" distL="0" distR="0">
            <wp:extent cx="5731510" cy="3223895"/>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B76C57">
        <w:rPr>
          <w:rFonts w:ascii="맑은 고딕" w:eastAsia="맑은 고딕" w:hAnsi="맑은 고딕" w:hint="eastAsia"/>
          <w:color w:val="222222"/>
          <w:sz w:val="22"/>
          <w:szCs w:val="22"/>
        </w:rPr>
        <w:br/>
      </w:r>
      <w:r w:rsidRPr="00B76C57">
        <w:rPr>
          <w:rFonts w:ascii="맑은 고딕" w:eastAsia="맑은 고딕" w:hAnsi="맑은 고딕" w:hint="eastAsia"/>
          <w:color w:val="222222"/>
          <w:sz w:val="22"/>
          <w:szCs w:val="22"/>
          <w:shd w:val="clear" w:color="auto" w:fill="FFFFFF"/>
        </w:rPr>
        <w:t>물론, 제트엔진도 배기가스의 방향을 바꿔서 역추진이 가능한 것들도 있다. 그러나 이것을 상시로 사용하기에는 알맞은</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추진력이 나오지 않는다는 문제가 있다. 연료</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소모도 심하고, 엔진에도</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과도한 무리를 준다. 그 때문에 역추진 기능은 착륙할 때 항공기의 속도를 줄이기 위한 브레이크의 용도로사용되는 것이 일반적이다.</w:t>
      </w:r>
      <w:r w:rsidRPr="00B76C57">
        <w:rPr>
          <w:rFonts w:ascii="맑은 고딕" w:eastAsia="맑은 고딕" w:hAnsi="맑은 고딕" w:hint="eastAsia"/>
          <w:color w:val="222222"/>
          <w:sz w:val="22"/>
          <w:szCs w:val="22"/>
        </w:rPr>
        <w:br/>
      </w:r>
      <w:r w:rsidRPr="00B76C57">
        <w:rPr>
          <w:rFonts w:ascii="맑은 고딕" w:eastAsia="맑은 고딕" w:hAnsi="맑은 고딕" w:hint="eastAsia"/>
          <w:color w:val="222222"/>
          <w:sz w:val="22"/>
          <w:szCs w:val="22"/>
        </w:rPr>
        <w:br/>
      </w:r>
      <w:r w:rsidRPr="00B76C57">
        <w:rPr>
          <w:noProof/>
          <w:sz w:val="22"/>
          <w:szCs w:val="22"/>
        </w:rPr>
        <w:drawing>
          <wp:inline distT="0" distB="0" distL="0" distR="0">
            <wp:extent cx="5731510" cy="3223895"/>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B76C57">
        <w:rPr>
          <w:rFonts w:ascii="맑은 고딕" w:eastAsia="맑은 고딕" w:hAnsi="맑은 고딕" w:hint="eastAsia"/>
          <w:color w:val="222222"/>
          <w:sz w:val="22"/>
          <w:szCs w:val="22"/>
        </w:rPr>
        <w:br/>
      </w:r>
      <w:r w:rsidRPr="00B76C57">
        <w:rPr>
          <w:rFonts w:ascii="맑은 고딕" w:eastAsia="맑은 고딕" w:hAnsi="맑은 고딕" w:hint="eastAsia"/>
          <w:color w:val="222222"/>
          <w:sz w:val="22"/>
          <w:szCs w:val="22"/>
          <w:shd w:val="clear" w:color="auto" w:fill="FFFFFF"/>
        </w:rPr>
        <w:t>그렇다면 앞으로는 갈 수 있으나 뒤로는 못 가는 제트기들은</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누구에게 의지해야 할까? 이 때 필요한 것이 바로 토잉카다. 토잉카는</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말 그대로 ‘견인차’다. 항공기의</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 xml:space="preserve">랜딩기어에 </w:t>
      </w:r>
      <w:r w:rsidRPr="00B76C57">
        <w:rPr>
          <w:rFonts w:ascii="맑은 고딕" w:eastAsia="맑은 고딕" w:hAnsi="맑은 고딕" w:hint="eastAsia"/>
          <w:color w:val="222222"/>
          <w:sz w:val="22"/>
          <w:szCs w:val="22"/>
          <w:shd w:val="clear" w:color="auto" w:fill="FFFFFF"/>
        </w:rPr>
        <w:lastRenderedPageBreak/>
        <w:t>전용의 견인장치를 체결하여 항공기를 후진이 불가능한 항공기들을 안전하게 이동시켜주는 역할을 한다. 토잉카들의</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 xml:space="preserve">주 임무는 항공기가 승객을 태우고 출발하여 유도로(Taxi Way)까지 밀어내는(Pushback) 역할이다. 이 외에도 비운항중인 항공기를 </w:t>
      </w:r>
      <w:r w:rsidR="0007503F">
        <w:rPr>
          <w:rFonts w:ascii="맑은 고딕" w:eastAsia="맑은 고딕" w:hAnsi="맑은 고딕" w:hint="eastAsia"/>
          <w:color w:val="222222"/>
          <w:sz w:val="22"/>
          <w:szCs w:val="22"/>
          <w:shd w:val="clear" w:color="auto" w:fill="FFFFFF"/>
        </w:rPr>
        <w:t>활주로에서 항공기가 정지하는 장소</w:t>
      </w:r>
      <w:r w:rsidR="0007503F">
        <w:rPr>
          <w:rFonts w:ascii="맑은 고딕" w:eastAsia="맑은 고딕" w:hAnsi="맑은 고딕" w:hint="eastAsia"/>
          <w:color w:val="222222"/>
          <w:sz w:val="22"/>
          <w:szCs w:val="22"/>
          <w:shd w:val="clear" w:color="auto" w:fill="FFFFFF"/>
        </w:rPr>
        <w:t xml:space="preserve">인 </w:t>
      </w:r>
      <w:r w:rsidRPr="00B76C57">
        <w:rPr>
          <w:rFonts w:ascii="맑은 고딕" w:eastAsia="맑은 고딕" w:hAnsi="맑은 고딕" w:hint="eastAsia"/>
          <w:color w:val="222222"/>
          <w:sz w:val="22"/>
          <w:szCs w:val="22"/>
          <w:shd w:val="clear" w:color="auto" w:fill="FFFFFF"/>
        </w:rPr>
        <w:t>주기장</w:t>
      </w:r>
      <w:r w:rsidR="0007503F">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 xml:space="preserve">내지는 </w:t>
      </w:r>
      <w:r w:rsidR="0007503F">
        <w:rPr>
          <w:rFonts w:ascii="맑은 고딕" w:eastAsia="맑은 고딕" w:hAnsi="맑은 고딕" w:hint="eastAsia"/>
          <w:color w:val="222222"/>
          <w:sz w:val="22"/>
          <w:szCs w:val="22"/>
          <w:shd w:val="clear" w:color="auto" w:fill="FFFFFF"/>
        </w:rPr>
        <w:t xml:space="preserve">정비 등의 목적으로 설정된 구역인 </w:t>
      </w:r>
      <w:r w:rsidRPr="00B76C57">
        <w:rPr>
          <w:rFonts w:ascii="맑은 고딕" w:eastAsia="맑은 고딕" w:hAnsi="맑은 고딕" w:hint="eastAsia"/>
          <w:color w:val="222222"/>
          <w:sz w:val="22"/>
          <w:szCs w:val="22"/>
          <w:shd w:val="clear" w:color="auto" w:fill="FFFFFF"/>
        </w:rPr>
        <w:t>계류장에 주기(駐機)시키는 일 등, 항공기를 공항 내에서 위치를 변경시켜주는 각종 이동 작업에 동원된다.</w:t>
      </w:r>
      <w:r w:rsidRPr="00B76C57">
        <w:rPr>
          <w:rFonts w:ascii="맑은 고딕" w:eastAsia="맑은 고딕" w:hAnsi="맑은 고딕" w:hint="eastAsia"/>
          <w:color w:val="222222"/>
          <w:sz w:val="22"/>
          <w:szCs w:val="22"/>
        </w:rPr>
        <w:br/>
      </w:r>
      <w:r w:rsidRPr="00B76C57">
        <w:rPr>
          <w:noProof/>
          <w:sz w:val="22"/>
          <w:szCs w:val="22"/>
        </w:rPr>
        <w:drawing>
          <wp:inline distT="0" distB="0" distL="0" distR="0">
            <wp:extent cx="5731510" cy="3223895"/>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E859D0" w:rsidRDefault="00E859D0">
      <w:pPr>
        <w:rPr>
          <w:rFonts w:ascii="맑은 고딕" w:eastAsia="맑은 고딕" w:hAnsi="맑은 고딕"/>
          <w:color w:val="222222"/>
          <w:sz w:val="22"/>
          <w:szCs w:val="22"/>
          <w:shd w:val="clear" w:color="auto" w:fill="FFFFFF"/>
        </w:rPr>
      </w:pPr>
      <w:proofErr w:type="gramStart"/>
      <w:r>
        <w:rPr>
          <w:rFonts w:ascii="맑은 고딕" w:eastAsia="맑은 고딕" w:hAnsi="맑은 고딕" w:hint="eastAsia"/>
          <w:color w:val="222222"/>
          <w:sz w:val="22"/>
          <w:szCs w:val="22"/>
          <w:shd w:val="clear" w:color="auto" w:fill="FFFFFF"/>
        </w:rPr>
        <w:t xml:space="preserve">사진 </w:t>
      </w:r>
      <w:r>
        <w:rPr>
          <w:rFonts w:ascii="맑은 고딕" w:eastAsia="맑은 고딕" w:hAnsi="맑은 고딕"/>
          <w:color w:val="222222"/>
          <w:sz w:val="22"/>
          <w:szCs w:val="22"/>
          <w:shd w:val="clear" w:color="auto" w:fill="FFFFFF"/>
        </w:rPr>
        <w:t>:</w:t>
      </w:r>
      <w:proofErr w:type="gramEnd"/>
      <w:r>
        <w:rPr>
          <w:rFonts w:ascii="맑은 고딕" w:eastAsia="맑은 고딕" w:hAnsi="맑은 고딕"/>
          <w:color w:val="222222"/>
          <w:sz w:val="22"/>
          <w:szCs w:val="22"/>
          <w:shd w:val="clear" w:color="auto" w:fill="FFFFFF"/>
        </w:rPr>
        <w:t xml:space="preserve"> </w:t>
      </w:r>
      <w:r>
        <w:rPr>
          <w:rFonts w:ascii="맑은 고딕" w:eastAsia="맑은 고딕" w:hAnsi="맑은 고딕" w:hint="eastAsia"/>
          <w:color w:val="222222"/>
          <w:sz w:val="22"/>
          <w:szCs w:val="22"/>
          <w:shd w:val="clear" w:color="auto" w:fill="FFFFFF"/>
        </w:rPr>
        <w:t>토우바리스 형태로</w:t>
      </w:r>
      <w:r>
        <w:rPr>
          <w:rFonts w:ascii="맑은 고딕" w:eastAsia="맑은 고딕" w:hAnsi="맑은 고딕"/>
          <w:color w:val="222222"/>
          <w:sz w:val="22"/>
          <w:szCs w:val="22"/>
          <w:shd w:val="clear" w:color="auto" w:fill="FFFFFF"/>
        </w:rPr>
        <w:t xml:space="preserve"> </w:t>
      </w:r>
      <w:r>
        <w:rPr>
          <w:rFonts w:ascii="맑은 고딕" w:eastAsia="맑은 고딕" w:hAnsi="맑은 고딕" w:hint="eastAsia"/>
          <w:color w:val="222222"/>
          <w:sz w:val="22"/>
          <w:szCs w:val="22"/>
          <w:shd w:val="clear" w:color="auto" w:fill="FFFFFF"/>
        </w:rPr>
        <w:t>비행기를 이동시키는 토잉카</w:t>
      </w:r>
    </w:p>
    <w:p w:rsidR="005C3482" w:rsidRPr="00B76C57" w:rsidRDefault="005C3482">
      <w:pPr>
        <w:rPr>
          <w:rFonts w:ascii="맑은 고딕" w:eastAsia="맑은 고딕" w:hAnsi="맑은 고딕"/>
          <w:color w:val="222222"/>
          <w:sz w:val="22"/>
          <w:szCs w:val="22"/>
        </w:rPr>
      </w:pPr>
      <w:r w:rsidRPr="00B76C57">
        <w:rPr>
          <w:rFonts w:ascii="맑은 고딕" w:eastAsia="맑은 고딕" w:hAnsi="맑은 고딕" w:hint="eastAsia"/>
          <w:color w:val="222222"/>
          <w:sz w:val="22"/>
          <w:szCs w:val="22"/>
        </w:rPr>
        <w:br/>
      </w:r>
      <w:r w:rsidRPr="00B76C57">
        <w:rPr>
          <w:rFonts w:ascii="맑은 고딕" w:eastAsia="맑은 고딕" w:hAnsi="맑은 고딕" w:hint="eastAsia"/>
          <w:color w:val="222222"/>
          <w:sz w:val="22"/>
          <w:szCs w:val="22"/>
          <w:shd w:val="clear" w:color="auto" w:fill="FFFFFF"/>
        </w:rPr>
        <w:t>토잉카는 수백 톤가량의 대형 항공기를 견인해야 하기</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때문에 이에 맞춰 특수하게 설계된 차량을 사용해야 한다. 항공기용 토잉카는 철저하게 견인력을 중심으로</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설계되며, 항공기를 견인하기 위한 특수한 장치들이 탑재된다. 현재</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 xml:space="preserve">상용되고 있는 항공기용 토잉카는 항공기의 랜딩기어 중 가장 앞에 배치되어 있는 </w:t>
      </w:r>
      <w:r w:rsidR="00E859D0">
        <w:rPr>
          <w:rFonts w:ascii="맑은 고딕" w:eastAsia="맑은 고딕" w:hAnsi="맑은 고딕" w:hint="eastAsia"/>
          <w:color w:val="222222"/>
          <w:sz w:val="22"/>
          <w:szCs w:val="22"/>
          <w:shd w:val="clear" w:color="auto" w:fill="FFFFFF"/>
        </w:rPr>
        <w:t xml:space="preserve">착륙장치인 </w:t>
      </w:r>
      <w:r w:rsidRPr="00B76C57">
        <w:rPr>
          <w:rFonts w:ascii="맑은 고딕" w:eastAsia="맑은 고딕" w:hAnsi="맑은 고딕" w:hint="eastAsia"/>
          <w:color w:val="222222"/>
          <w:sz w:val="22"/>
          <w:szCs w:val="22"/>
          <w:shd w:val="clear" w:color="auto" w:fill="FFFFFF"/>
        </w:rPr>
        <w:t>노즈기어에 특수한 견인용 바(Towbar)를 이용하는 형태와 아예 노즈기어를 차체에 올려서 이동하는 토우바리스(Towbarless) 형태가</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존재한다. 현재는 토우바리스 형태의 토잉카들이 늘어나고 있는 추세다.</w:t>
      </w:r>
      <w:r w:rsidRPr="00B76C57">
        <w:rPr>
          <w:rFonts w:ascii="맑은 고딕" w:eastAsia="맑은 고딕" w:hAnsi="맑은 고딕" w:hint="eastAsia"/>
          <w:color w:val="222222"/>
          <w:sz w:val="22"/>
          <w:szCs w:val="22"/>
        </w:rPr>
        <w:br/>
      </w:r>
      <w:r w:rsidRPr="00B76C57">
        <w:rPr>
          <w:rFonts w:ascii="맑은 고딕" w:eastAsia="맑은 고딕" w:hAnsi="맑은 고딕" w:hint="eastAsia"/>
          <w:color w:val="222222"/>
          <w:sz w:val="22"/>
          <w:szCs w:val="22"/>
        </w:rPr>
        <w:br/>
      </w:r>
      <w:r w:rsidR="00E859D0">
        <w:rPr>
          <w:rFonts w:ascii="맑은 고딕" w:eastAsia="맑은 고딕" w:hAnsi="맑은 고딕" w:hint="eastAsia"/>
          <w:b/>
          <w:bCs/>
          <w:color w:val="222222"/>
          <w:sz w:val="22"/>
          <w:szCs w:val="22"/>
          <w:shd w:val="clear" w:color="auto" w:fill="FFFFFF"/>
        </w:rPr>
        <w:t>2</w:t>
      </w:r>
      <w:r w:rsidR="00E859D0">
        <w:rPr>
          <w:rFonts w:ascii="맑은 고딕" w:eastAsia="맑은 고딕" w:hAnsi="맑은 고딕"/>
          <w:b/>
          <w:bCs/>
          <w:color w:val="222222"/>
          <w:sz w:val="22"/>
          <w:szCs w:val="22"/>
          <w:shd w:val="clear" w:color="auto" w:fill="FFFFFF"/>
        </w:rPr>
        <w:t xml:space="preserve">. </w:t>
      </w:r>
      <w:r w:rsidRPr="00B76C57">
        <w:rPr>
          <w:rFonts w:ascii="맑은 고딕" w:eastAsia="맑은 고딕" w:hAnsi="맑은 고딕" w:hint="eastAsia"/>
          <w:b/>
          <w:bCs/>
          <w:color w:val="222222"/>
          <w:sz w:val="22"/>
          <w:szCs w:val="22"/>
          <w:shd w:val="clear" w:color="auto" w:fill="FFFFFF"/>
        </w:rPr>
        <w:t>터그카</w:t>
      </w:r>
      <w:r w:rsidRPr="00B76C57">
        <w:rPr>
          <w:rFonts w:ascii="맑은 고딕" w:eastAsia="맑은 고딕" w:hAnsi="맑은 고딕" w:hint="eastAsia"/>
          <w:color w:val="222222"/>
          <w:sz w:val="22"/>
          <w:szCs w:val="22"/>
        </w:rPr>
        <w:br/>
      </w:r>
      <w:r w:rsidRPr="00B76C57">
        <w:rPr>
          <w:rFonts w:ascii="맑은 고딕" w:eastAsia="맑은 고딕" w:hAnsi="맑은 고딕" w:hint="eastAsia"/>
          <w:color w:val="222222"/>
          <w:sz w:val="22"/>
          <w:szCs w:val="22"/>
        </w:rPr>
        <w:br/>
      </w:r>
      <w:r w:rsidRPr="00B76C57">
        <w:rPr>
          <w:rFonts w:ascii="맑은 고딕" w:eastAsia="맑은 고딕" w:hAnsi="맑은 고딕" w:hint="eastAsia"/>
          <w:color w:val="222222"/>
          <w:sz w:val="22"/>
          <w:szCs w:val="22"/>
          <w:shd w:val="clear" w:color="auto" w:fill="FFFFFF"/>
        </w:rPr>
        <w:lastRenderedPageBreak/>
        <w:t>공항에서는 항공기 외에도 견인해야 할 것들이 많다. 대표적인 것이 탑승객의 수하물과 같은 ‘화물’들이다. 그리고 화물 외에도, 항공기의</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운용을 위한 각종 장비들도 피견인형 차량 형태로 제작되는 경우가 많아, 이들을 견인해 줄 차량이 필요하다. 하지만 공항에서 이러한 업무에 동원하는 차량은 항공기용 토잉카가 아니다. 공항내에서 항공기를 제외한 이런저런 짐이나 장비들을 견인하는 데에는 다른 차량을 이용한다. 그 차량이 바로</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터그카(Tug Car)다.</w:t>
      </w:r>
      <w:r w:rsidRPr="00B76C57">
        <w:rPr>
          <w:rFonts w:ascii="맑은 고딕" w:eastAsia="맑은 고딕" w:hAnsi="맑은 고딕" w:hint="eastAsia"/>
          <w:color w:val="222222"/>
          <w:sz w:val="22"/>
          <w:szCs w:val="22"/>
        </w:rPr>
        <w:br/>
      </w:r>
      <w:r w:rsidRPr="00B76C57">
        <w:rPr>
          <w:noProof/>
          <w:sz w:val="22"/>
          <w:szCs w:val="22"/>
        </w:rPr>
        <w:drawing>
          <wp:inline distT="0" distB="0" distL="0" distR="0">
            <wp:extent cx="5731510" cy="3223895"/>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5C3482" w:rsidRPr="00E859D0" w:rsidRDefault="005C3482">
      <w:pPr>
        <w:rPr>
          <w:rFonts w:ascii="맑은 고딕" w:eastAsia="맑은 고딕" w:hAnsi="맑은 고딕"/>
          <w:color w:val="222222"/>
          <w:sz w:val="22"/>
          <w:szCs w:val="22"/>
          <w:shd w:val="clear" w:color="auto" w:fill="FFFFFF"/>
        </w:rPr>
      </w:pPr>
      <w:r w:rsidRPr="00B76C57">
        <w:rPr>
          <w:noProof/>
          <w:sz w:val="22"/>
          <w:szCs w:val="22"/>
        </w:rPr>
        <w:drawing>
          <wp:inline distT="0" distB="0" distL="0" distR="0">
            <wp:extent cx="5731510" cy="3190875"/>
            <wp:effectExtent l="0" t="0" r="2540"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90875"/>
                    </a:xfrm>
                    <a:prstGeom prst="rect">
                      <a:avLst/>
                    </a:prstGeom>
                    <a:noFill/>
                    <a:ln>
                      <a:noFill/>
                    </a:ln>
                  </pic:spPr>
                </pic:pic>
              </a:graphicData>
            </a:graphic>
          </wp:inline>
        </w:drawing>
      </w:r>
      <w:r w:rsidRPr="00B76C57">
        <w:rPr>
          <w:rFonts w:ascii="맑은 고딕" w:eastAsia="맑은 고딕" w:hAnsi="맑은 고딕" w:hint="eastAsia"/>
          <w:color w:val="222222"/>
          <w:sz w:val="22"/>
          <w:szCs w:val="22"/>
        </w:rPr>
        <w:br/>
      </w:r>
      <w:r w:rsidRPr="00B76C57">
        <w:rPr>
          <w:rFonts w:ascii="맑은 고딕" w:eastAsia="맑은 고딕" w:hAnsi="맑은 고딕" w:hint="eastAsia"/>
          <w:color w:val="222222"/>
          <w:sz w:val="22"/>
          <w:szCs w:val="22"/>
          <w:shd w:val="clear" w:color="auto" w:fill="FFFFFF"/>
        </w:rPr>
        <w:t>터그카는 항공기용 견인차에 비해 상대적으로 작은 크기를</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 xml:space="preserve">지니는 견인용 차량으로, </w:t>
      </w:r>
      <w:r w:rsidRPr="00B76C57">
        <w:rPr>
          <w:rFonts w:ascii="맑은 고딕" w:eastAsia="맑은 고딕" w:hAnsi="맑은 고딕" w:hint="eastAsia"/>
          <w:color w:val="222222"/>
          <w:sz w:val="22"/>
          <w:szCs w:val="22"/>
          <w:shd w:val="clear" w:color="auto" w:fill="FFFFFF"/>
        </w:rPr>
        <w:lastRenderedPageBreak/>
        <w:t>공항에서 가장 바쁘게 움직이는 일꾼이다. 크기는</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일반적인 승용차보다도 훨씬 작지만 작다고 얕보면 곤란하다. 터그카는 기본적으로 견인을 주 업무로 하도록</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설계되어 있어, 일반적인 승용차에 비해 훨씬 높은 견인력을 자랑한다.</w:t>
      </w:r>
      <w:r w:rsidR="00B76C57">
        <w:rPr>
          <w:rFonts w:ascii="맑은 고딕" w:eastAsia="맑은 고딕" w:hAnsi="맑은 고딕"/>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터그카는 민간 공항에서는 승객의 짐이나 유닛 단위로 포장된 화물(ULD), 그리고 각종피견인형 지상장비들을 나르는 것이 주 업무다. 군 비행장에서는 전투기나 공격기와 같이, 수송기에 비해 훨씬 작은 소형의 전술기들을 견인하는 역할을 맡기도 한다.</w:t>
      </w:r>
      <w:r w:rsidRPr="00B76C57">
        <w:rPr>
          <w:rFonts w:ascii="맑은 고딕" w:eastAsia="맑은 고딕" w:hAnsi="맑은 고딕" w:hint="eastAsia"/>
          <w:color w:val="222222"/>
          <w:sz w:val="22"/>
          <w:szCs w:val="22"/>
        </w:rPr>
        <w:br/>
      </w:r>
      <w:r w:rsidRPr="00B76C57">
        <w:rPr>
          <w:rFonts w:ascii="맑은 고딕" w:eastAsia="맑은 고딕" w:hAnsi="맑은 고딕" w:hint="eastAsia"/>
          <w:color w:val="222222"/>
          <w:sz w:val="22"/>
          <w:szCs w:val="22"/>
        </w:rPr>
        <w:br/>
      </w:r>
      <w:r w:rsidR="00E859D0">
        <w:rPr>
          <w:rFonts w:ascii="맑은 고딕" w:eastAsia="맑은 고딕" w:hAnsi="맑은 고딕" w:hint="eastAsia"/>
          <w:b/>
          <w:bCs/>
          <w:color w:val="222222"/>
          <w:sz w:val="22"/>
          <w:szCs w:val="22"/>
          <w:shd w:val="clear" w:color="auto" w:fill="FFFFFF"/>
        </w:rPr>
        <w:t>3</w:t>
      </w:r>
      <w:r w:rsidR="00E859D0">
        <w:rPr>
          <w:rFonts w:ascii="맑은 고딕" w:eastAsia="맑은 고딕" w:hAnsi="맑은 고딕"/>
          <w:b/>
          <w:bCs/>
          <w:color w:val="222222"/>
          <w:sz w:val="22"/>
          <w:szCs w:val="22"/>
          <w:shd w:val="clear" w:color="auto" w:fill="FFFFFF"/>
        </w:rPr>
        <w:t xml:space="preserve">. </w:t>
      </w:r>
      <w:r w:rsidRPr="00B76C57">
        <w:rPr>
          <w:rFonts w:ascii="맑은 고딕" w:eastAsia="맑은 고딕" w:hAnsi="맑은 고딕" w:hint="eastAsia"/>
          <w:b/>
          <w:bCs/>
          <w:color w:val="222222"/>
          <w:sz w:val="22"/>
          <w:szCs w:val="22"/>
          <w:shd w:val="clear" w:color="auto" w:fill="FFFFFF"/>
        </w:rPr>
        <w:t>램프 버스</w:t>
      </w:r>
      <w:r w:rsidRPr="00B76C57">
        <w:rPr>
          <w:rFonts w:ascii="맑은 고딕" w:eastAsia="맑은 고딕" w:hAnsi="맑은 고딕" w:hint="eastAsia"/>
          <w:b/>
          <w:bCs/>
          <w:color w:val="222222"/>
          <w:sz w:val="22"/>
          <w:szCs w:val="22"/>
        </w:rPr>
        <w:br/>
      </w:r>
      <w:r w:rsidRPr="00B76C57">
        <w:rPr>
          <w:rFonts w:ascii="맑은 고딕" w:eastAsia="맑은 고딕" w:hAnsi="맑은 고딕" w:hint="eastAsia"/>
          <w:color w:val="222222"/>
          <w:sz w:val="22"/>
          <w:szCs w:val="22"/>
        </w:rPr>
        <w:br/>
      </w:r>
      <w:r w:rsidRPr="00B76C57">
        <w:rPr>
          <w:rFonts w:ascii="맑은 고딕" w:eastAsia="맑은 고딕" w:hAnsi="맑은 고딕" w:hint="eastAsia"/>
          <w:color w:val="222222"/>
          <w:sz w:val="22"/>
          <w:szCs w:val="22"/>
          <w:shd w:val="clear" w:color="auto" w:fill="FFFFFF"/>
        </w:rPr>
        <w:t>승객으로서 항공기에 탑승할 때에는 항공기와 직결된</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탑승교(搭乘橋, Boarding Bridge)를 이용하는 것이 가장 이상적으로 여겨진다. 그러나 공항 사정이 여의치 않아 탑승교를</w:t>
      </w:r>
      <w:r w:rsidR="00B76C57">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이용하기 어려운 경우도 있다. 이 때에는 비행기가 주기되어 있는 주기장까지 승객을 직접 이동시켜줘야</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한다. 이 때 이용되는 차량이 램프 버스다. 램프 버스는</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공항 내 계류장 내에서 운용되는 승객 이동용 차량으로, 승객을 주기되어 있는 항공기 앞까지 이동시켜주는</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역할을 한다.</w:t>
      </w:r>
      <w:r w:rsidRPr="00B76C57">
        <w:rPr>
          <w:rFonts w:ascii="맑은 고딕" w:eastAsia="맑은 고딕" w:hAnsi="맑은 고딕" w:hint="eastAsia"/>
          <w:color w:val="222222"/>
          <w:sz w:val="22"/>
          <w:szCs w:val="22"/>
        </w:rPr>
        <w:br/>
      </w:r>
      <w:r w:rsidRPr="00B76C57">
        <w:rPr>
          <w:noProof/>
          <w:sz w:val="22"/>
          <w:szCs w:val="22"/>
        </w:rPr>
        <w:drawing>
          <wp:inline distT="0" distB="0" distL="0" distR="0">
            <wp:extent cx="5731510" cy="3223895"/>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B76C57">
        <w:rPr>
          <w:rFonts w:ascii="맑은 고딕" w:eastAsia="맑은 고딕" w:hAnsi="맑은 고딕" w:hint="eastAsia"/>
          <w:color w:val="222222"/>
          <w:sz w:val="22"/>
          <w:szCs w:val="22"/>
        </w:rPr>
        <w:br/>
      </w:r>
      <w:r w:rsidRPr="00B76C57">
        <w:rPr>
          <w:rFonts w:ascii="맑은 고딕" w:eastAsia="맑은 고딕" w:hAnsi="맑은 고딕" w:hint="eastAsia"/>
          <w:color w:val="222222"/>
          <w:sz w:val="22"/>
          <w:szCs w:val="22"/>
        </w:rPr>
        <w:br/>
      </w:r>
      <w:r w:rsidRPr="00B76C57">
        <w:rPr>
          <w:rFonts w:ascii="맑은 고딕" w:eastAsia="맑은 고딕" w:hAnsi="맑은 고딕" w:hint="eastAsia"/>
          <w:color w:val="222222"/>
          <w:sz w:val="22"/>
          <w:szCs w:val="22"/>
          <w:shd w:val="clear" w:color="auto" w:fill="FFFFFF"/>
        </w:rPr>
        <w:t>램프버스는 기본적으로 시내버스와 같은 입석형 구조가주를 이룬다. 항공기 승객의 특성 상, 짐이 많은 편인데다</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 xml:space="preserve">한 번에 여러 명의 승객을 최대한 빠른 시간 안에 이동시켜야 하기 때문이다. 상대적으로 소형의 공항에서는일반 도로용 시내버스를 개조하여 </w:t>
      </w:r>
      <w:r w:rsidRPr="00B76C57">
        <w:rPr>
          <w:rFonts w:ascii="맑은 고딕" w:eastAsia="맑은 고딕" w:hAnsi="맑은 고딕" w:hint="eastAsia"/>
          <w:color w:val="222222"/>
          <w:sz w:val="22"/>
          <w:szCs w:val="22"/>
          <w:shd w:val="clear" w:color="auto" w:fill="FFFFFF"/>
        </w:rPr>
        <w:lastRenderedPageBreak/>
        <w:t>사용하는 경우도 있으나 대형의 공항에서는 공항 이용 환경에 맞춰 특별히 제작된,</w:t>
      </w:r>
      <w:r w:rsidR="00B76C57">
        <w:rPr>
          <w:rFonts w:ascii="맑은 고딕" w:eastAsia="맑은 고딕" w:hAnsi="맑은 고딕"/>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폭이 넓고 저상 구조이며, 복수의 출입문이 설치된 전용의 버스가 주로 사용된다. 램프 버스는 승객 입장에서는 탑승교에 비해 불편한 방식이기는 하지만, 공항내에 주기된 항공기들을 차창 너머로 구경할 수 있는 색다른 즐거움을 안겨주기도 한다.</w:t>
      </w:r>
      <w:r w:rsidRPr="00B76C57">
        <w:rPr>
          <w:rFonts w:ascii="맑은 고딕" w:eastAsia="맑은 고딕" w:hAnsi="맑은 고딕" w:hint="eastAsia"/>
          <w:color w:val="222222"/>
          <w:sz w:val="22"/>
          <w:szCs w:val="22"/>
        </w:rPr>
        <w:br/>
      </w:r>
      <w:r w:rsidRPr="00B76C57">
        <w:rPr>
          <w:rFonts w:ascii="맑은 고딕" w:eastAsia="맑은 고딕" w:hAnsi="맑은 고딕" w:hint="eastAsia"/>
          <w:color w:val="222222"/>
          <w:sz w:val="22"/>
          <w:szCs w:val="22"/>
        </w:rPr>
        <w:br/>
      </w:r>
      <w:r w:rsidR="00E859D0">
        <w:rPr>
          <w:rFonts w:ascii="맑은 고딕" w:eastAsia="맑은 고딕" w:hAnsi="맑은 고딕" w:hint="eastAsia"/>
          <w:b/>
          <w:bCs/>
          <w:color w:val="222222"/>
          <w:sz w:val="22"/>
          <w:szCs w:val="22"/>
          <w:shd w:val="clear" w:color="auto" w:fill="FFFFFF"/>
        </w:rPr>
        <w:t>4</w:t>
      </w:r>
      <w:r w:rsidR="00E859D0">
        <w:rPr>
          <w:rFonts w:ascii="맑은 고딕" w:eastAsia="맑은 고딕" w:hAnsi="맑은 고딕"/>
          <w:b/>
          <w:bCs/>
          <w:color w:val="222222"/>
          <w:sz w:val="22"/>
          <w:szCs w:val="22"/>
          <w:shd w:val="clear" w:color="auto" w:fill="FFFFFF"/>
        </w:rPr>
        <w:t xml:space="preserve">. </w:t>
      </w:r>
      <w:r w:rsidRPr="00B76C57">
        <w:rPr>
          <w:rFonts w:ascii="맑은 고딕" w:eastAsia="맑은 고딕" w:hAnsi="맑은 고딕" w:hint="eastAsia"/>
          <w:b/>
          <w:bCs/>
          <w:color w:val="222222"/>
          <w:sz w:val="22"/>
          <w:szCs w:val="22"/>
          <w:shd w:val="clear" w:color="auto" w:fill="FFFFFF"/>
        </w:rPr>
        <w:t>스텝카</w:t>
      </w:r>
      <w:r w:rsidRPr="00B76C57">
        <w:rPr>
          <w:rFonts w:ascii="맑은 고딕" w:eastAsia="맑은 고딕" w:hAnsi="맑은 고딕" w:hint="eastAsia"/>
          <w:b/>
          <w:bCs/>
          <w:color w:val="222222"/>
          <w:sz w:val="22"/>
          <w:szCs w:val="22"/>
        </w:rPr>
        <w:br/>
      </w:r>
      <w:r w:rsidRPr="00B76C57">
        <w:rPr>
          <w:rFonts w:ascii="맑은 고딕" w:eastAsia="맑은 고딕" w:hAnsi="맑은 고딕" w:hint="eastAsia"/>
          <w:color w:val="222222"/>
          <w:sz w:val="22"/>
          <w:szCs w:val="22"/>
        </w:rPr>
        <w:br/>
      </w:r>
      <w:r w:rsidRPr="00B76C57">
        <w:rPr>
          <w:rFonts w:ascii="맑은 고딕" w:eastAsia="맑은 고딕" w:hAnsi="맑은 고딕" w:hint="eastAsia"/>
          <w:color w:val="222222"/>
          <w:sz w:val="22"/>
          <w:szCs w:val="22"/>
          <w:shd w:val="clear" w:color="auto" w:fill="FFFFFF"/>
        </w:rPr>
        <w:t>램프버스를 타고 탑승해야 할 비행기 앞에 하차하게되면 가장 먼저 반겨주는 것이 탑승계단차량, ‘스텝카(Step car)’다. 스텝카는 말 그대로 계단이 달린 차량이다. 스텝카는 지면에서 상당히</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높은 곳에 위치한 항공기의 출입문을 이용하기 위해 필수적이다. 스텝카는 트럭 형상의 차량에 계단이 설치된</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형상을 띈다. 스텝카의 계단은 항공기의 출입문에 비해 폭이 더 넓으며,</w:t>
      </w:r>
      <w:r w:rsidR="00B76C57">
        <w:rPr>
          <w:rFonts w:ascii="맑은 고딕" w:eastAsia="맑은 고딕" w:hAnsi="맑은 고딕"/>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항공기 출입문의 높이에 따라 높이를 조절 가능한 차량 또한 존재한다.</w:t>
      </w:r>
      <w:r w:rsidRPr="00B76C57">
        <w:rPr>
          <w:rFonts w:ascii="맑은 고딕" w:eastAsia="맑은 고딕" w:hAnsi="맑은 고딕" w:hint="eastAsia"/>
          <w:color w:val="222222"/>
          <w:sz w:val="22"/>
          <w:szCs w:val="22"/>
        </w:rPr>
        <w:br/>
      </w:r>
      <w:r w:rsidRPr="00B76C57">
        <w:rPr>
          <w:noProof/>
          <w:sz w:val="22"/>
          <w:szCs w:val="22"/>
        </w:rPr>
        <w:drawing>
          <wp:inline distT="0" distB="0" distL="0" distR="0">
            <wp:extent cx="5731510" cy="3820795"/>
            <wp:effectExtent l="0" t="0" r="2540" b="825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Pr="00B76C57">
        <w:rPr>
          <w:rFonts w:ascii="맑은 고딕" w:eastAsia="맑은 고딕" w:hAnsi="맑은 고딕" w:hint="eastAsia"/>
          <w:color w:val="222222"/>
          <w:sz w:val="22"/>
          <w:szCs w:val="22"/>
        </w:rPr>
        <w:br/>
      </w:r>
      <w:r w:rsidRPr="00B76C57">
        <w:rPr>
          <w:rFonts w:ascii="맑은 고딕" w:eastAsia="맑은 고딕" w:hAnsi="맑은 고딕" w:hint="eastAsia"/>
          <w:color w:val="222222"/>
          <w:sz w:val="22"/>
          <w:szCs w:val="22"/>
          <w:shd w:val="clear" w:color="auto" w:fill="FFFFFF"/>
        </w:rPr>
        <w:t>스텝카는 항공기 탑승 시 안전 측면에서도 꼭 필요한차량 중 하나다. 대부분의 항공기들은 동체나 출입문 등에 수납식의 계단이 내장되어 있다. 하지만 기체에 내장해야한다는 특성 상, 대부분 임시방편 내지는</w:t>
      </w:r>
      <w:bookmarkStart w:id="0" w:name="_GoBack"/>
      <w:bookmarkEnd w:id="0"/>
      <w:r w:rsidRPr="00B76C57">
        <w:rPr>
          <w:rFonts w:ascii="맑은 고딕" w:eastAsia="맑은 고딕" w:hAnsi="맑은 고딕" w:hint="eastAsia"/>
          <w:color w:val="222222"/>
          <w:sz w:val="22"/>
          <w:szCs w:val="22"/>
          <w:shd w:val="clear" w:color="auto" w:fill="FFFFFF"/>
        </w:rPr>
        <w:t xml:space="preserve"> 비상용으로</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 xml:space="preserve">사용되기 위해 만들어지기 </w:t>
      </w:r>
      <w:r w:rsidRPr="00B76C57">
        <w:rPr>
          <w:rFonts w:ascii="맑은 고딕" w:eastAsia="맑은 고딕" w:hAnsi="맑은 고딕" w:hint="eastAsia"/>
          <w:color w:val="222222"/>
          <w:sz w:val="22"/>
          <w:szCs w:val="22"/>
          <w:shd w:val="clear" w:color="auto" w:fill="FFFFFF"/>
        </w:rPr>
        <w:lastRenderedPageBreak/>
        <w:t>때문에 폭이 좁고 오르내리기도 불편하며, 미끄럼 방지 처리도 부실한 경우가있다. 게다가 평상시 방청을 위해 윤활유가 도포되어 있는 경우도 있다.</w:t>
      </w:r>
      <w:r w:rsidR="00B76C57">
        <w:rPr>
          <w:rFonts w:ascii="맑은 고딕" w:eastAsia="맑은 고딕" w:hAnsi="맑은 고딕"/>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눈이나 비를 대비한 차양 같은 것은 꿈도 못 꿀 이야기다. 이 때문에 몇몇 항공사를 제외하면이 계단은 공항 내에서 평상시 승객의 승/하기에 사용하지 않고, 스텝카를</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이용한다.</w:t>
      </w:r>
      <w:r w:rsidRPr="00B76C57">
        <w:rPr>
          <w:rFonts w:ascii="맑은 고딕" w:eastAsia="맑은 고딕" w:hAnsi="맑은 고딕" w:hint="eastAsia"/>
          <w:color w:val="222222"/>
          <w:sz w:val="22"/>
          <w:szCs w:val="22"/>
        </w:rPr>
        <w:br/>
      </w:r>
      <w:r w:rsidRPr="00B76C57">
        <w:rPr>
          <w:rFonts w:ascii="맑은 고딕" w:eastAsia="맑은 고딕" w:hAnsi="맑은 고딕" w:hint="eastAsia"/>
          <w:color w:val="222222"/>
          <w:sz w:val="22"/>
          <w:szCs w:val="22"/>
        </w:rPr>
        <w:br/>
      </w:r>
      <w:r w:rsidR="00E859D0">
        <w:rPr>
          <w:rFonts w:ascii="맑은 고딕" w:eastAsia="맑은 고딕" w:hAnsi="맑은 고딕" w:hint="eastAsia"/>
          <w:b/>
          <w:bCs/>
          <w:color w:val="222222"/>
          <w:sz w:val="22"/>
          <w:szCs w:val="22"/>
          <w:shd w:val="clear" w:color="auto" w:fill="FFFFFF"/>
        </w:rPr>
        <w:t>5</w:t>
      </w:r>
      <w:r w:rsidR="00E859D0">
        <w:rPr>
          <w:rFonts w:ascii="맑은 고딕" w:eastAsia="맑은 고딕" w:hAnsi="맑은 고딕"/>
          <w:b/>
          <w:bCs/>
          <w:color w:val="222222"/>
          <w:sz w:val="22"/>
          <w:szCs w:val="22"/>
          <w:shd w:val="clear" w:color="auto" w:fill="FFFFFF"/>
        </w:rPr>
        <w:t xml:space="preserve">. </w:t>
      </w:r>
      <w:r w:rsidRPr="00B76C57">
        <w:rPr>
          <w:rFonts w:ascii="맑은 고딕" w:eastAsia="맑은 고딕" w:hAnsi="맑은 고딕" w:hint="eastAsia"/>
          <w:b/>
          <w:bCs/>
          <w:color w:val="222222"/>
          <w:sz w:val="22"/>
          <w:szCs w:val="22"/>
          <w:shd w:val="clear" w:color="auto" w:fill="FFFFFF"/>
        </w:rPr>
        <w:t>카고 로더</w:t>
      </w:r>
      <w:r w:rsidRPr="00B76C57">
        <w:rPr>
          <w:rFonts w:ascii="맑은 고딕" w:eastAsia="맑은 고딕" w:hAnsi="맑은 고딕" w:hint="eastAsia"/>
          <w:b/>
          <w:bCs/>
          <w:color w:val="222222"/>
          <w:sz w:val="22"/>
          <w:szCs w:val="22"/>
        </w:rPr>
        <w:br/>
      </w:r>
      <w:r w:rsidRPr="00B76C57">
        <w:rPr>
          <w:rFonts w:ascii="맑은 고딕" w:eastAsia="맑은 고딕" w:hAnsi="맑은 고딕" w:hint="eastAsia"/>
          <w:color w:val="222222"/>
          <w:sz w:val="22"/>
          <w:szCs w:val="22"/>
        </w:rPr>
        <w:br/>
      </w:r>
      <w:r w:rsidRPr="00B76C57">
        <w:rPr>
          <w:rFonts w:ascii="맑은 고딕" w:eastAsia="맑은 고딕" w:hAnsi="맑은 고딕" w:hint="eastAsia"/>
          <w:color w:val="222222"/>
          <w:sz w:val="22"/>
          <w:szCs w:val="22"/>
          <w:shd w:val="clear" w:color="auto" w:fill="FFFFFF"/>
        </w:rPr>
        <w:t>스텝카 단락에서도 언급했듯이, 항공기의 출입구는 대체로 지상에서 상당히 높은 곳에 위치한다. 이는대부분의 민간용 여객/화물기가 날개가 동체 하부에 가까운 저익(低翼)에</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가까운 형상을 갖는 데서 기인한다. 여기에 엔진이 날개 하단에 위치하기 때문에 항공기의 출입문과 지상과의</w:t>
      </w:r>
      <w:r w:rsidR="00B76C57">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높이는 더 높아질 수밖에 없다. 이 때문에 비행기의 문이 높은 것은 비단 승객에게만 해당되는 문제가아니다. 항공기의 문턱이 높은 것은 화물에게도 마찬가지로 적용된다. 따라서민간 공항에서 화물을 항공기에 안전하고 신속하게 하역하기 위해서는 이 높이에 맞춰줄 수 있는 차량이 필요하다. 이때 활약하는 차량이 바로 카고 로더다.</w:t>
      </w:r>
      <w:r w:rsidRPr="00B76C57">
        <w:rPr>
          <w:rFonts w:ascii="맑은 고딕" w:eastAsia="맑은 고딕" w:hAnsi="맑은 고딕" w:hint="eastAsia"/>
          <w:color w:val="222222"/>
          <w:sz w:val="22"/>
          <w:szCs w:val="22"/>
        </w:rPr>
        <w:br/>
      </w:r>
      <w:r w:rsidRPr="00B76C57">
        <w:rPr>
          <w:rFonts w:ascii="맑은 고딕" w:eastAsia="맑은 고딕" w:hAnsi="맑은 고딕" w:hint="eastAsia"/>
          <w:color w:val="222222"/>
          <w:sz w:val="22"/>
          <w:szCs w:val="22"/>
        </w:rPr>
        <w:br/>
      </w:r>
      <w:r w:rsidRPr="00B76C57">
        <w:rPr>
          <w:noProof/>
          <w:sz w:val="22"/>
          <w:szCs w:val="22"/>
        </w:rPr>
        <w:drawing>
          <wp:inline distT="0" distB="0" distL="0" distR="0">
            <wp:extent cx="5731510" cy="3223895"/>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5C3482" w:rsidRPr="00B76C57" w:rsidRDefault="005C3482">
      <w:pPr>
        <w:rPr>
          <w:rFonts w:ascii="맑은 고딕" w:eastAsia="맑은 고딕" w:hAnsi="맑은 고딕"/>
          <w:color w:val="222222"/>
          <w:sz w:val="22"/>
          <w:szCs w:val="22"/>
          <w:shd w:val="clear" w:color="auto" w:fill="FFFFFF"/>
        </w:rPr>
      </w:pPr>
      <w:r w:rsidRPr="00B76C57">
        <w:rPr>
          <w:noProof/>
          <w:sz w:val="22"/>
          <w:szCs w:val="22"/>
        </w:rPr>
        <w:lastRenderedPageBreak/>
        <w:drawing>
          <wp:inline distT="0" distB="0" distL="0" distR="0">
            <wp:extent cx="5731510" cy="3223895"/>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B76C57">
        <w:rPr>
          <w:rFonts w:ascii="맑은 고딕" w:eastAsia="맑은 고딕" w:hAnsi="맑은 고딕" w:hint="eastAsia"/>
          <w:color w:val="222222"/>
          <w:sz w:val="22"/>
          <w:szCs w:val="22"/>
        </w:rPr>
        <w:br/>
      </w:r>
      <w:r w:rsidRPr="00B76C57">
        <w:rPr>
          <w:rFonts w:ascii="맑은 고딕" w:eastAsia="맑은 고딕" w:hAnsi="맑은 고딕" w:hint="eastAsia"/>
          <w:color w:val="222222"/>
          <w:sz w:val="22"/>
          <w:szCs w:val="22"/>
          <w:shd w:val="clear" w:color="auto" w:fill="FFFFFF"/>
        </w:rPr>
        <w:t>카고 로더는 화물이 실리는 차체 상부를 리프트로 들어올릴 수 있는 특수 차량이다. 카고 로더는 여객기용은 물론, 화물기전용으로 설계된 차량들도 존재하며, 양쪽에 모두 대응이 가능한 형태도 만들어져 운용되고 있다.</w:t>
      </w:r>
      <w:r w:rsidRPr="00B76C57">
        <w:rPr>
          <w:rFonts w:ascii="맑은 고딕" w:eastAsia="맑은 고딕" w:hAnsi="맑은 고딕" w:hint="eastAsia"/>
          <w:color w:val="222222"/>
          <w:sz w:val="22"/>
          <w:szCs w:val="22"/>
        </w:rPr>
        <w:br/>
      </w:r>
      <w:r w:rsidRPr="00B76C57">
        <w:rPr>
          <w:rFonts w:ascii="맑은 고딕" w:eastAsia="맑은 고딕" w:hAnsi="맑은 고딕" w:hint="eastAsia"/>
          <w:color w:val="222222"/>
          <w:sz w:val="22"/>
          <w:szCs w:val="22"/>
        </w:rPr>
        <w:br/>
      </w:r>
      <w:r w:rsidR="00E859D0">
        <w:rPr>
          <w:rFonts w:ascii="맑은 고딕" w:eastAsia="맑은 고딕" w:hAnsi="맑은 고딕" w:hint="eastAsia"/>
          <w:b/>
          <w:bCs/>
          <w:color w:val="222222"/>
          <w:sz w:val="22"/>
          <w:szCs w:val="22"/>
          <w:shd w:val="clear" w:color="auto" w:fill="FFFFFF"/>
        </w:rPr>
        <w:t>6</w:t>
      </w:r>
      <w:r w:rsidR="00E859D0">
        <w:rPr>
          <w:rFonts w:ascii="맑은 고딕" w:eastAsia="맑은 고딕" w:hAnsi="맑은 고딕"/>
          <w:b/>
          <w:bCs/>
          <w:color w:val="222222"/>
          <w:sz w:val="22"/>
          <w:szCs w:val="22"/>
          <w:shd w:val="clear" w:color="auto" w:fill="FFFFFF"/>
        </w:rPr>
        <w:t xml:space="preserve">. </w:t>
      </w:r>
      <w:r w:rsidRPr="00B76C57">
        <w:rPr>
          <w:rFonts w:ascii="맑은 고딕" w:eastAsia="맑은 고딕" w:hAnsi="맑은 고딕" w:hint="eastAsia"/>
          <w:b/>
          <w:bCs/>
          <w:color w:val="222222"/>
          <w:sz w:val="22"/>
          <w:szCs w:val="22"/>
          <w:shd w:val="clear" w:color="auto" w:fill="FFFFFF"/>
        </w:rPr>
        <w:t>항공기 급유차</w:t>
      </w:r>
      <w:r w:rsidRPr="00B76C57">
        <w:rPr>
          <w:rFonts w:ascii="맑은 고딕" w:eastAsia="맑은 고딕" w:hAnsi="맑은 고딕" w:hint="eastAsia"/>
          <w:b/>
          <w:bCs/>
          <w:color w:val="222222"/>
          <w:sz w:val="22"/>
          <w:szCs w:val="22"/>
        </w:rPr>
        <w:br/>
      </w:r>
      <w:r w:rsidRPr="00B76C57">
        <w:rPr>
          <w:rFonts w:ascii="맑은 고딕" w:eastAsia="맑은 고딕" w:hAnsi="맑은 고딕" w:hint="eastAsia"/>
          <w:color w:val="222222"/>
          <w:sz w:val="22"/>
          <w:szCs w:val="22"/>
        </w:rPr>
        <w:br/>
      </w:r>
      <w:r w:rsidRPr="00B76C57">
        <w:rPr>
          <w:rFonts w:ascii="맑은 고딕" w:eastAsia="맑은 고딕" w:hAnsi="맑은 고딕" w:hint="eastAsia"/>
          <w:color w:val="222222"/>
          <w:sz w:val="22"/>
          <w:szCs w:val="22"/>
          <w:shd w:val="clear" w:color="auto" w:fill="FFFFFF"/>
        </w:rPr>
        <w:t>사람이 밥을 먹어야 살 수 있듯이, 항공기도 연료가 있어야 움직일 수 있다. 또한 항공기가 소비하는연료의 양은 일반적인 승용차와는 차원이 다르다. 대형의 항공기인 보잉747과 같은 경우에는 최대 약 20만리터에 달하는 연료를 채워 넣을 수 있다.</w:t>
      </w:r>
      <w:r w:rsidRPr="00B76C57">
        <w:rPr>
          <w:rFonts w:ascii="맑은 고딕" w:eastAsia="맑은 고딕" w:hAnsi="맑은 고딕" w:hint="eastAsia"/>
          <w:color w:val="222222"/>
          <w:sz w:val="22"/>
          <w:szCs w:val="22"/>
        </w:rPr>
        <w:br/>
      </w:r>
      <w:r w:rsidRPr="00B76C57">
        <w:rPr>
          <w:noProof/>
          <w:sz w:val="22"/>
          <w:szCs w:val="22"/>
        </w:rPr>
        <w:drawing>
          <wp:inline distT="0" distB="0" distL="0" distR="0">
            <wp:extent cx="5731510" cy="2435860"/>
            <wp:effectExtent l="0" t="0" r="2540" b="254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435860"/>
                    </a:xfrm>
                    <a:prstGeom prst="rect">
                      <a:avLst/>
                    </a:prstGeom>
                    <a:noFill/>
                    <a:ln>
                      <a:noFill/>
                    </a:ln>
                  </pic:spPr>
                </pic:pic>
              </a:graphicData>
            </a:graphic>
          </wp:inline>
        </w:drawing>
      </w:r>
    </w:p>
    <w:p w:rsidR="00707F40" w:rsidRPr="00E4005A" w:rsidRDefault="005C3482" w:rsidP="00E4005A">
      <w:pPr>
        <w:rPr>
          <w:rFonts w:ascii="맑은 고딕" w:eastAsia="맑은 고딕" w:hAnsi="맑은 고딕"/>
          <w:color w:val="222222"/>
          <w:sz w:val="22"/>
          <w:szCs w:val="22"/>
        </w:rPr>
      </w:pPr>
      <w:r w:rsidRPr="00B76C57">
        <w:rPr>
          <w:noProof/>
          <w:sz w:val="22"/>
          <w:szCs w:val="22"/>
        </w:rPr>
        <w:lastRenderedPageBreak/>
        <w:drawing>
          <wp:inline distT="0" distB="0" distL="0" distR="0">
            <wp:extent cx="5731510" cy="3820795"/>
            <wp:effectExtent l="0" t="0" r="2540" b="825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Pr="00B76C57">
        <w:rPr>
          <w:rFonts w:ascii="맑은 고딕" w:eastAsia="맑은 고딕" w:hAnsi="맑은 고딕" w:hint="eastAsia"/>
          <w:color w:val="222222"/>
          <w:sz w:val="22"/>
          <w:szCs w:val="22"/>
        </w:rPr>
        <w:br/>
      </w:r>
      <w:r w:rsidRPr="00B76C57">
        <w:rPr>
          <w:rFonts w:ascii="맑은 고딕" w:eastAsia="맑은 고딕" w:hAnsi="맑은 고딕" w:hint="eastAsia"/>
          <w:color w:val="222222"/>
          <w:sz w:val="22"/>
          <w:szCs w:val="22"/>
          <w:shd w:val="clear" w:color="auto" w:fill="FFFFFF"/>
        </w:rPr>
        <w:t>게다가 연료 자체도 가솔린이나 경유같은 것이 아닌, 항공기 전용의 연료를 사용한다. 대부분의 민간용 여객기는 제트 엔진을사용하므로, 연료도 가스터빈 엔진용으로 생산되는 제트 연료(JetFuel)를 사용한다. 제트 연료는 일반적인 연료에 비해 취급이 까다롭기 때문에 급유 차량또한 전용의 차량을 제작하여 운용한다. 그것이 바로 항공기 급유차다.</w:t>
      </w:r>
      <w:r w:rsidRPr="00B76C57">
        <w:rPr>
          <w:rFonts w:ascii="맑은 고딕" w:eastAsia="맑은 고딕" w:hAnsi="맑은 고딕" w:hint="eastAsia"/>
          <w:color w:val="222222"/>
          <w:sz w:val="22"/>
          <w:szCs w:val="22"/>
        </w:rPr>
        <w:br/>
      </w:r>
      <w:r w:rsidRPr="00B76C57">
        <w:rPr>
          <w:rFonts w:ascii="맑은 고딕" w:eastAsia="맑은 고딕" w:hAnsi="맑은 고딕" w:hint="eastAsia"/>
          <w:color w:val="222222"/>
          <w:sz w:val="22"/>
          <w:szCs w:val="22"/>
        </w:rPr>
        <w:br/>
      </w:r>
      <w:r w:rsidR="00640483">
        <w:rPr>
          <w:rFonts w:ascii="맑은 고딕" w:eastAsia="맑은 고딕" w:hAnsi="맑은 고딕" w:hint="eastAsia"/>
          <w:b/>
          <w:bCs/>
          <w:color w:val="222222"/>
          <w:sz w:val="22"/>
          <w:szCs w:val="22"/>
          <w:shd w:val="clear" w:color="auto" w:fill="FFFFFF"/>
        </w:rPr>
        <w:t>7</w:t>
      </w:r>
      <w:r w:rsidR="00640483">
        <w:rPr>
          <w:rFonts w:ascii="맑은 고딕" w:eastAsia="맑은 고딕" w:hAnsi="맑은 고딕"/>
          <w:b/>
          <w:bCs/>
          <w:color w:val="222222"/>
          <w:sz w:val="22"/>
          <w:szCs w:val="22"/>
          <w:shd w:val="clear" w:color="auto" w:fill="FFFFFF"/>
        </w:rPr>
        <w:t xml:space="preserve">. </w:t>
      </w:r>
      <w:r w:rsidRPr="00B76C57">
        <w:rPr>
          <w:rFonts w:ascii="맑은 고딕" w:eastAsia="맑은 고딕" w:hAnsi="맑은 고딕" w:hint="eastAsia"/>
          <w:b/>
          <w:bCs/>
          <w:color w:val="222222"/>
          <w:sz w:val="22"/>
          <w:szCs w:val="22"/>
          <w:shd w:val="clear" w:color="auto" w:fill="FFFFFF"/>
        </w:rPr>
        <w:t>안전한 운항을 위해 바쁘게 움직이는 공항의 일꾼들</w:t>
      </w:r>
      <w:r w:rsidRPr="00B76C57">
        <w:rPr>
          <w:rFonts w:ascii="맑은 고딕" w:eastAsia="맑은 고딕" w:hAnsi="맑은 고딕" w:hint="eastAsia"/>
          <w:color w:val="222222"/>
          <w:sz w:val="22"/>
          <w:szCs w:val="22"/>
        </w:rPr>
        <w:br/>
      </w:r>
      <w:r w:rsidRPr="00B76C57">
        <w:rPr>
          <w:noProof/>
          <w:sz w:val="22"/>
          <w:szCs w:val="22"/>
        </w:rPr>
        <w:drawing>
          <wp:inline distT="0" distB="0" distL="0" distR="0">
            <wp:extent cx="4769485" cy="259080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6523" cy="2594623"/>
                    </a:xfrm>
                    <a:prstGeom prst="rect">
                      <a:avLst/>
                    </a:prstGeom>
                    <a:noFill/>
                    <a:ln>
                      <a:noFill/>
                    </a:ln>
                  </pic:spPr>
                </pic:pic>
              </a:graphicData>
            </a:graphic>
          </wp:inline>
        </w:drawing>
      </w:r>
      <w:r w:rsidRPr="00B76C57">
        <w:rPr>
          <w:rFonts w:ascii="맑은 고딕" w:eastAsia="맑은 고딕" w:hAnsi="맑은 고딕" w:hint="eastAsia"/>
          <w:color w:val="222222"/>
          <w:sz w:val="22"/>
          <w:szCs w:val="22"/>
        </w:rPr>
        <w:br/>
      </w:r>
      <w:r w:rsidRPr="00B76C57">
        <w:rPr>
          <w:rFonts w:ascii="맑은 고딕" w:eastAsia="맑은 고딕" w:hAnsi="맑은 고딕" w:hint="eastAsia"/>
          <w:color w:val="222222"/>
          <w:sz w:val="22"/>
          <w:szCs w:val="22"/>
          <w:shd w:val="clear" w:color="auto" w:fill="FFFFFF"/>
        </w:rPr>
        <w:lastRenderedPageBreak/>
        <w:t>이 외에도 공항에서는 다양한 형태의 자동차가 항공기의</w:t>
      </w:r>
      <w:r w:rsidR="00E859D0">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운항을 돕고 있다. 기내에 필요한 청수(淸水, 맹물)를 공급하는 포터블 워터트럭(Portable Water Truck), 기내식을 공급하기 위한 케이터링 카(Catering car), 제트엔진의 시동을 위한 시동장비(Air StartUnit), 기체 표면의 눈이나 얼음을 제거하는 차량(De-icing Truck), 활주로전용 구급차, 그리고 항공기의 정비를 위한 각종 정비 차량들이 안전하고 신속한 항공기의 운항을 위해</w:t>
      </w:r>
      <w:r w:rsidR="00E4005A">
        <w:rPr>
          <w:rFonts w:ascii="맑은 고딕" w:eastAsia="맑은 고딕" w:hAnsi="맑은 고딕" w:hint="eastAsia"/>
          <w:color w:val="222222"/>
          <w:sz w:val="22"/>
          <w:szCs w:val="22"/>
          <w:shd w:val="clear" w:color="auto" w:fill="FFFFFF"/>
        </w:rPr>
        <w:t xml:space="preserve"> </w:t>
      </w:r>
      <w:r w:rsidRPr="00B76C57">
        <w:rPr>
          <w:rFonts w:ascii="맑은 고딕" w:eastAsia="맑은 고딕" w:hAnsi="맑은 고딕" w:hint="eastAsia"/>
          <w:color w:val="222222"/>
          <w:sz w:val="22"/>
          <w:szCs w:val="22"/>
          <w:shd w:val="clear" w:color="auto" w:fill="FFFFFF"/>
        </w:rPr>
        <w:t>오늘도 바쁘게 움직이고 있다.</w:t>
      </w:r>
      <w:r w:rsidRPr="00B76C57">
        <w:rPr>
          <w:rFonts w:ascii="맑은 고딕" w:eastAsia="맑은 고딕" w:hAnsi="맑은 고딕" w:hint="eastAsia"/>
          <w:color w:val="222222"/>
          <w:sz w:val="22"/>
          <w:szCs w:val="22"/>
        </w:rPr>
        <w:br/>
      </w:r>
    </w:p>
    <w:p w:rsidR="00707F40" w:rsidRPr="00B76C57" w:rsidRDefault="00707F40">
      <w:pPr>
        <w:rPr>
          <w:rFonts w:asciiTheme="majorHAnsi" w:eastAsiaTheme="majorHAnsi" w:hAnsiTheme="majorHAnsi"/>
          <w:sz w:val="22"/>
          <w:szCs w:val="22"/>
        </w:rPr>
      </w:pPr>
      <w:proofErr w:type="gramStart"/>
      <w:r w:rsidRPr="00B76C57">
        <w:rPr>
          <w:rFonts w:asciiTheme="majorHAnsi" w:eastAsiaTheme="majorHAnsi" w:hAnsiTheme="majorHAnsi" w:hint="eastAsia"/>
          <w:sz w:val="22"/>
          <w:szCs w:val="22"/>
        </w:rPr>
        <w:t xml:space="preserve">출처 </w:t>
      </w:r>
      <w:r w:rsidRPr="00B76C57">
        <w:rPr>
          <w:rFonts w:asciiTheme="majorHAnsi" w:eastAsiaTheme="majorHAnsi" w:hAnsiTheme="majorHAnsi"/>
          <w:sz w:val="22"/>
          <w:szCs w:val="22"/>
        </w:rPr>
        <w:t>:</w:t>
      </w:r>
      <w:proofErr w:type="gramEnd"/>
      <w:r w:rsidRPr="00B76C57">
        <w:rPr>
          <w:rFonts w:asciiTheme="majorHAnsi" w:eastAsiaTheme="majorHAnsi" w:hAnsiTheme="majorHAnsi"/>
          <w:sz w:val="22"/>
          <w:szCs w:val="22"/>
        </w:rPr>
        <w:t xml:space="preserve"> </w:t>
      </w:r>
      <w:hyperlink r:id="rId22" w:history="1">
        <w:r w:rsidR="005C3482" w:rsidRPr="00B76C57">
          <w:rPr>
            <w:rStyle w:val="af5"/>
            <w:sz w:val="22"/>
            <w:szCs w:val="22"/>
          </w:rPr>
          <w:t>https://www.motoya.co.kr/news/articleView.html?idxno=14910</w:t>
        </w:r>
      </w:hyperlink>
    </w:p>
    <w:sectPr w:rsidR="00707F40" w:rsidRPr="00B76C57">
      <w:headerReference w:type="even" r:id="rId23"/>
      <w:headerReference w:type="default" r:id="rId24"/>
      <w:footerReference w:type="even" r:id="rId25"/>
      <w:footerReference w:type="default" r:id="rId26"/>
      <w:headerReference w:type="first" r:id="rId27"/>
      <w:footerReference w:type="first" r:id="rId2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4CEF" w:rsidRDefault="007C4CEF" w:rsidP="00330A10">
      <w:pPr>
        <w:spacing w:before="0" w:after="0" w:line="240" w:lineRule="auto"/>
      </w:pPr>
      <w:r>
        <w:separator/>
      </w:r>
    </w:p>
  </w:endnote>
  <w:endnote w:type="continuationSeparator" w:id="0">
    <w:p w:rsidR="007C4CEF" w:rsidRDefault="007C4CEF" w:rsidP="00330A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4CEF" w:rsidRDefault="007C4CEF" w:rsidP="00330A10">
      <w:pPr>
        <w:spacing w:before="0" w:after="0" w:line="240" w:lineRule="auto"/>
      </w:pPr>
      <w:r>
        <w:separator/>
      </w:r>
    </w:p>
  </w:footnote>
  <w:footnote w:type="continuationSeparator" w:id="0">
    <w:p w:rsidR="007C4CEF" w:rsidRDefault="007C4CEF" w:rsidP="00330A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rsidP="00330A10">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rsidP="00330A10">
    <w:pPr>
      <w:pStyle w:val="af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926ED"/>
    <w:multiLevelType w:val="hybridMultilevel"/>
    <w:tmpl w:val="A2981346"/>
    <w:lvl w:ilvl="0" w:tplc="B9884E9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53D0F"/>
    <w:multiLevelType w:val="hybridMultilevel"/>
    <w:tmpl w:val="6D222126"/>
    <w:lvl w:ilvl="0" w:tplc="285249E4">
      <w:start w:val="1"/>
      <w:numFmt w:val="decimal"/>
      <w:lvlText w:val="%1."/>
      <w:lvlJc w:val="left"/>
      <w:pPr>
        <w:ind w:left="1200" w:hanging="400"/>
      </w:pPr>
      <w:rPr>
        <w:rFonts w:asciiTheme="minorHAnsi" w:eastAsiaTheme="minorEastAsia" w:hAnsiTheme="minorHAnsi" w:hint="default"/>
        <w:color w:val="auto"/>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 w15:restartNumberingAfterBreak="0">
    <w:nsid w:val="247E3C39"/>
    <w:multiLevelType w:val="hybridMultilevel"/>
    <w:tmpl w:val="173A6036"/>
    <w:lvl w:ilvl="0" w:tplc="B9884E98">
      <w:start w:val="1"/>
      <w:numFmt w:val="decimal"/>
      <w:lvlText w:val="%1."/>
      <w:lvlJc w:val="left"/>
      <w:pPr>
        <w:ind w:left="1200" w:hanging="40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 w15:restartNumberingAfterBreak="0">
    <w:nsid w:val="4E4A3424"/>
    <w:multiLevelType w:val="hybridMultilevel"/>
    <w:tmpl w:val="3150267E"/>
    <w:lvl w:ilvl="0" w:tplc="26C0DEA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5AB21E7B"/>
    <w:multiLevelType w:val="hybridMultilevel"/>
    <w:tmpl w:val="09DA70CE"/>
    <w:lvl w:ilvl="0" w:tplc="285249E4">
      <w:start w:val="1"/>
      <w:numFmt w:val="decimal"/>
      <w:lvlText w:val="%1."/>
      <w:lvlJc w:val="left"/>
      <w:pPr>
        <w:ind w:left="760" w:hanging="360"/>
      </w:pPr>
      <w:rPr>
        <w:rFonts w:asciiTheme="minorHAnsi" w:eastAsiaTheme="minorEastAsia" w:hAnsiTheme="minorHAnsi" w:hint="default"/>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800"/>
  <w:displayHorizontalDrawingGridEvery w:val="0"/>
  <w:displayVerticalDrawingGridEvery w:val="2"/>
  <w:noPunctuationKerning/>
  <w:characterSpacingControl w:val="doNotCompress"/>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A10"/>
    <w:rsid w:val="00050156"/>
    <w:rsid w:val="0007503F"/>
    <w:rsid w:val="000D42A4"/>
    <w:rsid w:val="00181A24"/>
    <w:rsid w:val="001A32B2"/>
    <w:rsid w:val="00330A10"/>
    <w:rsid w:val="003F14C2"/>
    <w:rsid w:val="00462167"/>
    <w:rsid w:val="00510DF5"/>
    <w:rsid w:val="005C3482"/>
    <w:rsid w:val="00627AF0"/>
    <w:rsid w:val="00640483"/>
    <w:rsid w:val="00642D37"/>
    <w:rsid w:val="006A592B"/>
    <w:rsid w:val="00707F40"/>
    <w:rsid w:val="00720BDB"/>
    <w:rsid w:val="007342DD"/>
    <w:rsid w:val="007C4CEF"/>
    <w:rsid w:val="00996CBA"/>
    <w:rsid w:val="00B76C57"/>
    <w:rsid w:val="00E00645"/>
    <w:rsid w:val="00E4005A"/>
    <w:rsid w:val="00E859D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F3BA410"/>
  <w15:chartTrackingRefBased/>
  <w15:docId w15:val="{5BC01DF9-BBD1-4AA5-B129-879A163F5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ko-KR"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330A10"/>
  </w:style>
  <w:style w:type="paragraph" w:styleId="1">
    <w:name w:val="heading 1"/>
    <w:basedOn w:val="a"/>
    <w:next w:val="a"/>
    <w:link w:val="1Char"/>
    <w:uiPriority w:val="9"/>
    <w:qFormat/>
    <w:rsid w:val="00330A1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Char"/>
    <w:uiPriority w:val="9"/>
    <w:unhideWhenUsed/>
    <w:qFormat/>
    <w:rsid w:val="00330A1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Char"/>
    <w:uiPriority w:val="9"/>
    <w:semiHidden/>
    <w:unhideWhenUsed/>
    <w:qFormat/>
    <w:rsid w:val="00330A10"/>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Char"/>
    <w:uiPriority w:val="9"/>
    <w:semiHidden/>
    <w:unhideWhenUsed/>
    <w:qFormat/>
    <w:rsid w:val="00330A10"/>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Char"/>
    <w:uiPriority w:val="9"/>
    <w:semiHidden/>
    <w:unhideWhenUsed/>
    <w:qFormat/>
    <w:rsid w:val="00330A10"/>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Char"/>
    <w:uiPriority w:val="9"/>
    <w:semiHidden/>
    <w:unhideWhenUsed/>
    <w:qFormat/>
    <w:rsid w:val="00330A10"/>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Char"/>
    <w:uiPriority w:val="9"/>
    <w:semiHidden/>
    <w:unhideWhenUsed/>
    <w:qFormat/>
    <w:rsid w:val="00330A10"/>
    <w:pPr>
      <w:spacing w:before="200" w:after="0"/>
      <w:outlineLvl w:val="6"/>
    </w:pPr>
    <w:rPr>
      <w:caps/>
      <w:color w:val="2F5496" w:themeColor="accent1" w:themeShade="BF"/>
      <w:spacing w:val="10"/>
    </w:rPr>
  </w:style>
  <w:style w:type="paragraph" w:styleId="8">
    <w:name w:val="heading 8"/>
    <w:basedOn w:val="a"/>
    <w:next w:val="a"/>
    <w:link w:val="8Char"/>
    <w:uiPriority w:val="9"/>
    <w:semiHidden/>
    <w:unhideWhenUsed/>
    <w:qFormat/>
    <w:rsid w:val="00330A10"/>
    <w:pPr>
      <w:spacing w:before="200" w:after="0"/>
      <w:outlineLvl w:val="7"/>
    </w:pPr>
    <w:rPr>
      <w:caps/>
      <w:spacing w:val="10"/>
      <w:sz w:val="18"/>
      <w:szCs w:val="18"/>
    </w:rPr>
  </w:style>
  <w:style w:type="paragraph" w:styleId="9">
    <w:name w:val="heading 9"/>
    <w:basedOn w:val="a"/>
    <w:next w:val="a"/>
    <w:link w:val="9Char"/>
    <w:uiPriority w:val="9"/>
    <w:semiHidden/>
    <w:unhideWhenUsed/>
    <w:qFormat/>
    <w:rsid w:val="00330A10"/>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30A10"/>
    <w:rPr>
      <w:caps/>
      <w:color w:val="FFFFFF" w:themeColor="background1"/>
      <w:spacing w:val="15"/>
      <w:sz w:val="22"/>
      <w:szCs w:val="22"/>
      <w:shd w:val="clear" w:color="auto" w:fill="4472C4" w:themeFill="accent1"/>
    </w:rPr>
  </w:style>
  <w:style w:type="character" w:customStyle="1" w:styleId="2Char">
    <w:name w:val="제목 2 Char"/>
    <w:basedOn w:val="a0"/>
    <w:link w:val="2"/>
    <w:uiPriority w:val="9"/>
    <w:rsid w:val="00330A10"/>
    <w:rPr>
      <w:caps/>
      <w:spacing w:val="15"/>
      <w:shd w:val="clear" w:color="auto" w:fill="D9E2F3" w:themeFill="accent1" w:themeFillTint="33"/>
    </w:rPr>
  </w:style>
  <w:style w:type="character" w:customStyle="1" w:styleId="3Char">
    <w:name w:val="제목 3 Char"/>
    <w:basedOn w:val="a0"/>
    <w:link w:val="3"/>
    <w:uiPriority w:val="9"/>
    <w:semiHidden/>
    <w:rsid w:val="00330A10"/>
    <w:rPr>
      <w:caps/>
      <w:color w:val="1F3763" w:themeColor="accent1" w:themeShade="7F"/>
      <w:spacing w:val="15"/>
    </w:rPr>
  </w:style>
  <w:style w:type="character" w:customStyle="1" w:styleId="4Char">
    <w:name w:val="제목 4 Char"/>
    <w:basedOn w:val="a0"/>
    <w:link w:val="4"/>
    <w:uiPriority w:val="9"/>
    <w:semiHidden/>
    <w:rsid w:val="00330A10"/>
    <w:rPr>
      <w:caps/>
      <w:color w:val="2F5496" w:themeColor="accent1" w:themeShade="BF"/>
      <w:spacing w:val="10"/>
    </w:rPr>
  </w:style>
  <w:style w:type="character" w:customStyle="1" w:styleId="5Char">
    <w:name w:val="제목 5 Char"/>
    <w:basedOn w:val="a0"/>
    <w:link w:val="5"/>
    <w:uiPriority w:val="9"/>
    <w:semiHidden/>
    <w:rsid w:val="00330A10"/>
    <w:rPr>
      <w:caps/>
      <w:color w:val="2F5496" w:themeColor="accent1" w:themeShade="BF"/>
      <w:spacing w:val="10"/>
    </w:rPr>
  </w:style>
  <w:style w:type="character" w:customStyle="1" w:styleId="6Char">
    <w:name w:val="제목 6 Char"/>
    <w:basedOn w:val="a0"/>
    <w:link w:val="6"/>
    <w:uiPriority w:val="9"/>
    <w:semiHidden/>
    <w:rsid w:val="00330A10"/>
    <w:rPr>
      <w:caps/>
      <w:color w:val="2F5496" w:themeColor="accent1" w:themeShade="BF"/>
      <w:spacing w:val="10"/>
    </w:rPr>
  </w:style>
  <w:style w:type="character" w:customStyle="1" w:styleId="7Char">
    <w:name w:val="제목 7 Char"/>
    <w:basedOn w:val="a0"/>
    <w:link w:val="7"/>
    <w:uiPriority w:val="9"/>
    <w:semiHidden/>
    <w:rsid w:val="00330A10"/>
    <w:rPr>
      <w:caps/>
      <w:color w:val="2F5496" w:themeColor="accent1" w:themeShade="BF"/>
      <w:spacing w:val="10"/>
    </w:rPr>
  </w:style>
  <w:style w:type="character" w:customStyle="1" w:styleId="8Char">
    <w:name w:val="제목 8 Char"/>
    <w:basedOn w:val="a0"/>
    <w:link w:val="8"/>
    <w:uiPriority w:val="9"/>
    <w:semiHidden/>
    <w:rsid w:val="00330A10"/>
    <w:rPr>
      <w:caps/>
      <w:spacing w:val="10"/>
      <w:sz w:val="18"/>
      <w:szCs w:val="18"/>
    </w:rPr>
  </w:style>
  <w:style w:type="character" w:customStyle="1" w:styleId="9Char">
    <w:name w:val="제목 9 Char"/>
    <w:basedOn w:val="a0"/>
    <w:link w:val="9"/>
    <w:uiPriority w:val="9"/>
    <w:semiHidden/>
    <w:rsid w:val="00330A10"/>
    <w:rPr>
      <w:i/>
      <w:iCs/>
      <w:caps/>
      <w:spacing w:val="10"/>
      <w:sz w:val="18"/>
      <w:szCs w:val="18"/>
    </w:rPr>
  </w:style>
  <w:style w:type="paragraph" w:styleId="a3">
    <w:name w:val="caption"/>
    <w:basedOn w:val="a"/>
    <w:next w:val="a"/>
    <w:uiPriority w:val="35"/>
    <w:semiHidden/>
    <w:unhideWhenUsed/>
    <w:qFormat/>
    <w:rsid w:val="00330A10"/>
    <w:rPr>
      <w:b/>
      <w:bCs/>
      <w:color w:val="2F5496" w:themeColor="accent1" w:themeShade="BF"/>
      <w:sz w:val="16"/>
      <w:szCs w:val="16"/>
    </w:rPr>
  </w:style>
  <w:style w:type="paragraph" w:styleId="a4">
    <w:name w:val="Title"/>
    <w:basedOn w:val="a"/>
    <w:next w:val="a"/>
    <w:link w:val="Char"/>
    <w:uiPriority w:val="10"/>
    <w:qFormat/>
    <w:rsid w:val="00330A10"/>
    <w:pPr>
      <w:spacing w:before="0" w:after="0"/>
    </w:pPr>
    <w:rPr>
      <w:rFonts w:asciiTheme="majorHAnsi" w:eastAsiaTheme="majorEastAsia" w:hAnsiTheme="majorHAnsi" w:cstheme="majorBidi"/>
      <w:caps/>
      <w:color w:val="4472C4" w:themeColor="accent1"/>
      <w:spacing w:val="10"/>
      <w:sz w:val="52"/>
      <w:szCs w:val="52"/>
    </w:rPr>
  </w:style>
  <w:style w:type="character" w:customStyle="1" w:styleId="Char">
    <w:name w:val="제목 Char"/>
    <w:basedOn w:val="a0"/>
    <w:link w:val="a4"/>
    <w:uiPriority w:val="10"/>
    <w:rsid w:val="00330A10"/>
    <w:rPr>
      <w:rFonts w:asciiTheme="majorHAnsi" w:eastAsiaTheme="majorEastAsia" w:hAnsiTheme="majorHAnsi" w:cstheme="majorBidi"/>
      <w:caps/>
      <w:color w:val="4472C4" w:themeColor="accent1"/>
      <w:spacing w:val="10"/>
      <w:sz w:val="52"/>
      <w:szCs w:val="52"/>
    </w:rPr>
  </w:style>
  <w:style w:type="paragraph" w:styleId="a5">
    <w:name w:val="Subtitle"/>
    <w:basedOn w:val="a"/>
    <w:next w:val="a"/>
    <w:link w:val="Char0"/>
    <w:uiPriority w:val="11"/>
    <w:qFormat/>
    <w:rsid w:val="00330A10"/>
    <w:pPr>
      <w:spacing w:before="0" w:after="500" w:line="240" w:lineRule="auto"/>
    </w:pPr>
    <w:rPr>
      <w:caps/>
      <w:color w:val="595959" w:themeColor="text1" w:themeTint="A6"/>
      <w:spacing w:val="10"/>
      <w:sz w:val="21"/>
      <w:szCs w:val="21"/>
    </w:rPr>
  </w:style>
  <w:style w:type="character" w:customStyle="1" w:styleId="Char0">
    <w:name w:val="부제 Char"/>
    <w:basedOn w:val="a0"/>
    <w:link w:val="a5"/>
    <w:uiPriority w:val="11"/>
    <w:rsid w:val="00330A10"/>
    <w:rPr>
      <w:caps/>
      <w:color w:val="595959" w:themeColor="text1" w:themeTint="A6"/>
      <w:spacing w:val="10"/>
      <w:sz w:val="21"/>
      <w:szCs w:val="21"/>
    </w:rPr>
  </w:style>
  <w:style w:type="character" w:styleId="a6">
    <w:name w:val="Strong"/>
    <w:uiPriority w:val="22"/>
    <w:qFormat/>
    <w:rsid w:val="00330A10"/>
    <w:rPr>
      <w:b/>
      <w:bCs/>
    </w:rPr>
  </w:style>
  <w:style w:type="character" w:styleId="a7">
    <w:name w:val="Emphasis"/>
    <w:uiPriority w:val="20"/>
    <w:qFormat/>
    <w:rsid w:val="00330A10"/>
    <w:rPr>
      <w:caps/>
      <w:color w:val="1F3763" w:themeColor="accent1" w:themeShade="7F"/>
      <w:spacing w:val="5"/>
    </w:rPr>
  </w:style>
  <w:style w:type="paragraph" w:styleId="a8">
    <w:name w:val="No Spacing"/>
    <w:uiPriority w:val="1"/>
    <w:qFormat/>
    <w:rsid w:val="00330A10"/>
    <w:pPr>
      <w:spacing w:after="0" w:line="240" w:lineRule="auto"/>
    </w:pPr>
  </w:style>
  <w:style w:type="paragraph" w:styleId="a9">
    <w:name w:val="Quote"/>
    <w:basedOn w:val="a"/>
    <w:next w:val="a"/>
    <w:link w:val="Char1"/>
    <w:uiPriority w:val="29"/>
    <w:qFormat/>
    <w:rsid w:val="00330A10"/>
    <w:rPr>
      <w:i/>
      <w:iCs/>
      <w:sz w:val="24"/>
      <w:szCs w:val="24"/>
    </w:rPr>
  </w:style>
  <w:style w:type="character" w:customStyle="1" w:styleId="Char1">
    <w:name w:val="인용 Char"/>
    <w:basedOn w:val="a0"/>
    <w:link w:val="a9"/>
    <w:uiPriority w:val="29"/>
    <w:rsid w:val="00330A10"/>
    <w:rPr>
      <w:i/>
      <w:iCs/>
      <w:sz w:val="24"/>
      <w:szCs w:val="24"/>
    </w:rPr>
  </w:style>
  <w:style w:type="paragraph" w:styleId="aa">
    <w:name w:val="Intense Quote"/>
    <w:basedOn w:val="a"/>
    <w:next w:val="a"/>
    <w:link w:val="Char2"/>
    <w:uiPriority w:val="30"/>
    <w:qFormat/>
    <w:rsid w:val="00330A10"/>
    <w:pPr>
      <w:spacing w:before="240" w:after="240" w:line="240" w:lineRule="auto"/>
      <w:ind w:left="1080" w:right="1080"/>
      <w:jc w:val="center"/>
    </w:pPr>
    <w:rPr>
      <w:color w:val="4472C4" w:themeColor="accent1"/>
      <w:sz w:val="24"/>
      <w:szCs w:val="24"/>
    </w:rPr>
  </w:style>
  <w:style w:type="character" w:customStyle="1" w:styleId="Char2">
    <w:name w:val="강한 인용 Char"/>
    <w:basedOn w:val="a0"/>
    <w:link w:val="aa"/>
    <w:uiPriority w:val="30"/>
    <w:rsid w:val="00330A10"/>
    <w:rPr>
      <w:color w:val="4472C4" w:themeColor="accent1"/>
      <w:sz w:val="24"/>
      <w:szCs w:val="24"/>
    </w:rPr>
  </w:style>
  <w:style w:type="character" w:styleId="ab">
    <w:name w:val="Subtle Emphasis"/>
    <w:uiPriority w:val="19"/>
    <w:qFormat/>
    <w:rsid w:val="00330A10"/>
    <w:rPr>
      <w:i/>
      <w:iCs/>
      <w:color w:val="1F3763" w:themeColor="accent1" w:themeShade="7F"/>
    </w:rPr>
  </w:style>
  <w:style w:type="character" w:styleId="ac">
    <w:name w:val="Intense Emphasis"/>
    <w:uiPriority w:val="21"/>
    <w:qFormat/>
    <w:rsid w:val="00330A10"/>
    <w:rPr>
      <w:b/>
      <w:bCs/>
      <w:caps/>
      <w:color w:val="1F3763" w:themeColor="accent1" w:themeShade="7F"/>
      <w:spacing w:val="10"/>
    </w:rPr>
  </w:style>
  <w:style w:type="character" w:styleId="ad">
    <w:name w:val="Subtle Reference"/>
    <w:uiPriority w:val="31"/>
    <w:qFormat/>
    <w:rsid w:val="00330A10"/>
    <w:rPr>
      <w:b/>
      <w:bCs/>
      <w:color w:val="4472C4" w:themeColor="accent1"/>
    </w:rPr>
  </w:style>
  <w:style w:type="character" w:styleId="ae">
    <w:name w:val="Intense Reference"/>
    <w:uiPriority w:val="32"/>
    <w:qFormat/>
    <w:rsid w:val="00330A10"/>
    <w:rPr>
      <w:b/>
      <w:bCs/>
      <w:i/>
      <w:iCs/>
      <w:caps/>
      <w:color w:val="4472C4" w:themeColor="accent1"/>
    </w:rPr>
  </w:style>
  <w:style w:type="character" w:styleId="af">
    <w:name w:val="Book Title"/>
    <w:uiPriority w:val="33"/>
    <w:qFormat/>
    <w:rsid w:val="00330A10"/>
    <w:rPr>
      <w:b/>
      <w:bCs/>
      <w:i/>
      <w:iCs/>
      <w:spacing w:val="0"/>
    </w:rPr>
  </w:style>
  <w:style w:type="paragraph" w:styleId="TOC">
    <w:name w:val="TOC Heading"/>
    <w:basedOn w:val="1"/>
    <w:next w:val="a"/>
    <w:uiPriority w:val="39"/>
    <w:semiHidden/>
    <w:unhideWhenUsed/>
    <w:qFormat/>
    <w:rsid w:val="00330A10"/>
    <w:pPr>
      <w:outlineLvl w:val="9"/>
    </w:pPr>
  </w:style>
  <w:style w:type="paragraph" w:styleId="af0">
    <w:name w:val="header"/>
    <w:basedOn w:val="a"/>
    <w:link w:val="Char3"/>
    <w:uiPriority w:val="99"/>
    <w:unhideWhenUsed/>
    <w:rsid w:val="00330A10"/>
    <w:pPr>
      <w:tabs>
        <w:tab w:val="center" w:pos="4513"/>
        <w:tab w:val="right" w:pos="9026"/>
      </w:tabs>
      <w:snapToGrid w:val="0"/>
    </w:pPr>
  </w:style>
  <w:style w:type="character" w:customStyle="1" w:styleId="Char3">
    <w:name w:val="머리글 Char"/>
    <w:basedOn w:val="a0"/>
    <w:link w:val="af0"/>
    <w:uiPriority w:val="99"/>
    <w:rsid w:val="00330A10"/>
  </w:style>
  <w:style w:type="paragraph" w:styleId="af1">
    <w:name w:val="footer"/>
    <w:basedOn w:val="a"/>
    <w:link w:val="Char4"/>
    <w:uiPriority w:val="99"/>
    <w:unhideWhenUsed/>
    <w:rsid w:val="00330A10"/>
    <w:pPr>
      <w:tabs>
        <w:tab w:val="center" w:pos="4513"/>
        <w:tab w:val="right" w:pos="9026"/>
      </w:tabs>
      <w:snapToGrid w:val="0"/>
    </w:pPr>
  </w:style>
  <w:style w:type="character" w:customStyle="1" w:styleId="Char4">
    <w:name w:val="바닥글 Char"/>
    <w:basedOn w:val="a0"/>
    <w:link w:val="af1"/>
    <w:uiPriority w:val="99"/>
    <w:rsid w:val="00330A10"/>
  </w:style>
  <w:style w:type="paragraph" w:styleId="af2">
    <w:name w:val="Normal (Web)"/>
    <w:basedOn w:val="a"/>
    <w:uiPriority w:val="99"/>
    <w:unhideWhenUsed/>
    <w:rsid w:val="00181A24"/>
    <w:pPr>
      <w:spacing w:beforeAutospacing="1" w:after="100" w:afterAutospacing="1" w:line="240" w:lineRule="auto"/>
    </w:pPr>
    <w:rPr>
      <w:rFonts w:ascii="굴림" w:eastAsia="굴림" w:hAnsi="굴림" w:cs="굴림"/>
      <w:sz w:val="24"/>
      <w:szCs w:val="24"/>
    </w:rPr>
  </w:style>
  <w:style w:type="character" w:styleId="af3">
    <w:name w:val="Placeholder Text"/>
    <w:basedOn w:val="a0"/>
    <w:uiPriority w:val="99"/>
    <w:semiHidden/>
    <w:rsid w:val="00627AF0"/>
    <w:rPr>
      <w:color w:val="808080"/>
    </w:rPr>
  </w:style>
  <w:style w:type="paragraph" w:styleId="af4">
    <w:name w:val="List Paragraph"/>
    <w:basedOn w:val="a"/>
    <w:uiPriority w:val="34"/>
    <w:qFormat/>
    <w:rsid w:val="00707F40"/>
    <w:pPr>
      <w:ind w:leftChars="400" w:left="800"/>
    </w:pPr>
  </w:style>
  <w:style w:type="character" w:styleId="af5">
    <w:name w:val="Hyperlink"/>
    <w:basedOn w:val="a0"/>
    <w:uiPriority w:val="99"/>
    <w:semiHidden/>
    <w:unhideWhenUsed/>
    <w:rsid w:val="00707F4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860613">
      <w:bodyDiv w:val="1"/>
      <w:marLeft w:val="0"/>
      <w:marRight w:val="0"/>
      <w:marTop w:val="0"/>
      <w:marBottom w:val="0"/>
      <w:divBdr>
        <w:top w:val="none" w:sz="0" w:space="0" w:color="auto"/>
        <w:left w:val="none" w:sz="0" w:space="0" w:color="auto"/>
        <w:bottom w:val="none" w:sz="0" w:space="0" w:color="auto"/>
        <w:right w:val="none" w:sz="0" w:space="0" w:color="auto"/>
      </w:divBdr>
      <w:divsChild>
        <w:div w:id="1748570461">
          <w:marLeft w:val="0"/>
          <w:marRight w:val="0"/>
          <w:marTop w:val="0"/>
          <w:marBottom w:val="0"/>
          <w:divBdr>
            <w:top w:val="none" w:sz="0" w:space="0" w:color="auto"/>
            <w:left w:val="none" w:sz="0" w:space="0" w:color="auto"/>
            <w:bottom w:val="none" w:sz="0" w:space="0" w:color="auto"/>
            <w:right w:val="none" w:sz="0" w:space="0" w:color="auto"/>
          </w:divBdr>
        </w:div>
        <w:div w:id="727534209">
          <w:marLeft w:val="0"/>
          <w:marRight w:val="0"/>
          <w:marTop w:val="0"/>
          <w:marBottom w:val="0"/>
          <w:divBdr>
            <w:top w:val="none" w:sz="0" w:space="0" w:color="auto"/>
            <w:left w:val="none" w:sz="0" w:space="0" w:color="auto"/>
            <w:bottom w:val="none" w:sz="0" w:space="0" w:color="auto"/>
            <w:right w:val="none" w:sz="0" w:space="0" w:color="auto"/>
          </w:divBdr>
        </w:div>
        <w:div w:id="1693530127">
          <w:marLeft w:val="0"/>
          <w:marRight w:val="0"/>
          <w:marTop w:val="0"/>
          <w:marBottom w:val="0"/>
          <w:divBdr>
            <w:top w:val="none" w:sz="0" w:space="0" w:color="auto"/>
            <w:left w:val="none" w:sz="0" w:space="0" w:color="auto"/>
            <w:bottom w:val="none" w:sz="0" w:space="0" w:color="auto"/>
            <w:right w:val="none" w:sz="0" w:space="0" w:color="auto"/>
          </w:divBdr>
        </w:div>
        <w:div w:id="1062484352">
          <w:marLeft w:val="0"/>
          <w:marRight w:val="0"/>
          <w:marTop w:val="0"/>
          <w:marBottom w:val="0"/>
          <w:divBdr>
            <w:top w:val="none" w:sz="0" w:space="0" w:color="auto"/>
            <w:left w:val="none" w:sz="0" w:space="0" w:color="auto"/>
            <w:bottom w:val="none" w:sz="0" w:space="0" w:color="auto"/>
            <w:right w:val="none" w:sz="0" w:space="0" w:color="auto"/>
          </w:divBdr>
        </w:div>
        <w:div w:id="1822309973">
          <w:marLeft w:val="570"/>
          <w:marRight w:val="0"/>
          <w:marTop w:val="0"/>
          <w:marBottom w:val="0"/>
          <w:divBdr>
            <w:top w:val="none" w:sz="0" w:space="0" w:color="auto"/>
            <w:left w:val="none" w:sz="0" w:space="0" w:color="auto"/>
            <w:bottom w:val="none" w:sz="0" w:space="0" w:color="auto"/>
            <w:right w:val="none" w:sz="0" w:space="0" w:color="auto"/>
          </w:divBdr>
        </w:div>
        <w:div w:id="1288312757">
          <w:marLeft w:val="0"/>
          <w:marRight w:val="0"/>
          <w:marTop w:val="0"/>
          <w:marBottom w:val="0"/>
          <w:divBdr>
            <w:top w:val="none" w:sz="0" w:space="0" w:color="auto"/>
            <w:left w:val="none" w:sz="0" w:space="0" w:color="auto"/>
            <w:bottom w:val="none" w:sz="0" w:space="0" w:color="auto"/>
            <w:right w:val="none" w:sz="0" w:space="0" w:color="auto"/>
          </w:divBdr>
        </w:div>
        <w:div w:id="400098393">
          <w:marLeft w:val="570"/>
          <w:marRight w:val="0"/>
          <w:marTop w:val="0"/>
          <w:marBottom w:val="0"/>
          <w:divBdr>
            <w:top w:val="none" w:sz="0" w:space="0" w:color="auto"/>
            <w:left w:val="none" w:sz="0" w:space="0" w:color="auto"/>
            <w:bottom w:val="none" w:sz="0" w:space="0" w:color="auto"/>
            <w:right w:val="none" w:sz="0" w:space="0" w:color="auto"/>
          </w:divBdr>
        </w:div>
        <w:div w:id="1212768767">
          <w:marLeft w:val="0"/>
          <w:marRight w:val="0"/>
          <w:marTop w:val="0"/>
          <w:marBottom w:val="0"/>
          <w:divBdr>
            <w:top w:val="none" w:sz="0" w:space="0" w:color="auto"/>
            <w:left w:val="none" w:sz="0" w:space="0" w:color="auto"/>
            <w:bottom w:val="none" w:sz="0" w:space="0" w:color="auto"/>
            <w:right w:val="none" w:sz="0" w:space="0" w:color="auto"/>
          </w:divBdr>
        </w:div>
        <w:div w:id="222758184">
          <w:marLeft w:val="570"/>
          <w:marRight w:val="0"/>
          <w:marTop w:val="0"/>
          <w:marBottom w:val="0"/>
          <w:divBdr>
            <w:top w:val="none" w:sz="0" w:space="0" w:color="auto"/>
            <w:left w:val="none" w:sz="0" w:space="0" w:color="auto"/>
            <w:bottom w:val="none" w:sz="0" w:space="0" w:color="auto"/>
            <w:right w:val="none" w:sz="0" w:space="0" w:color="auto"/>
          </w:divBdr>
        </w:div>
        <w:div w:id="1368681552">
          <w:marLeft w:val="0"/>
          <w:marRight w:val="0"/>
          <w:marTop w:val="0"/>
          <w:marBottom w:val="0"/>
          <w:divBdr>
            <w:top w:val="none" w:sz="0" w:space="0" w:color="auto"/>
            <w:left w:val="none" w:sz="0" w:space="0" w:color="auto"/>
            <w:bottom w:val="none" w:sz="0" w:space="0" w:color="auto"/>
            <w:right w:val="none" w:sz="0" w:space="0" w:color="auto"/>
          </w:divBdr>
        </w:div>
        <w:div w:id="1576551716">
          <w:marLeft w:val="0"/>
          <w:marRight w:val="0"/>
          <w:marTop w:val="0"/>
          <w:marBottom w:val="0"/>
          <w:divBdr>
            <w:top w:val="none" w:sz="0" w:space="0" w:color="auto"/>
            <w:left w:val="none" w:sz="0" w:space="0" w:color="auto"/>
            <w:bottom w:val="none" w:sz="0" w:space="0" w:color="auto"/>
            <w:right w:val="none" w:sz="0" w:space="0" w:color="auto"/>
          </w:divBdr>
        </w:div>
        <w:div w:id="417823130">
          <w:marLeft w:val="570"/>
          <w:marRight w:val="0"/>
          <w:marTop w:val="0"/>
          <w:marBottom w:val="0"/>
          <w:divBdr>
            <w:top w:val="none" w:sz="0" w:space="0" w:color="auto"/>
            <w:left w:val="none" w:sz="0" w:space="0" w:color="auto"/>
            <w:bottom w:val="none" w:sz="0" w:space="0" w:color="auto"/>
            <w:right w:val="none" w:sz="0" w:space="0" w:color="auto"/>
          </w:divBdr>
        </w:div>
        <w:div w:id="841236055">
          <w:marLeft w:val="0"/>
          <w:marRight w:val="0"/>
          <w:marTop w:val="0"/>
          <w:marBottom w:val="0"/>
          <w:divBdr>
            <w:top w:val="none" w:sz="0" w:space="0" w:color="auto"/>
            <w:left w:val="none" w:sz="0" w:space="0" w:color="auto"/>
            <w:bottom w:val="none" w:sz="0" w:space="0" w:color="auto"/>
            <w:right w:val="none" w:sz="0" w:space="0" w:color="auto"/>
          </w:divBdr>
        </w:div>
        <w:div w:id="393969320">
          <w:marLeft w:val="570"/>
          <w:marRight w:val="0"/>
          <w:marTop w:val="0"/>
          <w:marBottom w:val="0"/>
          <w:divBdr>
            <w:top w:val="none" w:sz="0" w:space="0" w:color="auto"/>
            <w:left w:val="none" w:sz="0" w:space="0" w:color="auto"/>
            <w:bottom w:val="none" w:sz="0" w:space="0" w:color="auto"/>
            <w:right w:val="none" w:sz="0" w:space="0" w:color="auto"/>
          </w:divBdr>
        </w:div>
        <w:div w:id="546836158">
          <w:marLeft w:val="0"/>
          <w:marRight w:val="0"/>
          <w:marTop w:val="0"/>
          <w:marBottom w:val="0"/>
          <w:divBdr>
            <w:top w:val="none" w:sz="0" w:space="0" w:color="auto"/>
            <w:left w:val="none" w:sz="0" w:space="0" w:color="auto"/>
            <w:bottom w:val="none" w:sz="0" w:space="0" w:color="auto"/>
            <w:right w:val="none" w:sz="0" w:space="0" w:color="auto"/>
          </w:divBdr>
        </w:div>
        <w:div w:id="342244022">
          <w:marLeft w:val="0"/>
          <w:marRight w:val="0"/>
          <w:marTop w:val="0"/>
          <w:marBottom w:val="0"/>
          <w:divBdr>
            <w:top w:val="none" w:sz="0" w:space="0" w:color="auto"/>
            <w:left w:val="none" w:sz="0" w:space="0" w:color="auto"/>
            <w:bottom w:val="none" w:sz="0" w:space="0" w:color="auto"/>
            <w:right w:val="none" w:sz="0" w:space="0" w:color="auto"/>
          </w:divBdr>
        </w:div>
        <w:div w:id="1899169661">
          <w:marLeft w:val="570"/>
          <w:marRight w:val="0"/>
          <w:marTop w:val="0"/>
          <w:marBottom w:val="0"/>
          <w:divBdr>
            <w:top w:val="none" w:sz="0" w:space="0" w:color="auto"/>
            <w:left w:val="none" w:sz="0" w:space="0" w:color="auto"/>
            <w:bottom w:val="none" w:sz="0" w:space="0" w:color="auto"/>
            <w:right w:val="none" w:sz="0" w:space="0" w:color="auto"/>
          </w:divBdr>
        </w:div>
        <w:div w:id="1145464572">
          <w:marLeft w:val="0"/>
          <w:marRight w:val="0"/>
          <w:marTop w:val="0"/>
          <w:marBottom w:val="0"/>
          <w:divBdr>
            <w:top w:val="none" w:sz="0" w:space="0" w:color="auto"/>
            <w:left w:val="none" w:sz="0" w:space="0" w:color="auto"/>
            <w:bottom w:val="none" w:sz="0" w:space="0" w:color="auto"/>
            <w:right w:val="none" w:sz="0" w:space="0" w:color="auto"/>
          </w:divBdr>
        </w:div>
        <w:div w:id="1858884484">
          <w:marLeft w:val="570"/>
          <w:marRight w:val="0"/>
          <w:marTop w:val="0"/>
          <w:marBottom w:val="0"/>
          <w:divBdr>
            <w:top w:val="none" w:sz="0" w:space="0" w:color="auto"/>
            <w:left w:val="none" w:sz="0" w:space="0" w:color="auto"/>
            <w:bottom w:val="none" w:sz="0" w:space="0" w:color="auto"/>
            <w:right w:val="none" w:sz="0" w:space="0" w:color="auto"/>
          </w:divBdr>
        </w:div>
        <w:div w:id="458651635">
          <w:marLeft w:val="0"/>
          <w:marRight w:val="0"/>
          <w:marTop w:val="0"/>
          <w:marBottom w:val="0"/>
          <w:divBdr>
            <w:top w:val="none" w:sz="0" w:space="0" w:color="auto"/>
            <w:left w:val="none" w:sz="0" w:space="0" w:color="auto"/>
            <w:bottom w:val="none" w:sz="0" w:space="0" w:color="auto"/>
            <w:right w:val="none" w:sz="0" w:space="0" w:color="auto"/>
          </w:divBdr>
        </w:div>
        <w:div w:id="1048648294">
          <w:marLeft w:val="0"/>
          <w:marRight w:val="0"/>
          <w:marTop w:val="0"/>
          <w:marBottom w:val="0"/>
          <w:divBdr>
            <w:top w:val="none" w:sz="0" w:space="0" w:color="auto"/>
            <w:left w:val="none" w:sz="0" w:space="0" w:color="auto"/>
            <w:bottom w:val="none" w:sz="0" w:space="0" w:color="auto"/>
            <w:right w:val="none" w:sz="0" w:space="0" w:color="auto"/>
          </w:divBdr>
        </w:div>
        <w:div w:id="969360027">
          <w:marLeft w:val="570"/>
          <w:marRight w:val="0"/>
          <w:marTop w:val="0"/>
          <w:marBottom w:val="0"/>
          <w:divBdr>
            <w:top w:val="none" w:sz="0" w:space="0" w:color="auto"/>
            <w:left w:val="none" w:sz="0" w:space="0" w:color="auto"/>
            <w:bottom w:val="none" w:sz="0" w:space="0" w:color="auto"/>
            <w:right w:val="none" w:sz="0" w:space="0" w:color="auto"/>
          </w:divBdr>
        </w:div>
        <w:div w:id="1623805241">
          <w:marLeft w:val="0"/>
          <w:marRight w:val="0"/>
          <w:marTop w:val="0"/>
          <w:marBottom w:val="0"/>
          <w:divBdr>
            <w:top w:val="none" w:sz="0" w:space="0" w:color="auto"/>
            <w:left w:val="none" w:sz="0" w:space="0" w:color="auto"/>
            <w:bottom w:val="none" w:sz="0" w:space="0" w:color="auto"/>
            <w:right w:val="none" w:sz="0" w:space="0" w:color="auto"/>
          </w:divBdr>
        </w:div>
        <w:div w:id="368915287">
          <w:marLeft w:val="570"/>
          <w:marRight w:val="0"/>
          <w:marTop w:val="0"/>
          <w:marBottom w:val="0"/>
          <w:divBdr>
            <w:top w:val="none" w:sz="0" w:space="0" w:color="auto"/>
            <w:left w:val="none" w:sz="0" w:space="0" w:color="auto"/>
            <w:bottom w:val="none" w:sz="0" w:space="0" w:color="auto"/>
            <w:right w:val="none" w:sz="0" w:space="0" w:color="auto"/>
          </w:divBdr>
        </w:div>
        <w:div w:id="568612546">
          <w:marLeft w:val="0"/>
          <w:marRight w:val="0"/>
          <w:marTop w:val="0"/>
          <w:marBottom w:val="0"/>
          <w:divBdr>
            <w:top w:val="none" w:sz="0" w:space="0" w:color="auto"/>
            <w:left w:val="none" w:sz="0" w:space="0" w:color="auto"/>
            <w:bottom w:val="none" w:sz="0" w:space="0" w:color="auto"/>
            <w:right w:val="none" w:sz="0" w:space="0" w:color="auto"/>
          </w:divBdr>
        </w:div>
        <w:div w:id="2017491031">
          <w:marLeft w:val="570"/>
          <w:marRight w:val="0"/>
          <w:marTop w:val="0"/>
          <w:marBottom w:val="0"/>
          <w:divBdr>
            <w:top w:val="none" w:sz="0" w:space="0" w:color="auto"/>
            <w:left w:val="none" w:sz="0" w:space="0" w:color="auto"/>
            <w:bottom w:val="none" w:sz="0" w:space="0" w:color="auto"/>
            <w:right w:val="none" w:sz="0" w:space="0" w:color="auto"/>
          </w:divBdr>
        </w:div>
        <w:div w:id="1242714936">
          <w:marLeft w:val="0"/>
          <w:marRight w:val="0"/>
          <w:marTop w:val="0"/>
          <w:marBottom w:val="0"/>
          <w:divBdr>
            <w:top w:val="none" w:sz="0" w:space="0" w:color="auto"/>
            <w:left w:val="none" w:sz="0" w:space="0" w:color="auto"/>
            <w:bottom w:val="none" w:sz="0" w:space="0" w:color="auto"/>
            <w:right w:val="none" w:sz="0" w:space="0" w:color="auto"/>
          </w:divBdr>
        </w:div>
        <w:div w:id="607003510">
          <w:marLeft w:val="0"/>
          <w:marRight w:val="0"/>
          <w:marTop w:val="0"/>
          <w:marBottom w:val="0"/>
          <w:divBdr>
            <w:top w:val="none" w:sz="0" w:space="0" w:color="auto"/>
            <w:left w:val="none" w:sz="0" w:space="0" w:color="auto"/>
            <w:bottom w:val="none" w:sz="0" w:space="0" w:color="auto"/>
            <w:right w:val="none" w:sz="0" w:space="0" w:color="auto"/>
          </w:divBdr>
        </w:div>
        <w:div w:id="1951012211">
          <w:marLeft w:val="570"/>
          <w:marRight w:val="0"/>
          <w:marTop w:val="0"/>
          <w:marBottom w:val="0"/>
          <w:divBdr>
            <w:top w:val="none" w:sz="0" w:space="0" w:color="auto"/>
            <w:left w:val="none" w:sz="0" w:space="0" w:color="auto"/>
            <w:bottom w:val="none" w:sz="0" w:space="0" w:color="auto"/>
            <w:right w:val="none" w:sz="0" w:space="0" w:color="auto"/>
          </w:divBdr>
        </w:div>
        <w:div w:id="1864320508">
          <w:marLeft w:val="0"/>
          <w:marRight w:val="0"/>
          <w:marTop w:val="0"/>
          <w:marBottom w:val="0"/>
          <w:divBdr>
            <w:top w:val="none" w:sz="0" w:space="0" w:color="auto"/>
            <w:left w:val="none" w:sz="0" w:space="0" w:color="auto"/>
            <w:bottom w:val="none" w:sz="0" w:space="0" w:color="auto"/>
            <w:right w:val="none" w:sz="0" w:space="0" w:color="auto"/>
          </w:divBdr>
        </w:div>
        <w:div w:id="1921594109">
          <w:marLeft w:val="570"/>
          <w:marRight w:val="0"/>
          <w:marTop w:val="0"/>
          <w:marBottom w:val="0"/>
          <w:divBdr>
            <w:top w:val="none" w:sz="0" w:space="0" w:color="auto"/>
            <w:left w:val="none" w:sz="0" w:space="0" w:color="auto"/>
            <w:bottom w:val="none" w:sz="0" w:space="0" w:color="auto"/>
            <w:right w:val="none" w:sz="0" w:space="0" w:color="auto"/>
          </w:divBdr>
        </w:div>
      </w:divsChild>
    </w:div>
    <w:div w:id="1542400439">
      <w:bodyDiv w:val="1"/>
      <w:marLeft w:val="0"/>
      <w:marRight w:val="0"/>
      <w:marTop w:val="0"/>
      <w:marBottom w:val="0"/>
      <w:divBdr>
        <w:top w:val="none" w:sz="0" w:space="0" w:color="auto"/>
        <w:left w:val="none" w:sz="0" w:space="0" w:color="auto"/>
        <w:bottom w:val="none" w:sz="0" w:space="0" w:color="auto"/>
        <w:right w:val="none" w:sz="0" w:space="0" w:color="auto"/>
      </w:divBdr>
    </w:div>
    <w:div w:id="1948539775">
      <w:bodyDiv w:val="1"/>
      <w:marLeft w:val="0"/>
      <w:marRight w:val="0"/>
      <w:marTop w:val="0"/>
      <w:marBottom w:val="0"/>
      <w:divBdr>
        <w:top w:val="none" w:sz="0" w:space="0" w:color="auto"/>
        <w:left w:val="none" w:sz="0" w:space="0" w:color="auto"/>
        <w:bottom w:val="none" w:sz="0" w:space="0" w:color="auto"/>
        <w:right w:val="none" w:sz="0" w:space="0" w:color="auto"/>
      </w:divBdr>
      <w:divsChild>
        <w:div w:id="339281585">
          <w:marLeft w:val="0"/>
          <w:marRight w:val="0"/>
          <w:marTop w:val="0"/>
          <w:marBottom w:val="0"/>
          <w:divBdr>
            <w:top w:val="none" w:sz="0" w:space="0" w:color="auto"/>
            <w:left w:val="none" w:sz="0" w:space="0" w:color="auto"/>
            <w:bottom w:val="none" w:sz="0" w:space="0" w:color="auto"/>
            <w:right w:val="none" w:sz="0" w:space="0" w:color="auto"/>
          </w:divBdr>
        </w:div>
        <w:div w:id="1098788481">
          <w:marLeft w:val="0"/>
          <w:marRight w:val="0"/>
          <w:marTop w:val="0"/>
          <w:marBottom w:val="0"/>
          <w:divBdr>
            <w:top w:val="none" w:sz="0" w:space="0" w:color="auto"/>
            <w:left w:val="none" w:sz="0" w:space="0" w:color="auto"/>
            <w:bottom w:val="none" w:sz="0" w:space="0" w:color="auto"/>
            <w:right w:val="none" w:sz="0" w:space="0" w:color="auto"/>
          </w:divBdr>
        </w:div>
        <w:div w:id="564533843">
          <w:marLeft w:val="570"/>
          <w:marRight w:val="0"/>
          <w:marTop w:val="0"/>
          <w:marBottom w:val="0"/>
          <w:divBdr>
            <w:top w:val="none" w:sz="0" w:space="0" w:color="auto"/>
            <w:left w:val="none" w:sz="0" w:space="0" w:color="auto"/>
            <w:bottom w:val="none" w:sz="0" w:space="0" w:color="auto"/>
            <w:right w:val="none" w:sz="0" w:space="0" w:color="auto"/>
          </w:divBdr>
        </w:div>
        <w:div w:id="2098210757">
          <w:marLeft w:val="0"/>
          <w:marRight w:val="0"/>
          <w:marTop w:val="0"/>
          <w:marBottom w:val="0"/>
          <w:divBdr>
            <w:top w:val="none" w:sz="0" w:space="0" w:color="auto"/>
            <w:left w:val="none" w:sz="0" w:space="0" w:color="auto"/>
            <w:bottom w:val="none" w:sz="0" w:space="0" w:color="auto"/>
            <w:right w:val="none" w:sz="0" w:space="0" w:color="auto"/>
          </w:divBdr>
        </w:div>
        <w:div w:id="1164666749">
          <w:marLeft w:val="0"/>
          <w:marRight w:val="0"/>
          <w:marTop w:val="0"/>
          <w:marBottom w:val="0"/>
          <w:divBdr>
            <w:top w:val="none" w:sz="0" w:space="0" w:color="auto"/>
            <w:left w:val="none" w:sz="0" w:space="0" w:color="auto"/>
            <w:bottom w:val="none" w:sz="0" w:space="0" w:color="auto"/>
            <w:right w:val="none" w:sz="0" w:space="0" w:color="auto"/>
          </w:divBdr>
        </w:div>
        <w:div w:id="1093355039">
          <w:marLeft w:val="570"/>
          <w:marRight w:val="0"/>
          <w:marTop w:val="0"/>
          <w:marBottom w:val="0"/>
          <w:divBdr>
            <w:top w:val="none" w:sz="0" w:space="0" w:color="auto"/>
            <w:left w:val="none" w:sz="0" w:space="0" w:color="auto"/>
            <w:bottom w:val="none" w:sz="0" w:space="0" w:color="auto"/>
            <w:right w:val="none" w:sz="0" w:space="0" w:color="auto"/>
          </w:divBdr>
        </w:div>
        <w:div w:id="797917865">
          <w:marLeft w:val="0"/>
          <w:marRight w:val="0"/>
          <w:marTop w:val="0"/>
          <w:marBottom w:val="0"/>
          <w:divBdr>
            <w:top w:val="none" w:sz="0" w:space="0" w:color="auto"/>
            <w:left w:val="none" w:sz="0" w:space="0" w:color="auto"/>
            <w:bottom w:val="none" w:sz="0" w:space="0" w:color="auto"/>
            <w:right w:val="none" w:sz="0" w:space="0" w:color="auto"/>
          </w:divBdr>
        </w:div>
        <w:div w:id="1933050600">
          <w:marLeft w:val="0"/>
          <w:marRight w:val="0"/>
          <w:marTop w:val="0"/>
          <w:marBottom w:val="0"/>
          <w:divBdr>
            <w:top w:val="none" w:sz="0" w:space="0" w:color="auto"/>
            <w:left w:val="none" w:sz="0" w:space="0" w:color="auto"/>
            <w:bottom w:val="none" w:sz="0" w:space="0" w:color="auto"/>
            <w:right w:val="none" w:sz="0" w:space="0" w:color="auto"/>
          </w:divBdr>
        </w:div>
        <w:div w:id="3676974">
          <w:marLeft w:val="570"/>
          <w:marRight w:val="0"/>
          <w:marTop w:val="0"/>
          <w:marBottom w:val="0"/>
          <w:divBdr>
            <w:top w:val="none" w:sz="0" w:space="0" w:color="auto"/>
            <w:left w:val="none" w:sz="0" w:space="0" w:color="auto"/>
            <w:bottom w:val="none" w:sz="0" w:space="0" w:color="auto"/>
            <w:right w:val="none" w:sz="0" w:space="0" w:color="auto"/>
          </w:divBdr>
        </w:div>
        <w:div w:id="862327690">
          <w:marLeft w:val="0"/>
          <w:marRight w:val="0"/>
          <w:marTop w:val="0"/>
          <w:marBottom w:val="0"/>
          <w:divBdr>
            <w:top w:val="none" w:sz="0" w:space="0" w:color="auto"/>
            <w:left w:val="none" w:sz="0" w:space="0" w:color="auto"/>
            <w:bottom w:val="none" w:sz="0" w:space="0" w:color="auto"/>
            <w:right w:val="none" w:sz="0" w:space="0" w:color="auto"/>
          </w:divBdr>
        </w:div>
        <w:div w:id="842163348">
          <w:marLeft w:val="0"/>
          <w:marRight w:val="0"/>
          <w:marTop w:val="0"/>
          <w:marBottom w:val="0"/>
          <w:divBdr>
            <w:top w:val="none" w:sz="0" w:space="0" w:color="auto"/>
            <w:left w:val="none" w:sz="0" w:space="0" w:color="auto"/>
            <w:bottom w:val="none" w:sz="0" w:space="0" w:color="auto"/>
            <w:right w:val="none" w:sz="0" w:space="0" w:color="auto"/>
          </w:divBdr>
        </w:div>
        <w:div w:id="788625563">
          <w:marLeft w:val="570"/>
          <w:marRight w:val="0"/>
          <w:marTop w:val="0"/>
          <w:marBottom w:val="0"/>
          <w:divBdr>
            <w:top w:val="none" w:sz="0" w:space="0" w:color="auto"/>
            <w:left w:val="none" w:sz="0" w:space="0" w:color="auto"/>
            <w:bottom w:val="none" w:sz="0" w:space="0" w:color="auto"/>
            <w:right w:val="none" w:sz="0" w:space="0" w:color="auto"/>
          </w:divBdr>
        </w:div>
        <w:div w:id="170146049">
          <w:marLeft w:val="0"/>
          <w:marRight w:val="0"/>
          <w:marTop w:val="0"/>
          <w:marBottom w:val="0"/>
          <w:divBdr>
            <w:top w:val="none" w:sz="0" w:space="0" w:color="auto"/>
            <w:left w:val="none" w:sz="0" w:space="0" w:color="auto"/>
            <w:bottom w:val="none" w:sz="0" w:space="0" w:color="auto"/>
            <w:right w:val="none" w:sz="0" w:space="0" w:color="auto"/>
          </w:divBdr>
        </w:div>
        <w:div w:id="2115661886">
          <w:marLeft w:val="0"/>
          <w:marRight w:val="0"/>
          <w:marTop w:val="0"/>
          <w:marBottom w:val="0"/>
          <w:divBdr>
            <w:top w:val="none" w:sz="0" w:space="0" w:color="auto"/>
            <w:left w:val="none" w:sz="0" w:space="0" w:color="auto"/>
            <w:bottom w:val="none" w:sz="0" w:space="0" w:color="auto"/>
            <w:right w:val="none" w:sz="0" w:space="0" w:color="auto"/>
          </w:divBdr>
        </w:div>
        <w:div w:id="909533509">
          <w:marLeft w:val="570"/>
          <w:marRight w:val="0"/>
          <w:marTop w:val="0"/>
          <w:marBottom w:val="0"/>
          <w:divBdr>
            <w:top w:val="none" w:sz="0" w:space="0" w:color="auto"/>
            <w:left w:val="none" w:sz="0" w:space="0" w:color="auto"/>
            <w:bottom w:val="none" w:sz="0" w:space="0" w:color="auto"/>
            <w:right w:val="none" w:sz="0" w:space="0" w:color="auto"/>
          </w:divBdr>
        </w:div>
        <w:div w:id="1225065722">
          <w:marLeft w:val="0"/>
          <w:marRight w:val="0"/>
          <w:marTop w:val="0"/>
          <w:marBottom w:val="0"/>
          <w:divBdr>
            <w:top w:val="none" w:sz="0" w:space="0" w:color="auto"/>
            <w:left w:val="none" w:sz="0" w:space="0" w:color="auto"/>
            <w:bottom w:val="none" w:sz="0" w:space="0" w:color="auto"/>
            <w:right w:val="none" w:sz="0" w:space="0" w:color="auto"/>
          </w:divBdr>
        </w:div>
        <w:div w:id="1919899787">
          <w:marLeft w:val="570"/>
          <w:marRight w:val="0"/>
          <w:marTop w:val="0"/>
          <w:marBottom w:val="0"/>
          <w:divBdr>
            <w:top w:val="none" w:sz="0" w:space="0" w:color="auto"/>
            <w:left w:val="none" w:sz="0" w:space="0" w:color="auto"/>
            <w:bottom w:val="none" w:sz="0" w:space="0" w:color="auto"/>
            <w:right w:val="none" w:sz="0" w:space="0" w:color="auto"/>
          </w:divBdr>
        </w:div>
      </w:divsChild>
    </w:div>
    <w:div w:id="1953585598">
      <w:bodyDiv w:val="1"/>
      <w:marLeft w:val="0"/>
      <w:marRight w:val="0"/>
      <w:marTop w:val="0"/>
      <w:marBottom w:val="0"/>
      <w:divBdr>
        <w:top w:val="none" w:sz="0" w:space="0" w:color="auto"/>
        <w:left w:val="none" w:sz="0" w:space="0" w:color="auto"/>
        <w:bottom w:val="none" w:sz="0" w:space="0" w:color="auto"/>
        <w:right w:val="none" w:sz="0" w:space="0" w:color="auto"/>
      </w:divBdr>
      <w:divsChild>
        <w:div w:id="1743603240">
          <w:marLeft w:val="0"/>
          <w:marRight w:val="0"/>
          <w:marTop w:val="0"/>
          <w:marBottom w:val="0"/>
          <w:divBdr>
            <w:top w:val="none" w:sz="0" w:space="0" w:color="auto"/>
            <w:left w:val="none" w:sz="0" w:space="0" w:color="auto"/>
            <w:bottom w:val="none" w:sz="0" w:space="0" w:color="auto"/>
            <w:right w:val="none" w:sz="0" w:space="0" w:color="auto"/>
          </w:divBdr>
        </w:div>
        <w:div w:id="364403910">
          <w:marLeft w:val="0"/>
          <w:marRight w:val="0"/>
          <w:marTop w:val="0"/>
          <w:marBottom w:val="0"/>
          <w:divBdr>
            <w:top w:val="none" w:sz="0" w:space="0" w:color="auto"/>
            <w:left w:val="none" w:sz="0" w:space="0" w:color="auto"/>
            <w:bottom w:val="none" w:sz="0" w:space="0" w:color="auto"/>
            <w:right w:val="none" w:sz="0" w:space="0" w:color="auto"/>
          </w:divBdr>
        </w:div>
        <w:div w:id="766081024">
          <w:marLeft w:val="0"/>
          <w:marRight w:val="0"/>
          <w:marTop w:val="0"/>
          <w:marBottom w:val="0"/>
          <w:divBdr>
            <w:top w:val="none" w:sz="0" w:space="0" w:color="auto"/>
            <w:left w:val="none" w:sz="0" w:space="0" w:color="auto"/>
            <w:bottom w:val="none" w:sz="0" w:space="0" w:color="auto"/>
            <w:right w:val="none" w:sz="0" w:space="0" w:color="auto"/>
          </w:divBdr>
        </w:div>
        <w:div w:id="1007052942">
          <w:marLeft w:val="0"/>
          <w:marRight w:val="0"/>
          <w:marTop w:val="0"/>
          <w:marBottom w:val="0"/>
          <w:divBdr>
            <w:top w:val="none" w:sz="0" w:space="0" w:color="auto"/>
            <w:left w:val="none" w:sz="0" w:space="0" w:color="auto"/>
            <w:bottom w:val="none" w:sz="0" w:space="0" w:color="auto"/>
            <w:right w:val="none" w:sz="0" w:space="0" w:color="auto"/>
          </w:divBdr>
        </w:div>
        <w:div w:id="1051610161">
          <w:marLeft w:val="570"/>
          <w:marRight w:val="0"/>
          <w:marTop w:val="0"/>
          <w:marBottom w:val="0"/>
          <w:divBdr>
            <w:top w:val="none" w:sz="0" w:space="0" w:color="auto"/>
            <w:left w:val="none" w:sz="0" w:space="0" w:color="auto"/>
            <w:bottom w:val="none" w:sz="0" w:space="0" w:color="auto"/>
            <w:right w:val="none" w:sz="0" w:space="0" w:color="auto"/>
          </w:divBdr>
        </w:div>
        <w:div w:id="461074342">
          <w:marLeft w:val="0"/>
          <w:marRight w:val="0"/>
          <w:marTop w:val="0"/>
          <w:marBottom w:val="0"/>
          <w:divBdr>
            <w:top w:val="none" w:sz="0" w:space="0" w:color="auto"/>
            <w:left w:val="none" w:sz="0" w:space="0" w:color="auto"/>
            <w:bottom w:val="none" w:sz="0" w:space="0" w:color="auto"/>
            <w:right w:val="none" w:sz="0" w:space="0" w:color="auto"/>
          </w:divBdr>
        </w:div>
        <w:div w:id="1355770941">
          <w:marLeft w:val="570"/>
          <w:marRight w:val="0"/>
          <w:marTop w:val="0"/>
          <w:marBottom w:val="0"/>
          <w:divBdr>
            <w:top w:val="none" w:sz="0" w:space="0" w:color="auto"/>
            <w:left w:val="none" w:sz="0" w:space="0" w:color="auto"/>
            <w:bottom w:val="none" w:sz="0" w:space="0" w:color="auto"/>
            <w:right w:val="none" w:sz="0" w:space="0" w:color="auto"/>
          </w:divBdr>
        </w:div>
        <w:div w:id="153837581">
          <w:marLeft w:val="0"/>
          <w:marRight w:val="0"/>
          <w:marTop w:val="0"/>
          <w:marBottom w:val="0"/>
          <w:divBdr>
            <w:top w:val="none" w:sz="0" w:space="0" w:color="auto"/>
            <w:left w:val="none" w:sz="0" w:space="0" w:color="auto"/>
            <w:bottom w:val="none" w:sz="0" w:space="0" w:color="auto"/>
            <w:right w:val="none" w:sz="0" w:space="0" w:color="auto"/>
          </w:divBdr>
        </w:div>
        <w:div w:id="1912614070">
          <w:marLeft w:val="570"/>
          <w:marRight w:val="0"/>
          <w:marTop w:val="0"/>
          <w:marBottom w:val="0"/>
          <w:divBdr>
            <w:top w:val="none" w:sz="0" w:space="0" w:color="auto"/>
            <w:left w:val="none" w:sz="0" w:space="0" w:color="auto"/>
            <w:bottom w:val="none" w:sz="0" w:space="0" w:color="auto"/>
            <w:right w:val="none" w:sz="0" w:space="0" w:color="auto"/>
          </w:divBdr>
        </w:div>
        <w:div w:id="1515805534">
          <w:marLeft w:val="0"/>
          <w:marRight w:val="0"/>
          <w:marTop w:val="0"/>
          <w:marBottom w:val="0"/>
          <w:divBdr>
            <w:top w:val="none" w:sz="0" w:space="0" w:color="auto"/>
            <w:left w:val="none" w:sz="0" w:space="0" w:color="auto"/>
            <w:bottom w:val="none" w:sz="0" w:space="0" w:color="auto"/>
            <w:right w:val="none" w:sz="0" w:space="0" w:color="auto"/>
          </w:divBdr>
        </w:div>
        <w:div w:id="1406957777">
          <w:marLeft w:val="0"/>
          <w:marRight w:val="0"/>
          <w:marTop w:val="0"/>
          <w:marBottom w:val="0"/>
          <w:divBdr>
            <w:top w:val="none" w:sz="0" w:space="0" w:color="auto"/>
            <w:left w:val="none" w:sz="0" w:space="0" w:color="auto"/>
            <w:bottom w:val="none" w:sz="0" w:space="0" w:color="auto"/>
            <w:right w:val="none" w:sz="0" w:space="0" w:color="auto"/>
          </w:divBdr>
        </w:div>
        <w:div w:id="631135781">
          <w:marLeft w:val="570"/>
          <w:marRight w:val="0"/>
          <w:marTop w:val="0"/>
          <w:marBottom w:val="0"/>
          <w:divBdr>
            <w:top w:val="none" w:sz="0" w:space="0" w:color="auto"/>
            <w:left w:val="none" w:sz="0" w:space="0" w:color="auto"/>
            <w:bottom w:val="none" w:sz="0" w:space="0" w:color="auto"/>
            <w:right w:val="none" w:sz="0" w:space="0" w:color="auto"/>
          </w:divBdr>
        </w:div>
        <w:div w:id="1473330148">
          <w:marLeft w:val="0"/>
          <w:marRight w:val="0"/>
          <w:marTop w:val="0"/>
          <w:marBottom w:val="0"/>
          <w:divBdr>
            <w:top w:val="none" w:sz="0" w:space="0" w:color="auto"/>
            <w:left w:val="none" w:sz="0" w:space="0" w:color="auto"/>
            <w:bottom w:val="none" w:sz="0" w:space="0" w:color="auto"/>
            <w:right w:val="none" w:sz="0" w:space="0" w:color="auto"/>
          </w:divBdr>
        </w:div>
        <w:div w:id="560098939">
          <w:marLeft w:val="570"/>
          <w:marRight w:val="0"/>
          <w:marTop w:val="0"/>
          <w:marBottom w:val="0"/>
          <w:divBdr>
            <w:top w:val="none" w:sz="0" w:space="0" w:color="auto"/>
            <w:left w:val="none" w:sz="0" w:space="0" w:color="auto"/>
            <w:bottom w:val="none" w:sz="0" w:space="0" w:color="auto"/>
            <w:right w:val="none" w:sz="0" w:space="0" w:color="auto"/>
          </w:divBdr>
        </w:div>
        <w:div w:id="2100246710">
          <w:marLeft w:val="0"/>
          <w:marRight w:val="0"/>
          <w:marTop w:val="0"/>
          <w:marBottom w:val="0"/>
          <w:divBdr>
            <w:top w:val="none" w:sz="0" w:space="0" w:color="auto"/>
            <w:left w:val="none" w:sz="0" w:space="0" w:color="auto"/>
            <w:bottom w:val="none" w:sz="0" w:space="0" w:color="auto"/>
            <w:right w:val="none" w:sz="0" w:space="0" w:color="auto"/>
          </w:divBdr>
        </w:div>
        <w:div w:id="1082527693">
          <w:marLeft w:val="0"/>
          <w:marRight w:val="0"/>
          <w:marTop w:val="0"/>
          <w:marBottom w:val="0"/>
          <w:divBdr>
            <w:top w:val="none" w:sz="0" w:space="0" w:color="auto"/>
            <w:left w:val="none" w:sz="0" w:space="0" w:color="auto"/>
            <w:bottom w:val="none" w:sz="0" w:space="0" w:color="auto"/>
            <w:right w:val="none" w:sz="0" w:space="0" w:color="auto"/>
          </w:divBdr>
        </w:div>
        <w:div w:id="1260941286">
          <w:marLeft w:val="570"/>
          <w:marRight w:val="0"/>
          <w:marTop w:val="0"/>
          <w:marBottom w:val="0"/>
          <w:divBdr>
            <w:top w:val="none" w:sz="0" w:space="0" w:color="auto"/>
            <w:left w:val="none" w:sz="0" w:space="0" w:color="auto"/>
            <w:bottom w:val="none" w:sz="0" w:space="0" w:color="auto"/>
            <w:right w:val="none" w:sz="0" w:space="0" w:color="auto"/>
          </w:divBdr>
        </w:div>
        <w:div w:id="1886983329">
          <w:marLeft w:val="0"/>
          <w:marRight w:val="0"/>
          <w:marTop w:val="0"/>
          <w:marBottom w:val="0"/>
          <w:divBdr>
            <w:top w:val="none" w:sz="0" w:space="0" w:color="auto"/>
            <w:left w:val="none" w:sz="0" w:space="0" w:color="auto"/>
            <w:bottom w:val="none" w:sz="0" w:space="0" w:color="auto"/>
            <w:right w:val="none" w:sz="0" w:space="0" w:color="auto"/>
          </w:divBdr>
        </w:div>
        <w:div w:id="1889759822">
          <w:marLeft w:val="570"/>
          <w:marRight w:val="0"/>
          <w:marTop w:val="0"/>
          <w:marBottom w:val="0"/>
          <w:divBdr>
            <w:top w:val="none" w:sz="0" w:space="0" w:color="auto"/>
            <w:left w:val="none" w:sz="0" w:space="0" w:color="auto"/>
            <w:bottom w:val="none" w:sz="0" w:space="0" w:color="auto"/>
            <w:right w:val="none" w:sz="0" w:space="0" w:color="auto"/>
          </w:divBdr>
        </w:div>
        <w:div w:id="1007513804">
          <w:marLeft w:val="0"/>
          <w:marRight w:val="0"/>
          <w:marTop w:val="0"/>
          <w:marBottom w:val="0"/>
          <w:divBdr>
            <w:top w:val="none" w:sz="0" w:space="0" w:color="auto"/>
            <w:left w:val="none" w:sz="0" w:space="0" w:color="auto"/>
            <w:bottom w:val="none" w:sz="0" w:space="0" w:color="auto"/>
            <w:right w:val="none" w:sz="0" w:space="0" w:color="auto"/>
          </w:divBdr>
        </w:div>
        <w:div w:id="1581790037">
          <w:marLeft w:val="0"/>
          <w:marRight w:val="0"/>
          <w:marTop w:val="0"/>
          <w:marBottom w:val="0"/>
          <w:divBdr>
            <w:top w:val="none" w:sz="0" w:space="0" w:color="auto"/>
            <w:left w:val="none" w:sz="0" w:space="0" w:color="auto"/>
            <w:bottom w:val="none" w:sz="0" w:space="0" w:color="auto"/>
            <w:right w:val="none" w:sz="0" w:space="0" w:color="auto"/>
          </w:divBdr>
        </w:div>
        <w:div w:id="1317565953">
          <w:marLeft w:val="570"/>
          <w:marRight w:val="0"/>
          <w:marTop w:val="0"/>
          <w:marBottom w:val="0"/>
          <w:divBdr>
            <w:top w:val="none" w:sz="0" w:space="0" w:color="auto"/>
            <w:left w:val="none" w:sz="0" w:space="0" w:color="auto"/>
            <w:bottom w:val="none" w:sz="0" w:space="0" w:color="auto"/>
            <w:right w:val="none" w:sz="0" w:space="0" w:color="auto"/>
          </w:divBdr>
        </w:div>
        <w:div w:id="763115026">
          <w:marLeft w:val="0"/>
          <w:marRight w:val="0"/>
          <w:marTop w:val="0"/>
          <w:marBottom w:val="0"/>
          <w:divBdr>
            <w:top w:val="none" w:sz="0" w:space="0" w:color="auto"/>
            <w:left w:val="none" w:sz="0" w:space="0" w:color="auto"/>
            <w:bottom w:val="none" w:sz="0" w:space="0" w:color="auto"/>
            <w:right w:val="none" w:sz="0" w:space="0" w:color="auto"/>
          </w:divBdr>
        </w:div>
        <w:div w:id="1759591276">
          <w:marLeft w:val="570"/>
          <w:marRight w:val="0"/>
          <w:marTop w:val="0"/>
          <w:marBottom w:val="0"/>
          <w:divBdr>
            <w:top w:val="none" w:sz="0" w:space="0" w:color="auto"/>
            <w:left w:val="none" w:sz="0" w:space="0" w:color="auto"/>
            <w:bottom w:val="none" w:sz="0" w:space="0" w:color="auto"/>
            <w:right w:val="none" w:sz="0" w:space="0" w:color="auto"/>
          </w:divBdr>
        </w:div>
        <w:div w:id="1032146305">
          <w:marLeft w:val="0"/>
          <w:marRight w:val="0"/>
          <w:marTop w:val="0"/>
          <w:marBottom w:val="0"/>
          <w:divBdr>
            <w:top w:val="none" w:sz="0" w:space="0" w:color="auto"/>
            <w:left w:val="none" w:sz="0" w:space="0" w:color="auto"/>
            <w:bottom w:val="none" w:sz="0" w:space="0" w:color="auto"/>
            <w:right w:val="none" w:sz="0" w:space="0" w:color="auto"/>
          </w:divBdr>
        </w:div>
        <w:div w:id="1945458546">
          <w:marLeft w:val="570"/>
          <w:marRight w:val="0"/>
          <w:marTop w:val="0"/>
          <w:marBottom w:val="0"/>
          <w:divBdr>
            <w:top w:val="none" w:sz="0" w:space="0" w:color="auto"/>
            <w:left w:val="none" w:sz="0" w:space="0" w:color="auto"/>
            <w:bottom w:val="none" w:sz="0" w:space="0" w:color="auto"/>
            <w:right w:val="none" w:sz="0" w:space="0" w:color="auto"/>
          </w:divBdr>
        </w:div>
        <w:div w:id="1293168106">
          <w:marLeft w:val="0"/>
          <w:marRight w:val="0"/>
          <w:marTop w:val="0"/>
          <w:marBottom w:val="0"/>
          <w:divBdr>
            <w:top w:val="none" w:sz="0" w:space="0" w:color="auto"/>
            <w:left w:val="none" w:sz="0" w:space="0" w:color="auto"/>
            <w:bottom w:val="none" w:sz="0" w:space="0" w:color="auto"/>
            <w:right w:val="none" w:sz="0" w:space="0" w:color="auto"/>
          </w:divBdr>
        </w:div>
        <w:div w:id="2122991595">
          <w:marLeft w:val="0"/>
          <w:marRight w:val="0"/>
          <w:marTop w:val="0"/>
          <w:marBottom w:val="0"/>
          <w:divBdr>
            <w:top w:val="none" w:sz="0" w:space="0" w:color="auto"/>
            <w:left w:val="none" w:sz="0" w:space="0" w:color="auto"/>
            <w:bottom w:val="none" w:sz="0" w:space="0" w:color="auto"/>
            <w:right w:val="none" w:sz="0" w:space="0" w:color="auto"/>
          </w:divBdr>
        </w:div>
        <w:div w:id="330522969">
          <w:marLeft w:val="570"/>
          <w:marRight w:val="0"/>
          <w:marTop w:val="0"/>
          <w:marBottom w:val="0"/>
          <w:divBdr>
            <w:top w:val="none" w:sz="0" w:space="0" w:color="auto"/>
            <w:left w:val="none" w:sz="0" w:space="0" w:color="auto"/>
            <w:bottom w:val="none" w:sz="0" w:space="0" w:color="auto"/>
            <w:right w:val="none" w:sz="0" w:space="0" w:color="auto"/>
          </w:divBdr>
        </w:div>
        <w:div w:id="1140540801">
          <w:marLeft w:val="0"/>
          <w:marRight w:val="0"/>
          <w:marTop w:val="0"/>
          <w:marBottom w:val="0"/>
          <w:divBdr>
            <w:top w:val="none" w:sz="0" w:space="0" w:color="auto"/>
            <w:left w:val="none" w:sz="0" w:space="0" w:color="auto"/>
            <w:bottom w:val="none" w:sz="0" w:space="0" w:color="auto"/>
            <w:right w:val="none" w:sz="0" w:space="0" w:color="auto"/>
          </w:divBdr>
        </w:div>
        <w:div w:id="268317612">
          <w:marLeft w:val="570"/>
          <w:marRight w:val="0"/>
          <w:marTop w:val="0"/>
          <w:marBottom w:val="0"/>
          <w:divBdr>
            <w:top w:val="none" w:sz="0" w:space="0" w:color="auto"/>
            <w:left w:val="none" w:sz="0" w:space="0" w:color="auto"/>
            <w:bottom w:val="none" w:sz="0" w:space="0" w:color="auto"/>
            <w:right w:val="none" w:sz="0" w:space="0" w:color="auto"/>
          </w:divBdr>
        </w:div>
      </w:divsChild>
    </w:div>
    <w:div w:id="1994870470">
      <w:bodyDiv w:val="1"/>
      <w:marLeft w:val="0"/>
      <w:marRight w:val="0"/>
      <w:marTop w:val="0"/>
      <w:marBottom w:val="0"/>
      <w:divBdr>
        <w:top w:val="none" w:sz="0" w:space="0" w:color="auto"/>
        <w:left w:val="none" w:sz="0" w:space="0" w:color="auto"/>
        <w:bottom w:val="none" w:sz="0" w:space="0" w:color="auto"/>
        <w:right w:val="none" w:sz="0" w:space="0" w:color="auto"/>
      </w:divBdr>
    </w:div>
    <w:div w:id="2108698340">
      <w:bodyDiv w:val="1"/>
      <w:marLeft w:val="0"/>
      <w:marRight w:val="0"/>
      <w:marTop w:val="0"/>
      <w:marBottom w:val="0"/>
      <w:divBdr>
        <w:top w:val="none" w:sz="0" w:space="0" w:color="auto"/>
        <w:left w:val="none" w:sz="0" w:space="0" w:color="auto"/>
        <w:bottom w:val="none" w:sz="0" w:space="0" w:color="auto"/>
        <w:right w:val="none" w:sz="0" w:space="0" w:color="auto"/>
      </w:divBdr>
      <w:divsChild>
        <w:div w:id="281038661">
          <w:marLeft w:val="0"/>
          <w:marRight w:val="0"/>
          <w:marTop w:val="0"/>
          <w:marBottom w:val="0"/>
          <w:divBdr>
            <w:top w:val="none" w:sz="0" w:space="0" w:color="auto"/>
            <w:left w:val="none" w:sz="0" w:space="0" w:color="auto"/>
            <w:bottom w:val="none" w:sz="0" w:space="0" w:color="auto"/>
            <w:right w:val="none" w:sz="0" w:space="0" w:color="auto"/>
          </w:divBdr>
        </w:div>
        <w:div w:id="937256067">
          <w:marLeft w:val="570"/>
          <w:marRight w:val="0"/>
          <w:marTop w:val="0"/>
          <w:marBottom w:val="0"/>
          <w:divBdr>
            <w:top w:val="none" w:sz="0" w:space="0" w:color="auto"/>
            <w:left w:val="none" w:sz="0" w:space="0" w:color="auto"/>
            <w:bottom w:val="none" w:sz="0" w:space="0" w:color="auto"/>
            <w:right w:val="none" w:sz="0" w:space="0" w:color="auto"/>
          </w:divBdr>
        </w:div>
        <w:div w:id="452210407">
          <w:marLeft w:val="0"/>
          <w:marRight w:val="0"/>
          <w:marTop w:val="0"/>
          <w:marBottom w:val="0"/>
          <w:divBdr>
            <w:top w:val="none" w:sz="0" w:space="0" w:color="auto"/>
            <w:left w:val="none" w:sz="0" w:space="0" w:color="auto"/>
            <w:bottom w:val="none" w:sz="0" w:space="0" w:color="auto"/>
            <w:right w:val="none" w:sz="0" w:space="0" w:color="auto"/>
          </w:divBdr>
        </w:div>
        <w:div w:id="1756122233">
          <w:marLeft w:val="570"/>
          <w:marRight w:val="0"/>
          <w:marTop w:val="0"/>
          <w:marBottom w:val="0"/>
          <w:divBdr>
            <w:top w:val="none" w:sz="0" w:space="0" w:color="auto"/>
            <w:left w:val="none" w:sz="0" w:space="0" w:color="auto"/>
            <w:bottom w:val="none" w:sz="0" w:space="0" w:color="auto"/>
            <w:right w:val="none" w:sz="0" w:space="0" w:color="auto"/>
          </w:divBdr>
        </w:div>
        <w:div w:id="1313369297">
          <w:marLeft w:val="0"/>
          <w:marRight w:val="0"/>
          <w:marTop w:val="0"/>
          <w:marBottom w:val="0"/>
          <w:divBdr>
            <w:top w:val="none" w:sz="0" w:space="0" w:color="auto"/>
            <w:left w:val="none" w:sz="0" w:space="0" w:color="auto"/>
            <w:bottom w:val="none" w:sz="0" w:space="0" w:color="auto"/>
            <w:right w:val="none" w:sz="0" w:space="0" w:color="auto"/>
          </w:divBdr>
        </w:div>
        <w:div w:id="744761650">
          <w:marLeft w:val="57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motoya.co.kr/news/articleView.html?idxno=14910"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5524C-869C-48A6-93D7-59C42CFF7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11</Pages>
  <Words>727</Words>
  <Characters>4145</Characters>
  <Application>Microsoft Office Word</Application>
  <DocSecurity>0</DocSecurity>
  <Lines>34</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Seo Seung Mo</dc:creator>
  <cp:keywords/>
  <dc:description/>
  <cp:lastModifiedBy>kangchaehong</cp:lastModifiedBy>
  <cp:revision>6</cp:revision>
  <dcterms:created xsi:type="dcterms:W3CDTF">2020-05-20T08:49:00Z</dcterms:created>
  <dcterms:modified xsi:type="dcterms:W3CDTF">2020-05-21T05:02:00Z</dcterms:modified>
</cp:coreProperties>
</file>