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28A7A" w14:textId="77777777" w:rsidR="00472FDB" w:rsidRDefault="00456F8E" w:rsidP="00472FDB">
      <w:pPr>
        <w:spacing w:line="276" w:lineRule="auto"/>
        <w:jc w:val="center"/>
        <w:rPr>
          <w:rFonts w:asciiTheme="minorEastAsia" w:hAnsiTheme="minorEastAsia"/>
          <w:b/>
          <w:bCs/>
        </w:rPr>
      </w:pPr>
      <w:r w:rsidRPr="00F26AB5">
        <w:rPr>
          <w:rFonts w:asciiTheme="minorEastAsia" w:hAnsiTheme="minorEastAsia" w:hint="eastAsia"/>
          <w:b/>
          <w:bCs/>
        </w:rPr>
        <w:t>북한 국가기관체계의 구성</w:t>
      </w:r>
    </w:p>
    <w:p w14:paraId="22E054D3" w14:textId="5E33F375" w:rsidR="00456F8E" w:rsidRPr="00F26AB5" w:rsidRDefault="00456F8E" w:rsidP="005F13F7">
      <w:pPr>
        <w:spacing w:line="480" w:lineRule="auto"/>
        <w:jc w:val="center"/>
        <w:rPr>
          <w:rFonts w:asciiTheme="minorEastAsia" w:hAnsiTheme="minorEastAsia"/>
          <w:b/>
          <w:bCs/>
        </w:rPr>
      </w:pPr>
      <w:r w:rsidRPr="00F26AB5">
        <w:rPr>
          <w:rFonts w:asciiTheme="minorEastAsia" w:hAnsiTheme="minorEastAsia"/>
          <w:b/>
          <w:bCs/>
        </w:rPr>
        <w:t>:</w:t>
      </w:r>
      <w:r w:rsidRPr="00F26AB5">
        <w:rPr>
          <w:rFonts w:asciiTheme="minorEastAsia" w:hAnsiTheme="minorEastAsia" w:hint="eastAsia"/>
          <w:b/>
          <w:bCs/>
        </w:rPr>
        <w:t xml:space="preserve"> 중앙인민위원회와 </w:t>
      </w:r>
      <w:r w:rsidR="00472FDB">
        <w:rPr>
          <w:rFonts w:asciiTheme="minorEastAsia" w:hAnsiTheme="minorEastAsia" w:hint="eastAsia"/>
          <w:b/>
          <w:bCs/>
          <w:lang w:val="en-US"/>
        </w:rPr>
        <w:t>국방위원회</w:t>
      </w:r>
      <w:r w:rsidR="006F67B3">
        <w:rPr>
          <w:rFonts w:asciiTheme="minorEastAsia" w:hAnsiTheme="minorEastAsia" w:hint="eastAsia"/>
          <w:b/>
          <w:bCs/>
          <w:lang w:val="en-US"/>
        </w:rPr>
        <w:t>(국무위원회)</w:t>
      </w:r>
      <w:r w:rsidR="00472FDB">
        <w:rPr>
          <w:rFonts w:asciiTheme="minorEastAsia" w:hAnsiTheme="minorEastAsia" w:hint="eastAsia"/>
          <w:b/>
          <w:bCs/>
          <w:lang w:val="en-US"/>
        </w:rPr>
        <w:t xml:space="preserve">, </w:t>
      </w:r>
      <w:r w:rsidRPr="00F26AB5">
        <w:rPr>
          <w:rFonts w:asciiTheme="minorEastAsia" w:hAnsiTheme="minorEastAsia" w:hint="eastAsia"/>
          <w:b/>
          <w:bCs/>
        </w:rPr>
        <w:t>최고인민회의 역할</w:t>
      </w:r>
    </w:p>
    <w:p w14:paraId="3DBA0615" w14:textId="6CDFDC4E" w:rsidR="00456F8E" w:rsidRPr="00F26AB5" w:rsidRDefault="00456F8E" w:rsidP="000B110F">
      <w:pPr>
        <w:spacing w:line="360" w:lineRule="auto"/>
        <w:jc w:val="both"/>
        <w:rPr>
          <w:rFonts w:asciiTheme="minorEastAsia" w:hAnsiTheme="minorEastAsia"/>
          <w:b/>
          <w:bCs/>
          <w:sz w:val="20"/>
          <w:szCs w:val="20"/>
          <w:lang w:val="en-US"/>
        </w:rPr>
      </w:pPr>
      <w:r w:rsidRPr="00F26AB5">
        <w:rPr>
          <w:rFonts w:asciiTheme="minorEastAsia" w:hAnsiTheme="minorEastAsia" w:hint="eastAsia"/>
          <w:b/>
          <w:bCs/>
          <w:sz w:val="20"/>
          <w:szCs w:val="20"/>
          <w:lang w:val="en-US"/>
        </w:rPr>
        <w:t>Ⅰ. 국가기관체계의 구성과 역할</w:t>
      </w:r>
    </w:p>
    <w:p w14:paraId="63137E6A" w14:textId="363B073A" w:rsidR="00456F8E" w:rsidRDefault="00456F8E" w:rsidP="000B110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북한의 헌법에 따르면, 국가기관체계는 </w:t>
      </w:r>
      <w:r w:rsidRPr="00F26AB5">
        <w:rPr>
          <w:rFonts w:asciiTheme="minorEastAsia" w:hAnsiTheme="minorEastAsia"/>
          <w:sz w:val="20"/>
          <w:szCs w:val="20"/>
          <w:u w:val="single"/>
          <w:lang w:val="en-US"/>
        </w:rPr>
        <w:t>1)</w:t>
      </w:r>
      <w:r w:rsidRPr="00F26AB5">
        <w:rPr>
          <w:rFonts w:asciiTheme="minorEastAsia" w:hAnsiTheme="minorEastAsia" w:hint="eastAsia"/>
          <w:sz w:val="20"/>
          <w:szCs w:val="20"/>
          <w:u w:val="single"/>
          <w:lang w:val="en-US"/>
        </w:rPr>
        <w:t xml:space="preserve"> 최고인민회의, </w:t>
      </w:r>
      <w:r w:rsidRPr="00F26AB5">
        <w:rPr>
          <w:rFonts w:asciiTheme="minorEastAsia" w:hAnsiTheme="minorEastAsia"/>
          <w:sz w:val="20"/>
          <w:szCs w:val="20"/>
          <w:u w:val="single"/>
          <w:lang w:val="en-US"/>
        </w:rPr>
        <w:t>2)</w:t>
      </w:r>
      <w:r w:rsidRPr="00F26AB5">
        <w:rPr>
          <w:rFonts w:asciiTheme="minorEastAsia" w:hAnsiTheme="minorEastAsia" w:hint="eastAsia"/>
          <w:sz w:val="20"/>
          <w:szCs w:val="20"/>
          <w:u w:val="single"/>
          <w:lang w:val="en-US"/>
        </w:rPr>
        <w:t xml:space="preserve"> 국무위원회, </w:t>
      </w:r>
      <w:r w:rsidRPr="00F26AB5">
        <w:rPr>
          <w:rFonts w:asciiTheme="minorEastAsia" w:hAnsiTheme="minorEastAsia"/>
          <w:sz w:val="20"/>
          <w:szCs w:val="20"/>
          <w:u w:val="single"/>
          <w:lang w:val="en-US"/>
        </w:rPr>
        <w:t>3)</w:t>
      </w:r>
      <w:r w:rsidRPr="00F26AB5">
        <w:rPr>
          <w:rFonts w:asciiTheme="minorEastAsia" w:hAnsiTheme="minorEastAsia" w:hint="eastAsia"/>
          <w:sz w:val="20"/>
          <w:szCs w:val="20"/>
          <w:u w:val="single"/>
          <w:lang w:val="en-US"/>
        </w:rPr>
        <w:t xml:space="preserve"> 최고인민회의 상임위원회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, </w:t>
      </w:r>
      <w:r>
        <w:rPr>
          <w:rFonts w:asciiTheme="minorEastAsia" w:hAnsiTheme="minorEastAsia"/>
          <w:sz w:val="20"/>
          <w:szCs w:val="20"/>
          <w:lang w:val="en-US"/>
        </w:rPr>
        <w:t>4)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내각, </w:t>
      </w:r>
      <w:r>
        <w:rPr>
          <w:rFonts w:asciiTheme="minorEastAsia" w:hAnsiTheme="minorEastAsia"/>
          <w:sz w:val="20"/>
          <w:szCs w:val="20"/>
          <w:lang w:val="en-US"/>
        </w:rPr>
        <w:t>5)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지방인민회의, </w:t>
      </w:r>
      <w:r>
        <w:rPr>
          <w:rFonts w:asciiTheme="minorEastAsia" w:hAnsiTheme="minorEastAsia"/>
          <w:sz w:val="20"/>
          <w:szCs w:val="20"/>
          <w:lang w:val="en-US"/>
        </w:rPr>
        <w:t>6)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지방인민위원회, </w:t>
      </w:r>
      <w:r>
        <w:rPr>
          <w:rFonts w:asciiTheme="minorEastAsia" w:hAnsiTheme="minorEastAsia"/>
          <w:sz w:val="20"/>
          <w:szCs w:val="20"/>
          <w:lang w:val="en-US"/>
        </w:rPr>
        <w:t>7)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검찰소와 재판소 등으로 구성</w:t>
      </w:r>
    </w:p>
    <w:p w14:paraId="18DADD4F" w14:textId="6734D41F" w:rsidR="00456F8E" w:rsidRDefault="00456F8E" w:rsidP="000B110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1</w:t>
      </w:r>
      <w:r>
        <w:rPr>
          <w:rFonts w:asciiTheme="minorEastAsia" w:hAnsiTheme="minorEastAsia"/>
          <w:sz w:val="20"/>
          <w:szCs w:val="20"/>
          <w:lang w:val="en-US"/>
        </w:rPr>
        <w:t>)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주권기관체계, </w:t>
      </w:r>
      <w:r>
        <w:rPr>
          <w:rFonts w:asciiTheme="minorEastAsia" w:hAnsiTheme="minorEastAsia"/>
          <w:sz w:val="20"/>
          <w:szCs w:val="20"/>
          <w:lang w:val="en-US"/>
        </w:rPr>
        <w:t>2)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행정기관체계, </w:t>
      </w:r>
      <w:r>
        <w:rPr>
          <w:rFonts w:asciiTheme="minorEastAsia" w:hAnsiTheme="minorEastAsia"/>
          <w:sz w:val="20"/>
          <w:szCs w:val="20"/>
          <w:lang w:val="en-US"/>
        </w:rPr>
        <w:t>3)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재판 및 검찰기관체계 등으로 구분</w:t>
      </w:r>
    </w:p>
    <w:p w14:paraId="70BAA437" w14:textId="77777777" w:rsidR="00F26AB5" w:rsidRPr="00122B87" w:rsidRDefault="00F26AB5" w:rsidP="000B110F">
      <w:pPr>
        <w:pStyle w:val="ListParagraph"/>
        <w:spacing w:line="276" w:lineRule="auto"/>
        <w:jc w:val="both"/>
        <w:rPr>
          <w:rFonts w:asciiTheme="minorEastAsia" w:hAnsiTheme="minorEastAsia"/>
          <w:sz w:val="10"/>
          <w:szCs w:val="10"/>
          <w:lang w:val="en-US"/>
        </w:rPr>
      </w:pPr>
    </w:p>
    <w:p w14:paraId="7C117EEB" w14:textId="7391E8F2" w:rsidR="00F26AB5" w:rsidRPr="00F26AB5" w:rsidRDefault="00F26AB5" w:rsidP="00122B87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Theme="minorEastAsia" w:hAnsiTheme="minorEastAsia"/>
          <w:b/>
          <w:bCs/>
          <w:sz w:val="20"/>
          <w:szCs w:val="20"/>
          <w:lang w:val="en-US"/>
        </w:rPr>
      </w:pPr>
      <w:r w:rsidRPr="00F26AB5">
        <w:rPr>
          <w:rFonts w:asciiTheme="minorEastAsia" w:hAnsiTheme="minorEastAsia" w:hint="eastAsia"/>
          <w:b/>
          <w:bCs/>
          <w:sz w:val="20"/>
          <w:szCs w:val="20"/>
          <w:lang w:val="en-US"/>
        </w:rPr>
        <w:t>주권기관</w:t>
      </w:r>
      <w:r w:rsidR="00AA2714">
        <w:rPr>
          <w:rStyle w:val="FootnoteReference"/>
          <w:rFonts w:asciiTheme="minorEastAsia" w:hAnsiTheme="minorEastAsia"/>
          <w:b/>
          <w:bCs/>
          <w:sz w:val="20"/>
          <w:szCs w:val="20"/>
          <w:lang w:val="en-US"/>
        </w:rPr>
        <w:footnoteReference w:id="1"/>
      </w:r>
      <w:r w:rsidRPr="00F26AB5">
        <w:rPr>
          <w:rFonts w:asciiTheme="minorEastAsia" w:hAnsiTheme="minorEastAsia" w:hint="eastAsia"/>
          <w:b/>
          <w:bCs/>
          <w:sz w:val="20"/>
          <w:szCs w:val="20"/>
          <w:lang w:val="en-US"/>
        </w:rPr>
        <w:t>체계</w:t>
      </w:r>
    </w:p>
    <w:p w14:paraId="753D8FBB" w14:textId="23561DDC" w:rsidR="00F26AB5" w:rsidRPr="00F26AB5" w:rsidRDefault="00F26AB5" w:rsidP="00122B87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중앙조직 </w:t>
      </w:r>
      <w:r>
        <w:rPr>
          <w:rFonts w:asciiTheme="minorEastAsia" w:hAnsiTheme="minorEastAsia"/>
          <w:sz w:val="20"/>
          <w:szCs w:val="20"/>
          <w:lang w:val="en-US"/>
        </w:rPr>
        <w:t>: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Pr="00F26AB5">
        <w:rPr>
          <w:rFonts w:asciiTheme="minorEastAsia" w:hAnsiTheme="minorEastAsia" w:hint="eastAsia"/>
          <w:sz w:val="20"/>
          <w:szCs w:val="20"/>
          <w:u w:val="single"/>
          <w:lang w:val="en-US"/>
        </w:rPr>
        <w:t xml:space="preserve">최고인민회의 </w:t>
      </w:r>
      <w:r w:rsidRPr="00F26AB5">
        <w:rPr>
          <w:rFonts w:asciiTheme="minorEastAsia" w:hAnsiTheme="minorEastAsia"/>
          <w:sz w:val="20"/>
          <w:szCs w:val="20"/>
          <w:u w:val="single"/>
          <w:lang w:val="en-US"/>
        </w:rPr>
        <w:t>/</w:t>
      </w:r>
      <w:r w:rsidRPr="00F26AB5">
        <w:rPr>
          <w:rFonts w:asciiTheme="minorEastAsia" w:hAnsiTheme="minorEastAsia" w:hint="eastAsia"/>
          <w:sz w:val="20"/>
          <w:szCs w:val="20"/>
          <w:u w:val="single"/>
          <w:lang w:val="en-US"/>
        </w:rPr>
        <w:t xml:space="preserve"> 국무위원회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>
        <w:rPr>
          <w:rFonts w:asciiTheme="minorEastAsia" w:hAnsiTheme="minorEastAsia"/>
          <w:sz w:val="20"/>
          <w:szCs w:val="20"/>
          <w:lang w:val="en-US"/>
        </w:rPr>
        <w:t>/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Pr="00F26AB5">
        <w:rPr>
          <w:rFonts w:asciiTheme="minorEastAsia" w:hAnsiTheme="minorEastAsia" w:hint="eastAsia"/>
          <w:sz w:val="20"/>
          <w:szCs w:val="20"/>
          <w:lang w:val="en-US"/>
        </w:rPr>
        <w:t>최고인민회의 상임위원회</w:t>
      </w:r>
    </w:p>
    <w:p w14:paraId="3999FABB" w14:textId="211CCB4E" w:rsidR="00F26AB5" w:rsidRPr="00F26AB5" w:rsidRDefault="00F26AB5" w:rsidP="00122B87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지방조직: </w:t>
      </w:r>
      <w:r w:rsidRPr="00F26AB5">
        <w:rPr>
          <w:rFonts w:asciiTheme="minorEastAsia" w:hAnsiTheme="minorEastAsia" w:hint="eastAsia"/>
          <w:sz w:val="20"/>
          <w:szCs w:val="20"/>
          <w:lang w:val="en-US"/>
        </w:rPr>
        <w:t>지방인민회의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>
        <w:rPr>
          <w:rFonts w:asciiTheme="minorEastAsia" w:hAnsiTheme="minorEastAsia"/>
          <w:sz w:val="20"/>
          <w:szCs w:val="20"/>
          <w:lang w:val="en-US"/>
        </w:rPr>
        <w:t>/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Pr="00F26AB5">
        <w:rPr>
          <w:rFonts w:asciiTheme="minorEastAsia" w:hAnsiTheme="minorEastAsia" w:hint="eastAsia"/>
          <w:sz w:val="20"/>
          <w:szCs w:val="20"/>
          <w:lang w:val="en-US"/>
        </w:rPr>
        <w:t>지방인민위원회</w:t>
      </w:r>
    </w:p>
    <w:p w14:paraId="2ED1A687" w14:textId="17006774" w:rsidR="00F26AB5" w:rsidRPr="00122B87" w:rsidRDefault="00F26AB5" w:rsidP="00122B87">
      <w:pPr>
        <w:spacing w:line="276" w:lineRule="auto"/>
        <w:ind w:left="360"/>
        <w:jc w:val="both"/>
        <w:rPr>
          <w:rFonts w:asciiTheme="minorEastAsia" w:hAnsiTheme="minorEastAsia"/>
          <w:sz w:val="10"/>
          <w:szCs w:val="10"/>
          <w:lang w:val="en-US"/>
        </w:rPr>
      </w:pPr>
    </w:p>
    <w:p w14:paraId="1BC2EA48" w14:textId="6459795E" w:rsidR="00F26AB5" w:rsidRPr="00F26AB5" w:rsidRDefault="00F26AB5" w:rsidP="00122B87">
      <w:pPr>
        <w:pStyle w:val="ListParagraph"/>
        <w:numPr>
          <w:ilvl w:val="0"/>
          <w:numId w:val="5"/>
        </w:numPr>
        <w:spacing w:line="276" w:lineRule="auto"/>
        <w:ind w:left="720"/>
        <w:jc w:val="both"/>
        <w:rPr>
          <w:rFonts w:asciiTheme="minorEastAsia" w:hAnsiTheme="minorEastAsia"/>
          <w:b/>
          <w:bCs/>
          <w:sz w:val="20"/>
          <w:szCs w:val="20"/>
          <w:lang w:val="en-US"/>
        </w:rPr>
      </w:pPr>
      <w:r w:rsidRPr="00F26AB5">
        <w:rPr>
          <w:rFonts w:asciiTheme="minorEastAsia" w:hAnsiTheme="minorEastAsia" w:hint="eastAsia"/>
          <w:b/>
          <w:bCs/>
          <w:sz w:val="20"/>
          <w:szCs w:val="20"/>
          <w:lang w:val="en-US"/>
        </w:rPr>
        <w:t>행정기관체계</w:t>
      </w:r>
    </w:p>
    <w:p w14:paraId="579205A8" w14:textId="796A17DF" w:rsidR="00F26AB5" w:rsidRDefault="00F26AB5" w:rsidP="00122B87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중앙조직 </w:t>
      </w:r>
      <w:r>
        <w:rPr>
          <w:rFonts w:asciiTheme="minorEastAsia" w:hAnsiTheme="minorEastAsia"/>
          <w:sz w:val="20"/>
          <w:szCs w:val="20"/>
          <w:lang w:val="en-US"/>
        </w:rPr>
        <w:t>: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내각</w:t>
      </w:r>
    </w:p>
    <w:p w14:paraId="7BCD707A" w14:textId="6E6A68FC" w:rsidR="00F26AB5" w:rsidRDefault="00F26AB5" w:rsidP="00122B87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지방조직 </w:t>
      </w:r>
      <w:r>
        <w:rPr>
          <w:rFonts w:asciiTheme="minorEastAsia" w:hAnsiTheme="minorEastAsia"/>
          <w:sz w:val="20"/>
          <w:szCs w:val="20"/>
          <w:lang w:val="en-US"/>
        </w:rPr>
        <w:t>: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지방인민위원회</w:t>
      </w:r>
    </w:p>
    <w:p w14:paraId="034A9113" w14:textId="5278AD06" w:rsidR="00F26AB5" w:rsidRPr="00122B87" w:rsidRDefault="00F26AB5" w:rsidP="00122B87">
      <w:pPr>
        <w:spacing w:line="276" w:lineRule="auto"/>
        <w:ind w:left="360" w:firstLine="720"/>
        <w:jc w:val="both"/>
        <w:rPr>
          <w:rFonts w:asciiTheme="minorEastAsia" w:hAnsiTheme="minorEastAsia"/>
          <w:sz w:val="10"/>
          <w:szCs w:val="10"/>
          <w:lang w:val="en-US"/>
        </w:rPr>
      </w:pPr>
    </w:p>
    <w:p w14:paraId="7A92A049" w14:textId="02D64D13" w:rsidR="00F26AB5" w:rsidRPr="00F26AB5" w:rsidRDefault="00F26AB5" w:rsidP="00122B87">
      <w:pPr>
        <w:pStyle w:val="ListParagraph"/>
        <w:numPr>
          <w:ilvl w:val="0"/>
          <w:numId w:val="5"/>
        </w:numPr>
        <w:spacing w:line="276" w:lineRule="auto"/>
        <w:ind w:left="720"/>
        <w:jc w:val="both"/>
        <w:rPr>
          <w:rFonts w:asciiTheme="minorEastAsia" w:hAnsiTheme="minorEastAsia"/>
          <w:b/>
          <w:bCs/>
          <w:sz w:val="20"/>
          <w:szCs w:val="20"/>
          <w:lang w:val="en-US"/>
        </w:rPr>
      </w:pPr>
      <w:r w:rsidRPr="00F26AB5">
        <w:rPr>
          <w:rFonts w:asciiTheme="minorEastAsia" w:hAnsiTheme="minorEastAsia" w:hint="eastAsia"/>
          <w:b/>
          <w:bCs/>
          <w:sz w:val="20"/>
          <w:szCs w:val="20"/>
          <w:lang w:val="en-US"/>
        </w:rPr>
        <w:t>재판 및 검찰기관체계</w:t>
      </w:r>
    </w:p>
    <w:p w14:paraId="72578573" w14:textId="79BFA7DA" w:rsidR="00F26AB5" w:rsidRDefault="00F26AB5" w:rsidP="00122B87">
      <w:pPr>
        <w:pStyle w:val="ListParagraph"/>
        <w:numPr>
          <w:ilvl w:val="0"/>
          <w:numId w:val="8"/>
        </w:numPr>
        <w:spacing w:line="276" w:lineRule="auto"/>
        <w:ind w:left="1080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중앙조직 </w:t>
      </w:r>
      <w:r>
        <w:rPr>
          <w:rFonts w:asciiTheme="minorEastAsia" w:hAnsiTheme="minorEastAsia"/>
          <w:sz w:val="20"/>
          <w:szCs w:val="20"/>
          <w:lang w:val="en-US"/>
        </w:rPr>
        <w:t>: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중앙재판소 </w:t>
      </w:r>
      <w:r>
        <w:rPr>
          <w:rFonts w:asciiTheme="minorEastAsia" w:hAnsiTheme="minorEastAsia"/>
          <w:sz w:val="20"/>
          <w:szCs w:val="20"/>
          <w:lang w:val="en-US"/>
        </w:rPr>
        <w:t>/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중앙검찰소</w:t>
      </w:r>
    </w:p>
    <w:p w14:paraId="4897496F" w14:textId="0BAAB7B1" w:rsidR="00F26AB5" w:rsidRDefault="00F26AB5" w:rsidP="00122B87">
      <w:pPr>
        <w:pStyle w:val="ListParagraph"/>
        <w:numPr>
          <w:ilvl w:val="0"/>
          <w:numId w:val="8"/>
        </w:numPr>
        <w:spacing w:line="276" w:lineRule="auto"/>
        <w:ind w:left="1080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지방조직 </w:t>
      </w:r>
      <w:r>
        <w:rPr>
          <w:rFonts w:asciiTheme="minorEastAsia" w:hAnsiTheme="minorEastAsia"/>
          <w:sz w:val="20"/>
          <w:szCs w:val="20"/>
          <w:lang w:val="en-US"/>
        </w:rPr>
        <w:t>: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지방재판소 </w:t>
      </w:r>
      <w:r>
        <w:rPr>
          <w:rFonts w:asciiTheme="minorEastAsia" w:hAnsiTheme="minorEastAsia"/>
          <w:sz w:val="20"/>
          <w:szCs w:val="20"/>
          <w:lang w:val="en-US"/>
        </w:rPr>
        <w:t>/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지방검찰소</w:t>
      </w:r>
    </w:p>
    <w:p w14:paraId="3AF40488" w14:textId="77777777" w:rsidR="00122B87" w:rsidRDefault="00122B87" w:rsidP="00122B87">
      <w:pPr>
        <w:spacing w:line="276" w:lineRule="auto"/>
        <w:ind w:left="360"/>
        <w:jc w:val="both"/>
        <w:rPr>
          <w:rFonts w:asciiTheme="minorEastAsia" w:hAnsiTheme="minorEastAsia"/>
          <w:sz w:val="20"/>
          <w:szCs w:val="20"/>
          <w:lang w:val="en-US"/>
        </w:rPr>
      </w:pPr>
    </w:p>
    <w:p w14:paraId="256B270A" w14:textId="4F7BBB32" w:rsidR="006D4043" w:rsidRPr="00122B87" w:rsidRDefault="00122B87" w:rsidP="00122B87">
      <w:pPr>
        <w:spacing w:line="360" w:lineRule="auto"/>
        <w:jc w:val="both"/>
        <w:rPr>
          <w:rFonts w:asciiTheme="minorEastAsia" w:hAnsiTheme="minorEastAsia"/>
          <w:b/>
          <w:bCs/>
          <w:sz w:val="20"/>
          <w:szCs w:val="20"/>
          <w:lang w:val="en-US"/>
        </w:rPr>
      </w:pPr>
      <w:r>
        <w:rPr>
          <w:rFonts w:asciiTheme="minorEastAsia" w:hAnsiTheme="minorEastAsia"/>
          <w:b/>
          <w:bCs/>
          <w:sz w:val="20"/>
          <w:szCs w:val="20"/>
          <w:lang w:val="en-US"/>
        </w:rPr>
        <w:t>Ⅱ.</w:t>
      </w:r>
      <w:r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 </w:t>
      </w:r>
      <w:r w:rsidR="006D4043" w:rsidRPr="00122B87">
        <w:rPr>
          <w:rFonts w:asciiTheme="minorEastAsia" w:hAnsiTheme="minorEastAsia"/>
          <w:b/>
          <w:bCs/>
          <w:sz w:val="20"/>
          <w:szCs w:val="20"/>
          <w:lang w:val="en-US"/>
        </w:rPr>
        <w:t>1948</w:t>
      </w:r>
      <w:r w:rsidR="006D4043" w:rsidRPr="00122B87">
        <w:rPr>
          <w:rFonts w:asciiTheme="minorEastAsia" w:hAnsiTheme="minorEastAsia" w:hint="eastAsia"/>
          <w:b/>
          <w:bCs/>
          <w:sz w:val="20"/>
          <w:szCs w:val="20"/>
          <w:lang w:val="en-US"/>
        </w:rPr>
        <w:t>년 국가기관체계</w:t>
      </w:r>
      <w:r w:rsidR="00752103" w:rsidRPr="00122B87"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 </w:t>
      </w:r>
      <w:r w:rsidR="00752103" w:rsidRPr="00122B87">
        <w:rPr>
          <w:rFonts w:asciiTheme="minorEastAsia" w:hAnsiTheme="minorEastAsia"/>
          <w:b/>
          <w:bCs/>
          <w:sz w:val="20"/>
          <w:szCs w:val="20"/>
          <w:lang w:val="en-US"/>
        </w:rPr>
        <w:t>:</w:t>
      </w:r>
      <w:r w:rsidR="00752103" w:rsidRPr="00122B87"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 인민회의-인민위원회 체제</w:t>
      </w:r>
    </w:p>
    <w:p w14:paraId="75F93EAD" w14:textId="2908AF95" w:rsidR="006D4043" w:rsidRDefault="006D4043" w:rsidP="000B110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 w:rsidRPr="006D4043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 xml:space="preserve">최고주권기관으로서 입법권을 행사하는 </w:t>
      </w:r>
      <w:r w:rsidRPr="006D4043">
        <w:rPr>
          <w:rFonts w:asciiTheme="minorEastAsia" w:hAnsiTheme="minorEastAsia"/>
          <w:sz w:val="20"/>
          <w:szCs w:val="20"/>
          <w:highlight w:val="yellow"/>
          <w:lang w:val="en-US"/>
        </w:rPr>
        <w:t>‘</w:t>
      </w:r>
      <w:r w:rsidRPr="006D4043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>국가최고권력</w:t>
      </w:r>
      <w:r w:rsidRPr="006D4043">
        <w:rPr>
          <w:rFonts w:asciiTheme="minorEastAsia" w:hAnsiTheme="minorEastAsia"/>
          <w:sz w:val="20"/>
          <w:szCs w:val="20"/>
          <w:highlight w:val="yellow"/>
          <w:lang w:val="en-US"/>
        </w:rPr>
        <w:t>’</w:t>
      </w:r>
      <w:r w:rsidRPr="006D4043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>인 최고인민회의</w:t>
      </w:r>
      <w:r w:rsidR="00752103">
        <w:rPr>
          <w:rFonts w:asciiTheme="minorEastAsia" w:hAnsiTheme="minorEastAsia" w:hint="eastAsia"/>
          <w:sz w:val="20"/>
          <w:szCs w:val="20"/>
          <w:lang w:val="en-US"/>
        </w:rPr>
        <w:t>(</w:t>
      </w:r>
      <w:r w:rsidR="00752103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>입법</w:t>
      </w:r>
      <w:r w:rsidR="00752103">
        <w:rPr>
          <w:rFonts w:asciiTheme="minorEastAsia" w:hAnsiTheme="minorEastAsia" w:hint="eastAsia"/>
          <w:sz w:val="20"/>
          <w:szCs w:val="20"/>
          <w:lang w:val="en-US"/>
        </w:rPr>
        <w:t>)</w:t>
      </w:r>
      <w:r>
        <w:rPr>
          <w:rFonts w:asciiTheme="minorEastAsia" w:hAnsiTheme="minorEastAsia" w:hint="eastAsia"/>
          <w:sz w:val="20"/>
          <w:szCs w:val="20"/>
          <w:lang w:val="en-US"/>
        </w:rPr>
        <w:t>,</w:t>
      </w:r>
      <w:r w:rsidR="00752103"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="00752103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>국가주권의 최고집행기관인 내</w:t>
      </w:r>
      <w:r w:rsidRPr="006D4043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>각</w:t>
      </w:r>
      <w:r w:rsidR="00752103">
        <w:rPr>
          <w:rFonts w:asciiTheme="minorEastAsia" w:hAnsiTheme="minorEastAsia" w:hint="eastAsia"/>
          <w:sz w:val="20"/>
          <w:szCs w:val="20"/>
          <w:lang w:val="en-US"/>
        </w:rPr>
        <w:t>(</w:t>
      </w:r>
      <w:r w:rsidR="00752103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>행정</w:t>
      </w:r>
      <w:r w:rsidR="00752103">
        <w:rPr>
          <w:rFonts w:asciiTheme="minorEastAsia" w:hAnsiTheme="minorEastAsia" w:hint="eastAsia"/>
          <w:sz w:val="20"/>
          <w:szCs w:val="20"/>
          <w:lang w:val="en-US"/>
        </w:rPr>
        <w:t>)</w:t>
      </w:r>
      <w:r>
        <w:rPr>
          <w:rFonts w:asciiTheme="minorEastAsia" w:hAnsiTheme="minorEastAsia" w:hint="eastAsia"/>
          <w:sz w:val="20"/>
          <w:szCs w:val="20"/>
          <w:lang w:val="en-US"/>
        </w:rPr>
        <w:t>, 재판소 및 검찰소 등으로 구성</w:t>
      </w:r>
    </w:p>
    <w:p w14:paraId="5555A0FA" w14:textId="7584935C" w:rsidR="00F26AB5" w:rsidRDefault="006D4043" w:rsidP="000B110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최고인민회의 </w:t>
      </w:r>
      <w:r>
        <w:rPr>
          <w:rFonts w:asciiTheme="minorEastAsia" w:hAnsiTheme="minorEastAsia"/>
          <w:sz w:val="20"/>
          <w:szCs w:val="20"/>
          <w:lang w:val="en-US"/>
        </w:rPr>
        <w:t>: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내각을 구성하고 최고재판소를 선거하고 검사총장 임명하며 내각은 </w:t>
      </w:r>
      <w:r>
        <w:rPr>
          <w:rFonts w:asciiTheme="minorEastAsia" w:hAnsiTheme="minorEastAsia"/>
          <w:sz w:val="20"/>
          <w:szCs w:val="20"/>
          <w:lang w:val="en-US"/>
        </w:rPr>
        <w:t>“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자기 사업활동에 있어서 </w:t>
      </w:r>
      <w:r w:rsidRPr="006D4043">
        <w:rPr>
          <w:rFonts w:asciiTheme="minorEastAsia" w:hAnsiTheme="minorEastAsia" w:hint="eastAsia"/>
          <w:sz w:val="20"/>
          <w:szCs w:val="20"/>
          <w:u w:val="single"/>
          <w:lang w:val="en-US"/>
        </w:rPr>
        <w:t>최고인민회의에 복종</w:t>
      </w:r>
      <w:r>
        <w:rPr>
          <w:rFonts w:asciiTheme="minorEastAsia" w:hAnsiTheme="minorEastAsia" w:hint="eastAsia"/>
          <w:sz w:val="20"/>
          <w:szCs w:val="20"/>
          <w:lang w:val="en-US"/>
        </w:rPr>
        <w:t>하며 그 휴회 중에 있어서는 최고인민회의 상임위원회 앞에 책임을 진다</w:t>
      </w:r>
      <w:r>
        <w:rPr>
          <w:rFonts w:asciiTheme="minorEastAsia" w:hAnsiTheme="minorEastAsia"/>
          <w:sz w:val="20"/>
          <w:szCs w:val="20"/>
          <w:lang w:val="en-US"/>
        </w:rPr>
        <w:t>”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고 명기 </w:t>
      </w:r>
      <w:r>
        <w:rPr>
          <w:rFonts w:asciiTheme="minorEastAsia" w:hAnsiTheme="minorEastAsia"/>
          <w:sz w:val="20"/>
          <w:szCs w:val="20"/>
          <w:lang w:val="en-US"/>
        </w:rPr>
        <w:t>-&gt;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헌법상 최고인민회의의 우위성</w:t>
      </w:r>
    </w:p>
    <w:p w14:paraId="7A162C0D" w14:textId="2B120D21" w:rsidR="006D4043" w:rsidRDefault="006D4043" w:rsidP="000B110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그러나 실질적 권력행사 측면에서는 내각 수상의 힘이 강한 국가기관체계 </w:t>
      </w:r>
      <w:r>
        <w:rPr>
          <w:rFonts w:asciiTheme="minorEastAsia" w:hAnsiTheme="minorEastAsia"/>
          <w:sz w:val="20"/>
          <w:szCs w:val="20"/>
          <w:lang w:val="en-US"/>
        </w:rPr>
        <w:t>: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="000B110F">
        <w:rPr>
          <w:rFonts w:asciiTheme="minorEastAsia" w:hAnsiTheme="minorEastAsia" w:hint="eastAsia"/>
          <w:sz w:val="20"/>
          <w:szCs w:val="20"/>
          <w:lang w:val="en-US"/>
        </w:rPr>
        <w:t>최고인민회의 상임위원장은 국가원수로서의 권한을 대부분 보유한 반면, 내각 수상은 집행부 수반으로서의 권한과 국가원수로서의 권한 중 실질적인 권한을 함께 보유</w:t>
      </w:r>
    </w:p>
    <w:p w14:paraId="7F4EB310" w14:textId="459AF988" w:rsidR="000B110F" w:rsidRPr="00122B87" w:rsidRDefault="00122B87" w:rsidP="00122B87">
      <w:pPr>
        <w:spacing w:line="360" w:lineRule="auto"/>
        <w:jc w:val="both"/>
        <w:rPr>
          <w:rFonts w:asciiTheme="minorEastAsia" w:hAnsiTheme="minorEastAsia"/>
          <w:b/>
          <w:bCs/>
          <w:sz w:val="20"/>
          <w:szCs w:val="20"/>
          <w:lang w:val="en-US"/>
        </w:rPr>
      </w:pPr>
      <w:r>
        <w:rPr>
          <w:rFonts w:asciiTheme="minorEastAsia" w:hAnsiTheme="minorEastAsia"/>
          <w:b/>
          <w:bCs/>
          <w:sz w:val="20"/>
          <w:szCs w:val="20"/>
          <w:lang w:val="en-US"/>
        </w:rPr>
        <w:lastRenderedPageBreak/>
        <w:t>Ⅲ.</w:t>
      </w:r>
      <w:r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 </w:t>
      </w:r>
      <w:r w:rsidR="000B110F" w:rsidRPr="00122B87">
        <w:rPr>
          <w:rFonts w:asciiTheme="minorEastAsia" w:hAnsiTheme="minorEastAsia"/>
          <w:b/>
          <w:bCs/>
          <w:sz w:val="20"/>
          <w:szCs w:val="20"/>
          <w:lang w:val="en-US"/>
        </w:rPr>
        <w:t>1972</w:t>
      </w:r>
      <w:r w:rsidR="000B110F" w:rsidRPr="00122B87">
        <w:rPr>
          <w:rFonts w:asciiTheme="minorEastAsia" w:hAnsiTheme="minorEastAsia" w:hint="eastAsia"/>
          <w:b/>
          <w:bCs/>
          <w:sz w:val="20"/>
          <w:szCs w:val="20"/>
          <w:lang w:val="en-US"/>
        </w:rPr>
        <w:t>년 국가기관체계</w:t>
      </w:r>
      <w:r w:rsidR="00752103" w:rsidRPr="00122B87"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 </w:t>
      </w:r>
      <w:r w:rsidR="00752103" w:rsidRPr="00122B87">
        <w:rPr>
          <w:rFonts w:asciiTheme="minorEastAsia" w:hAnsiTheme="minorEastAsia"/>
          <w:b/>
          <w:bCs/>
          <w:sz w:val="20"/>
          <w:szCs w:val="20"/>
          <w:lang w:val="en-US"/>
        </w:rPr>
        <w:t>:</w:t>
      </w:r>
      <w:r w:rsidR="00752103" w:rsidRPr="00122B87"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 국가주석과 중앙인민위원회</w:t>
      </w:r>
    </w:p>
    <w:p w14:paraId="6DCF8CE9" w14:textId="466BF777" w:rsidR="00752103" w:rsidRDefault="00752103" w:rsidP="000B110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 w:rsidRPr="00752103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 xml:space="preserve">국가주권을 대표하는 주석과 그 주석을 최고 수위로 하는 </w:t>
      </w:r>
      <w:r w:rsidRPr="00752103">
        <w:rPr>
          <w:rFonts w:asciiTheme="minorEastAsia" w:hAnsiTheme="minorEastAsia" w:hint="eastAsia"/>
          <w:sz w:val="20"/>
          <w:szCs w:val="20"/>
          <w:highlight w:val="yellow"/>
          <w:u w:val="single"/>
          <w:lang w:val="en-US"/>
        </w:rPr>
        <w:t>중앙인민위원회 설치,</w:t>
      </w:r>
      <w:r w:rsidRPr="00752103">
        <w:rPr>
          <w:rFonts w:asciiTheme="minorEastAsia" w:hAnsiTheme="minorEastAsia"/>
          <w:sz w:val="20"/>
          <w:szCs w:val="20"/>
          <w:highlight w:val="yellow"/>
          <w:u w:val="single"/>
          <w:lang w:val="en-US"/>
        </w:rPr>
        <w:t xml:space="preserve"> </w:t>
      </w:r>
      <w:r w:rsidRPr="00752103">
        <w:rPr>
          <w:rFonts w:asciiTheme="minorEastAsia" w:hAnsiTheme="minorEastAsia" w:hint="eastAsia"/>
          <w:sz w:val="20"/>
          <w:szCs w:val="20"/>
          <w:highlight w:val="yellow"/>
          <w:u w:val="single"/>
          <w:lang w:val="en-US"/>
        </w:rPr>
        <w:t xml:space="preserve">이를 </w:t>
      </w:r>
      <w:r w:rsidRPr="00752103">
        <w:rPr>
          <w:rFonts w:asciiTheme="minorEastAsia" w:hAnsiTheme="minorEastAsia"/>
          <w:sz w:val="20"/>
          <w:szCs w:val="20"/>
          <w:highlight w:val="yellow"/>
          <w:u w:val="single"/>
          <w:lang w:val="en-US"/>
        </w:rPr>
        <w:t>‘</w:t>
      </w:r>
      <w:r w:rsidRPr="00752103">
        <w:rPr>
          <w:rFonts w:asciiTheme="minorEastAsia" w:hAnsiTheme="minorEastAsia" w:hint="eastAsia"/>
          <w:sz w:val="20"/>
          <w:szCs w:val="20"/>
          <w:highlight w:val="yellow"/>
          <w:u w:val="single"/>
          <w:lang w:val="en-US"/>
        </w:rPr>
        <w:t>국가주권의 최고지도기관</w:t>
      </w:r>
      <w:r w:rsidRPr="00752103">
        <w:rPr>
          <w:rFonts w:asciiTheme="minorEastAsia" w:hAnsiTheme="minorEastAsia"/>
          <w:sz w:val="20"/>
          <w:szCs w:val="20"/>
          <w:highlight w:val="yellow"/>
          <w:u w:val="single"/>
          <w:lang w:val="en-US"/>
        </w:rPr>
        <w:t>’</w:t>
      </w:r>
      <w:r w:rsidRPr="00752103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>으로 규정</w:t>
      </w:r>
      <w:r>
        <w:rPr>
          <w:rStyle w:val="FootnoteReference"/>
          <w:rFonts w:asciiTheme="minorEastAsia" w:hAnsiTheme="minorEastAsia"/>
          <w:sz w:val="20"/>
          <w:szCs w:val="20"/>
          <w:lang w:val="en-US"/>
        </w:rPr>
        <w:footnoteReference w:id="2"/>
      </w:r>
    </w:p>
    <w:p w14:paraId="7FE99651" w14:textId="28411E55" w:rsidR="00643280" w:rsidRDefault="00643280" w:rsidP="000B110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최고인민회의는 </w:t>
      </w:r>
      <w:r w:rsidRPr="00643280">
        <w:rPr>
          <w:rFonts w:asciiTheme="minorEastAsia" w:hAnsiTheme="minorEastAsia" w:hint="eastAsia"/>
          <w:sz w:val="20"/>
          <w:szCs w:val="20"/>
          <w:u w:val="single"/>
          <w:lang w:val="en-US"/>
        </w:rPr>
        <w:t>명목상의 최고주권기관</w:t>
      </w:r>
    </w:p>
    <w:p w14:paraId="6E8E7996" w14:textId="260744DD" w:rsidR="000B110F" w:rsidRDefault="000B110F" w:rsidP="000B110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국가주석직을 창설하며 기존 최고인민회의 상임위원장의 권한과 내각 수상의 권한 중 중요한 권한 대부분이 국가주석에 이관</w:t>
      </w:r>
    </w:p>
    <w:p w14:paraId="0067CE27" w14:textId="0479E75D" w:rsidR="000B110F" w:rsidRDefault="000B110F" w:rsidP="000B110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내각이었던 정무원은 </w:t>
      </w:r>
      <w:r>
        <w:rPr>
          <w:rFonts w:asciiTheme="minorEastAsia" w:hAnsiTheme="minorEastAsia"/>
          <w:sz w:val="20"/>
          <w:szCs w:val="20"/>
          <w:lang w:val="en-US"/>
        </w:rPr>
        <w:t>‘</w:t>
      </w:r>
      <w:r>
        <w:rPr>
          <w:rFonts w:asciiTheme="minorEastAsia" w:hAnsiTheme="minorEastAsia" w:hint="eastAsia"/>
          <w:sz w:val="20"/>
          <w:szCs w:val="20"/>
          <w:lang w:val="en-US"/>
        </w:rPr>
        <w:t>국가주권의 최고</w:t>
      </w:r>
      <w:r w:rsidR="005F13F7">
        <w:rPr>
          <w:rFonts w:asciiTheme="minorEastAsia" w:hAnsiTheme="minorEastAsia" w:hint="eastAsia"/>
          <w:sz w:val="20"/>
          <w:szCs w:val="20"/>
          <w:lang w:val="en-US"/>
        </w:rPr>
        <w:t>지도</w:t>
      </w:r>
      <w:r>
        <w:rPr>
          <w:rFonts w:asciiTheme="minorEastAsia" w:hAnsiTheme="minorEastAsia" w:hint="eastAsia"/>
          <w:sz w:val="20"/>
          <w:szCs w:val="20"/>
          <w:lang w:val="en-US"/>
        </w:rPr>
        <w:t>기관</w:t>
      </w:r>
      <w:r>
        <w:rPr>
          <w:rFonts w:asciiTheme="minorEastAsia" w:hAnsiTheme="minorEastAsia"/>
          <w:sz w:val="20"/>
          <w:szCs w:val="20"/>
          <w:lang w:val="en-US"/>
        </w:rPr>
        <w:t>’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에서 </w:t>
      </w:r>
      <w:r>
        <w:rPr>
          <w:rFonts w:asciiTheme="minorEastAsia" w:hAnsiTheme="minorEastAsia"/>
          <w:sz w:val="20"/>
          <w:szCs w:val="20"/>
          <w:lang w:val="en-US"/>
        </w:rPr>
        <w:t>‘</w:t>
      </w:r>
      <w:r>
        <w:rPr>
          <w:rFonts w:asciiTheme="minorEastAsia" w:hAnsiTheme="minorEastAsia" w:hint="eastAsia"/>
          <w:sz w:val="20"/>
          <w:szCs w:val="20"/>
          <w:lang w:val="en-US"/>
        </w:rPr>
        <w:t>행정적 집행기관</w:t>
      </w:r>
      <w:r>
        <w:rPr>
          <w:rFonts w:asciiTheme="minorEastAsia" w:hAnsiTheme="minorEastAsia"/>
          <w:sz w:val="20"/>
          <w:szCs w:val="20"/>
          <w:lang w:val="en-US"/>
        </w:rPr>
        <w:t>’</w:t>
      </w:r>
      <w:r>
        <w:rPr>
          <w:rFonts w:asciiTheme="minorEastAsia" w:hAnsiTheme="minorEastAsia" w:hint="eastAsia"/>
          <w:sz w:val="20"/>
          <w:szCs w:val="20"/>
          <w:lang w:val="en-US"/>
        </w:rPr>
        <w:t>으로 그 지위 격하</w:t>
      </w:r>
    </w:p>
    <w:p w14:paraId="6DC9104A" w14:textId="221BA776" w:rsidR="000B110F" w:rsidRDefault="000B110F" w:rsidP="000B110F">
      <w:pPr>
        <w:pStyle w:val="ListParagraph"/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/>
          <w:sz w:val="20"/>
          <w:szCs w:val="20"/>
          <w:lang w:val="en-US"/>
        </w:rPr>
        <w:t>: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="005F13F7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>내각 권한이</w:t>
      </w:r>
      <w:r w:rsidRPr="005F13F7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 xml:space="preserve"> 주석 및 중앙인민위원회에게 이관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>
        <w:rPr>
          <w:rFonts w:asciiTheme="minorEastAsia" w:hAnsiTheme="minorEastAsia"/>
          <w:sz w:val="20"/>
          <w:szCs w:val="20"/>
          <w:lang w:val="en-US"/>
        </w:rPr>
        <w:t>-&gt;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단순한 정책 집행권만 보유</w:t>
      </w:r>
    </w:p>
    <w:p w14:paraId="47A0B5DB" w14:textId="7907C3A1" w:rsidR="000B110F" w:rsidRDefault="000B110F" w:rsidP="000B110F">
      <w:pPr>
        <w:pStyle w:val="ListParagraph"/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/>
          <w:sz w:val="20"/>
          <w:szCs w:val="20"/>
          <w:lang w:val="en-US"/>
        </w:rPr>
        <w:t>: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사업 시행조차도 국가주석과 중앙인민위원회의 지도 하에 수행</w:t>
      </w:r>
    </w:p>
    <w:p w14:paraId="6789DC9B" w14:textId="6535693C" w:rsidR="000B110F" w:rsidRDefault="000B110F" w:rsidP="000B110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 w:rsidRPr="00472FDB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 xml:space="preserve">최고인민회의 권한 축소 </w:t>
      </w:r>
      <w:r w:rsidRPr="00472FDB">
        <w:rPr>
          <w:rFonts w:asciiTheme="minorEastAsia" w:hAnsiTheme="minorEastAsia"/>
          <w:sz w:val="20"/>
          <w:szCs w:val="20"/>
          <w:highlight w:val="yellow"/>
          <w:lang w:val="en-US"/>
        </w:rPr>
        <w:t>:</w:t>
      </w:r>
      <w:r w:rsidRPr="00472FDB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 xml:space="preserve"> </w:t>
      </w:r>
      <w:r w:rsidR="005F13F7" w:rsidRPr="00472FDB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>내</w:t>
      </w:r>
      <w:r w:rsidR="005F13F7" w:rsidRPr="005F13F7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 xml:space="preserve">각조직권, 대사권 및 행정구역 개편권 등 </w:t>
      </w:r>
      <w:r w:rsidR="005F13F7" w:rsidRPr="005F13F7">
        <w:rPr>
          <w:rFonts w:asciiTheme="minorEastAsia" w:hAnsiTheme="minorEastAsia"/>
          <w:sz w:val="20"/>
          <w:szCs w:val="20"/>
          <w:highlight w:val="yellow"/>
          <w:lang w:val="en-US"/>
        </w:rPr>
        <w:t>-&gt;</w:t>
      </w:r>
      <w:r w:rsidR="005F13F7" w:rsidRPr="005F13F7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 xml:space="preserve"> 신설된 중앙인민위원회에</w:t>
      </w:r>
      <w:r w:rsidR="005F13F7"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="005F13F7" w:rsidRPr="005F13F7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>이관</w:t>
      </w:r>
    </w:p>
    <w:p w14:paraId="4D131224" w14:textId="2A5177D5" w:rsidR="00643280" w:rsidRDefault="00643280" w:rsidP="000B110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 w:rsidRPr="00472FDB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 xml:space="preserve">중앙인민위원회 </w:t>
      </w:r>
      <w:r w:rsidRPr="00472FDB">
        <w:rPr>
          <w:rFonts w:asciiTheme="minorEastAsia" w:hAnsiTheme="minorEastAsia"/>
          <w:sz w:val="20"/>
          <w:szCs w:val="20"/>
          <w:highlight w:val="yellow"/>
          <w:lang w:val="en-US"/>
        </w:rPr>
        <w:t>:</w:t>
      </w:r>
      <w:r w:rsidRPr="00472FDB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 xml:space="preserve"> </w:t>
      </w:r>
      <w:r w:rsidRPr="00472FDB">
        <w:rPr>
          <w:rFonts w:asciiTheme="minorEastAsia" w:hAnsiTheme="minorEastAsia" w:hint="eastAsia"/>
          <w:sz w:val="20"/>
          <w:szCs w:val="20"/>
          <w:highlight w:val="yellow"/>
          <w:u w:val="single"/>
          <w:lang w:val="en-US"/>
        </w:rPr>
        <w:t>국가주권의 최고지도기관</w:t>
      </w:r>
      <w:r>
        <w:rPr>
          <w:rFonts w:asciiTheme="minorEastAsia" w:hAnsiTheme="minorEastAsia" w:hint="eastAsia"/>
          <w:sz w:val="20"/>
          <w:szCs w:val="20"/>
          <w:lang w:val="en-US"/>
        </w:rPr>
        <w:t>으로서 막강한 권력을 행사하기 시작</w:t>
      </w:r>
    </w:p>
    <w:p w14:paraId="510CAB6B" w14:textId="325FB672" w:rsidR="00DB25E6" w:rsidRPr="00DB25E6" w:rsidRDefault="00DB25E6" w:rsidP="00DB25E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국방위원회의 등장 </w:t>
      </w:r>
      <w:r>
        <w:rPr>
          <w:rFonts w:asciiTheme="minorEastAsia" w:hAnsiTheme="minorEastAsia"/>
          <w:sz w:val="20"/>
          <w:szCs w:val="20"/>
          <w:lang w:val="en-US"/>
        </w:rPr>
        <w:t>: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중앙인민위원회의 부문별 위원회로 설립되어 중앙인민위원회의 국방분야 임무 보좌, 국방사업지도, 중요 군 인사 참여 등의 역할 담당</w:t>
      </w:r>
    </w:p>
    <w:p w14:paraId="66F7D263" w14:textId="77777777" w:rsidR="005F13F7" w:rsidRDefault="005F13F7" w:rsidP="005F13F7">
      <w:pPr>
        <w:pStyle w:val="ListParagraph"/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</w:p>
    <w:p w14:paraId="0C91EC1F" w14:textId="70E2045A" w:rsidR="005F13F7" w:rsidRPr="00122B87" w:rsidRDefault="00122B87" w:rsidP="00122B87">
      <w:pPr>
        <w:spacing w:line="360" w:lineRule="auto"/>
        <w:jc w:val="both"/>
        <w:rPr>
          <w:rFonts w:asciiTheme="minorEastAsia" w:hAnsiTheme="minorEastAsia"/>
          <w:b/>
          <w:bCs/>
          <w:sz w:val="20"/>
          <w:szCs w:val="20"/>
          <w:lang w:val="en-US"/>
        </w:rPr>
      </w:pPr>
      <w:r>
        <w:rPr>
          <w:rFonts w:asciiTheme="minorEastAsia" w:hAnsiTheme="minorEastAsia"/>
          <w:b/>
          <w:bCs/>
          <w:sz w:val="20"/>
          <w:szCs w:val="20"/>
          <w:lang w:val="en-US"/>
        </w:rPr>
        <w:t>Ⅳ.</w:t>
      </w:r>
      <w:r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 </w:t>
      </w:r>
      <w:r w:rsidR="005F13F7" w:rsidRPr="00122B87">
        <w:rPr>
          <w:rFonts w:asciiTheme="minorEastAsia" w:hAnsiTheme="minorEastAsia"/>
          <w:b/>
          <w:bCs/>
          <w:sz w:val="20"/>
          <w:szCs w:val="20"/>
          <w:lang w:val="en-US"/>
        </w:rPr>
        <w:t>1992</w:t>
      </w:r>
      <w:r w:rsidR="005F13F7" w:rsidRPr="00122B87"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년 헌법개정 </w:t>
      </w:r>
      <w:r w:rsidR="005F13F7" w:rsidRPr="00122B87">
        <w:rPr>
          <w:rFonts w:asciiTheme="minorEastAsia" w:hAnsiTheme="minorEastAsia"/>
          <w:b/>
          <w:bCs/>
          <w:sz w:val="20"/>
          <w:szCs w:val="20"/>
          <w:lang w:val="en-US"/>
        </w:rPr>
        <w:t>:</w:t>
      </w:r>
      <w:r w:rsidR="005F13F7" w:rsidRPr="00122B87"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 국방위원회와 중앙인민위원회 분리</w:t>
      </w:r>
      <w:r w:rsidR="00542239">
        <w:rPr>
          <w:rStyle w:val="FootnoteReference"/>
          <w:rFonts w:asciiTheme="minorEastAsia" w:hAnsiTheme="minorEastAsia"/>
          <w:b/>
          <w:bCs/>
          <w:sz w:val="20"/>
          <w:szCs w:val="20"/>
          <w:lang w:val="en-US"/>
        </w:rPr>
        <w:footnoteReference w:id="3"/>
      </w:r>
    </w:p>
    <w:p w14:paraId="41C5B4FE" w14:textId="7B7C7076" w:rsidR="005916A9" w:rsidRDefault="005F13F7" w:rsidP="00DB25E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1</w:t>
      </w:r>
      <w:r>
        <w:rPr>
          <w:rFonts w:asciiTheme="minorEastAsia" w:hAnsiTheme="minorEastAsia"/>
          <w:sz w:val="20"/>
          <w:szCs w:val="20"/>
          <w:lang w:val="en-US"/>
        </w:rPr>
        <w:t>972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년 헌법에 의해 국방위원회는 </w:t>
      </w:r>
      <w:r w:rsidRPr="00542239">
        <w:rPr>
          <w:rFonts w:asciiTheme="minorEastAsia" w:hAnsiTheme="minorEastAsia"/>
          <w:sz w:val="20"/>
          <w:szCs w:val="20"/>
          <w:u w:val="single"/>
          <w:lang w:val="en-US"/>
        </w:rPr>
        <w:t>‘</w:t>
      </w:r>
      <w:r w:rsidRPr="00542239">
        <w:rPr>
          <w:rFonts w:asciiTheme="minorEastAsia" w:hAnsiTheme="minorEastAsia" w:hint="eastAsia"/>
          <w:sz w:val="20"/>
          <w:szCs w:val="20"/>
          <w:u w:val="single"/>
          <w:lang w:val="en-US"/>
        </w:rPr>
        <w:t>국가주권의 최고지도기관</w:t>
      </w:r>
      <w:r w:rsidRPr="00542239">
        <w:rPr>
          <w:rFonts w:asciiTheme="minorEastAsia" w:hAnsiTheme="minorEastAsia"/>
          <w:sz w:val="20"/>
          <w:szCs w:val="20"/>
          <w:u w:val="single"/>
          <w:lang w:val="en-US"/>
        </w:rPr>
        <w:t>’</w:t>
      </w:r>
      <w:r w:rsidRPr="00542239">
        <w:rPr>
          <w:rFonts w:asciiTheme="minorEastAsia" w:hAnsiTheme="minorEastAsia" w:hint="eastAsia"/>
          <w:sz w:val="20"/>
          <w:szCs w:val="20"/>
          <w:u w:val="single"/>
          <w:lang w:val="en-US"/>
        </w:rPr>
        <w:t xml:space="preserve">이었던 </w:t>
      </w:r>
      <w:r w:rsidR="005916A9" w:rsidRPr="00542239">
        <w:rPr>
          <w:rFonts w:asciiTheme="minorEastAsia" w:hAnsiTheme="minorEastAsia" w:hint="eastAsia"/>
          <w:sz w:val="20"/>
          <w:szCs w:val="20"/>
          <w:u w:val="single"/>
          <w:lang w:val="en-US"/>
        </w:rPr>
        <w:t>중앙인민위원회</w:t>
      </w:r>
      <w:r w:rsidR="005916A9">
        <w:rPr>
          <w:rFonts w:asciiTheme="minorEastAsia" w:hAnsiTheme="minorEastAsia" w:hint="eastAsia"/>
          <w:sz w:val="20"/>
          <w:szCs w:val="20"/>
          <w:lang w:val="en-US"/>
        </w:rPr>
        <w:t>의 부문별 위원회 중의 하나로 설립</w:t>
      </w:r>
    </w:p>
    <w:p w14:paraId="6FF356D3" w14:textId="0B2ED601" w:rsidR="00DB25E6" w:rsidRDefault="00DB25E6" w:rsidP="00DB25E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1</w:t>
      </w:r>
      <w:r>
        <w:rPr>
          <w:rFonts w:asciiTheme="minorEastAsia" w:hAnsiTheme="minorEastAsia"/>
          <w:sz w:val="20"/>
          <w:szCs w:val="20"/>
          <w:lang w:val="en-US"/>
        </w:rPr>
        <w:t>990</w:t>
      </w:r>
      <w:r>
        <w:rPr>
          <w:rFonts w:asciiTheme="minorEastAsia" w:hAnsiTheme="minorEastAsia" w:hint="eastAsia"/>
          <w:sz w:val="20"/>
          <w:szCs w:val="20"/>
          <w:lang w:val="en-US"/>
        </w:rPr>
        <w:t>년대 초부터 김일성은 국방위원회의 위상을 노이고, 그의 군대 최고직책(조선인민군 최고사령관)과 국방관련 국가기구의 최고직책</w:t>
      </w:r>
      <w:r>
        <w:rPr>
          <w:rFonts w:asciiTheme="minorEastAsia" w:hAnsiTheme="minorEastAsia"/>
          <w:sz w:val="20"/>
          <w:szCs w:val="20"/>
          <w:lang w:val="en-US"/>
        </w:rPr>
        <w:t>(</w:t>
      </w:r>
      <w:r>
        <w:rPr>
          <w:rFonts w:asciiTheme="minorEastAsia" w:hAnsiTheme="minorEastAsia" w:hint="eastAsia"/>
          <w:sz w:val="20"/>
          <w:szCs w:val="20"/>
          <w:lang w:val="en-US"/>
        </w:rPr>
        <w:t>국방위원회 위원장)을 김정일에게 이양하기 시작</w:t>
      </w:r>
    </w:p>
    <w:p w14:paraId="458D37B1" w14:textId="3D15E499" w:rsidR="00DB25E6" w:rsidRDefault="00DB25E6" w:rsidP="00DB25E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/>
          <w:sz w:val="20"/>
          <w:szCs w:val="20"/>
          <w:lang w:val="en-US"/>
        </w:rPr>
        <w:t>1990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년 </w:t>
      </w:r>
      <w:r>
        <w:rPr>
          <w:rFonts w:asciiTheme="minorEastAsia" w:hAnsiTheme="minorEastAsia"/>
          <w:sz w:val="20"/>
          <w:szCs w:val="20"/>
          <w:lang w:val="en-US"/>
        </w:rPr>
        <w:t>5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월 </w:t>
      </w:r>
      <w:r w:rsidRPr="00DB25E6">
        <w:rPr>
          <w:rFonts w:asciiTheme="minorEastAsia" w:hAnsiTheme="minorEastAsia" w:hint="eastAsia"/>
          <w:sz w:val="20"/>
          <w:szCs w:val="20"/>
          <w:highlight w:val="yellow"/>
          <w:u w:val="single"/>
          <w:lang w:val="en-US"/>
        </w:rPr>
        <w:t>최고인민회의 제</w:t>
      </w:r>
      <w:r w:rsidRPr="00DB25E6">
        <w:rPr>
          <w:rFonts w:asciiTheme="minorEastAsia" w:hAnsiTheme="minorEastAsia"/>
          <w:sz w:val="20"/>
          <w:szCs w:val="20"/>
          <w:highlight w:val="yellow"/>
          <w:u w:val="single"/>
          <w:lang w:val="en-US"/>
        </w:rPr>
        <w:t>9</w:t>
      </w:r>
      <w:r w:rsidRPr="00DB25E6">
        <w:rPr>
          <w:rFonts w:asciiTheme="minorEastAsia" w:hAnsiTheme="minorEastAsia" w:hint="eastAsia"/>
          <w:sz w:val="20"/>
          <w:szCs w:val="20"/>
          <w:highlight w:val="yellow"/>
          <w:u w:val="single"/>
          <w:lang w:val="en-US"/>
        </w:rPr>
        <w:t>기 제1차 회의에서 중앙인민위원회 산하의 국방위원회를 중앙인민위원회와 동격의 기관으로 확대 개편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>
        <w:rPr>
          <w:rFonts w:asciiTheme="minorEastAsia" w:hAnsiTheme="minorEastAsia"/>
          <w:sz w:val="20"/>
          <w:szCs w:val="20"/>
          <w:lang w:val="en-US"/>
        </w:rPr>
        <w:t>-&gt;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스스로 위원장직 취임 및 김정일 제1부위원장 임명</w:t>
      </w:r>
    </w:p>
    <w:p w14:paraId="0BEFA40B" w14:textId="721B709E" w:rsidR="00DB25E6" w:rsidRDefault="00DB25E6" w:rsidP="00DB25E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/>
          <w:sz w:val="20"/>
          <w:szCs w:val="20"/>
          <w:lang w:val="en-US"/>
        </w:rPr>
        <w:t>1992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년 헌법 </w:t>
      </w:r>
      <w:r>
        <w:rPr>
          <w:rFonts w:asciiTheme="minorEastAsia" w:hAnsiTheme="minorEastAsia"/>
          <w:sz w:val="20"/>
          <w:szCs w:val="20"/>
          <w:lang w:val="en-US"/>
        </w:rPr>
        <w:t>: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국방위원회를 공화국 주석의 바로 다음에 그리고 중앙인민위원회에 앞서 </w:t>
      </w:r>
      <w:r w:rsidR="00542239">
        <w:rPr>
          <w:rFonts w:asciiTheme="minorEastAsia" w:hAnsiTheme="minorEastAsia" w:hint="eastAsia"/>
          <w:sz w:val="20"/>
          <w:szCs w:val="20"/>
          <w:lang w:val="en-US"/>
        </w:rPr>
        <w:t>독립된 절로 자리 잡게 함과 동시에 국방위원장도 최고인민회의에서 별도의 선거에 의해 선출하도록 규정</w:t>
      </w:r>
      <w:r w:rsidR="00542239">
        <w:rPr>
          <w:rFonts w:asciiTheme="minorEastAsia" w:hAnsiTheme="minorEastAsia"/>
          <w:sz w:val="20"/>
          <w:szCs w:val="20"/>
          <w:lang w:val="en-US"/>
        </w:rPr>
        <w:t>.</w:t>
      </w:r>
      <w:r w:rsidR="00542239"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="00542239" w:rsidRPr="00472FDB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 xml:space="preserve">국방위원회를 </w:t>
      </w:r>
      <w:r w:rsidR="00472FDB" w:rsidRPr="00472FDB">
        <w:rPr>
          <w:rFonts w:asciiTheme="minorEastAsia" w:hAnsiTheme="minorEastAsia"/>
          <w:sz w:val="20"/>
          <w:szCs w:val="20"/>
          <w:highlight w:val="yellow"/>
          <w:lang w:val="en-US"/>
        </w:rPr>
        <w:t>‘</w:t>
      </w:r>
      <w:r w:rsidR="00542239" w:rsidRPr="00472FDB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>국가주권의 최고군사지도기관</w:t>
      </w:r>
      <w:r w:rsidR="00472FDB" w:rsidRPr="00472FDB">
        <w:rPr>
          <w:rFonts w:asciiTheme="minorEastAsia" w:hAnsiTheme="minorEastAsia"/>
          <w:sz w:val="20"/>
          <w:szCs w:val="20"/>
          <w:highlight w:val="yellow"/>
          <w:lang w:val="en-US"/>
        </w:rPr>
        <w:t>’</w:t>
      </w:r>
      <w:r w:rsidR="00542239">
        <w:rPr>
          <w:rFonts w:asciiTheme="minorEastAsia" w:hAnsiTheme="minorEastAsia" w:hint="eastAsia"/>
          <w:sz w:val="20"/>
          <w:szCs w:val="20"/>
          <w:lang w:val="en-US"/>
        </w:rPr>
        <w:t>으로 격상.</w:t>
      </w:r>
    </w:p>
    <w:p w14:paraId="1FE1EC04" w14:textId="21BC4819" w:rsidR="00542239" w:rsidRDefault="00542239" w:rsidP="00542239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김정일 후계체계의 강화를 위한 조치</w:t>
      </w:r>
    </w:p>
    <w:p w14:paraId="70A1B4C6" w14:textId="4AE05684" w:rsidR="00AA2714" w:rsidRPr="00122B87" w:rsidRDefault="00472FDB" w:rsidP="00AA2714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 w:rsidRPr="00472FDB">
        <w:rPr>
          <w:rFonts w:asciiTheme="minorEastAsia" w:hAnsiTheme="minorEastAsia"/>
          <w:sz w:val="20"/>
          <w:szCs w:val="20"/>
          <w:highlight w:val="yellow"/>
          <w:lang w:val="en-US"/>
        </w:rPr>
        <w:t>1998</w:t>
      </w:r>
      <w:r w:rsidRPr="00472FDB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 xml:space="preserve">년 </w:t>
      </w:r>
      <w:r w:rsidRPr="00472FDB">
        <w:rPr>
          <w:rFonts w:asciiTheme="minorEastAsia" w:hAnsiTheme="minorEastAsia"/>
          <w:sz w:val="20"/>
          <w:szCs w:val="20"/>
          <w:highlight w:val="yellow"/>
          <w:lang w:val="en-US"/>
        </w:rPr>
        <w:t>9</w:t>
      </w:r>
      <w:r w:rsidRPr="00472FDB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>월, 주석직과 중앙인민위원회 폐지</w:t>
      </w:r>
      <w:r>
        <w:rPr>
          <w:rFonts w:asciiTheme="minorEastAsia" w:hAnsiTheme="minorEastAsia"/>
          <w:sz w:val="20"/>
          <w:szCs w:val="20"/>
          <w:lang w:val="en-US"/>
        </w:rPr>
        <w:t>,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국방위원회를 </w:t>
      </w:r>
      <w:r>
        <w:rPr>
          <w:rFonts w:asciiTheme="minorEastAsia" w:hAnsiTheme="minorEastAsia"/>
          <w:sz w:val="20"/>
          <w:szCs w:val="20"/>
          <w:lang w:val="en-US"/>
        </w:rPr>
        <w:t>‘</w:t>
      </w:r>
      <w:r>
        <w:rPr>
          <w:rFonts w:asciiTheme="minorEastAsia" w:hAnsiTheme="minorEastAsia" w:hint="eastAsia"/>
          <w:sz w:val="20"/>
          <w:szCs w:val="20"/>
          <w:lang w:val="en-US"/>
        </w:rPr>
        <w:t>명실상부한 최고권력기관</w:t>
      </w:r>
      <w:r>
        <w:rPr>
          <w:rFonts w:asciiTheme="minorEastAsia" w:hAnsiTheme="minorEastAsia"/>
          <w:sz w:val="20"/>
          <w:szCs w:val="20"/>
          <w:lang w:val="en-US"/>
        </w:rPr>
        <w:t>’</w:t>
      </w:r>
      <w:r>
        <w:rPr>
          <w:rFonts w:asciiTheme="minorEastAsia" w:hAnsiTheme="minorEastAsia" w:hint="eastAsia"/>
          <w:sz w:val="20"/>
          <w:szCs w:val="20"/>
          <w:lang w:val="en-US"/>
        </w:rPr>
        <w:t>으로 평가할 수 있을 정도로 상당한 권한 부여됨</w:t>
      </w:r>
    </w:p>
    <w:p w14:paraId="186BB1D9" w14:textId="731A23B3" w:rsidR="00265851" w:rsidRPr="00122B87" w:rsidRDefault="00122B87" w:rsidP="00122B87">
      <w:pPr>
        <w:spacing w:line="360" w:lineRule="auto"/>
        <w:jc w:val="both"/>
        <w:rPr>
          <w:rFonts w:asciiTheme="minorEastAsia" w:hAnsiTheme="minorEastAsia"/>
          <w:b/>
          <w:bCs/>
          <w:sz w:val="20"/>
          <w:szCs w:val="20"/>
          <w:lang w:val="en-US"/>
        </w:rPr>
      </w:pPr>
      <w:r>
        <w:rPr>
          <w:rFonts w:asciiTheme="minorEastAsia" w:hAnsiTheme="minorEastAsia"/>
          <w:b/>
          <w:bCs/>
          <w:sz w:val="20"/>
          <w:szCs w:val="20"/>
          <w:lang w:val="en-US"/>
        </w:rPr>
        <w:lastRenderedPageBreak/>
        <w:t>Ⅴ.</w:t>
      </w:r>
      <w:r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 </w:t>
      </w:r>
      <w:r w:rsidR="00265851" w:rsidRPr="00122B87">
        <w:rPr>
          <w:rFonts w:asciiTheme="minorEastAsia" w:hAnsiTheme="minorEastAsia"/>
          <w:b/>
          <w:bCs/>
          <w:sz w:val="20"/>
          <w:szCs w:val="20"/>
          <w:lang w:val="en-US"/>
        </w:rPr>
        <w:t>1998</w:t>
      </w:r>
      <w:r w:rsidR="00265851" w:rsidRPr="00122B87"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년 국가기관체계 </w:t>
      </w:r>
      <w:r w:rsidR="00265851" w:rsidRPr="00122B87">
        <w:rPr>
          <w:rFonts w:asciiTheme="minorEastAsia" w:hAnsiTheme="minorEastAsia"/>
          <w:b/>
          <w:bCs/>
          <w:sz w:val="20"/>
          <w:szCs w:val="20"/>
          <w:lang w:val="en-US"/>
        </w:rPr>
        <w:t>:</w:t>
      </w:r>
      <w:r w:rsidR="00265851" w:rsidRPr="00122B87"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 </w:t>
      </w:r>
      <w:r w:rsidR="006F67B3" w:rsidRPr="00122B87">
        <w:rPr>
          <w:rFonts w:asciiTheme="minorEastAsia" w:hAnsiTheme="minorEastAsia" w:hint="eastAsia"/>
          <w:b/>
          <w:bCs/>
          <w:sz w:val="20"/>
          <w:szCs w:val="20"/>
          <w:lang w:val="en-US"/>
        </w:rPr>
        <w:t>국가주석과 중앙인민위원회의 폐지</w:t>
      </w:r>
    </w:p>
    <w:p w14:paraId="40761552" w14:textId="4A33CCE6" w:rsidR="00265851" w:rsidRDefault="00265851" w:rsidP="0026585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국가주석직 폐지, 주석에 집중되었던 권력을 국방위원장, 최고인민회의 상임위원장, 내각 총리 등에게 분산</w:t>
      </w:r>
    </w:p>
    <w:p w14:paraId="42577ADE" w14:textId="60BF3E8F" w:rsidR="006F67B3" w:rsidRDefault="00265851" w:rsidP="006F67B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 w:rsidRPr="006F67B3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 xml:space="preserve">최고인민회의 상임위원회 </w:t>
      </w:r>
      <w:r w:rsidRPr="006F67B3">
        <w:rPr>
          <w:rFonts w:asciiTheme="minorEastAsia" w:hAnsiTheme="minorEastAsia"/>
          <w:sz w:val="20"/>
          <w:szCs w:val="20"/>
          <w:highlight w:val="yellow"/>
          <w:lang w:val="en-US"/>
        </w:rPr>
        <w:t>:</w:t>
      </w:r>
      <w:r w:rsidRPr="006F67B3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 xml:space="preserve"> 국가주석직과 중앙인민위원회의 폐지로, 기존 국가주석과 중앙인민위원회에 속하던 조약 비준 및 체결권, 외교대표의 임명 및 소환권, 훈장과 메달, </w:t>
      </w:r>
      <w:r w:rsidR="006F67B3" w:rsidRPr="006F67B3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>명예칭호 수여권, 대사권과 특사권 등을 이관</w:t>
      </w:r>
      <w:r w:rsidR="006F67B3"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="006F67B3">
        <w:rPr>
          <w:rFonts w:asciiTheme="minorEastAsia" w:hAnsiTheme="minorEastAsia"/>
          <w:sz w:val="20"/>
          <w:szCs w:val="20"/>
          <w:lang w:val="en-US"/>
        </w:rPr>
        <w:t>(</w:t>
      </w:r>
      <w:r w:rsidR="006F67B3">
        <w:rPr>
          <w:rFonts w:asciiTheme="minorEastAsia" w:hAnsiTheme="minorEastAsia" w:hint="eastAsia"/>
          <w:sz w:val="20"/>
          <w:szCs w:val="20"/>
          <w:lang w:val="en-US"/>
        </w:rPr>
        <w:t>최고인민회의 상임위원장은 국가를 대표하여 다른 나라 사신의 신임장</w:t>
      </w:r>
      <w:r w:rsidR="006F67B3">
        <w:rPr>
          <w:rFonts w:asciiTheme="minorEastAsia" w:hAnsiTheme="minorEastAsia"/>
          <w:sz w:val="20"/>
          <w:szCs w:val="20"/>
          <w:lang w:val="en-US"/>
        </w:rPr>
        <w:t>,</w:t>
      </w:r>
      <w:r w:rsidR="006F67B3">
        <w:rPr>
          <w:rFonts w:asciiTheme="minorEastAsia" w:hAnsiTheme="minorEastAsia" w:hint="eastAsia"/>
          <w:sz w:val="20"/>
          <w:szCs w:val="20"/>
          <w:lang w:val="en-US"/>
        </w:rPr>
        <w:t xml:space="preserve"> 소환장을 접수)</w:t>
      </w:r>
      <w:r w:rsidR="006F67B3">
        <w:rPr>
          <w:rStyle w:val="FootnoteReference"/>
          <w:rFonts w:asciiTheme="minorEastAsia" w:hAnsiTheme="minorEastAsia"/>
          <w:sz w:val="20"/>
          <w:szCs w:val="20"/>
          <w:lang w:val="en-US"/>
        </w:rPr>
        <w:footnoteReference w:id="4"/>
      </w:r>
    </w:p>
    <w:p w14:paraId="25F107C3" w14:textId="34DB1533" w:rsidR="006F67B3" w:rsidRDefault="006F67B3" w:rsidP="006F67B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기존 </w:t>
      </w:r>
      <w:r>
        <w:rPr>
          <w:rFonts w:asciiTheme="minorEastAsia" w:hAnsiTheme="minorEastAsia"/>
          <w:sz w:val="20"/>
          <w:szCs w:val="20"/>
          <w:lang w:val="en-US"/>
        </w:rPr>
        <w:t>‘</w:t>
      </w:r>
      <w:r>
        <w:rPr>
          <w:rFonts w:asciiTheme="minorEastAsia" w:hAnsiTheme="minorEastAsia" w:hint="eastAsia"/>
          <w:sz w:val="20"/>
          <w:szCs w:val="20"/>
          <w:lang w:val="en-US"/>
        </w:rPr>
        <w:t>최고주권기관의 행정적 집행기관</w:t>
      </w:r>
      <w:r>
        <w:rPr>
          <w:rFonts w:asciiTheme="minorEastAsia" w:hAnsiTheme="minorEastAsia"/>
          <w:sz w:val="20"/>
          <w:szCs w:val="20"/>
          <w:lang w:val="en-US"/>
        </w:rPr>
        <w:t>’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이었던 정무원 </w:t>
      </w:r>
      <w:r>
        <w:rPr>
          <w:rFonts w:asciiTheme="minorEastAsia" w:hAnsiTheme="minorEastAsia"/>
          <w:sz w:val="20"/>
          <w:szCs w:val="20"/>
          <w:lang w:val="en-US"/>
        </w:rPr>
        <w:t>-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&gt; </w:t>
      </w:r>
      <w:r>
        <w:rPr>
          <w:rFonts w:asciiTheme="minorEastAsia" w:hAnsiTheme="minorEastAsia"/>
          <w:sz w:val="20"/>
          <w:szCs w:val="20"/>
          <w:lang w:val="en-US"/>
        </w:rPr>
        <w:t>‘</w:t>
      </w:r>
      <w:r w:rsidRPr="006F67B3">
        <w:rPr>
          <w:rFonts w:asciiTheme="minorEastAsia" w:hAnsiTheme="minorEastAsia" w:hint="eastAsia"/>
          <w:sz w:val="20"/>
          <w:szCs w:val="20"/>
          <w:highlight w:val="yellow"/>
          <w:u w:val="single"/>
          <w:lang w:val="en-US"/>
        </w:rPr>
        <w:t>국가주권의 행정적 집행기관이며 전반적 국가관리의 기관</w:t>
      </w:r>
      <w:r w:rsidRPr="006F67B3">
        <w:rPr>
          <w:rFonts w:asciiTheme="minorEastAsia" w:hAnsiTheme="minorEastAsia"/>
          <w:sz w:val="20"/>
          <w:szCs w:val="20"/>
          <w:highlight w:val="yellow"/>
          <w:u w:val="single"/>
          <w:lang w:val="en-US"/>
        </w:rPr>
        <w:t>’</w:t>
      </w:r>
      <w:r w:rsidRPr="006F67B3">
        <w:rPr>
          <w:rFonts w:asciiTheme="minorEastAsia" w:hAnsiTheme="minorEastAsia" w:hint="eastAsia"/>
          <w:sz w:val="20"/>
          <w:szCs w:val="20"/>
          <w:highlight w:val="yellow"/>
          <w:u w:val="single"/>
          <w:lang w:val="en-US"/>
        </w:rPr>
        <w:t>인 내각</w:t>
      </w:r>
      <w:r>
        <w:rPr>
          <w:rFonts w:asciiTheme="minorEastAsia" w:hAnsiTheme="minorEastAsia" w:hint="eastAsia"/>
          <w:sz w:val="20"/>
          <w:szCs w:val="20"/>
          <w:lang w:val="en-US"/>
        </w:rPr>
        <w:t>으로 확대개편</w:t>
      </w:r>
    </w:p>
    <w:p w14:paraId="53C9121A" w14:textId="764EE7CC" w:rsidR="006F67B3" w:rsidRDefault="006F67B3" w:rsidP="006F67B3">
      <w:pPr>
        <w:spacing w:line="276" w:lineRule="auto"/>
        <w:ind w:left="360"/>
        <w:jc w:val="both"/>
        <w:rPr>
          <w:rFonts w:asciiTheme="minorEastAsia" w:hAnsiTheme="minorEastAsia"/>
          <w:sz w:val="20"/>
          <w:szCs w:val="20"/>
          <w:lang w:val="en-US"/>
        </w:rPr>
      </w:pPr>
    </w:p>
    <w:p w14:paraId="7078C7F9" w14:textId="47BAA822" w:rsidR="006F67B3" w:rsidRPr="00122B87" w:rsidRDefault="00122B87" w:rsidP="00122B87">
      <w:pPr>
        <w:spacing w:line="360" w:lineRule="auto"/>
        <w:jc w:val="both"/>
        <w:rPr>
          <w:rFonts w:asciiTheme="minorEastAsia" w:hAnsiTheme="minorEastAsia"/>
          <w:b/>
          <w:bCs/>
          <w:sz w:val="20"/>
          <w:szCs w:val="20"/>
          <w:lang w:val="en-US"/>
        </w:rPr>
      </w:pPr>
      <w:r>
        <w:rPr>
          <w:rFonts w:asciiTheme="minorEastAsia" w:hAnsiTheme="minorEastAsia"/>
          <w:b/>
          <w:bCs/>
          <w:sz w:val="20"/>
          <w:szCs w:val="20"/>
          <w:lang w:val="en-US"/>
        </w:rPr>
        <w:t>Ⅵ.</w:t>
      </w:r>
      <w:r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 </w:t>
      </w:r>
      <w:r w:rsidR="006F67B3" w:rsidRPr="00122B87">
        <w:rPr>
          <w:rFonts w:asciiTheme="minorEastAsia" w:hAnsiTheme="minorEastAsia"/>
          <w:b/>
          <w:bCs/>
          <w:sz w:val="20"/>
          <w:szCs w:val="20"/>
          <w:lang w:val="en-US"/>
        </w:rPr>
        <w:t>2009</w:t>
      </w:r>
      <w:r w:rsidR="006F67B3" w:rsidRPr="00122B87">
        <w:rPr>
          <w:rFonts w:asciiTheme="minorEastAsia" w:hAnsiTheme="minorEastAsia" w:hint="eastAsia"/>
          <w:b/>
          <w:bCs/>
          <w:sz w:val="20"/>
          <w:szCs w:val="20"/>
          <w:lang w:val="en-US"/>
        </w:rPr>
        <w:t>년 헌법 개정: 국방위원회의 격상</w:t>
      </w:r>
    </w:p>
    <w:p w14:paraId="052B8EC6" w14:textId="4A20EEC3" w:rsidR="006F67B3" w:rsidRDefault="006F67B3" w:rsidP="006F67B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 w:rsidRPr="006F67B3">
        <w:rPr>
          <w:rFonts w:asciiTheme="minorEastAsia" w:hAnsiTheme="minorEastAsia" w:hint="eastAsia"/>
          <w:sz w:val="20"/>
          <w:szCs w:val="20"/>
          <w:highlight w:val="yellow"/>
          <w:u w:val="single"/>
          <w:lang w:val="en-US"/>
        </w:rPr>
        <w:t xml:space="preserve">국방위원장을 </w:t>
      </w:r>
      <w:r w:rsidRPr="006F67B3">
        <w:rPr>
          <w:rFonts w:asciiTheme="minorEastAsia" w:hAnsiTheme="minorEastAsia"/>
          <w:sz w:val="20"/>
          <w:szCs w:val="20"/>
          <w:highlight w:val="yellow"/>
          <w:u w:val="single"/>
          <w:lang w:val="en-US"/>
        </w:rPr>
        <w:t>‘</w:t>
      </w:r>
      <w:r w:rsidRPr="006F67B3">
        <w:rPr>
          <w:rFonts w:asciiTheme="minorEastAsia" w:hAnsiTheme="minorEastAsia" w:hint="eastAsia"/>
          <w:sz w:val="20"/>
          <w:szCs w:val="20"/>
          <w:highlight w:val="yellow"/>
          <w:u w:val="single"/>
          <w:lang w:val="en-US"/>
        </w:rPr>
        <w:t>최고영도자</w:t>
      </w:r>
      <w:r w:rsidRPr="006F67B3">
        <w:rPr>
          <w:rFonts w:asciiTheme="minorEastAsia" w:hAnsiTheme="minorEastAsia"/>
          <w:sz w:val="20"/>
          <w:szCs w:val="20"/>
          <w:highlight w:val="yellow"/>
          <w:u w:val="single"/>
          <w:lang w:val="en-US"/>
        </w:rPr>
        <w:t>’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로 지위 명문화 </w:t>
      </w:r>
      <w:r>
        <w:rPr>
          <w:rFonts w:asciiTheme="minorEastAsia" w:hAnsiTheme="minorEastAsia"/>
          <w:sz w:val="20"/>
          <w:szCs w:val="20"/>
          <w:lang w:val="en-US"/>
        </w:rPr>
        <w:t>: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국가의 영도자로서 국가전반사업을 지도하는 임무와 권한과 과거 최고인민회의 상임위원장의 특사권 행사, 외국과 맺은 중요조약 비준 또는 폐기 권한 보유</w:t>
      </w:r>
    </w:p>
    <w:p w14:paraId="6C748B99" w14:textId="25932941" w:rsidR="006F67B3" w:rsidRDefault="006F67B3" w:rsidP="006F67B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 w:rsidRPr="006F67B3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>최고인민회의와 최고인민회의 상임위원회는 상대적으로 권한이 축소</w:t>
      </w:r>
      <w:r>
        <w:rPr>
          <w:rFonts w:asciiTheme="minorEastAsia" w:hAnsiTheme="minorEastAsia" w:hint="eastAsia"/>
          <w:sz w:val="20"/>
          <w:szCs w:val="20"/>
          <w:lang w:val="en-US"/>
        </w:rPr>
        <w:t>, 대신 외국 의회와 국제의회기구들과의 사업을 비롯한 대외사업을 할 수 있는 대외사업권 부여</w:t>
      </w:r>
    </w:p>
    <w:p w14:paraId="19A26F91" w14:textId="16CD853B" w:rsidR="007E07F0" w:rsidRDefault="007E07F0" w:rsidP="007E07F0">
      <w:p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</w:p>
    <w:p w14:paraId="0593E2B6" w14:textId="60C22D70" w:rsidR="007E07F0" w:rsidRPr="00122B87" w:rsidRDefault="00122B87" w:rsidP="00122B87">
      <w:pPr>
        <w:spacing w:line="360" w:lineRule="auto"/>
        <w:jc w:val="both"/>
        <w:rPr>
          <w:rFonts w:asciiTheme="minorEastAsia" w:hAnsiTheme="minorEastAsia"/>
          <w:b/>
          <w:bCs/>
          <w:sz w:val="20"/>
          <w:szCs w:val="20"/>
          <w:lang w:val="en-US"/>
        </w:rPr>
      </w:pPr>
      <w:r>
        <w:rPr>
          <w:rFonts w:asciiTheme="minorEastAsia" w:hAnsiTheme="minorEastAsia"/>
          <w:b/>
          <w:bCs/>
          <w:sz w:val="20"/>
          <w:szCs w:val="20"/>
          <w:lang w:val="en-US"/>
        </w:rPr>
        <w:t>Ⅶ.</w:t>
      </w:r>
      <w:r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 </w:t>
      </w:r>
      <w:r w:rsidR="007E07F0" w:rsidRPr="00122B87">
        <w:rPr>
          <w:rFonts w:asciiTheme="minorEastAsia" w:hAnsiTheme="minorEastAsia"/>
          <w:b/>
          <w:bCs/>
          <w:sz w:val="20"/>
          <w:szCs w:val="20"/>
          <w:lang w:val="en-US"/>
        </w:rPr>
        <w:t>2016</w:t>
      </w:r>
      <w:r w:rsidR="007E07F0" w:rsidRPr="00122B87"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년 국가기관체계 </w:t>
      </w:r>
      <w:r w:rsidR="007E07F0" w:rsidRPr="00122B87">
        <w:rPr>
          <w:rFonts w:asciiTheme="minorEastAsia" w:hAnsiTheme="minorEastAsia"/>
          <w:b/>
          <w:bCs/>
          <w:sz w:val="20"/>
          <w:szCs w:val="20"/>
          <w:lang w:val="en-US"/>
        </w:rPr>
        <w:t>:</w:t>
      </w:r>
      <w:r w:rsidR="007E07F0" w:rsidRPr="00122B87"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 김정은 권력 승계와 국방위원회의 폐지, 국무위원회 신설</w:t>
      </w:r>
    </w:p>
    <w:p w14:paraId="657CF36F" w14:textId="119AB577" w:rsidR="007E07F0" w:rsidRDefault="007E07F0" w:rsidP="007E07F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국방위원회 폐지 </w:t>
      </w:r>
      <w:r>
        <w:rPr>
          <w:rFonts w:asciiTheme="minorEastAsia" w:hAnsiTheme="minorEastAsia"/>
          <w:sz w:val="20"/>
          <w:szCs w:val="20"/>
          <w:lang w:val="en-US"/>
        </w:rPr>
        <w:t>-&gt;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국무위원회 신설, 김정은은 국무위원장직에 등정</w:t>
      </w:r>
    </w:p>
    <w:p w14:paraId="77303E17" w14:textId="0EB077EB" w:rsidR="007E07F0" w:rsidRDefault="007E07F0" w:rsidP="007E07F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국무위원장 </w:t>
      </w:r>
      <w:r>
        <w:rPr>
          <w:rFonts w:asciiTheme="minorEastAsia" w:hAnsiTheme="minorEastAsia"/>
          <w:sz w:val="20"/>
          <w:szCs w:val="20"/>
          <w:lang w:val="en-US"/>
        </w:rPr>
        <w:t>: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북한의 </w:t>
      </w:r>
      <w:r>
        <w:rPr>
          <w:rFonts w:asciiTheme="minorEastAsia" w:hAnsiTheme="minorEastAsia"/>
          <w:sz w:val="20"/>
          <w:szCs w:val="20"/>
          <w:lang w:val="en-US"/>
        </w:rPr>
        <w:t>‘</w:t>
      </w:r>
      <w:r w:rsidRPr="007E07F0">
        <w:rPr>
          <w:rFonts w:asciiTheme="minorEastAsia" w:hAnsiTheme="minorEastAsia" w:hint="eastAsia"/>
          <w:sz w:val="20"/>
          <w:szCs w:val="20"/>
          <w:highlight w:val="yellow"/>
          <w:u w:val="single"/>
          <w:lang w:val="en-US"/>
        </w:rPr>
        <w:t>최고영도자</w:t>
      </w:r>
      <w:r>
        <w:rPr>
          <w:rFonts w:asciiTheme="minorEastAsia" w:hAnsiTheme="minorEastAsia"/>
          <w:sz w:val="20"/>
          <w:szCs w:val="20"/>
          <w:lang w:val="en-US"/>
        </w:rPr>
        <w:t>’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이자 전반적 무력의 최고사령관으로서 국가의 일체 무력을 지회통솔 </w:t>
      </w:r>
      <w:r>
        <w:rPr>
          <w:rFonts w:asciiTheme="minorEastAsia" w:hAnsiTheme="minorEastAsia"/>
          <w:sz w:val="20"/>
          <w:szCs w:val="20"/>
          <w:lang w:val="en-US"/>
        </w:rPr>
        <w:t>=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기존의 국방위원회 제1위원장 권한</w:t>
      </w:r>
    </w:p>
    <w:p w14:paraId="22F533A3" w14:textId="2C7BDCA9" w:rsidR="007E07F0" w:rsidRDefault="007E07F0" w:rsidP="007E07F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국무위원회 </w:t>
      </w:r>
      <w:r>
        <w:rPr>
          <w:rFonts w:asciiTheme="minorEastAsia" w:hAnsiTheme="minorEastAsia"/>
          <w:sz w:val="20"/>
          <w:szCs w:val="20"/>
          <w:lang w:val="en-US"/>
        </w:rPr>
        <w:t>: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>
        <w:rPr>
          <w:rFonts w:asciiTheme="minorEastAsia" w:hAnsiTheme="minorEastAsia"/>
          <w:sz w:val="20"/>
          <w:szCs w:val="20"/>
          <w:lang w:val="en-US"/>
        </w:rPr>
        <w:t>‘</w:t>
      </w:r>
      <w:r w:rsidRPr="007E07F0">
        <w:rPr>
          <w:rFonts w:asciiTheme="minorEastAsia" w:hAnsiTheme="minorEastAsia" w:hint="eastAsia"/>
          <w:sz w:val="20"/>
          <w:szCs w:val="20"/>
          <w:highlight w:val="yellow"/>
          <w:u w:val="single"/>
          <w:lang w:val="en-US"/>
        </w:rPr>
        <w:t>국가주권의 최고정책적 지도기관</w:t>
      </w:r>
      <w:r>
        <w:rPr>
          <w:rFonts w:asciiTheme="minorEastAsia" w:hAnsiTheme="minorEastAsia"/>
          <w:sz w:val="20"/>
          <w:szCs w:val="20"/>
          <w:lang w:val="en-US"/>
        </w:rPr>
        <w:t>’</w:t>
      </w:r>
    </w:p>
    <w:p w14:paraId="26CCFB44" w14:textId="450E9216" w:rsidR="00CC3C3B" w:rsidRDefault="00CC3C3B" w:rsidP="00CC3C3B">
      <w:p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</w:p>
    <w:p w14:paraId="3E63C8CF" w14:textId="5577C0CE" w:rsidR="00CC3C3B" w:rsidRPr="00122B87" w:rsidRDefault="00122B87" w:rsidP="00122B87">
      <w:pPr>
        <w:spacing w:line="360" w:lineRule="auto"/>
        <w:jc w:val="both"/>
        <w:rPr>
          <w:rFonts w:asciiTheme="minorEastAsia" w:hAnsiTheme="minorEastAsia"/>
          <w:b/>
          <w:bCs/>
          <w:sz w:val="20"/>
          <w:szCs w:val="20"/>
          <w:lang w:val="en-US"/>
        </w:rPr>
      </w:pPr>
      <w:r>
        <w:rPr>
          <w:rFonts w:asciiTheme="minorEastAsia" w:hAnsiTheme="minorEastAsia"/>
          <w:b/>
          <w:bCs/>
          <w:sz w:val="20"/>
          <w:szCs w:val="20"/>
          <w:lang w:val="en-US"/>
        </w:rPr>
        <w:t>Ⅷ.</w:t>
      </w:r>
      <w:r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 </w:t>
      </w:r>
      <w:r w:rsidR="00CC3C3B" w:rsidRPr="00122B87">
        <w:rPr>
          <w:rFonts w:asciiTheme="minorEastAsia" w:hAnsiTheme="minorEastAsia"/>
          <w:b/>
          <w:bCs/>
          <w:sz w:val="20"/>
          <w:szCs w:val="20"/>
          <w:lang w:val="en-US"/>
        </w:rPr>
        <w:t>2019</w:t>
      </w:r>
      <w:r w:rsidR="00CC3C3B" w:rsidRPr="00122B87"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년 헌법 개정 </w:t>
      </w:r>
      <w:r w:rsidR="00CC3C3B" w:rsidRPr="00122B87">
        <w:rPr>
          <w:rFonts w:asciiTheme="minorEastAsia" w:hAnsiTheme="minorEastAsia"/>
          <w:b/>
          <w:bCs/>
          <w:sz w:val="20"/>
          <w:szCs w:val="20"/>
          <w:lang w:val="en-US"/>
        </w:rPr>
        <w:t>:</w:t>
      </w:r>
      <w:r w:rsidR="00CC3C3B" w:rsidRPr="00122B87"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 국무위원장 중심 국가영도체계</w:t>
      </w:r>
    </w:p>
    <w:p w14:paraId="151B85FE" w14:textId="00A7674C" w:rsidR="00CC3C3B" w:rsidRPr="00CC3C3B" w:rsidRDefault="00CC3C3B" w:rsidP="00CC3C3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u w:val="single"/>
          <w:lang w:val="en-US"/>
        </w:rPr>
      </w:pPr>
      <w:r w:rsidRPr="00CC3C3B">
        <w:rPr>
          <w:rFonts w:asciiTheme="minorEastAsia" w:hAnsiTheme="minorEastAsia" w:hint="eastAsia"/>
          <w:sz w:val="20"/>
          <w:szCs w:val="20"/>
          <w:highlight w:val="yellow"/>
          <w:u w:val="single"/>
          <w:lang w:val="en-US"/>
        </w:rPr>
        <w:t>국가기구는 헌법상 국무위원회와 최고인민회의로 분리</w:t>
      </w:r>
    </w:p>
    <w:p w14:paraId="31328C47" w14:textId="4DF9B1C0" w:rsidR="00CC3C3B" w:rsidRDefault="00CC3C3B" w:rsidP="00CC3C3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/>
          <w:sz w:val="20"/>
          <w:szCs w:val="20"/>
          <w:lang w:val="en-US"/>
        </w:rPr>
        <w:t>“</w:t>
      </w:r>
      <w:r>
        <w:rPr>
          <w:rFonts w:asciiTheme="minorEastAsia" w:hAnsiTheme="minorEastAsia" w:hint="eastAsia"/>
          <w:sz w:val="20"/>
          <w:szCs w:val="20"/>
          <w:lang w:val="en-US"/>
        </w:rPr>
        <w:t>김정은은 최고인민회의 상임위원장 최룡해를 국무위원회 제1부위원장에 임명함으로써 인적 차원에서 최고인민회의가 국무위원회 산하로 편입</w:t>
      </w:r>
      <w:r>
        <w:rPr>
          <w:rFonts w:asciiTheme="minorEastAsia" w:hAnsiTheme="minorEastAsia"/>
          <w:sz w:val="20"/>
          <w:szCs w:val="20"/>
          <w:lang w:val="en-US"/>
        </w:rPr>
        <w:t>”</w:t>
      </w:r>
      <w:r>
        <w:rPr>
          <w:rStyle w:val="FootnoteReference"/>
          <w:rFonts w:asciiTheme="minorEastAsia" w:hAnsiTheme="minorEastAsia"/>
          <w:sz w:val="20"/>
          <w:szCs w:val="20"/>
          <w:lang w:val="en-US"/>
        </w:rPr>
        <w:footnoteReference w:id="5"/>
      </w:r>
    </w:p>
    <w:p w14:paraId="7F24E89D" w14:textId="2C1BE003" w:rsidR="00CC3C3B" w:rsidRDefault="00CC3C3B" w:rsidP="00CC3C3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/>
          <w:sz w:val="20"/>
          <w:szCs w:val="20"/>
          <w:lang w:val="en-US"/>
        </w:rPr>
        <w:t>2019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년 기준, 국무위원회의 위상이 </w:t>
      </w:r>
      <w:r>
        <w:rPr>
          <w:rFonts w:asciiTheme="minorEastAsia" w:hAnsiTheme="minorEastAsia"/>
          <w:sz w:val="20"/>
          <w:szCs w:val="20"/>
          <w:lang w:val="en-US"/>
        </w:rPr>
        <w:t>1972</w:t>
      </w:r>
      <w:r>
        <w:rPr>
          <w:rFonts w:asciiTheme="minorEastAsia" w:hAnsiTheme="minorEastAsia" w:hint="eastAsia"/>
          <w:sz w:val="20"/>
          <w:szCs w:val="20"/>
          <w:lang w:val="en-US"/>
        </w:rPr>
        <w:t>년 중앙인민위원회의 위상과 근접</w:t>
      </w:r>
    </w:p>
    <w:p w14:paraId="446DA224" w14:textId="3B04353F" w:rsidR="00CC3C3B" w:rsidRDefault="00CC3C3B" w:rsidP="00CC3C3B">
      <w:p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</w:p>
    <w:p w14:paraId="3224304E" w14:textId="77777777" w:rsidR="00122B87" w:rsidRDefault="00122B87" w:rsidP="00122B87">
      <w:pPr>
        <w:spacing w:line="360" w:lineRule="auto"/>
        <w:jc w:val="both"/>
        <w:rPr>
          <w:rFonts w:asciiTheme="minorEastAsia" w:hAnsiTheme="minorEastAsia"/>
          <w:b/>
          <w:bCs/>
          <w:sz w:val="20"/>
          <w:szCs w:val="20"/>
          <w:lang w:val="en-US"/>
        </w:rPr>
      </w:pPr>
      <w:r>
        <w:rPr>
          <w:rFonts w:asciiTheme="minorEastAsia" w:hAnsiTheme="minorEastAsia"/>
          <w:b/>
          <w:bCs/>
          <w:sz w:val="20"/>
          <w:szCs w:val="20"/>
          <w:lang w:val="en-US"/>
        </w:rPr>
        <w:lastRenderedPageBreak/>
        <w:t>Ⅸ.</w:t>
      </w:r>
      <w:r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 </w:t>
      </w:r>
      <w:r w:rsidR="00CC3C3B" w:rsidRPr="00122B87">
        <w:rPr>
          <w:rFonts w:asciiTheme="minorEastAsia" w:hAnsiTheme="minorEastAsia"/>
          <w:b/>
          <w:bCs/>
          <w:sz w:val="20"/>
          <w:szCs w:val="20"/>
          <w:lang w:val="en-US"/>
        </w:rPr>
        <w:t>2019</w:t>
      </w:r>
      <w:r w:rsidR="00CC3C3B" w:rsidRPr="00122B87"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년 </w:t>
      </w:r>
      <w:r w:rsidR="00D14ABC" w:rsidRPr="00122B87"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개정 조선민주주의인민공화국 사회주의 헌법 </w:t>
      </w:r>
      <w:r w:rsidR="00D14ABC" w:rsidRPr="00122B87">
        <w:rPr>
          <w:rFonts w:asciiTheme="minorEastAsia" w:hAnsiTheme="minorEastAsia"/>
          <w:b/>
          <w:bCs/>
          <w:sz w:val="20"/>
          <w:szCs w:val="20"/>
          <w:lang w:val="en-US"/>
        </w:rPr>
        <w:t>:</w:t>
      </w:r>
      <w:r w:rsidR="00D14ABC" w:rsidRPr="00122B87"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 국무위원회와 최고인민회의</w:t>
      </w:r>
    </w:p>
    <w:p w14:paraId="63E9309A" w14:textId="2534FB8F" w:rsidR="00D14ABC" w:rsidRPr="00122B87" w:rsidRDefault="00D14ABC" w:rsidP="00122B8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inorEastAsia" w:hAnsiTheme="minorEastAsia"/>
          <w:b/>
          <w:bCs/>
          <w:sz w:val="20"/>
          <w:szCs w:val="20"/>
          <w:lang w:val="en-US"/>
        </w:rPr>
      </w:pPr>
      <w:r w:rsidRPr="00122B87">
        <w:rPr>
          <w:rFonts w:asciiTheme="minorEastAsia" w:hAnsiTheme="minorEastAsia" w:hint="eastAsia"/>
          <w:b/>
          <w:bCs/>
          <w:sz w:val="20"/>
          <w:szCs w:val="20"/>
          <w:lang w:val="en-US"/>
        </w:rPr>
        <w:t>국무위원회</w:t>
      </w:r>
    </w:p>
    <w:p w14:paraId="456C662A" w14:textId="3BBCDC23" w:rsidR="00CC3C3B" w:rsidRPr="00D14ABC" w:rsidRDefault="00D14ABC" w:rsidP="00D14ABC">
      <w:pPr>
        <w:pStyle w:val="ListParagraph"/>
        <w:numPr>
          <w:ilvl w:val="2"/>
          <w:numId w:val="1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 w:rsidRPr="00D14ABC">
        <w:rPr>
          <w:rFonts w:asciiTheme="minorEastAsia" w:hAnsiTheme="minorEastAsia" w:hint="eastAsia"/>
          <w:sz w:val="20"/>
          <w:szCs w:val="20"/>
          <w:lang w:val="en-US"/>
        </w:rPr>
        <w:t>제</w:t>
      </w:r>
      <w:r w:rsidR="00CC3C3B" w:rsidRPr="00D14ABC">
        <w:rPr>
          <w:rFonts w:asciiTheme="minorEastAsia" w:hAnsiTheme="minorEastAsia"/>
          <w:sz w:val="20"/>
          <w:szCs w:val="20"/>
          <w:lang w:val="en-US"/>
        </w:rPr>
        <w:t>100</w:t>
      </w:r>
      <w:r w:rsidR="00CC3C3B" w:rsidRPr="00D14ABC">
        <w:rPr>
          <w:rFonts w:asciiTheme="minorEastAsia" w:hAnsiTheme="minorEastAsia" w:hint="eastAsia"/>
          <w:sz w:val="20"/>
          <w:szCs w:val="20"/>
          <w:lang w:val="en-US"/>
        </w:rPr>
        <w:t>조</w:t>
      </w:r>
      <w:r w:rsidR="00CC3C3B" w:rsidRPr="00D14ABC">
        <w:rPr>
          <w:rFonts w:asciiTheme="minorEastAsia" w:hAnsiTheme="minorEastAsia"/>
          <w:sz w:val="20"/>
          <w:szCs w:val="20"/>
          <w:lang w:val="en-US"/>
        </w:rPr>
        <w:t>.</w:t>
      </w:r>
      <w:r w:rsidR="00CC3C3B" w:rsidRPr="00D14ABC">
        <w:rPr>
          <w:rFonts w:asciiTheme="minorEastAsia" w:hAnsiTheme="minorEastAsia" w:hint="eastAsia"/>
          <w:sz w:val="20"/>
          <w:szCs w:val="20"/>
          <w:lang w:val="en-US"/>
        </w:rPr>
        <w:t xml:space="preserve"> 조선민주주의인민공화국 국무위원회 위원장은 국가를 대표하는 조선민주주의인민공화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="00CC3C3B" w:rsidRPr="00D14ABC">
        <w:rPr>
          <w:rFonts w:asciiTheme="minorEastAsia" w:hAnsiTheme="minorEastAsia" w:hint="eastAsia"/>
          <w:sz w:val="20"/>
          <w:szCs w:val="20"/>
          <w:lang w:val="en-US"/>
        </w:rPr>
        <w:t>국의 최고령도자이다.</w:t>
      </w:r>
    </w:p>
    <w:p w14:paraId="32356C78" w14:textId="615656B4" w:rsidR="00CC3C3B" w:rsidRDefault="00D14ABC" w:rsidP="00D14ABC">
      <w:pPr>
        <w:pStyle w:val="ListParagraph"/>
        <w:numPr>
          <w:ilvl w:val="2"/>
          <w:numId w:val="1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 w:rsidRPr="00D14ABC">
        <w:rPr>
          <w:rFonts w:asciiTheme="minorEastAsia" w:hAnsiTheme="minorEastAsia" w:hint="eastAsia"/>
          <w:sz w:val="20"/>
          <w:szCs w:val="20"/>
          <w:lang w:val="en-US"/>
        </w:rPr>
        <w:t>제</w:t>
      </w:r>
      <w:r w:rsidR="00CC3C3B" w:rsidRPr="00D14ABC">
        <w:rPr>
          <w:rFonts w:asciiTheme="minorEastAsia" w:hAnsiTheme="minorEastAsia" w:hint="eastAsia"/>
          <w:sz w:val="20"/>
          <w:szCs w:val="20"/>
          <w:lang w:val="en-US"/>
        </w:rPr>
        <w:t>1</w:t>
      </w:r>
      <w:r w:rsidR="00CC3C3B" w:rsidRPr="00D14ABC">
        <w:rPr>
          <w:rFonts w:asciiTheme="minorEastAsia" w:hAnsiTheme="minorEastAsia"/>
          <w:sz w:val="20"/>
          <w:szCs w:val="20"/>
          <w:lang w:val="en-US"/>
        </w:rPr>
        <w:t>0</w:t>
      </w:r>
      <w:r w:rsidRPr="00D14ABC">
        <w:rPr>
          <w:rFonts w:asciiTheme="minorEastAsia" w:hAnsiTheme="minorEastAsia"/>
          <w:sz w:val="20"/>
          <w:szCs w:val="20"/>
          <w:lang w:val="en-US"/>
        </w:rPr>
        <w:t>6</w:t>
      </w:r>
      <w:r w:rsidRPr="00D14ABC">
        <w:rPr>
          <w:rFonts w:asciiTheme="minorEastAsia" w:hAnsiTheme="minorEastAsia" w:hint="eastAsia"/>
          <w:sz w:val="20"/>
          <w:szCs w:val="20"/>
          <w:lang w:val="en-US"/>
        </w:rPr>
        <w:t xml:space="preserve">조. 국무위원회는 </w:t>
      </w:r>
      <w:r w:rsidRPr="00D14ABC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>국가주권의 최고정책적지도기관</w:t>
      </w:r>
      <w:r w:rsidRPr="00D14ABC">
        <w:rPr>
          <w:rFonts w:asciiTheme="minorEastAsia" w:hAnsiTheme="minorEastAsia" w:hint="eastAsia"/>
          <w:sz w:val="20"/>
          <w:szCs w:val="20"/>
          <w:lang w:val="en-US"/>
        </w:rPr>
        <w:t>이다.</w:t>
      </w:r>
    </w:p>
    <w:p w14:paraId="484926E2" w14:textId="1150677B" w:rsidR="006E5BE4" w:rsidRDefault="006E5BE4" w:rsidP="00D14ABC">
      <w:pPr>
        <w:pStyle w:val="ListParagraph"/>
        <w:numPr>
          <w:ilvl w:val="2"/>
          <w:numId w:val="1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제1</w:t>
      </w:r>
      <w:r>
        <w:rPr>
          <w:rFonts w:asciiTheme="minorEastAsia" w:hAnsiTheme="minorEastAsia"/>
          <w:sz w:val="20"/>
          <w:szCs w:val="20"/>
          <w:lang w:val="en-US"/>
        </w:rPr>
        <w:t>09</w:t>
      </w:r>
      <w:r>
        <w:rPr>
          <w:rFonts w:asciiTheme="minorEastAsia" w:hAnsiTheme="minorEastAsia" w:hint="eastAsia"/>
          <w:sz w:val="20"/>
          <w:szCs w:val="20"/>
          <w:lang w:val="en-US"/>
        </w:rPr>
        <w:t>조. 국무위원회는 다음과 같은 임무와 권한을 가진다.</w:t>
      </w:r>
    </w:p>
    <w:p w14:paraId="549E8511" w14:textId="175F920F" w:rsidR="006E5BE4" w:rsidRDefault="006E5BE4" w:rsidP="006E5BE4">
      <w:pPr>
        <w:pStyle w:val="ListParagraph"/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/>
          <w:sz w:val="20"/>
          <w:szCs w:val="20"/>
          <w:lang w:val="en-US"/>
        </w:rPr>
        <w:t>①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국가의 중요정책을 토의결정한다.</w:t>
      </w:r>
    </w:p>
    <w:p w14:paraId="487311AE" w14:textId="68A45995" w:rsidR="006E5BE4" w:rsidRPr="00D14ABC" w:rsidRDefault="006E5BE4" w:rsidP="006E5BE4">
      <w:pPr>
        <w:pStyle w:val="ListParagraph"/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/>
          <w:sz w:val="20"/>
          <w:szCs w:val="20"/>
          <w:lang w:val="en-US"/>
        </w:rPr>
        <w:t>③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조선민주주의인민공화국 </w:t>
      </w:r>
      <w:r w:rsidRPr="006E5BE4">
        <w:rPr>
          <w:rFonts w:asciiTheme="minorEastAsia" w:hAnsiTheme="minorEastAsia" w:hint="eastAsia"/>
          <w:sz w:val="20"/>
          <w:szCs w:val="20"/>
          <w:highlight w:val="yellow"/>
          <w:lang w:val="en-US"/>
        </w:rPr>
        <w:t>국무위원회 위원장 명령, 국무위원회 결정, 지시에 어긋나는 국가기관 의 결정, 지시를 폐지</w:t>
      </w:r>
      <w:r>
        <w:rPr>
          <w:rFonts w:asciiTheme="minorEastAsia" w:hAnsiTheme="minorEastAsia" w:hint="eastAsia"/>
          <w:sz w:val="20"/>
          <w:szCs w:val="20"/>
          <w:lang w:val="en-US"/>
        </w:rPr>
        <w:t>한다.</w:t>
      </w:r>
    </w:p>
    <w:p w14:paraId="2A0D28FE" w14:textId="7354E153" w:rsidR="00D14ABC" w:rsidRPr="00D14ABC" w:rsidRDefault="00D14ABC" w:rsidP="00D14ABC">
      <w:pPr>
        <w:pStyle w:val="ListParagraph"/>
        <w:numPr>
          <w:ilvl w:val="2"/>
          <w:numId w:val="1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 w:rsidRPr="00D14ABC">
        <w:rPr>
          <w:rFonts w:asciiTheme="minorEastAsia" w:hAnsiTheme="minorEastAsia" w:hint="eastAsia"/>
          <w:sz w:val="20"/>
          <w:szCs w:val="20"/>
          <w:lang w:val="en-US"/>
        </w:rPr>
        <w:t>제1</w:t>
      </w:r>
      <w:r w:rsidRPr="00D14ABC">
        <w:rPr>
          <w:rFonts w:asciiTheme="minorEastAsia" w:hAnsiTheme="minorEastAsia"/>
          <w:sz w:val="20"/>
          <w:szCs w:val="20"/>
          <w:lang w:val="en-US"/>
        </w:rPr>
        <w:t>10</w:t>
      </w:r>
      <w:r w:rsidRPr="00D14ABC">
        <w:rPr>
          <w:rFonts w:asciiTheme="minorEastAsia" w:hAnsiTheme="minorEastAsia" w:hint="eastAsia"/>
          <w:sz w:val="20"/>
          <w:szCs w:val="20"/>
          <w:lang w:val="en-US"/>
        </w:rPr>
        <w:t>조. 국무위원회는 결정, 지시를 낸다</w:t>
      </w:r>
    </w:p>
    <w:p w14:paraId="05B7DD58" w14:textId="2A509CD4" w:rsidR="00D14ABC" w:rsidRDefault="00D14ABC" w:rsidP="00D14ABC">
      <w:pPr>
        <w:pStyle w:val="ListParagraph"/>
        <w:numPr>
          <w:ilvl w:val="2"/>
          <w:numId w:val="1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 w:rsidRPr="00D14ABC">
        <w:rPr>
          <w:rFonts w:asciiTheme="minorEastAsia" w:hAnsiTheme="minorEastAsia" w:hint="eastAsia"/>
          <w:sz w:val="20"/>
          <w:szCs w:val="20"/>
          <w:lang w:val="en-US"/>
        </w:rPr>
        <w:t>제1</w:t>
      </w:r>
      <w:r w:rsidRPr="00D14ABC">
        <w:rPr>
          <w:rFonts w:asciiTheme="minorEastAsia" w:hAnsiTheme="minorEastAsia"/>
          <w:sz w:val="20"/>
          <w:szCs w:val="20"/>
          <w:lang w:val="en-US"/>
        </w:rPr>
        <w:t>1</w:t>
      </w:r>
      <w:r w:rsidRPr="00D14ABC">
        <w:rPr>
          <w:rFonts w:asciiTheme="minorEastAsia" w:hAnsiTheme="minorEastAsia" w:hint="eastAsia"/>
          <w:sz w:val="20"/>
          <w:szCs w:val="20"/>
          <w:lang w:val="en-US"/>
        </w:rPr>
        <w:t>1조. 국무위원회는 자기 사업에 대하여 최고인민회의 앞에 책임진다.</w:t>
      </w:r>
    </w:p>
    <w:p w14:paraId="719D35CC" w14:textId="77777777" w:rsidR="006E5BE4" w:rsidRPr="006E5BE4" w:rsidRDefault="006E5BE4" w:rsidP="006E5BE4">
      <w:pPr>
        <w:pStyle w:val="ListParagraph"/>
        <w:spacing w:line="276" w:lineRule="auto"/>
        <w:jc w:val="both"/>
        <w:rPr>
          <w:rFonts w:asciiTheme="minorEastAsia" w:hAnsiTheme="minorEastAsia"/>
          <w:sz w:val="10"/>
          <w:szCs w:val="10"/>
          <w:lang w:val="en-US"/>
        </w:rPr>
      </w:pPr>
    </w:p>
    <w:p w14:paraId="5B073407" w14:textId="6CA4B2C8" w:rsidR="00CC3C3B" w:rsidRPr="00122B87" w:rsidRDefault="00D14ABC" w:rsidP="00122B8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inorEastAsia" w:hAnsiTheme="minorEastAsia"/>
          <w:b/>
          <w:bCs/>
          <w:sz w:val="20"/>
          <w:szCs w:val="20"/>
          <w:lang w:val="en-US"/>
        </w:rPr>
      </w:pPr>
      <w:r w:rsidRPr="00122B87">
        <w:rPr>
          <w:rFonts w:asciiTheme="minorEastAsia" w:hAnsiTheme="minorEastAsia" w:hint="eastAsia"/>
          <w:b/>
          <w:bCs/>
          <w:sz w:val="20"/>
          <w:szCs w:val="20"/>
          <w:lang w:val="en-US"/>
        </w:rPr>
        <w:t>최고인민회의</w:t>
      </w:r>
    </w:p>
    <w:p w14:paraId="773619EF" w14:textId="23168AD7" w:rsidR="00D14ABC" w:rsidRDefault="00D14ABC" w:rsidP="00D14AB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제8</w:t>
      </w:r>
      <w:r>
        <w:rPr>
          <w:rFonts w:asciiTheme="minorEastAsia" w:hAnsiTheme="minorEastAsia"/>
          <w:sz w:val="20"/>
          <w:szCs w:val="20"/>
          <w:lang w:val="en-US"/>
        </w:rPr>
        <w:t>7</w:t>
      </w:r>
      <w:r>
        <w:rPr>
          <w:rFonts w:asciiTheme="minorEastAsia" w:hAnsiTheme="minorEastAsia" w:hint="eastAsia"/>
          <w:sz w:val="20"/>
          <w:szCs w:val="20"/>
          <w:lang w:val="en-US"/>
        </w:rPr>
        <w:t>조</w:t>
      </w:r>
      <w:r>
        <w:rPr>
          <w:rFonts w:asciiTheme="minorEastAsia" w:hAnsiTheme="minorEastAsia"/>
          <w:sz w:val="20"/>
          <w:szCs w:val="20"/>
          <w:lang w:val="en-US"/>
        </w:rPr>
        <w:t>.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최고인민회의는 조선민주주의인민공화국의 최고주권기관이다.</w:t>
      </w:r>
    </w:p>
    <w:p w14:paraId="32D91DD7" w14:textId="5D7013A0" w:rsidR="00D14ABC" w:rsidRDefault="00D14ABC" w:rsidP="00D14AB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제8</w:t>
      </w:r>
      <w:r>
        <w:rPr>
          <w:rFonts w:asciiTheme="minorEastAsia" w:hAnsiTheme="minorEastAsia"/>
          <w:sz w:val="20"/>
          <w:szCs w:val="20"/>
          <w:lang w:val="en-US"/>
        </w:rPr>
        <w:t>8</w:t>
      </w:r>
      <w:r>
        <w:rPr>
          <w:rFonts w:asciiTheme="minorEastAsia" w:hAnsiTheme="minorEastAsia" w:hint="eastAsia"/>
          <w:sz w:val="20"/>
          <w:szCs w:val="20"/>
          <w:lang w:val="en-US"/>
        </w:rPr>
        <w:t>조. 최고인민회의는 립법권을 행사한다. 최고인민회의 휴회중에는 최고인민회의 상임위원회 도 립법권을 행사할 수 있다.</w:t>
      </w:r>
    </w:p>
    <w:p w14:paraId="2FADDAEC" w14:textId="13BF224B" w:rsidR="00D14ABC" w:rsidRDefault="006E5BE4" w:rsidP="00D14AB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제9</w:t>
      </w:r>
      <w:r>
        <w:rPr>
          <w:rFonts w:asciiTheme="minorEastAsia" w:hAnsiTheme="minorEastAsia"/>
          <w:sz w:val="20"/>
          <w:szCs w:val="20"/>
          <w:lang w:val="en-US"/>
        </w:rPr>
        <w:t>1</w:t>
      </w:r>
      <w:r>
        <w:rPr>
          <w:rFonts w:asciiTheme="minorEastAsia" w:hAnsiTheme="minorEastAsia" w:hint="eastAsia"/>
          <w:sz w:val="20"/>
          <w:szCs w:val="20"/>
          <w:lang w:val="en-US"/>
        </w:rPr>
        <w:t>조. 최고인민회의는 다음과 같은 권한을 가진다.</w:t>
      </w:r>
    </w:p>
    <w:p w14:paraId="269353A4" w14:textId="3725C992" w:rsidR="006E5BE4" w:rsidRDefault="006E5BE4" w:rsidP="006E5BE4">
      <w:pPr>
        <w:pStyle w:val="ListParagraph"/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/>
          <w:sz w:val="20"/>
          <w:szCs w:val="20"/>
          <w:lang w:val="en-US"/>
        </w:rPr>
        <w:t>⑦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조선민주주의인민공화국 </w:t>
      </w:r>
      <w:r w:rsidRPr="006E5BE4">
        <w:rPr>
          <w:rFonts w:asciiTheme="minorEastAsia" w:hAnsiTheme="minorEastAsia" w:hint="eastAsia"/>
          <w:sz w:val="20"/>
          <w:szCs w:val="20"/>
          <w:highlight w:val="yellow"/>
          <w:u w:val="single"/>
          <w:lang w:val="en-US"/>
        </w:rPr>
        <w:t>국무위원회 위원장의 제의에 의하여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국무위원회 부위원장, 위원들을 선거 또는 소환한다.</w:t>
      </w:r>
    </w:p>
    <w:p w14:paraId="3FB2C69F" w14:textId="735A5A17" w:rsidR="006E5BE4" w:rsidRDefault="006E5BE4" w:rsidP="006E5BE4">
      <w:pPr>
        <w:pStyle w:val="ListParagraph"/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/>
          <w:sz w:val="20"/>
          <w:szCs w:val="20"/>
          <w:lang w:val="en-US"/>
        </w:rPr>
        <w:t>⑨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내각총리를 선거 또는 소환한다.</w:t>
      </w:r>
    </w:p>
    <w:p w14:paraId="6C3F0709" w14:textId="1F7C80B7" w:rsidR="00446D26" w:rsidRDefault="00446D26" w:rsidP="00446D2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제9</w:t>
      </w:r>
      <w:r>
        <w:rPr>
          <w:rFonts w:asciiTheme="minorEastAsia" w:hAnsiTheme="minorEastAsia"/>
          <w:sz w:val="20"/>
          <w:szCs w:val="20"/>
          <w:lang w:val="en-US"/>
        </w:rPr>
        <w:t>8</w:t>
      </w:r>
      <w:r>
        <w:rPr>
          <w:rFonts w:asciiTheme="minorEastAsia" w:hAnsiTheme="minorEastAsia" w:hint="eastAsia"/>
          <w:sz w:val="20"/>
          <w:szCs w:val="20"/>
          <w:lang w:val="en-US"/>
        </w:rPr>
        <w:t>조</w:t>
      </w:r>
      <w:r>
        <w:rPr>
          <w:rFonts w:asciiTheme="minorEastAsia" w:hAnsiTheme="minorEastAsia"/>
          <w:sz w:val="20"/>
          <w:szCs w:val="20"/>
          <w:lang w:val="en-US"/>
        </w:rPr>
        <w:t>.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최고인민회의는 법제위원회, 예산위원회, 외교위원회 같은 부문위원회를 둔다. 최고인민회의 부문위원회는 위원장, 부위원장, 위원들로 구성한다. 최고인민회의 부문위원회는 최고인민회의사업을 도와 국가의 정책안과 법안을 작성하거나 심의하며 그 집행을 위한 대책을 세운다. 최고인민회의 부문위원회는 최고인민회의 휴회중에 최고인민회의 상임위원회의 지도 밑에 사업한다.</w:t>
      </w:r>
    </w:p>
    <w:p w14:paraId="6835BA0D" w14:textId="77777777" w:rsidR="00446D26" w:rsidRPr="00446D26" w:rsidRDefault="00446D26" w:rsidP="006E5BE4">
      <w:pPr>
        <w:pStyle w:val="ListParagraph"/>
        <w:spacing w:line="276" w:lineRule="auto"/>
        <w:jc w:val="both"/>
        <w:rPr>
          <w:rFonts w:asciiTheme="minorEastAsia" w:hAnsiTheme="minorEastAsia"/>
          <w:sz w:val="10"/>
          <w:szCs w:val="10"/>
          <w:lang w:val="en-US"/>
        </w:rPr>
      </w:pPr>
    </w:p>
    <w:p w14:paraId="618BF5B6" w14:textId="2B4C3A56" w:rsidR="00446D26" w:rsidRPr="00446D26" w:rsidRDefault="00446D26" w:rsidP="00122B8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inorEastAsia" w:hAnsiTheme="minorEastAsia"/>
          <w:b/>
          <w:bCs/>
          <w:sz w:val="20"/>
          <w:szCs w:val="20"/>
          <w:lang w:val="en-US"/>
        </w:rPr>
      </w:pPr>
      <w:r w:rsidRPr="00D14ABC">
        <w:rPr>
          <w:rFonts w:asciiTheme="minorEastAsia" w:hAnsiTheme="minorEastAsia" w:hint="eastAsia"/>
          <w:b/>
          <w:bCs/>
          <w:sz w:val="20"/>
          <w:szCs w:val="20"/>
          <w:lang w:val="en-US"/>
        </w:rPr>
        <w:t>최고인민회의</w:t>
      </w:r>
      <w:r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 상임위원회</w:t>
      </w:r>
    </w:p>
    <w:p w14:paraId="10D5E939" w14:textId="694F6AA7" w:rsidR="00446D26" w:rsidRDefault="00446D26" w:rsidP="00446D2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제1</w:t>
      </w:r>
      <w:r>
        <w:rPr>
          <w:rFonts w:asciiTheme="minorEastAsia" w:hAnsiTheme="minorEastAsia"/>
          <w:sz w:val="20"/>
          <w:szCs w:val="20"/>
          <w:lang w:val="en-US"/>
        </w:rPr>
        <w:t>12</w:t>
      </w:r>
      <w:r>
        <w:rPr>
          <w:rFonts w:asciiTheme="minorEastAsia" w:hAnsiTheme="minorEastAsia" w:hint="eastAsia"/>
          <w:sz w:val="20"/>
          <w:szCs w:val="20"/>
          <w:lang w:val="en-US"/>
        </w:rPr>
        <w:t>조. 최고인민회의 상임위원회는 최고인민회의 휴회중의 최고주권기관이다.</w:t>
      </w:r>
    </w:p>
    <w:p w14:paraId="3B8E75BE" w14:textId="0662A162" w:rsidR="00446D26" w:rsidRDefault="00446D26" w:rsidP="00446D2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제1</w:t>
      </w:r>
      <w:r>
        <w:rPr>
          <w:rFonts w:asciiTheme="minorEastAsia" w:hAnsiTheme="minorEastAsia"/>
          <w:sz w:val="20"/>
          <w:szCs w:val="20"/>
          <w:lang w:val="en-US"/>
        </w:rPr>
        <w:t>15</w:t>
      </w:r>
      <w:r>
        <w:rPr>
          <w:rFonts w:asciiTheme="minorEastAsia" w:hAnsiTheme="minorEastAsia" w:hint="eastAsia"/>
          <w:sz w:val="20"/>
          <w:szCs w:val="20"/>
          <w:lang w:val="en-US"/>
        </w:rPr>
        <w:t>조. 최고인민회의 상임위원회는 다음과 같은 임무와 권한을 가진다.</w:t>
      </w:r>
    </w:p>
    <w:p w14:paraId="14013FF1" w14:textId="1053A129" w:rsidR="00446D26" w:rsidRDefault="00446D26" w:rsidP="00446D26">
      <w:pPr>
        <w:pStyle w:val="ListParagraph"/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/>
          <w:sz w:val="20"/>
          <w:szCs w:val="20"/>
          <w:lang w:val="en-US"/>
        </w:rPr>
        <w:t>⑩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Pr="00446D26">
        <w:rPr>
          <w:rFonts w:asciiTheme="minorEastAsia" w:hAnsiTheme="minorEastAsia" w:hint="eastAsia"/>
          <w:sz w:val="20"/>
          <w:szCs w:val="20"/>
          <w:highlight w:val="yellow"/>
          <w:u w:val="single"/>
          <w:lang w:val="en-US"/>
        </w:rPr>
        <w:t>내각 위원회</w:t>
      </w:r>
      <w:r w:rsidRPr="00446D26">
        <w:rPr>
          <w:rFonts w:asciiTheme="minorEastAsia" w:hAnsiTheme="minorEastAsia"/>
          <w:sz w:val="20"/>
          <w:szCs w:val="20"/>
          <w:highlight w:val="yellow"/>
          <w:u w:val="single"/>
          <w:lang w:val="en-US"/>
        </w:rPr>
        <w:t>,</w:t>
      </w:r>
      <w:r w:rsidRPr="00446D26">
        <w:rPr>
          <w:rFonts w:asciiTheme="minorEastAsia" w:hAnsiTheme="minorEastAsia" w:hint="eastAsia"/>
          <w:sz w:val="20"/>
          <w:szCs w:val="20"/>
          <w:highlight w:val="yellow"/>
          <w:u w:val="single"/>
          <w:lang w:val="en-US"/>
        </w:rPr>
        <w:t xml:space="preserve"> 성을 내오거나 없앤다.</w:t>
      </w:r>
    </w:p>
    <w:p w14:paraId="40A5439B" w14:textId="1F1F68E7" w:rsidR="00122B87" w:rsidRDefault="00122B87" w:rsidP="006E5BE4">
      <w:pPr>
        <w:pStyle w:val="ListParagraph"/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</w:p>
    <w:p w14:paraId="1308265C" w14:textId="77777777" w:rsidR="00122B87" w:rsidRPr="00122B87" w:rsidRDefault="00122B87" w:rsidP="006E5BE4">
      <w:pPr>
        <w:pStyle w:val="ListParagraph"/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</w:p>
    <w:p w14:paraId="606C3C7E" w14:textId="452B9741" w:rsidR="006E5BE4" w:rsidRPr="00D14ABC" w:rsidRDefault="006E5BE4" w:rsidP="00122B8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inorEastAsia" w:hAnsiTheme="minorEastAsia"/>
          <w:b/>
          <w:bCs/>
          <w:sz w:val="20"/>
          <w:szCs w:val="20"/>
          <w:lang w:val="en-US"/>
        </w:rPr>
      </w:pPr>
      <w:r>
        <w:rPr>
          <w:rFonts w:asciiTheme="minorEastAsia" w:hAnsiTheme="minorEastAsia" w:hint="eastAsia"/>
          <w:b/>
          <w:bCs/>
          <w:sz w:val="20"/>
          <w:szCs w:val="20"/>
          <w:lang w:val="en-US"/>
        </w:rPr>
        <w:lastRenderedPageBreak/>
        <w:t>내각</w:t>
      </w:r>
    </w:p>
    <w:p w14:paraId="33599A32" w14:textId="55FB336D" w:rsidR="006E5BE4" w:rsidRDefault="006E5BE4" w:rsidP="006E5B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제1</w:t>
      </w:r>
      <w:r>
        <w:rPr>
          <w:rFonts w:asciiTheme="minorEastAsia" w:hAnsiTheme="minorEastAsia"/>
          <w:sz w:val="20"/>
          <w:szCs w:val="20"/>
          <w:lang w:val="en-US"/>
        </w:rPr>
        <w:t>12</w:t>
      </w:r>
      <w:r>
        <w:rPr>
          <w:rFonts w:asciiTheme="minorEastAsia" w:hAnsiTheme="minorEastAsia" w:hint="eastAsia"/>
          <w:sz w:val="20"/>
          <w:szCs w:val="20"/>
          <w:lang w:val="en-US"/>
        </w:rPr>
        <w:t>조. 내각은 국가주권의 행정적 집행기관이며 전반적 국가관리기관이다.</w:t>
      </w:r>
    </w:p>
    <w:p w14:paraId="20F0C653" w14:textId="18CE76E7" w:rsidR="00D81FDF" w:rsidRDefault="00D81FDF" w:rsidP="006E5B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제1</w:t>
      </w:r>
      <w:r>
        <w:rPr>
          <w:rFonts w:asciiTheme="minorEastAsia" w:hAnsiTheme="minorEastAsia"/>
          <w:sz w:val="20"/>
          <w:szCs w:val="20"/>
          <w:lang w:val="en-US"/>
        </w:rPr>
        <w:t>30</w:t>
      </w:r>
      <w:r>
        <w:rPr>
          <w:rFonts w:asciiTheme="minorEastAsia" w:hAnsiTheme="minorEastAsia" w:hint="eastAsia"/>
          <w:sz w:val="20"/>
          <w:szCs w:val="20"/>
          <w:lang w:val="en-US"/>
        </w:rPr>
        <w:t>조. 내각은 자기 사업에 대하여 최고인민회의와 그 휴회중에 최고인민회의 상임위원회 앞에 책임진다.</w:t>
      </w:r>
    </w:p>
    <w:p w14:paraId="5C27A49D" w14:textId="5CFC234F" w:rsidR="006E5BE4" w:rsidRDefault="006E5BE4" w:rsidP="00BD2E1D">
      <w:pPr>
        <w:rPr>
          <w:rFonts w:asciiTheme="minorEastAsia" w:hAnsiTheme="minorEastAsia"/>
          <w:sz w:val="20"/>
          <w:szCs w:val="20"/>
          <w:lang w:val="en-US"/>
        </w:rPr>
      </w:pPr>
    </w:p>
    <w:p w14:paraId="35009998" w14:textId="72B284BE" w:rsidR="00AA2714" w:rsidRPr="00122B87" w:rsidRDefault="00122B87" w:rsidP="00122B87">
      <w:pPr>
        <w:spacing w:line="360" w:lineRule="auto"/>
        <w:jc w:val="both"/>
        <w:rPr>
          <w:rFonts w:asciiTheme="minorEastAsia" w:hAnsiTheme="minorEastAsia"/>
          <w:b/>
          <w:bCs/>
          <w:sz w:val="20"/>
          <w:szCs w:val="20"/>
          <w:lang w:val="en-US"/>
        </w:rPr>
      </w:pPr>
      <w:r>
        <w:rPr>
          <w:rFonts w:asciiTheme="minorEastAsia" w:hAnsiTheme="minorEastAsia" w:hint="eastAsia"/>
          <w:b/>
          <w:bCs/>
          <w:sz w:val="20"/>
          <w:szCs w:val="20"/>
          <w:lang w:val="en-US"/>
        </w:rPr>
        <w:t xml:space="preserve">Ⅹ. </w:t>
      </w:r>
      <w:r w:rsidR="00AA2714" w:rsidRPr="00122B87">
        <w:rPr>
          <w:rFonts w:asciiTheme="minorEastAsia" w:hAnsiTheme="minorEastAsia" w:hint="eastAsia"/>
          <w:b/>
          <w:bCs/>
          <w:sz w:val="20"/>
          <w:szCs w:val="20"/>
          <w:lang w:val="en-US"/>
        </w:rPr>
        <w:t>결론</w:t>
      </w:r>
    </w:p>
    <w:p w14:paraId="519E1CF5" w14:textId="33983CD7" w:rsidR="00AA2714" w:rsidRDefault="00AA2714" w:rsidP="00AA271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중앙인민위원회(</w:t>
      </w:r>
      <w:r>
        <w:rPr>
          <w:rFonts w:asciiTheme="minorEastAsia" w:hAnsiTheme="minorEastAsia"/>
          <w:sz w:val="20"/>
          <w:szCs w:val="20"/>
          <w:lang w:val="en-US"/>
        </w:rPr>
        <w:t>-&gt;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국방위원회 </w:t>
      </w:r>
      <w:r>
        <w:rPr>
          <w:rFonts w:asciiTheme="minorEastAsia" w:hAnsiTheme="minorEastAsia"/>
          <w:sz w:val="20"/>
          <w:szCs w:val="20"/>
          <w:lang w:val="en-US"/>
        </w:rPr>
        <w:t>-&gt;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국무위원회)와 최고인민회의는 </w:t>
      </w:r>
      <w:r w:rsidR="00122B87">
        <w:rPr>
          <w:rFonts w:asciiTheme="minorEastAsia" w:hAnsiTheme="minorEastAsia" w:hint="eastAsia"/>
          <w:sz w:val="20"/>
          <w:szCs w:val="20"/>
          <w:lang w:val="en-US"/>
        </w:rPr>
        <w:t xml:space="preserve">별도의 </w:t>
      </w:r>
      <w:r>
        <w:rPr>
          <w:rFonts w:asciiTheme="minorEastAsia" w:hAnsiTheme="minorEastAsia" w:hint="eastAsia"/>
          <w:sz w:val="20"/>
          <w:szCs w:val="20"/>
          <w:lang w:val="en-US"/>
        </w:rPr>
        <w:t>독립된 기관으로 위상에 차이가 존재</w:t>
      </w:r>
    </w:p>
    <w:p w14:paraId="2E7AAEC7" w14:textId="77777777" w:rsidR="00E27249" w:rsidRDefault="00AA2714" w:rsidP="002A119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중앙인민위원회는 </w:t>
      </w:r>
      <w:r w:rsidR="002A1195">
        <w:rPr>
          <w:rFonts w:asciiTheme="minorEastAsia" w:hAnsiTheme="minorEastAsia"/>
          <w:sz w:val="20"/>
          <w:szCs w:val="20"/>
          <w:lang w:val="en-US"/>
        </w:rPr>
        <w:t>“</w:t>
      </w:r>
      <w:r w:rsidR="002A1195" w:rsidRPr="002A1195">
        <w:rPr>
          <w:rFonts w:asciiTheme="minorEastAsia" w:hAnsiTheme="minorEastAsia" w:hint="eastAsia"/>
          <w:sz w:val="20"/>
          <w:szCs w:val="20"/>
          <w:highlight w:val="yellow"/>
          <w:u w:val="single"/>
          <w:lang w:val="en-US"/>
        </w:rPr>
        <w:t>국가주권의 최고지도기관</w:t>
      </w:r>
      <w:r w:rsidR="002A1195">
        <w:rPr>
          <w:rFonts w:asciiTheme="minorEastAsia" w:hAnsiTheme="minorEastAsia"/>
          <w:sz w:val="20"/>
          <w:szCs w:val="20"/>
          <w:lang w:val="en-US"/>
        </w:rPr>
        <w:t>”</w:t>
      </w:r>
      <w:r w:rsidR="002A1195">
        <w:rPr>
          <w:rFonts w:asciiTheme="minorEastAsia" w:hAnsiTheme="minorEastAsia" w:hint="eastAsia"/>
          <w:sz w:val="20"/>
          <w:szCs w:val="20"/>
          <w:lang w:val="en-US"/>
        </w:rPr>
        <w:t xml:space="preserve">으로 </w:t>
      </w:r>
      <w:r w:rsidR="002A1195">
        <w:rPr>
          <w:rFonts w:asciiTheme="minorEastAsia" w:hAnsiTheme="minorEastAsia"/>
          <w:sz w:val="20"/>
          <w:szCs w:val="20"/>
          <w:lang w:val="en-US"/>
        </w:rPr>
        <w:t>“</w:t>
      </w:r>
      <w:r w:rsidR="002A1195" w:rsidRPr="00E27249">
        <w:rPr>
          <w:rFonts w:asciiTheme="minorEastAsia" w:hAnsiTheme="minorEastAsia" w:hint="eastAsia"/>
          <w:sz w:val="20"/>
          <w:szCs w:val="20"/>
          <w:u w:val="single"/>
          <w:lang w:val="en-US"/>
        </w:rPr>
        <w:t>최고주권기관</w:t>
      </w:r>
      <w:r w:rsidR="002A1195" w:rsidRPr="00E27249">
        <w:rPr>
          <w:rFonts w:asciiTheme="minorEastAsia" w:hAnsiTheme="minorEastAsia"/>
          <w:sz w:val="20"/>
          <w:szCs w:val="20"/>
          <w:u w:val="single"/>
          <w:lang w:val="en-US"/>
        </w:rPr>
        <w:t>”</w:t>
      </w:r>
      <w:r w:rsidR="002A1195" w:rsidRPr="00E27249">
        <w:rPr>
          <w:rFonts w:asciiTheme="minorEastAsia" w:hAnsiTheme="minorEastAsia" w:hint="eastAsia"/>
          <w:sz w:val="20"/>
          <w:szCs w:val="20"/>
          <w:u w:val="single"/>
          <w:lang w:val="en-US"/>
        </w:rPr>
        <w:t>인 최고인민회의보다 더 높은 위상</w:t>
      </w:r>
      <w:r w:rsidR="002A1195">
        <w:rPr>
          <w:rFonts w:asciiTheme="minorEastAsia" w:hAnsiTheme="minorEastAsia" w:hint="eastAsia"/>
          <w:sz w:val="20"/>
          <w:szCs w:val="20"/>
          <w:lang w:val="en-US"/>
        </w:rPr>
        <w:t>을 보유.</w:t>
      </w:r>
    </w:p>
    <w:p w14:paraId="75924D2B" w14:textId="65A3737D" w:rsidR="002A1195" w:rsidRDefault="002A1195" w:rsidP="002A119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즉, 독립된 기관이나 기관의 지위에 있어서는 중앙인민위원회(</w:t>
      </w:r>
      <w:r>
        <w:rPr>
          <w:rFonts w:asciiTheme="minorEastAsia" w:hAnsiTheme="minorEastAsia"/>
          <w:sz w:val="20"/>
          <w:szCs w:val="20"/>
          <w:lang w:val="en-US"/>
        </w:rPr>
        <w:t>-&gt;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국방위원회 </w:t>
      </w:r>
      <w:r>
        <w:rPr>
          <w:rFonts w:asciiTheme="minorEastAsia" w:hAnsiTheme="minorEastAsia"/>
          <w:sz w:val="20"/>
          <w:szCs w:val="20"/>
          <w:lang w:val="en-US"/>
        </w:rPr>
        <w:t>-&gt;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국무 위원회)가 더 높은 지위를 가짐</w:t>
      </w:r>
    </w:p>
    <w:p w14:paraId="4A92804A" w14:textId="6A737DC5" w:rsidR="00122B87" w:rsidRDefault="00122B87" w:rsidP="00122B87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최고인민회의를 </w:t>
      </w:r>
      <w:r>
        <w:rPr>
          <w:rFonts w:asciiTheme="minorEastAsia" w:hAnsiTheme="minorEastAsia"/>
          <w:sz w:val="20"/>
          <w:szCs w:val="20"/>
          <w:lang w:val="en-US"/>
        </w:rPr>
        <w:t xml:space="preserve">org1 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없는 </w:t>
      </w:r>
      <w:r>
        <w:rPr>
          <w:rFonts w:asciiTheme="minorEastAsia" w:hAnsiTheme="minorEastAsia"/>
          <w:sz w:val="20"/>
          <w:szCs w:val="20"/>
          <w:lang w:val="en-US"/>
        </w:rPr>
        <w:t>org</w:t>
      </w:r>
      <w:r>
        <w:rPr>
          <w:rFonts w:asciiTheme="minorEastAsia" w:hAnsiTheme="minorEastAsia" w:hint="eastAsia"/>
          <w:sz w:val="20"/>
          <w:szCs w:val="20"/>
          <w:lang w:val="en-US"/>
        </w:rPr>
        <w:t>2로 볼 수 있을 것 같음</w:t>
      </w:r>
    </w:p>
    <w:p w14:paraId="6BACD4FE" w14:textId="3CAC68FE" w:rsidR="00122B87" w:rsidRPr="00122B87" w:rsidRDefault="00122B87" w:rsidP="00122B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최고인민회의는 국가성립이후 헌법상 우위를 점했으나, 중앙인민위원회의 등장 이후 그 위상이 김일성-김정일-김정은의 권력 승계 과정에서 위상이 변동됨을 확인할 수 있음</w:t>
      </w:r>
    </w:p>
    <w:p w14:paraId="7E461BFA" w14:textId="20A68E04" w:rsidR="00E27249" w:rsidRPr="00E27249" w:rsidRDefault="002A1195" w:rsidP="00E2724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/>
          <w:sz w:val="20"/>
          <w:szCs w:val="20"/>
          <w:lang w:val="en-US"/>
        </w:rPr>
        <w:t>“</w:t>
      </w:r>
      <w:r>
        <w:rPr>
          <w:rFonts w:asciiTheme="minorEastAsia" w:hAnsiTheme="minorEastAsia" w:hint="eastAsia"/>
          <w:sz w:val="20"/>
          <w:szCs w:val="20"/>
          <w:lang w:val="en-US"/>
        </w:rPr>
        <w:t>국가주권의 최고지도기관</w:t>
      </w:r>
      <w:r>
        <w:rPr>
          <w:rFonts w:asciiTheme="minorEastAsia" w:hAnsiTheme="minorEastAsia"/>
          <w:sz w:val="20"/>
          <w:szCs w:val="20"/>
          <w:lang w:val="en-US"/>
        </w:rPr>
        <w:t>”</w:t>
      </w:r>
      <w:r>
        <w:rPr>
          <w:rFonts w:asciiTheme="minorEastAsia" w:hAnsiTheme="minorEastAsia" w:hint="eastAsia"/>
          <w:sz w:val="20"/>
          <w:szCs w:val="20"/>
          <w:lang w:val="en-US"/>
        </w:rPr>
        <w:t>은 김일성 권력의 공고화 및 이후의 권력 세습 과정에서 명칭에 변경이 존재하며, 권력세습에 있어 수단으로 작용함을 확인할 수 있음</w:t>
      </w:r>
    </w:p>
    <w:p w14:paraId="41FC0406" w14:textId="3AB452FE" w:rsidR="00E052A4" w:rsidRDefault="00E052A4" w:rsidP="00122B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조사결과 각 기관별 위상을 반영한 국가기관 조직도</w:t>
      </w:r>
      <w:r w:rsidR="00BD2E1D"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="00BD2E1D">
        <w:rPr>
          <w:rFonts w:asciiTheme="minorEastAsia" w:hAnsiTheme="minorEastAsia"/>
          <w:sz w:val="20"/>
          <w:szCs w:val="20"/>
          <w:lang w:val="en-US"/>
        </w:rPr>
        <w:t>(</w:t>
      </w:r>
      <w:r w:rsidR="00BD2E1D">
        <w:rPr>
          <w:rFonts w:asciiTheme="minorEastAsia" w:hAnsiTheme="minorEastAsia" w:hint="eastAsia"/>
          <w:sz w:val="20"/>
          <w:szCs w:val="20"/>
          <w:lang w:val="en-US"/>
        </w:rPr>
        <w:t>별도 파일로 첨부)</w:t>
      </w:r>
    </w:p>
    <w:p w14:paraId="32E09D43" w14:textId="23C9C11D" w:rsidR="00122B87" w:rsidRDefault="00122B87" w:rsidP="00122B87">
      <w:p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</w:p>
    <w:p w14:paraId="0E023B39" w14:textId="66D94F7B" w:rsidR="00122B87" w:rsidRPr="00122B87" w:rsidRDefault="00122B87" w:rsidP="00122B87">
      <w:pPr>
        <w:spacing w:line="276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122B87">
        <w:rPr>
          <w:rFonts w:ascii="Times New Roman" w:hAnsi="Times New Roman" w:cs="Times New Roman"/>
          <w:b/>
          <w:bCs/>
          <w:sz w:val="30"/>
          <w:szCs w:val="30"/>
          <w:lang w:val="en-US"/>
        </w:rPr>
        <w:t>Reference</w:t>
      </w:r>
    </w:p>
    <w:p w14:paraId="46F83622" w14:textId="76A2B40C" w:rsidR="00122B87" w:rsidRDefault="005E4FE3" w:rsidP="00122B87">
      <w:p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국립통일교육원 연구개발과</w:t>
      </w:r>
      <w:r>
        <w:rPr>
          <w:rFonts w:asciiTheme="minorEastAsia" w:hAnsiTheme="minorEastAsia"/>
          <w:sz w:val="20"/>
          <w:szCs w:val="20"/>
          <w:lang w:val="en-US"/>
        </w:rPr>
        <w:t>.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>
        <w:rPr>
          <w:rFonts w:asciiTheme="minorEastAsia" w:hAnsiTheme="minorEastAsia"/>
          <w:sz w:val="20"/>
          <w:szCs w:val="20"/>
          <w:lang w:val="en-US"/>
        </w:rPr>
        <w:t>2022.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Pr="005E4FE3">
        <w:rPr>
          <w:rFonts w:asciiTheme="minorEastAsia" w:hAnsiTheme="minorEastAsia"/>
          <w:i/>
          <w:iCs/>
          <w:sz w:val="20"/>
          <w:szCs w:val="20"/>
          <w:lang w:val="en-US"/>
        </w:rPr>
        <w:t xml:space="preserve">2022 </w:t>
      </w:r>
      <w:r w:rsidRPr="005E4FE3">
        <w:rPr>
          <w:rFonts w:asciiTheme="minorEastAsia" w:hAnsiTheme="minorEastAsia" w:hint="eastAsia"/>
          <w:i/>
          <w:iCs/>
          <w:sz w:val="20"/>
          <w:szCs w:val="20"/>
          <w:lang w:val="en-US"/>
        </w:rPr>
        <w:t>북한이해</w:t>
      </w:r>
      <w:r>
        <w:rPr>
          <w:rFonts w:asciiTheme="minorEastAsia" w:hAnsiTheme="minorEastAsia" w:hint="eastAsia"/>
          <w:sz w:val="20"/>
          <w:szCs w:val="20"/>
          <w:lang w:val="en-US"/>
        </w:rPr>
        <w:t>, 서울: 국립통일교육원</w:t>
      </w:r>
      <w:r>
        <w:rPr>
          <w:rFonts w:asciiTheme="minorEastAsia" w:hAnsiTheme="minorEastAsia"/>
          <w:sz w:val="20"/>
          <w:szCs w:val="20"/>
          <w:lang w:val="en-US"/>
        </w:rPr>
        <w:t>.</w:t>
      </w:r>
    </w:p>
    <w:p w14:paraId="1875EBE8" w14:textId="3F713FF0" w:rsidR="005E4FE3" w:rsidRDefault="005E4FE3" w:rsidP="00122B87">
      <w:p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김갑식 외</w:t>
      </w:r>
      <w:r w:rsidR="00B4674B">
        <w:rPr>
          <w:rFonts w:asciiTheme="minorEastAsia" w:hAnsiTheme="minorEastAsia"/>
          <w:sz w:val="20"/>
          <w:szCs w:val="20"/>
          <w:lang w:val="en-US"/>
        </w:rPr>
        <w:t>.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>
        <w:rPr>
          <w:rFonts w:asciiTheme="minorEastAsia" w:hAnsiTheme="minorEastAsia"/>
          <w:sz w:val="20"/>
          <w:szCs w:val="20"/>
          <w:lang w:val="en-US"/>
        </w:rPr>
        <w:t>2021.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Pr="005E4FE3">
        <w:rPr>
          <w:rFonts w:asciiTheme="minorEastAsia" w:hAnsiTheme="minorEastAsia"/>
          <w:i/>
          <w:iCs/>
          <w:sz w:val="20"/>
          <w:szCs w:val="20"/>
          <w:lang w:val="en-US"/>
        </w:rPr>
        <w:t>2021</w:t>
      </w:r>
      <w:r w:rsidRPr="005E4FE3">
        <w:rPr>
          <w:rFonts w:asciiTheme="minorEastAsia" w:hAnsiTheme="minorEastAsia" w:hint="eastAsia"/>
          <w:i/>
          <w:iCs/>
          <w:sz w:val="20"/>
          <w:szCs w:val="20"/>
          <w:lang w:val="en-US"/>
        </w:rPr>
        <w:t xml:space="preserve"> 북한지식사전</w:t>
      </w:r>
      <w:r>
        <w:rPr>
          <w:rFonts w:asciiTheme="minorEastAsia" w:hAnsiTheme="minorEastAsia"/>
          <w:sz w:val="20"/>
          <w:szCs w:val="20"/>
          <w:lang w:val="en-US"/>
        </w:rPr>
        <w:t>,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서울: 국립통일교육원</w:t>
      </w:r>
      <w:r w:rsidR="00B4674B">
        <w:rPr>
          <w:rFonts w:asciiTheme="minorEastAsia" w:hAnsiTheme="minorEastAsia" w:hint="eastAsia"/>
          <w:sz w:val="20"/>
          <w:szCs w:val="20"/>
          <w:lang w:val="en-US"/>
        </w:rPr>
        <w:t>.</w:t>
      </w:r>
    </w:p>
    <w:p w14:paraId="39546D0F" w14:textId="77777777" w:rsidR="005E4FE3" w:rsidRPr="00B4674B" w:rsidRDefault="005E4FE3" w:rsidP="00122B87">
      <w:pPr>
        <w:spacing w:line="276" w:lineRule="auto"/>
        <w:jc w:val="both"/>
        <w:rPr>
          <w:rFonts w:asciiTheme="minorEastAsia" w:hAnsiTheme="minorEastAsia"/>
          <w:i/>
          <w:iCs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법제처 교류협력담당관실</w:t>
      </w:r>
      <w:r>
        <w:rPr>
          <w:rFonts w:asciiTheme="minorEastAsia" w:hAnsiTheme="minorEastAsia"/>
          <w:sz w:val="20"/>
          <w:szCs w:val="20"/>
          <w:lang w:val="en-US"/>
        </w:rPr>
        <w:t>.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>
        <w:rPr>
          <w:rFonts w:asciiTheme="minorEastAsia" w:hAnsiTheme="minorEastAsia"/>
          <w:sz w:val="20"/>
          <w:szCs w:val="20"/>
          <w:lang w:val="en-US"/>
        </w:rPr>
        <w:t>2020.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Pr="00B4674B">
        <w:rPr>
          <w:rFonts w:asciiTheme="minorEastAsia" w:hAnsiTheme="minorEastAsia" w:hint="eastAsia"/>
          <w:i/>
          <w:iCs/>
          <w:sz w:val="20"/>
          <w:szCs w:val="20"/>
          <w:lang w:val="en-US"/>
        </w:rPr>
        <w:t>북한의 경제법제소식</w:t>
      </w:r>
      <w:r w:rsidRPr="00B4674B">
        <w:rPr>
          <w:rFonts w:asciiTheme="minorEastAsia" w:hAnsiTheme="minorEastAsia"/>
          <w:i/>
          <w:iCs/>
          <w:sz w:val="20"/>
          <w:szCs w:val="20"/>
          <w:lang w:val="en-US"/>
        </w:rPr>
        <w:t>-2019</w:t>
      </w:r>
      <w:r w:rsidRPr="00B4674B">
        <w:rPr>
          <w:rFonts w:asciiTheme="minorEastAsia" w:hAnsiTheme="minorEastAsia" w:hint="eastAsia"/>
          <w:i/>
          <w:iCs/>
          <w:sz w:val="20"/>
          <w:szCs w:val="20"/>
          <w:lang w:val="en-US"/>
        </w:rPr>
        <w:t xml:space="preserve">년 북한 사회주의헌법 개정의 주요 내용 및 </w:t>
      </w:r>
    </w:p>
    <w:p w14:paraId="55AE349E" w14:textId="473EA8F5" w:rsidR="005E4FE3" w:rsidRDefault="005E4FE3" w:rsidP="005E4FE3">
      <w:pPr>
        <w:spacing w:line="276" w:lineRule="auto"/>
        <w:ind w:firstLine="720"/>
        <w:jc w:val="both"/>
        <w:rPr>
          <w:rFonts w:asciiTheme="minorEastAsia" w:hAnsiTheme="minorEastAsia"/>
          <w:sz w:val="20"/>
          <w:szCs w:val="20"/>
          <w:lang w:val="en-US"/>
        </w:rPr>
      </w:pPr>
      <w:r w:rsidRPr="00B4674B">
        <w:rPr>
          <w:rFonts w:asciiTheme="minorEastAsia" w:hAnsiTheme="minorEastAsia" w:hint="eastAsia"/>
          <w:i/>
          <w:iCs/>
          <w:sz w:val="20"/>
          <w:szCs w:val="20"/>
          <w:lang w:val="en-US"/>
        </w:rPr>
        <w:t>특징-</w:t>
      </w:r>
      <w:r>
        <w:rPr>
          <w:rFonts w:asciiTheme="minorEastAsia" w:hAnsiTheme="minorEastAsia"/>
          <w:sz w:val="20"/>
          <w:szCs w:val="20"/>
          <w:lang w:val="en-US"/>
        </w:rPr>
        <w:t>,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="00B4674B">
        <w:rPr>
          <w:rFonts w:asciiTheme="minorEastAsia" w:hAnsiTheme="minorEastAsia" w:hint="eastAsia"/>
          <w:sz w:val="20"/>
          <w:szCs w:val="20"/>
          <w:lang w:val="en-US"/>
        </w:rPr>
        <w:t xml:space="preserve">서울: 법제처. </w:t>
      </w:r>
    </w:p>
    <w:p w14:paraId="49E48D4E" w14:textId="0074AEB0" w:rsidR="00B4674B" w:rsidRDefault="00B4674B" w:rsidP="00B4674B">
      <w:pPr>
        <w:spacing w:line="276" w:lineRule="auto"/>
        <w:jc w:val="both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박영자 외</w:t>
      </w:r>
      <w:r>
        <w:rPr>
          <w:rFonts w:asciiTheme="minorEastAsia" w:hAnsiTheme="minorEastAsia"/>
          <w:sz w:val="20"/>
          <w:szCs w:val="20"/>
          <w:lang w:val="en-US"/>
        </w:rPr>
        <w:t>.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>
        <w:rPr>
          <w:rFonts w:asciiTheme="minorEastAsia" w:hAnsiTheme="minorEastAsia"/>
          <w:sz w:val="20"/>
          <w:szCs w:val="20"/>
          <w:lang w:val="en-US"/>
        </w:rPr>
        <w:t>2018.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김정은 시대 북한의 국가기구와 국가성</w:t>
      </w:r>
      <w:r>
        <w:rPr>
          <w:rFonts w:asciiTheme="minorEastAsia" w:hAnsiTheme="minorEastAsia"/>
          <w:sz w:val="20"/>
          <w:szCs w:val="20"/>
          <w:lang w:val="en-US"/>
        </w:rPr>
        <w:t>,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서울: 통일연구원.</w:t>
      </w:r>
    </w:p>
    <w:p w14:paraId="175E4E83" w14:textId="54E125CD" w:rsidR="00B4674B" w:rsidRDefault="00B4674B" w:rsidP="00B4674B">
      <w:pPr>
        <w:spacing w:line="276" w:lineRule="auto"/>
        <w:jc w:val="both"/>
        <w:rPr>
          <w:rFonts w:ascii="Malgun Gothic" w:eastAsia="Malgun Gothic" w:hAnsi="Malgun Gothic" w:cs="Malgun Gothic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정성장. </w:t>
      </w:r>
      <w:r>
        <w:rPr>
          <w:rFonts w:asciiTheme="minorEastAsia" w:hAnsiTheme="minorEastAsia"/>
          <w:sz w:val="20"/>
          <w:szCs w:val="20"/>
          <w:lang w:val="en-US"/>
        </w:rPr>
        <w:t>2011.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Pr="00B4674B">
        <w:rPr>
          <w:rFonts w:asciiTheme="minorEastAsia" w:hAnsiTheme="minorEastAsia" w:hint="eastAsia"/>
          <w:i/>
          <w:iCs/>
          <w:sz w:val="20"/>
          <w:szCs w:val="20"/>
          <w:lang w:val="en-US"/>
        </w:rPr>
        <w:t>현대 북한의 정치: 역사</w:t>
      </w:r>
      <w:r w:rsidRPr="00B4674B">
        <w:rPr>
          <w:rFonts w:ascii="MS Mincho" w:eastAsia="MS Mincho" w:hAnsi="MS Mincho" w:cs="MS Mincho" w:hint="eastAsia"/>
          <w:i/>
          <w:iCs/>
          <w:sz w:val="20"/>
          <w:szCs w:val="20"/>
          <w:lang w:val="en-US" w:eastAsia="ja-JP"/>
        </w:rPr>
        <w:t>･</w:t>
      </w:r>
      <w:r w:rsidRPr="00B4674B">
        <w:rPr>
          <w:rFonts w:ascii="Malgun Gothic" w:eastAsia="Malgun Gothic" w:hAnsi="Malgun Gothic" w:cs="Malgun Gothic" w:hint="eastAsia"/>
          <w:i/>
          <w:iCs/>
          <w:sz w:val="20"/>
          <w:szCs w:val="20"/>
          <w:lang w:val="en-US"/>
        </w:rPr>
        <w:t>이념</w:t>
      </w:r>
      <w:r w:rsidRPr="00B4674B">
        <w:rPr>
          <w:rFonts w:ascii="MS Mincho" w:eastAsia="MS Mincho" w:hAnsi="MS Mincho" w:cs="MS Mincho" w:hint="eastAsia"/>
          <w:i/>
          <w:iCs/>
          <w:sz w:val="20"/>
          <w:szCs w:val="20"/>
          <w:lang w:val="en-US" w:eastAsia="ja-JP"/>
        </w:rPr>
        <w:t>･</w:t>
      </w:r>
      <w:r w:rsidRPr="00B4674B">
        <w:rPr>
          <w:rFonts w:ascii="Malgun Gothic" w:eastAsia="Malgun Gothic" w:hAnsi="Malgun Gothic" w:cs="Malgun Gothic" w:hint="eastAsia"/>
          <w:i/>
          <w:iCs/>
          <w:sz w:val="20"/>
          <w:szCs w:val="20"/>
          <w:lang w:val="en-US"/>
        </w:rPr>
        <w:t>권력체계</w:t>
      </w:r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>, 파주: 한울아카데미.</w:t>
      </w:r>
    </w:p>
    <w:p w14:paraId="73008AB4" w14:textId="77777777" w:rsidR="00CC1AC8" w:rsidRDefault="00B4674B" w:rsidP="00B4674B">
      <w:pPr>
        <w:spacing w:line="276" w:lineRule="auto"/>
        <w:jc w:val="both"/>
        <w:rPr>
          <w:rFonts w:ascii="Malgun Gothic" w:eastAsia="Malgun Gothic" w:hAnsi="Malgun Gothic" w:cs="Malgun Gothic"/>
          <w:sz w:val="20"/>
          <w:szCs w:val="20"/>
          <w:lang w:val="en-US"/>
        </w:rPr>
      </w:pPr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 xml:space="preserve">강응천. </w:t>
      </w:r>
      <w:r>
        <w:rPr>
          <w:rFonts w:ascii="Malgun Gothic" w:eastAsia="Malgun Gothic" w:hAnsi="Malgun Gothic" w:cs="Malgun Gothic"/>
          <w:sz w:val="20"/>
          <w:szCs w:val="20"/>
          <w:lang w:val="en-US"/>
        </w:rPr>
        <w:t>2020.</w:t>
      </w:r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lang w:val="en-US"/>
        </w:rPr>
        <w:t>“</w:t>
      </w:r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>인민위원회의 기원과 변천</w:t>
      </w:r>
      <w:r>
        <w:rPr>
          <w:rFonts w:ascii="Malgun Gothic" w:eastAsia="Malgun Gothic" w:hAnsi="Malgun Gothic" w:cs="Malgun Gothic"/>
          <w:sz w:val="20"/>
          <w:szCs w:val="20"/>
          <w:lang w:val="en-US"/>
        </w:rPr>
        <w:t>:</w:t>
      </w:r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 xml:space="preserve"> 주권기관과 행정기관 관계로 본 북한 정치사</w:t>
      </w:r>
      <w:r>
        <w:rPr>
          <w:rFonts w:ascii="Malgun Gothic" w:eastAsia="Malgun Gothic" w:hAnsi="Malgun Gothic" w:cs="Malgun Gothic"/>
          <w:sz w:val="20"/>
          <w:szCs w:val="20"/>
          <w:lang w:val="en-US"/>
        </w:rPr>
        <w:t>”</w:t>
      </w:r>
      <w:r w:rsidR="00CC1AC8">
        <w:rPr>
          <w:rFonts w:ascii="Malgun Gothic" w:eastAsia="Malgun Gothic" w:hAnsi="Malgun Gothic" w:cs="Malgun Gothic"/>
          <w:sz w:val="20"/>
          <w:szCs w:val="20"/>
          <w:lang w:val="en-US"/>
        </w:rPr>
        <w:t>.</w:t>
      </w:r>
      <w:r w:rsidR="00CC1AC8">
        <w:rPr>
          <w:rFonts w:ascii="Malgun Gothic" w:eastAsia="Malgun Gothic" w:hAnsi="Malgun Gothic" w:cs="Malgun Gothic" w:hint="eastAsia"/>
          <w:sz w:val="20"/>
          <w:szCs w:val="20"/>
          <w:lang w:val="en-US"/>
        </w:rPr>
        <w:t xml:space="preserve"> </w:t>
      </w:r>
      <w:r w:rsidR="00CC1AC8" w:rsidRPr="00CC1AC8">
        <w:rPr>
          <w:rFonts w:ascii="Malgun Gothic" w:eastAsia="Malgun Gothic" w:hAnsi="Malgun Gothic" w:cs="Malgun Gothic" w:hint="eastAsia"/>
          <w:i/>
          <w:iCs/>
          <w:sz w:val="20"/>
          <w:szCs w:val="20"/>
          <w:lang w:val="en-US"/>
        </w:rPr>
        <w:t>현대북한연구</w:t>
      </w:r>
      <w:r w:rsidR="00CC1AC8">
        <w:rPr>
          <w:rFonts w:ascii="Malgun Gothic" w:eastAsia="Malgun Gothic" w:hAnsi="Malgun Gothic" w:cs="Malgun Gothic" w:hint="eastAsia"/>
          <w:sz w:val="20"/>
          <w:szCs w:val="20"/>
          <w:lang w:val="en-US"/>
        </w:rPr>
        <w:t xml:space="preserve">, </w:t>
      </w:r>
    </w:p>
    <w:p w14:paraId="5C73FBE5" w14:textId="1863C287" w:rsidR="00B4674B" w:rsidRDefault="00CC1AC8" w:rsidP="00CC1AC8">
      <w:pPr>
        <w:spacing w:line="276" w:lineRule="auto"/>
        <w:ind w:firstLine="720"/>
        <w:jc w:val="both"/>
        <w:rPr>
          <w:rFonts w:ascii="Malgun Gothic" w:eastAsia="Malgun Gothic" w:hAnsi="Malgun Gothic" w:cs="Malgun Gothic"/>
          <w:sz w:val="20"/>
          <w:szCs w:val="20"/>
          <w:lang w:val="en-US"/>
        </w:rPr>
      </w:pPr>
      <w:r>
        <w:rPr>
          <w:rFonts w:ascii="Malgun Gothic" w:eastAsia="Malgun Gothic" w:hAnsi="Malgun Gothic" w:cs="Malgun Gothic"/>
          <w:sz w:val="20"/>
          <w:szCs w:val="20"/>
          <w:lang w:val="en-US"/>
        </w:rPr>
        <w:t>23(1),</w:t>
      </w:r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lang w:val="en-US"/>
        </w:rPr>
        <w:t xml:space="preserve">pp. 39-74. </w:t>
      </w:r>
    </w:p>
    <w:p w14:paraId="5338981B" w14:textId="0E595045" w:rsidR="00B4674B" w:rsidRDefault="00B4674B" w:rsidP="00B4674B">
      <w:pPr>
        <w:spacing w:line="276" w:lineRule="auto"/>
        <w:jc w:val="both"/>
        <w:rPr>
          <w:rFonts w:ascii="Malgun Gothic" w:eastAsia="Malgun Gothic" w:hAnsi="Malgun Gothic" w:cs="Malgun Gothic"/>
          <w:sz w:val="20"/>
          <w:szCs w:val="20"/>
          <w:lang w:val="en-US"/>
        </w:rPr>
      </w:pPr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>이수원</w:t>
      </w:r>
      <w:r>
        <w:rPr>
          <w:rFonts w:ascii="Malgun Gothic" w:eastAsia="Malgun Gothic" w:hAnsi="Malgun Gothic" w:cs="Malgun Gothic"/>
          <w:sz w:val="20"/>
          <w:szCs w:val="20"/>
          <w:lang w:val="en-US"/>
        </w:rPr>
        <w:t>.</w:t>
      </w:r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lang w:val="en-US"/>
        </w:rPr>
        <w:t>2016.</w:t>
      </w:r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lang w:val="en-US"/>
        </w:rPr>
        <w:t>“</w:t>
      </w:r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>북한 국방위원회의 위상, 역할 변화 분석</w:t>
      </w:r>
      <w:r>
        <w:rPr>
          <w:rFonts w:ascii="Malgun Gothic" w:eastAsia="Malgun Gothic" w:hAnsi="Malgun Gothic" w:cs="Malgun Gothic"/>
          <w:sz w:val="20"/>
          <w:szCs w:val="20"/>
          <w:lang w:val="en-US"/>
        </w:rPr>
        <w:t>”.</w:t>
      </w:r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 xml:space="preserve"> </w:t>
      </w:r>
      <w:r w:rsidRPr="00CC1AC8">
        <w:rPr>
          <w:rFonts w:ascii="Malgun Gothic" w:eastAsia="Malgun Gothic" w:hAnsi="Malgun Gothic" w:cs="Malgun Gothic" w:hint="eastAsia"/>
          <w:i/>
          <w:iCs/>
          <w:sz w:val="20"/>
          <w:szCs w:val="20"/>
          <w:lang w:val="en-US"/>
        </w:rPr>
        <w:t>통일과평화</w:t>
      </w:r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 xml:space="preserve">, </w:t>
      </w:r>
      <w:r>
        <w:rPr>
          <w:rFonts w:ascii="Malgun Gothic" w:eastAsia="Malgun Gothic" w:hAnsi="Malgun Gothic" w:cs="Malgun Gothic"/>
          <w:sz w:val="20"/>
          <w:szCs w:val="20"/>
          <w:lang w:val="en-US"/>
        </w:rPr>
        <w:t>8(2), pp. 149-180.</w:t>
      </w:r>
    </w:p>
    <w:p w14:paraId="0269C046" w14:textId="2627318E" w:rsidR="00B4674B" w:rsidRDefault="00B4674B" w:rsidP="00B4674B">
      <w:pPr>
        <w:spacing w:line="276" w:lineRule="auto"/>
        <w:jc w:val="both"/>
        <w:rPr>
          <w:rFonts w:ascii="Malgun Gothic" w:eastAsia="Malgun Gothic" w:hAnsi="Malgun Gothic" w:cs="Malgun Gothic"/>
          <w:sz w:val="20"/>
          <w:szCs w:val="20"/>
          <w:lang w:val="en-US"/>
        </w:rPr>
      </w:pPr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>김갑식</w:t>
      </w:r>
      <w:r>
        <w:rPr>
          <w:rFonts w:ascii="Malgun Gothic" w:eastAsia="Malgun Gothic" w:hAnsi="Malgun Gothic" w:cs="Malgun Gothic"/>
          <w:sz w:val="20"/>
          <w:szCs w:val="20"/>
          <w:lang w:val="en-US"/>
        </w:rPr>
        <w:t>.</w:t>
      </w:r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lang w:val="en-US"/>
        </w:rPr>
        <w:t>“</w:t>
      </w:r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>북한의 헌법상 국가기관체계와 남북국회회담 카운터파트로서의 최고인민회의의 기능과 역할</w:t>
      </w:r>
      <w:r>
        <w:rPr>
          <w:rFonts w:ascii="Malgun Gothic" w:eastAsia="Malgun Gothic" w:hAnsi="Malgun Gothic" w:cs="Malgun Gothic"/>
          <w:sz w:val="20"/>
          <w:szCs w:val="20"/>
          <w:lang w:val="en-US"/>
        </w:rPr>
        <w:t>”.</w:t>
      </w:r>
    </w:p>
    <w:p w14:paraId="48A4DD44" w14:textId="15DD6F76" w:rsidR="00CC1AC8" w:rsidRDefault="00CC1AC8" w:rsidP="00B4674B">
      <w:pPr>
        <w:spacing w:line="276" w:lineRule="auto"/>
        <w:jc w:val="both"/>
        <w:rPr>
          <w:rFonts w:ascii="Malgun Gothic" w:eastAsia="Malgun Gothic" w:hAnsi="Malgun Gothic" w:cs="Malgun Gothic"/>
          <w:sz w:val="20"/>
          <w:szCs w:val="20"/>
          <w:lang w:val="en-US"/>
        </w:rPr>
      </w:pPr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>이주철</w:t>
      </w:r>
      <w:r>
        <w:rPr>
          <w:rFonts w:ascii="Malgun Gothic" w:eastAsia="Malgun Gothic" w:hAnsi="Malgun Gothic" w:cs="Malgun Gothic"/>
          <w:sz w:val="20"/>
          <w:szCs w:val="20"/>
          <w:lang w:val="en-US"/>
        </w:rPr>
        <w:t>.</w:t>
      </w:r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 xml:space="preserve"> </w:t>
      </w:r>
      <w:r>
        <w:rPr>
          <w:rFonts w:ascii="Malgun Gothic" w:eastAsia="Malgun Gothic" w:hAnsi="Malgun Gothic" w:cs="Malgun Gothic"/>
          <w:sz w:val="20"/>
          <w:szCs w:val="20"/>
          <w:lang w:val="en-US"/>
        </w:rPr>
        <w:t>“</w:t>
      </w:r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>북한 최고인민회의 연구</w:t>
      </w:r>
      <w:r>
        <w:rPr>
          <w:rFonts w:ascii="Malgun Gothic" w:eastAsia="Malgun Gothic" w:hAnsi="Malgun Gothic" w:cs="Malgun Gothic"/>
          <w:sz w:val="20"/>
          <w:szCs w:val="20"/>
          <w:lang w:val="en-US"/>
        </w:rPr>
        <w:t>”.</w:t>
      </w:r>
    </w:p>
    <w:p w14:paraId="6B09BC16" w14:textId="1642E6F0" w:rsidR="00CC1AC8" w:rsidRPr="00CC1AC8" w:rsidRDefault="00CC1AC8" w:rsidP="00B4674B">
      <w:pPr>
        <w:spacing w:line="276" w:lineRule="auto"/>
        <w:jc w:val="both"/>
        <w:rPr>
          <w:rFonts w:ascii="Malgun Gothic" w:eastAsia="Malgun Gothic" w:hAnsi="Malgun Gothic" w:cs="Malgun Gothic"/>
          <w:sz w:val="20"/>
          <w:szCs w:val="20"/>
          <w:lang w:val="en-US"/>
        </w:rPr>
      </w:pPr>
      <w:r>
        <w:rPr>
          <w:rFonts w:ascii="Malgun Gothic" w:eastAsia="Malgun Gothic" w:hAnsi="Malgun Gothic" w:cs="Malgun Gothic"/>
          <w:sz w:val="20"/>
          <w:szCs w:val="20"/>
          <w:lang w:val="en-US"/>
        </w:rPr>
        <w:t>2019</w:t>
      </w:r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 xml:space="preserve"> 조선민주주의인민공화국 사회주의 헌법.</w:t>
      </w:r>
    </w:p>
    <w:sectPr w:rsidR="00CC1AC8" w:rsidRPr="00CC1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FA24F" w14:textId="77777777" w:rsidR="00752103" w:rsidRDefault="00752103" w:rsidP="00752103">
      <w:r>
        <w:separator/>
      </w:r>
    </w:p>
  </w:endnote>
  <w:endnote w:type="continuationSeparator" w:id="0">
    <w:p w14:paraId="39E69FF5" w14:textId="77777777" w:rsidR="00752103" w:rsidRDefault="00752103" w:rsidP="00752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B5BD8" w14:textId="77777777" w:rsidR="00752103" w:rsidRDefault="00752103" w:rsidP="00752103">
      <w:r>
        <w:separator/>
      </w:r>
    </w:p>
  </w:footnote>
  <w:footnote w:type="continuationSeparator" w:id="0">
    <w:p w14:paraId="1F241398" w14:textId="77777777" w:rsidR="00752103" w:rsidRDefault="00752103" w:rsidP="00752103">
      <w:r>
        <w:continuationSeparator/>
      </w:r>
    </w:p>
  </w:footnote>
  <w:footnote w:id="1">
    <w:p w14:paraId="3FA2750A" w14:textId="1A538050" w:rsidR="00AA2714" w:rsidRPr="00AA2714" w:rsidRDefault="00AA271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A2714">
        <w:rPr>
          <w:sz w:val="18"/>
          <w:szCs w:val="18"/>
        </w:rPr>
        <w:t xml:space="preserve"> </w:t>
      </w:r>
      <w:r w:rsidRPr="00AA2714">
        <w:rPr>
          <w:rFonts w:hint="eastAsia"/>
          <w:sz w:val="18"/>
          <w:szCs w:val="18"/>
        </w:rPr>
        <w:t>북한식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용어로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사회에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계급적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지배를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실현하기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주권활동을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실시하는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국가기관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으로서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인민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가운데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선출된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대의원으로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구성되어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그들의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의사를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반영하는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기관을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말한다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박영자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외</w:t>
      </w:r>
      <w:r>
        <w:rPr>
          <w:rFonts w:hint="eastAsia"/>
          <w:sz w:val="18"/>
          <w:szCs w:val="18"/>
        </w:rPr>
        <w:t xml:space="preserve">, </w:t>
      </w:r>
      <w:r w:rsidRPr="00AA2714">
        <w:rPr>
          <w:rFonts w:hint="eastAsia"/>
          <w:i/>
          <w:iCs/>
          <w:sz w:val="18"/>
          <w:szCs w:val="18"/>
        </w:rPr>
        <w:t>김정은</w:t>
      </w:r>
      <w:r w:rsidRPr="00AA2714">
        <w:rPr>
          <w:rFonts w:hint="eastAsia"/>
          <w:i/>
          <w:iCs/>
          <w:sz w:val="18"/>
          <w:szCs w:val="18"/>
        </w:rPr>
        <w:t xml:space="preserve"> </w:t>
      </w:r>
      <w:r w:rsidRPr="00AA2714">
        <w:rPr>
          <w:rFonts w:hint="eastAsia"/>
          <w:i/>
          <w:iCs/>
          <w:sz w:val="18"/>
          <w:szCs w:val="18"/>
        </w:rPr>
        <w:t>시대</w:t>
      </w:r>
      <w:r w:rsidRPr="00AA2714">
        <w:rPr>
          <w:rFonts w:hint="eastAsia"/>
          <w:i/>
          <w:iCs/>
          <w:sz w:val="18"/>
          <w:szCs w:val="18"/>
        </w:rPr>
        <w:t xml:space="preserve"> </w:t>
      </w:r>
      <w:r w:rsidRPr="00AA2714">
        <w:rPr>
          <w:rFonts w:hint="eastAsia"/>
          <w:i/>
          <w:iCs/>
          <w:sz w:val="18"/>
          <w:szCs w:val="18"/>
        </w:rPr>
        <w:t>북한의</w:t>
      </w:r>
      <w:r w:rsidRPr="00AA2714">
        <w:rPr>
          <w:rFonts w:hint="eastAsia"/>
          <w:i/>
          <w:iCs/>
          <w:sz w:val="18"/>
          <w:szCs w:val="18"/>
        </w:rPr>
        <w:t xml:space="preserve"> </w:t>
      </w:r>
      <w:r w:rsidRPr="00AA2714">
        <w:rPr>
          <w:rFonts w:hint="eastAsia"/>
          <w:i/>
          <w:iCs/>
          <w:sz w:val="18"/>
          <w:szCs w:val="18"/>
        </w:rPr>
        <w:t>국가기구와</w:t>
      </w:r>
      <w:r w:rsidRPr="00AA2714">
        <w:rPr>
          <w:rFonts w:hint="eastAsia"/>
          <w:i/>
          <w:iCs/>
          <w:sz w:val="18"/>
          <w:szCs w:val="18"/>
        </w:rPr>
        <w:t xml:space="preserve"> </w:t>
      </w:r>
      <w:r w:rsidRPr="00AA2714">
        <w:rPr>
          <w:rFonts w:hint="eastAsia"/>
          <w:i/>
          <w:iCs/>
          <w:sz w:val="18"/>
          <w:szCs w:val="18"/>
        </w:rPr>
        <w:t>국가성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서울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통일연구원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  <w:lang w:val="en-US"/>
        </w:rPr>
        <w:t>p. 32.</w:t>
      </w:r>
    </w:p>
  </w:footnote>
  <w:footnote w:id="2">
    <w:p w14:paraId="1CEED3AC" w14:textId="253FA048" w:rsidR="00752103" w:rsidRPr="00752103" w:rsidRDefault="00752103">
      <w:pPr>
        <w:pStyle w:val="FootnoteText"/>
        <w:rPr>
          <w:sz w:val="18"/>
          <w:szCs w:val="18"/>
          <w:lang w:val="en-US"/>
        </w:rPr>
      </w:pPr>
      <w:r w:rsidRPr="00752103">
        <w:rPr>
          <w:rStyle w:val="FootnoteReference"/>
          <w:sz w:val="18"/>
          <w:szCs w:val="18"/>
        </w:rPr>
        <w:footnoteRef/>
      </w:r>
      <w:r w:rsidRPr="00752103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강응천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2020,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 w:rsidRPr="00752103">
        <w:rPr>
          <w:rFonts w:hint="eastAsia"/>
          <w:sz w:val="18"/>
          <w:szCs w:val="18"/>
        </w:rPr>
        <w:t>인민위원회의</w:t>
      </w:r>
      <w:r w:rsidRPr="00752103">
        <w:rPr>
          <w:rFonts w:hint="eastAsia"/>
          <w:sz w:val="18"/>
          <w:szCs w:val="18"/>
        </w:rPr>
        <w:t xml:space="preserve"> </w:t>
      </w:r>
      <w:r w:rsidRPr="00752103">
        <w:rPr>
          <w:rFonts w:hint="eastAsia"/>
          <w:sz w:val="18"/>
          <w:szCs w:val="18"/>
        </w:rPr>
        <w:t>기원과</w:t>
      </w:r>
      <w:r w:rsidRPr="00752103">
        <w:rPr>
          <w:rFonts w:hint="eastAsia"/>
          <w:sz w:val="18"/>
          <w:szCs w:val="18"/>
        </w:rPr>
        <w:t xml:space="preserve"> </w:t>
      </w:r>
      <w:r w:rsidRPr="00752103">
        <w:rPr>
          <w:rFonts w:hint="eastAsia"/>
          <w:sz w:val="18"/>
          <w:szCs w:val="18"/>
        </w:rPr>
        <w:t>변천</w:t>
      </w:r>
      <w:r>
        <w:rPr>
          <w:sz w:val="18"/>
          <w:szCs w:val="18"/>
        </w:rPr>
        <w:t>:</w:t>
      </w:r>
      <w:r w:rsidRPr="00752103">
        <w:rPr>
          <w:rFonts w:hint="eastAsia"/>
          <w:sz w:val="18"/>
          <w:szCs w:val="18"/>
        </w:rPr>
        <w:t xml:space="preserve"> </w:t>
      </w:r>
      <w:r w:rsidRPr="00752103">
        <w:rPr>
          <w:rFonts w:hint="eastAsia"/>
          <w:sz w:val="18"/>
          <w:szCs w:val="18"/>
        </w:rPr>
        <w:t>주권기관과</w:t>
      </w:r>
      <w:r w:rsidRPr="00752103">
        <w:rPr>
          <w:rFonts w:hint="eastAsia"/>
          <w:sz w:val="18"/>
          <w:szCs w:val="18"/>
        </w:rPr>
        <w:t xml:space="preserve"> </w:t>
      </w:r>
      <w:r w:rsidRPr="00752103">
        <w:rPr>
          <w:rFonts w:hint="eastAsia"/>
          <w:sz w:val="18"/>
          <w:szCs w:val="18"/>
        </w:rPr>
        <w:t>행정기관의</w:t>
      </w:r>
      <w:r w:rsidRPr="00752103">
        <w:rPr>
          <w:rFonts w:hint="eastAsia"/>
          <w:sz w:val="18"/>
          <w:szCs w:val="18"/>
        </w:rPr>
        <w:t xml:space="preserve"> </w:t>
      </w:r>
      <w:r w:rsidRPr="00752103">
        <w:rPr>
          <w:rFonts w:hint="eastAsia"/>
          <w:sz w:val="18"/>
          <w:szCs w:val="18"/>
        </w:rPr>
        <w:t>관계로</w:t>
      </w:r>
      <w:r w:rsidRPr="00752103">
        <w:rPr>
          <w:rFonts w:hint="eastAsia"/>
          <w:sz w:val="18"/>
          <w:szCs w:val="18"/>
        </w:rPr>
        <w:t xml:space="preserve"> </w:t>
      </w:r>
      <w:r w:rsidRPr="00752103">
        <w:rPr>
          <w:rFonts w:hint="eastAsia"/>
          <w:sz w:val="18"/>
          <w:szCs w:val="18"/>
        </w:rPr>
        <w:t>본</w:t>
      </w:r>
      <w:r w:rsidRPr="00752103">
        <w:rPr>
          <w:rFonts w:hint="eastAsia"/>
          <w:sz w:val="18"/>
          <w:szCs w:val="18"/>
        </w:rPr>
        <w:t xml:space="preserve"> </w:t>
      </w:r>
      <w:r w:rsidRPr="00752103">
        <w:rPr>
          <w:rFonts w:hint="eastAsia"/>
          <w:sz w:val="18"/>
          <w:szCs w:val="18"/>
        </w:rPr>
        <w:t>북한</w:t>
      </w:r>
      <w:r w:rsidRPr="00752103">
        <w:rPr>
          <w:rFonts w:hint="eastAsia"/>
          <w:sz w:val="18"/>
          <w:szCs w:val="18"/>
        </w:rPr>
        <w:t xml:space="preserve"> </w:t>
      </w:r>
      <w:r w:rsidRPr="00752103">
        <w:rPr>
          <w:rFonts w:hint="eastAsia"/>
          <w:sz w:val="18"/>
          <w:szCs w:val="18"/>
        </w:rPr>
        <w:t>정치</w:t>
      </w:r>
      <w:r>
        <w:rPr>
          <w:rFonts w:hint="eastAsia"/>
          <w:sz w:val="18"/>
          <w:szCs w:val="18"/>
        </w:rPr>
        <w:t>사</w:t>
      </w:r>
      <w:r>
        <w:rPr>
          <w:sz w:val="18"/>
          <w:szCs w:val="18"/>
        </w:rPr>
        <w:t>”,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현대북한연구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23(1),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p. 61.</w:t>
      </w:r>
    </w:p>
  </w:footnote>
  <w:footnote w:id="3">
    <w:p w14:paraId="05CB9710" w14:textId="48980795" w:rsidR="00542239" w:rsidRPr="00472FDB" w:rsidRDefault="00542239">
      <w:pPr>
        <w:pStyle w:val="FootnoteText"/>
        <w:rPr>
          <w:rFonts w:ascii="MS Gothic" w:eastAsia="MS Gothic" w:hAnsi="MS Gothic" w:cs="MS Gothic"/>
          <w:sz w:val="18"/>
          <w:szCs w:val="18"/>
          <w:lang w:val="en-US"/>
        </w:rPr>
      </w:pPr>
      <w:r w:rsidRPr="00542239">
        <w:rPr>
          <w:rStyle w:val="FootnoteReference"/>
          <w:sz w:val="18"/>
          <w:szCs w:val="18"/>
        </w:rPr>
        <w:footnoteRef/>
      </w:r>
      <w:r w:rsidRPr="00542239">
        <w:rPr>
          <w:sz w:val="18"/>
          <w:szCs w:val="18"/>
        </w:rPr>
        <w:t xml:space="preserve"> </w:t>
      </w:r>
      <w:r w:rsidRPr="00542239">
        <w:rPr>
          <w:rFonts w:hint="eastAsia"/>
          <w:sz w:val="18"/>
          <w:szCs w:val="18"/>
        </w:rPr>
        <w:t>정성장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2011,</w:t>
      </w:r>
      <w:r>
        <w:rPr>
          <w:rFonts w:hint="eastAsia"/>
          <w:sz w:val="18"/>
          <w:szCs w:val="18"/>
        </w:rPr>
        <w:t xml:space="preserve"> </w:t>
      </w:r>
      <w:r w:rsidRPr="00542239">
        <w:rPr>
          <w:rFonts w:hint="eastAsia"/>
          <w:i/>
          <w:iCs/>
          <w:sz w:val="18"/>
          <w:szCs w:val="18"/>
        </w:rPr>
        <w:t>현대</w:t>
      </w:r>
      <w:r w:rsidRPr="00542239">
        <w:rPr>
          <w:rFonts w:hint="eastAsia"/>
          <w:i/>
          <w:iCs/>
          <w:sz w:val="18"/>
          <w:szCs w:val="18"/>
        </w:rPr>
        <w:t xml:space="preserve"> </w:t>
      </w:r>
      <w:r w:rsidRPr="00542239">
        <w:rPr>
          <w:rFonts w:hint="eastAsia"/>
          <w:i/>
          <w:iCs/>
          <w:sz w:val="18"/>
          <w:szCs w:val="18"/>
        </w:rPr>
        <w:t>북한의</w:t>
      </w:r>
      <w:r w:rsidRPr="00542239">
        <w:rPr>
          <w:rFonts w:hint="eastAsia"/>
          <w:i/>
          <w:iCs/>
          <w:sz w:val="18"/>
          <w:szCs w:val="18"/>
        </w:rPr>
        <w:t xml:space="preserve"> </w:t>
      </w:r>
      <w:r w:rsidRPr="00542239">
        <w:rPr>
          <w:rFonts w:hint="eastAsia"/>
          <w:i/>
          <w:iCs/>
          <w:sz w:val="18"/>
          <w:szCs w:val="18"/>
        </w:rPr>
        <w:t>정치</w:t>
      </w:r>
      <w:r w:rsidRPr="00542239">
        <w:rPr>
          <w:rFonts w:hint="eastAsia"/>
          <w:i/>
          <w:iCs/>
          <w:sz w:val="18"/>
          <w:szCs w:val="18"/>
        </w:rPr>
        <w:t xml:space="preserve"> </w:t>
      </w:r>
      <w:r w:rsidRPr="00542239">
        <w:rPr>
          <w:i/>
          <w:iCs/>
          <w:sz w:val="18"/>
          <w:szCs w:val="18"/>
        </w:rPr>
        <w:t>:</w:t>
      </w:r>
      <w:r w:rsidRPr="00542239">
        <w:rPr>
          <w:rFonts w:hint="eastAsia"/>
          <w:i/>
          <w:iCs/>
          <w:sz w:val="18"/>
          <w:szCs w:val="18"/>
        </w:rPr>
        <w:t xml:space="preserve"> </w:t>
      </w:r>
      <w:r w:rsidRPr="00542239">
        <w:rPr>
          <w:rFonts w:hint="eastAsia"/>
          <w:i/>
          <w:iCs/>
          <w:sz w:val="18"/>
          <w:szCs w:val="18"/>
        </w:rPr>
        <w:t>역사</w:t>
      </w:r>
      <w:r w:rsidRPr="00542239">
        <w:rPr>
          <w:rFonts w:ascii="MS Gothic" w:eastAsia="MS Gothic" w:hAnsi="MS Gothic" w:cs="MS Gothic" w:hint="eastAsia"/>
          <w:i/>
          <w:iCs/>
          <w:sz w:val="18"/>
          <w:szCs w:val="18"/>
          <w:lang w:eastAsia="ja-JP"/>
        </w:rPr>
        <w:t>･</w:t>
      </w:r>
      <w:r w:rsidRPr="00542239">
        <w:rPr>
          <w:rFonts w:ascii="Malgun Gothic" w:eastAsia="Malgun Gothic" w:hAnsi="Malgun Gothic" w:cs="Malgun Gothic" w:hint="eastAsia"/>
          <w:i/>
          <w:iCs/>
          <w:sz w:val="18"/>
          <w:szCs w:val="18"/>
        </w:rPr>
        <w:t>이념</w:t>
      </w:r>
      <w:r w:rsidRPr="00542239">
        <w:rPr>
          <w:rFonts w:ascii="MS Gothic" w:eastAsia="MS Gothic" w:hAnsi="MS Gothic" w:cs="MS Gothic" w:hint="eastAsia"/>
          <w:i/>
          <w:iCs/>
          <w:sz w:val="18"/>
          <w:szCs w:val="18"/>
        </w:rPr>
        <w:t>･</w:t>
      </w:r>
      <w:r w:rsidRPr="00542239">
        <w:rPr>
          <w:rFonts w:ascii="Malgun Gothic" w:eastAsia="Malgun Gothic" w:hAnsi="Malgun Gothic" w:cs="Malgun Gothic" w:hint="eastAsia"/>
          <w:i/>
          <w:iCs/>
          <w:sz w:val="18"/>
          <w:szCs w:val="18"/>
        </w:rPr>
        <w:t>권력체계</w:t>
      </w:r>
      <w:r>
        <w:rPr>
          <w:rFonts w:ascii="Malgun Gothic" w:eastAsia="Malgun Gothic" w:hAnsi="Malgun Gothic" w:cs="Malgun Gothic"/>
          <w:sz w:val="18"/>
          <w:szCs w:val="18"/>
        </w:rPr>
        <w:t>,</w:t>
      </w:r>
      <w:r>
        <w:rPr>
          <w:rFonts w:ascii="Malgun Gothic" w:eastAsia="Malgun Gothic" w:hAnsi="Malgun Gothic" w:cs="Malgun Gothic" w:hint="eastAsia"/>
          <w:sz w:val="18"/>
          <w:szCs w:val="18"/>
        </w:rPr>
        <w:t xml:space="preserve"> 파주: 한울아카데미.</w:t>
      </w:r>
      <w:r w:rsidR="00472FDB">
        <w:rPr>
          <w:rFonts w:ascii="Malgun Gothic" w:eastAsia="Malgun Gothic" w:hAnsi="Malgun Gothic" w:cs="Malgun Gothic"/>
          <w:sz w:val="18"/>
          <w:szCs w:val="18"/>
          <w:lang w:val="en-US"/>
        </w:rPr>
        <w:t xml:space="preserve"> p. 333-341.</w:t>
      </w:r>
    </w:p>
  </w:footnote>
  <w:footnote w:id="4">
    <w:p w14:paraId="23CFE8EA" w14:textId="4BD66CA5" w:rsidR="006F67B3" w:rsidRPr="006F67B3" w:rsidRDefault="006F67B3">
      <w:pPr>
        <w:pStyle w:val="FootnoteText"/>
        <w:rPr>
          <w:sz w:val="18"/>
          <w:szCs w:val="18"/>
        </w:rPr>
      </w:pPr>
      <w:r w:rsidRPr="006F67B3">
        <w:rPr>
          <w:rStyle w:val="FootnoteReference"/>
          <w:sz w:val="18"/>
          <w:szCs w:val="18"/>
        </w:rPr>
        <w:footnoteRef/>
      </w:r>
      <w:r w:rsidRPr="006F67B3">
        <w:rPr>
          <w:sz w:val="18"/>
          <w:szCs w:val="18"/>
        </w:rPr>
        <w:t xml:space="preserve"> </w:t>
      </w:r>
      <w:r w:rsidRPr="006F67B3">
        <w:rPr>
          <w:rFonts w:hint="eastAsia"/>
          <w:sz w:val="18"/>
          <w:szCs w:val="18"/>
        </w:rPr>
        <w:t>김갑식</w:t>
      </w:r>
      <w:r w:rsidRPr="006F67B3"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북한의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헌법상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국가기관체계와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남북국회회담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카운터파트로서의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최고인민회의의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기능과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역할</w:t>
      </w:r>
      <w:r>
        <w:rPr>
          <w:sz w:val="18"/>
          <w:szCs w:val="18"/>
        </w:rPr>
        <w:t>”.</w:t>
      </w:r>
    </w:p>
  </w:footnote>
  <w:footnote w:id="5">
    <w:p w14:paraId="18F07A7F" w14:textId="33047B44" w:rsidR="00CC3C3B" w:rsidRPr="00CC3C3B" w:rsidRDefault="00CC3C3B">
      <w:pPr>
        <w:pStyle w:val="FootnoteText"/>
        <w:rPr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6F67B3">
        <w:rPr>
          <w:rFonts w:hint="eastAsia"/>
          <w:sz w:val="18"/>
          <w:szCs w:val="18"/>
        </w:rPr>
        <w:t>김갑식</w:t>
      </w:r>
      <w:r w:rsidRPr="006F67B3"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북한의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헌법상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국가기관체계와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남북국회회담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카운터파트로서의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최고인민회의의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기능과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역할</w:t>
      </w:r>
      <w:r>
        <w:rPr>
          <w:sz w:val="18"/>
          <w:szCs w:val="18"/>
        </w:rPr>
        <w:t>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651A"/>
    <w:multiLevelType w:val="hybridMultilevel"/>
    <w:tmpl w:val="8516248E"/>
    <w:lvl w:ilvl="0" w:tplc="6A18B2E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7BF2"/>
    <w:multiLevelType w:val="hybridMultilevel"/>
    <w:tmpl w:val="ED4E85E2"/>
    <w:lvl w:ilvl="0" w:tplc="6A883A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23AF5"/>
    <w:multiLevelType w:val="hybridMultilevel"/>
    <w:tmpl w:val="7708EEDA"/>
    <w:lvl w:ilvl="0" w:tplc="E062CE0E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8826D8"/>
    <w:multiLevelType w:val="hybridMultilevel"/>
    <w:tmpl w:val="7750BFF6"/>
    <w:lvl w:ilvl="0" w:tplc="90442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9F1412"/>
    <w:multiLevelType w:val="hybridMultilevel"/>
    <w:tmpl w:val="7A78E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A4AA3"/>
    <w:multiLevelType w:val="hybridMultilevel"/>
    <w:tmpl w:val="85B6364C"/>
    <w:lvl w:ilvl="0" w:tplc="9ED25808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9134D"/>
    <w:multiLevelType w:val="hybridMultilevel"/>
    <w:tmpl w:val="E964395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6A883AB0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FFFFFFFF">
      <w:start w:val="4"/>
      <w:numFmt w:val="bullet"/>
      <w:lvlText w:val="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7643F"/>
    <w:multiLevelType w:val="hybridMultilevel"/>
    <w:tmpl w:val="DD0A7318"/>
    <w:lvl w:ilvl="0" w:tplc="827A2A7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D7AD9"/>
    <w:multiLevelType w:val="hybridMultilevel"/>
    <w:tmpl w:val="DEBA0B3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BCF49564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2" w:tplc="FFFFFFFF">
      <w:start w:val="4"/>
      <w:numFmt w:val="bullet"/>
      <w:lvlText w:val="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706E4"/>
    <w:multiLevelType w:val="hybridMultilevel"/>
    <w:tmpl w:val="9AA64966"/>
    <w:lvl w:ilvl="0" w:tplc="625498B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61A60"/>
    <w:multiLevelType w:val="hybridMultilevel"/>
    <w:tmpl w:val="E50C9634"/>
    <w:lvl w:ilvl="0" w:tplc="C05AEB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837E73"/>
    <w:multiLevelType w:val="hybridMultilevel"/>
    <w:tmpl w:val="367C8F02"/>
    <w:lvl w:ilvl="0" w:tplc="BCF49564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4CF0F8">
      <w:start w:val="4"/>
      <w:numFmt w:val="bullet"/>
      <w:lvlText w:val="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E245F"/>
    <w:multiLevelType w:val="hybridMultilevel"/>
    <w:tmpl w:val="50123A3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BCF49564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2" w:tplc="FFFFFFFF">
      <w:start w:val="4"/>
      <w:numFmt w:val="bullet"/>
      <w:lvlText w:val="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424F6"/>
    <w:multiLevelType w:val="hybridMultilevel"/>
    <w:tmpl w:val="C88C5FD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2" w:tplc="BCF49564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261631">
    <w:abstractNumId w:val="3"/>
  </w:num>
  <w:num w:numId="2" w16cid:durableId="785391719">
    <w:abstractNumId w:val="5"/>
  </w:num>
  <w:num w:numId="3" w16cid:durableId="762800557">
    <w:abstractNumId w:val="11"/>
  </w:num>
  <w:num w:numId="4" w16cid:durableId="1217623300">
    <w:abstractNumId w:val="2"/>
  </w:num>
  <w:num w:numId="5" w16cid:durableId="1651519943">
    <w:abstractNumId w:val="10"/>
  </w:num>
  <w:num w:numId="6" w16cid:durableId="1330476127">
    <w:abstractNumId w:val="9"/>
  </w:num>
  <w:num w:numId="7" w16cid:durableId="61606076">
    <w:abstractNumId w:val="0"/>
  </w:num>
  <w:num w:numId="8" w16cid:durableId="577446555">
    <w:abstractNumId w:val="7"/>
  </w:num>
  <w:num w:numId="9" w16cid:durableId="453864359">
    <w:abstractNumId w:val="1"/>
  </w:num>
  <w:num w:numId="10" w16cid:durableId="444230962">
    <w:abstractNumId w:val="6"/>
  </w:num>
  <w:num w:numId="11" w16cid:durableId="1022511958">
    <w:abstractNumId w:val="8"/>
  </w:num>
  <w:num w:numId="12" w16cid:durableId="74859948">
    <w:abstractNumId w:val="12"/>
  </w:num>
  <w:num w:numId="13" w16cid:durableId="592399337">
    <w:abstractNumId w:val="13"/>
  </w:num>
  <w:num w:numId="14" w16cid:durableId="1378817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BC"/>
    <w:rsid w:val="000B110F"/>
    <w:rsid w:val="00122B87"/>
    <w:rsid w:val="00265851"/>
    <w:rsid w:val="002A1195"/>
    <w:rsid w:val="00446D26"/>
    <w:rsid w:val="00456F8E"/>
    <w:rsid w:val="004678E2"/>
    <w:rsid w:val="00472FDB"/>
    <w:rsid w:val="00542239"/>
    <w:rsid w:val="005916A9"/>
    <w:rsid w:val="005E4FE3"/>
    <w:rsid w:val="005F13F7"/>
    <w:rsid w:val="00643280"/>
    <w:rsid w:val="00693A94"/>
    <w:rsid w:val="006D4043"/>
    <w:rsid w:val="006E5BE4"/>
    <w:rsid w:val="006F67B3"/>
    <w:rsid w:val="00752103"/>
    <w:rsid w:val="007D620F"/>
    <w:rsid w:val="007E07F0"/>
    <w:rsid w:val="00AA2714"/>
    <w:rsid w:val="00B4674B"/>
    <w:rsid w:val="00BD2E1D"/>
    <w:rsid w:val="00C732BC"/>
    <w:rsid w:val="00CC1AC8"/>
    <w:rsid w:val="00CC3C3B"/>
    <w:rsid w:val="00D14ABC"/>
    <w:rsid w:val="00D81FDF"/>
    <w:rsid w:val="00DB25E6"/>
    <w:rsid w:val="00E052A4"/>
    <w:rsid w:val="00E27249"/>
    <w:rsid w:val="00F2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B0B30"/>
  <w15:chartTrackingRefBased/>
  <w15:docId w15:val="{9B833B7C-1AD4-3146-83F1-89A5D968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32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6F8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210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21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21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9A4EAA-5CD7-F948-A28E-602C8DDAC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Jeongsue</dc:creator>
  <cp:keywords/>
  <dc:description/>
  <cp:lastModifiedBy>Park Jeongsue</cp:lastModifiedBy>
  <cp:revision>6</cp:revision>
  <dcterms:created xsi:type="dcterms:W3CDTF">2022-07-29T05:25:00Z</dcterms:created>
  <dcterms:modified xsi:type="dcterms:W3CDTF">2022-07-29T08:27:00Z</dcterms:modified>
</cp:coreProperties>
</file>